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4"/>
        <w:keepNext/>
        <w:keepLines/>
        <w:widowControl w:val="0"/>
        <w:shd w:val="clear" w:color="auto" w:fill="auto"/>
        <w:bidi w:val="0"/>
        <w:spacing w:before="0" w:after="0" w:line="240" w:lineRule="auto"/>
        <w:ind w:right="0" w:firstLine="0"/>
        <w:jc w:val="left"/>
      </w:pPr>
      <w:bookmarkStart w:id="0" w:name="bookmark0"/>
      <w:bookmarkStart w:id="1" w:name="bookmark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Krajská správa a údržba</w:t>
      </w:r>
      <w:bookmarkEnd w:id="0"/>
      <w:bookmarkEnd w:id="1"/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0" w:line="240" w:lineRule="auto"/>
        <w:ind w:right="0" w:firstLine="0"/>
        <w:jc w:val="left"/>
      </w:pPr>
      <w:r>
        <w:drawing>
          <wp:anchor distT="0" distB="0" distL="0" distR="0" simplePos="0" relativeHeight="125829378" behindDoc="0" locked="0" layoutInCell="1" allowOverlap="1">
            <wp:simplePos x="0" y="0"/>
            <wp:positionH relativeFrom="page">
              <wp:posOffset>3267710</wp:posOffset>
            </wp:positionH>
            <wp:positionV relativeFrom="paragraph">
              <wp:posOffset>114300</wp:posOffset>
            </wp:positionV>
            <wp:extent cx="1395730" cy="445135"/>
            <wp:wrapSquare wrapText="left"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1395730" cy="445135"/>
                    </a:xfrm>
                    <a:prstGeom prst="rect"/>
                  </pic:spPr>
                </pic:pic>
              </a:graphicData>
            </a:graphic>
          </wp:anchor>
        </w:drawing>
      </w:r>
      <w:bookmarkStart w:id="2" w:name="bookmark2"/>
      <w:bookmarkStart w:id="3" w:name="bookmark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silnic Vysočiny</w:t>
      </w:r>
      <w:bookmarkEnd w:id="2"/>
      <w:bookmarkEnd w:id="3"/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příspěvková organizace</w:t>
      </w:r>
    </w:p>
    <w:p>
      <w:pPr>
        <w:pStyle w:val="Style2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520" w:line="240" w:lineRule="auto"/>
        <w:ind w:left="126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Kosovská 1122/16,586 01 Jihlava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Smlouva o dílo na provádění zimní údržby</w:t>
      </w:r>
    </w:p>
    <w:tbl>
      <w:tblPr>
        <w:tblOverlap w:val="never"/>
        <w:jc w:val="center"/>
        <w:tblLayout w:type="fixed"/>
      </w:tblPr>
      <w:tblGrid>
        <w:gridCol w:w="3186"/>
        <w:gridCol w:w="6654"/>
      </w:tblGrid>
      <w:tr>
        <w:trPr>
          <w:trHeight w:val="28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32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Zhotovitel: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Krajská správa a údržba silnic Vysočiny, příspěvková organizace</w:t>
            </w:r>
          </w:p>
        </w:tc>
      </w:tr>
      <w:tr>
        <w:trPr>
          <w:trHeight w:val="28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32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se sídlem: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Kosovská 1122/16, 586 01 Jihlava</w:t>
            </w:r>
          </w:p>
        </w:tc>
      </w:tr>
      <w:tr>
        <w:trPr>
          <w:trHeight w:val="33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32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zastoupený: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Ing. Radovanem Necidem, ředitelem organizace</w:t>
            </w:r>
          </w:p>
        </w:tc>
      </w:tr>
      <w:tr>
        <w:trPr>
          <w:trHeight w:val="330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32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Bankovní spojení: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Komerční banka, a.s.</w:t>
            </w:r>
          </w:p>
        </w:tc>
      </w:tr>
    </w:tbl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308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Číslo účtu:</w:t>
      </w:r>
    </w:p>
    <w:p>
      <w:pPr>
        <w:widowControl w:val="0"/>
        <w:spacing w:line="1" w:lineRule="exact"/>
      </w:pPr>
    </w:p>
    <w:tbl>
      <w:tblPr>
        <w:tblOverlap w:val="never"/>
        <w:jc w:val="right"/>
        <w:tblLayout w:type="fixed"/>
      </w:tblPr>
      <w:tblGrid>
        <w:gridCol w:w="1890"/>
        <w:gridCol w:w="6648"/>
      </w:tblGrid>
      <w:tr>
        <w:trPr>
          <w:trHeight w:val="360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IČO: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00090450</w:t>
            </w:r>
          </w:p>
        </w:tc>
      </w:tr>
    </w:tbl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5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Telefon:</w:t>
      </w:r>
    </w:p>
    <w:p>
      <w:pPr>
        <w:widowControl w:val="0"/>
        <w:spacing w:line="1" w:lineRule="exact"/>
      </w:pPr>
    </w:p>
    <w:tbl>
      <w:tblPr>
        <w:tblOverlap w:val="never"/>
        <w:jc w:val="right"/>
        <w:tblLayout w:type="fixed"/>
      </w:tblPr>
      <w:tblGrid>
        <w:gridCol w:w="1890"/>
        <w:gridCol w:w="6648"/>
      </w:tblGrid>
      <w:tr>
        <w:trPr>
          <w:trHeight w:val="33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E-mail: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Zřizovatel: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Kraj Vysočina</w:t>
            </w:r>
          </w:p>
        </w:tc>
      </w:tr>
    </w:tbl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8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(dále jen </w:t>
      </w:r>
      <w:r>
        <w:rPr>
          <w:b/>
          <w:bCs/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Zhotovitel“)</w:t>
      </w:r>
    </w:p>
    <w:p>
      <w:pPr>
        <w:widowControl w:val="0"/>
        <w:spacing w:after="139" w:line="1" w:lineRule="exact"/>
      </w:pPr>
    </w:p>
    <w:p>
      <w:pPr>
        <w:widowControl w:val="0"/>
        <w:spacing w:line="1" w:lineRule="exact"/>
      </w:pP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8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</w:t>
      </w:r>
    </w:p>
    <w:tbl>
      <w:tblPr>
        <w:tblOverlap w:val="never"/>
        <w:jc w:val="right"/>
        <w:tblLayout w:type="fixed"/>
      </w:tblPr>
      <w:tblGrid>
        <w:gridCol w:w="1890"/>
        <w:gridCol w:w="6648"/>
      </w:tblGrid>
      <w:tr>
        <w:trPr>
          <w:trHeight w:val="300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Objednatel: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Obec Chlumek</w:t>
            </w:r>
          </w:p>
        </w:tc>
      </w:tr>
      <w:tr>
        <w:trPr>
          <w:trHeight w:val="27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se sídlem: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Chlumek 61, 592 42 Měřín</w:t>
            </w:r>
          </w:p>
        </w:tc>
      </w:tr>
      <w:tr>
        <w:trPr>
          <w:trHeight w:val="28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zastoupený: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Jarmilou Jasovou, starostkou obce</w:t>
            </w:r>
          </w:p>
        </w:tc>
      </w:tr>
      <w:tr>
        <w:trPr>
          <w:trHeight w:val="324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IČO: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9"/>
                <w:szCs w:val="19"/>
              </w:rPr>
            </w:pPr>
            <w:r>
              <w:rPr>
                <w:rFonts w:ascii="Tahoma" w:eastAsia="Tahoma" w:hAnsi="Tahoma" w:cs="Tahoma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00599433</w:t>
            </w:r>
          </w:p>
        </w:tc>
      </w:tr>
    </w:tbl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Telefon: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E-mail: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(dále jen </w:t>
      </w:r>
      <w:r>
        <w:rPr>
          <w:b/>
          <w:bCs/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„Objednáte?)</w:t>
      </w:r>
    </w:p>
    <w:p>
      <w:pPr>
        <w:widowControl w:val="0"/>
        <w:spacing w:after="259" w:line="1" w:lineRule="exact"/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00" w:line="298" w:lineRule="auto"/>
        <w:ind w:left="1260" w:right="0" w:firstLine="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uzavírají tuto smlouvu dle § 2586 a násl. zákona č. 89/2012 Sb., občanský zákoník (dále jen „občanský zákoník“), a to v následujícím znění:</w:t>
      </w:r>
    </w:p>
    <w:p>
      <w:pPr>
        <w:pStyle w:val="Style18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1638" w:val="left"/>
        </w:tabs>
        <w:bidi w:val="0"/>
        <w:spacing w:before="0" w:after="0" w:line="254" w:lineRule="auto"/>
        <w:ind w:right="0" w:firstLine="40"/>
        <w:jc w:val="left"/>
      </w:pPr>
      <w:bookmarkStart w:id="4" w:name="bookmark4"/>
      <w:bookmarkStart w:id="5" w:name="bookmark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Předmět a čas plnění díla</w:t>
      </w:r>
      <w:bookmarkEnd w:id="4"/>
      <w:bookmarkEnd w:id="5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54" w:lineRule="auto"/>
        <w:ind w:left="1260" w:right="0" w:firstLine="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Předmětem plnění smlouvy je údržba - posyp místních komunikací v obci Chlumek</w:t>
      </w:r>
    </w:p>
    <w:p>
      <w:pPr>
        <w:pStyle w:val="Style18"/>
        <w:keepNext/>
        <w:keepLines/>
        <w:widowControl w:val="0"/>
        <w:shd w:val="clear" w:color="auto" w:fill="auto"/>
        <w:bidi w:val="0"/>
        <w:spacing w:before="0" w:after="260" w:line="254" w:lineRule="auto"/>
        <w:ind w:right="0" w:firstLine="40"/>
        <w:jc w:val="left"/>
      </w:pPr>
      <w:bookmarkStart w:id="6" w:name="bookmark6"/>
      <w:bookmarkStart w:id="7" w:name="bookmark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Posyp drtí, pískem a prohrnování se bude provádět na těchto komunikacích:</w:t>
      </w:r>
      <w:bookmarkEnd w:id="6"/>
      <w:bookmarkEnd w:id="7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64" w:lineRule="auto"/>
        <w:ind w:left="1260" w:right="0" w:firstLine="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Posyp inertním materiálem bude prováděn na místní komunikaci v obci Chlumek, a to v délce 0,150 km.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260" w:right="0" w:firstLine="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Údržba bude prováděna v zimním období od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1.11. 2021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do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31.3.2022.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260" w:right="0" w:firstLine="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 se zavazuje, že bude provádět posyp uvedených silničních úseků chemickými rozmrazovacími materiály - solí, nebo inertním posypem.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40" w:line="230" w:lineRule="auto"/>
        <w:ind w:left="1260" w:right="0" w:firstLine="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 bude provádět posyp a prohrnování určených úseků souběžně údržbou krajských komunikací.</w:t>
      </w:r>
      <w:r>
        <w:br w:type="page"/>
      </w:r>
    </w:p>
    <w:p>
      <w:pPr>
        <w:pStyle w:val="Style18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1698" w:val="left"/>
        </w:tabs>
        <w:bidi w:val="0"/>
        <w:spacing w:before="0" w:after="0" w:line="240" w:lineRule="auto"/>
        <w:ind w:left="1300" w:right="0" w:firstLine="0"/>
        <w:jc w:val="both"/>
      </w:pPr>
      <w:bookmarkStart w:id="8" w:name="bookmark8"/>
      <w:bookmarkStart w:id="9" w:name="bookmark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Cena díla</w:t>
      </w:r>
      <w:bookmarkEnd w:id="8"/>
      <w:bookmarkEnd w:id="9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540" w:line="240" w:lineRule="auto"/>
        <w:ind w:left="130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Objednatel se zavazuje zaplatit zhotoviteli fakturu ve výši skutečně vynaložených nákladů + 8 % zisku. První faktura bude vystavena za období listopad - prosinec 2021 do 15. 1. 2022, druhá faktura bude vystavena za období leden - březen 2022 do 15.4. 2022.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540" w:line="240" w:lineRule="auto"/>
        <w:ind w:left="1300" w:right="0" w:firstLine="0"/>
        <w:jc w:val="both"/>
      </w:pPr>
      <w:r>
        <mc:AlternateContent>
          <mc:Choice Requires="wps">
            <w:drawing>
              <wp:anchor distT="0" distB="0" distL="0" distR="0" simplePos="0" relativeHeight="125829379" behindDoc="0" locked="0" layoutInCell="1" allowOverlap="1">
                <wp:simplePos x="0" y="0"/>
                <wp:positionH relativeFrom="page">
                  <wp:posOffset>958850</wp:posOffset>
                </wp:positionH>
                <wp:positionV relativeFrom="paragraph">
                  <wp:posOffset>330200</wp:posOffset>
                </wp:positionV>
                <wp:extent cx="567690" cy="192405"/>
                <wp:wrapSquare wrapText="right"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67690" cy="19240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prodlení.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75.5pt;margin-top:26.pt;width:44.700000000000003pt;height:15.15pt;z-index:-125829374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prodlení.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Faktury budou splatné do 14-ti dnů ode dne doručení faktury, při prodlení s proplacením faktury uhradí objednatel penále ve výši 0,2 % z fakturované částky za každý kalendářní den</w:t>
      </w:r>
    </w:p>
    <w:p>
      <w:pPr>
        <w:pStyle w:val="Style18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1791" w:val="left"/>
        </w:tabs>
        <w:bidi w:val="0"/>
        <w:spacing w:before="0" w:after="0" w:line="240" w:lineRule="auto"/>
        <w:ind w:left="1300" w:right="0" w:firstLine="0"/>
        <w:jc w:val="both"/>
      </w:pPr>
      <w:bookmarkStart w:id="10" w:name="bookmark10"/>
      <w:bookmarkStart w:id="11" w:name="bookmark1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Další ujednání</w:t>
      </w:r>
      <w:bookmarkEnd w:id="10"/>
      <w:bookmarkEnd w:id="11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88" w:lineRule="auto"/>
        <w:ind w:left="130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Plnění předmětu této smlouvy před její účinností se považuje za plném dle této smlouvy a práva a povinnosti z toho vzniklá se řídí touto smlouvou.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88" w:lineRule="auto"/>
        <w:ind w:left="130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Objednatel výslovně souhlasí se zveřejněním celého textu této Smlouvy včetně podpisů v informačním systému veřejné správy - Registru smluv.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88" w:lineRule="auto"/>
        <w:ind w:left="130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Tato Smlouva nabývá platnosti dnem podpisu poslední smluvní strany a účinnosti dnem uveřejnění v informačním systému veřejné správy - Registru smluv.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88" w:lineRule="auto"/>
        <w:ind w:left="130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se dohodly, že zákonnou povinnost dle § 5 odst. 2 zákona č. 340/2015 Sb., v platném zněm (zákon o registru smluv) splní Zhotovitel.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130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Změna smlouvy je možná pouze písemnou dohodou smluvních stran. Dohodou stran se rovněž řeší i případné vzniklé spory.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130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ostatním se řídí práva a povinnosti smluvních stran ustanovením zákona č. 89/2012 Sb., Občanského zákoníku ve znění pozdějších předpisů.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1300" w:right="0" w:firstLine="0"/>
        <w:jc w:val="both"/>
        <w:sectPr>
          <w:footnotePr>
            <w:pos w:val="pageBottom"/>
            <w:numFmt w:val="decimal"/>
            <w:numRestart w:val="continuous"/>
          </w:footnotePr>
          <w:pgSz w:w="11900" w:h="16840"/>
          <w:pgMar w:top="1525" w:left="226" w:right="1607" w:bottom="1792" w:header="1097" w:footer="1364" w:gutter="0"/>
          <w:pgNumType w:start="1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Tato smlouva se vyhotovuje ve dvou stejnopisech, z nichž každá smluvní strana obdrží jedno vyhotovení.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69" w:after="6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922" w:left="0" w:right="0" w:bottom="4932" w:header="0" w:footer="3" w:gutter="0"/>
          <w:cols w:space="720"/>
          <w:noEndnote/>
          <w:rtlGutter w:val="0"/>
          <w:docGrid w:linePitch="360"/>
        </w:sectPr>
      </w:pPr>
    </w:p>
    <w:p>
      <w:pPr>
        <w:pStyle w:val="Style18"/>
        <w:keepNext/>
        <w:keepLines/>
        <w:framePr w:w="2412" w:h="294" w:wrap="none" w:vAnchor="text" w:hAnchor="page" w:x="1508" w:y="19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12" w:name="bookmark12"/>
      <w:bookmarkStart w:id="13" w:name="bookmark1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Chlumek dne: 8.11.2021</w:t>
      </w:r>
      <w:bookmarkEnd w:id="12"/>
      <w:bookmarkEnd w:id="13"/>
    </w:p>
    <w:p>
      <w:pPr>
        <w:pStyle w:val="Style18"/>
        <w:keepNext/>
        <w:keepLines/>
        <w:framePr w:w="1473" w:h="294" w:wrap="none" w:vAnchor="text" w:hAnchor="page" w:x="5567" w:y="19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14" w:name="bookmark14"/>
      <w:bookmarkStart w:id="15" w:name="bookmark1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Jihlavě dne:</w:t>
      </w:r>
      <w:bookmarkEnd w:id="14"/>
      <w:bookmarkEnd w:id="15"/>
    </w:p>
    <w:p>
      <w:pPr>
        <w:pStyle w:val="Style2"/>
        <w:keepNext w:val="0"/>
        <w:keepLines w:val="0"/>
        <w:framePr w:w="1194" w:h="333" w:wrap="none" w:vAnchor="text" w:hAnchor="page" w:x="7703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1 5. 12. 2021</w:t>
      </w:r>
    </w:p>
    <w:p>
      <w:pPr>
        <w:widowControl w:val="0"/>
        <w:spacing w:after="491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922" w:left="236" w:right="1596" w:bottom="4932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28" w:after="28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922" w:left="0" w:right="0" w:bottom="1922" w:header="0" w:footer="3" w:gutter="0"/>
          <w:cols w:space="720"/>
          <w:noEndnote/>
          <w:rtlGutter w:val="0"/>
          <w:docGrid w:linePitch="360"/>
        </w:sectPr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 objednatele: Jarmila Jašová</w:t>
        <w:br/>
        <w:t>starostka obce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62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 zhotovitele: Ing. Radován Necid</w:t>
        <w:br/>
        <w:t>ředitel organizace</w:t>
      </w:r>
    </w:p>
    <w:sectPr>
      <w:footnotePr>
        <w:pos w:val="pageBottom"/>
        <w:numFmt w:val="decimal"/>
        <w:numRestart w:val="continuous"/>
      </w:footnotePr>
      <w:type w:val="continuous"/>
      <w:pgSz w:w="11900" w:h="16840"/>
      <w:pgMar w:top="1922" w:left="1493" w:right="2967" w:bottom="1922" w:header="0" w:footer="3" w:gutter="0"/>
      <w:cols w:num="2" w:space="720" w:equalWidth="0">
        <w:col w:w="2919" w:space="1158"/>
        <w:col w:w="3363"/>
      </w:cols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upperRoman"/>
      <w:lvlText w:val="%1.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5">
    <w:name w:val="Nadpis #1_"/>
    <w:basedOn w:val="DefaultParagraphFont"/>
    <w:link w:val="Style4"/>
    <w:rPr>
      <w:rFonts w:ascii="Verdana" w:eastAsia="Verdana" w:hAnsi="Verdana" w:cs="Verdana"/>
      <w:b/>
      <w:bCs/>
      <w:i/>
      <w:iCs/>
      <w:smallCaps w:val="0"/>
      <w:strike w:val="0"/>
      <w:sz w:val="42"/>
      <w:szCs w:val="42"/>
      <w:u w:val="none"/>
    </w:rPr>
  </w:style>
  <w:style w:type="character" w:customStyle="1" w:styleId="CharStyle7">
    <w:name w:val="Základní text (3)_"/>
    <w:basedOn w:val="DefaultParagraphFont"/>
    <w:link w:val="Style6"/>
    <w:rPr>
      <w:rFonts w:ascii="Verdana" w:eastAsia="Verdana" w:hAnsi="Verdana" w:cs="Verdana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CharStyle9">
    <w:name w:val="Základní text (2)_"/>
    <w:basedOn w:val="DefaultParagraphFont"/>
    <w:link w:val="Styl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CharStyle11">
    <w:name w:val="Titulek tabulky_"/>
    <w:basedOn w:val="DefaultParagraphFont"/>
    <w:link w:val="Style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3">
    <w:name w:val="Jiné_"/>
    <w:basedOn w:val="DefaultParagraphFont"/>
    <w:link w:val="Style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9">
    <w:name w:val="Nadpis #2_"/>
    <w:basedOn w:val="DefaultParagraphFont"/>
    <w:link w:val="Style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2">
    <w:name w:val="Základní text"/>
    <w:basedOn w:val="Normal"/>
    <w:link w:val="CharStyle3"/>
    <w:pPr>
      <w:widowControl w:val="0"/>
      <w:shd w:val="clear" w:color="auto" w:fill="FFFFFF"/>
      <w:spacing w:line="257" w:lineRule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4">
    <w:name w:val="Nadpis #1"/>
    <w:basedOn w:val="Normal"/>
    <w:link w:val="CharStyle5"/>
    <w:pPr>
      <w:widowControl w:val="0"/>
      <w:shd w:val="clear" w:color="auto" w:fill="FFFFFF"/>
      <w:ind w:left="1260"/>
      <w:outlineLvl w:val="0"/>
    </w:pPr>
    <w:rPr>
      <w:rFonts w:ascii="Verdana" w:eastAsia="Verdana" w:hAnsi="Verdana" w:cs="Verdana"/>
      <w:b/>
      <w:bCs/>
      <w:i/>
      <w:iCs/>
      <w:smallCaps w:val="0"/>
      <w:strike w:val="0"/>
      <w:sz w:val="42"/>
      <w:szCs w:val="42"/>
      <w:u w:val="none"/>
    </w:rPr>
  </w:style>
  <w:style w:type="paragraph" w:customStyle="1" w:styleId="Style6">
    <w:name w:val="Základní text (3)"/>
    <w:basedOn w:val="Normal"/>
    <w:link w:val="CharStyle7"/>
    <w:pPr>
      <w:widowControl w:val="0"/>
      <w:shd w:val="clear" w:color="auto" w:fill="FFFFFF"/>
      <w:spacing w:after="360"/>
      <w:ind w:left="1260"/>
    </w:pPr>
    <w:rPr>
      <w:rFonts w:ascii="Verdana" w:eastAsia="Verdana" w:hAnsi="Verdana" w:cs="Verdana"/>
      <w:b/>
      <w:bCs/>
      <w:i/>
      <w:iCs/>
      <w:smallCaps w:val="0"/>
      <w:strike w:val="0"/>
      <w:sz w:val="26"/>
      <w:szCs w:val="26"/>
      <w:u w:val="none"/>
    </w:rPr>
  </w:style>
  <w:style w:type="paragraph" w:customStyle="1" w:styleId="Style8">
    <w:name w:val="Základní text (2)"/>
    <w:basedOn w:val="Normal"/>
    <w:link w:val="CharStyle9"/>
    <w:pPr>
      <w:widowControl w:val="0"/>
      <w:shd w:val="clear" w:color="auto" w:fill="FFFFFF"/>
      <w:spacing w:after="360"/>
      <w:jc w:val="center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paragraph" w:customStyle="1" w:styleId="Style10">
    <w:name w:val="Titulek tabulky"/>
    <w:basedOn w:val="Normal"/>
    <w:link w:val="CharStyle11"/>
    <w:pPr>
      <w:widowControl w:val="0"/>
      <w:shd w:val="clear" w:color="auto" w:fill="FFFFFF"/>
      <w:spacing w:after="2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2">
    <w:name w:val="Jiné"/>
    <w:basedOn w:val="Normal"/>
    <w:link w:val="CharStyle13"/>
    <w:pPr>
      <w:widowControl w:val="0"/>
      <w:shd w:val="clear" w:color="auto" w:fill="FFFFFF"/>
      <w:spacing w:line="257" w:lineRule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8">
    <w:name w:val="Nadpis #2"/>
    <w:basedOn w:val="Normal"/>
    <w:link w:val="CharStyle19"/>
    <w:pPr>
      <w:widowControl w:val="0"/>
      <w:shd w:val="clear" w:color="auto" w:fill="FFFFFF"/>
      <w:ind w:left="1260"/>
      <w:outlineLvl w:val="1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