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8A25" w14:textId="146ABAB4" w:rsidR="00917964" w:rsidRDefault="00ED6B38">
      <w:pPr>
        <w:pStyle w:val="NoList1"/>
        <w:jc w:val="right"/>
        <w:rPr>
          <w:rFonts w:ascii="Arial" w:eastAsia="Arial" w:hAnsi="Arial" w:cs="Arial"/>
          <w:b/>
          <w:spacing w:val="8"/>
          <w:sz w:val="22"/>
          <w:szCs w:val="22"/>
          <w:lang w:val="cs-CZ"/>
        </w:rPr>
      </w:pPr>
      <w:r>
        <w:rPr>
          <w:rFonts w:ascii="Arial" w:eastAsia="Arial" w:hAnsi="Arial" w:cs="Arial"/>
          <w:lang w:val="cs-CZ"/>
        </w:rPr>
        <w:pict w14:anchorId="287D2AC1">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F2DAB">
        <w:rPr>
          <w:rFonts w:ascii="Arial" w:eastAsia="Arial" w:hAnsi="Arial" w:cs="Arial"/>
          <w:spacing w:val="14"/>
          <w:lang w:val="cs-CZ"/>
        </w:rPr>
        <w:t xml:space="preserve"> </w:t>
      </w:r>
      <w:r w:rsidR="004F2DAB">
        <w:rPr>
          <w:rFonts w:ascii="Arial" w:eastAsia="Arial" w:hAnsi="Arial" w:cs="Arial"/>
          <w:b/>
          <w:i/>
          <w:spacing w:val="8"/>
          <w:sz w:val="28"/>
          <w:lang w:val="cs-CZ"/>
        </w:rPr>
        <w:t xml:space="preserve"> </w:t>
      </w:r>
      <w:r w:rsidR="004F2DAB">
        <w:rPr>
          <w:noProof/>
        </w:rPr>
        <mc:AlternateContent>
          <mc:Choice Requires="wps">
            <w:drawing>
              <wp:inline distT="0" distB="0" distL="0" distR="0" wp14:anchorId="64DDF9B7" wp14:editId="32C1C5E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38C23558" w14:textId="77777777" w:rsidR="004F2DAB" w:rsidRDefault="004F2DAB">
                            <w:pPr>
                              <w:spacing w:after="60"/>
                              <w:jc w:val="center"/>
                            </w:pPr>
                            <w:r>
                              <w:rPr>
                                <w:sz w:val="18"/>
                              </w:rPr>
                              <w:t>MZE-70209/2021-11151</w:t>
                            </w:r>
                          </w:p>
                          <w:p w14:paraId="0D85524E" w14:textId="77777777" w:rsidR="004F2DAB" w:rsidRDefault="004F2DAB">
                            <w:pPr>
                              <w:jc w:val="center"/>
                            </w:pPr>
                            <w:r>
                              <w:rPr>
                                <w:noProof/>
                              </w:rPr>
                              <w:drawing>
                                <wp:inline distT="0" distB="0" distL="0" distR="0" wp14:anchorId="0B73CB99" wp14:editId="74565D48">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4EB32BF0" w14:textId="77777777" w:rsidR="004F2DAB" w:rsidRDefault="004F2DAB">
                            <w:pPr>
                              <w:jc w:val="center"/>
                            </w:pPr>
                            <w:r>
                              <w:rPr>
                                <w:sz w:val="18"/>
                              </w:rPr>
                              <w:t>mze000022380275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4DDF9B7"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" stroked="f" strokeweight="1pt">
                <v:textbox inset="0,1.3mm,0,1.3mm">
                  <w:txbxContent>
                    <w:p w14:paraId="38C23558" w14:textId="77777777" w:rsidR="004F2DAB" w:rsidRDefault="004F2DAB">
                      <w:pPr>
                        <w:spacing w:after="60"/>
                        <w:jc w:val="center"/>
                      </w:pPr>
                      <w:r>
                        <w:rPr>
                          <w:sz w:val="18"/>
                        </w:rPr>
                        <w:t>MZE-70209/2021-11151</w:t>
                      </w:r>
                    </w:p>
                    <w:p w14:paraId="0D85524E" w14:textId="77777777" w:rsidR="004F2DAB" w:rsidRDefault="004F2DAB">
                      <w:pPr>
                        <w:jc w:val="center"/>
                      </w:pPr>
                      <w:r>
                        <w:rPr>
                          <w:noProof/>
                        </w:rPr>
                        <w:drawing>
                          <wp:inline distT="0" distB="0" distL="0" distR="0" wp14:anchorId="0B73CB99" wp14:editId="74565D48">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4EB32BF0" w14:textId="77777777" w:rsidR="004F2DAB" w:rsidRDefault="004F2DAB">
                      <w:pPr>
                        <w:jc w:val="center"/>
                      </w:pPr>
                      <w:r>
                        <w:rPr>
                          <w:sz w:val="18"/>
                        </w:rPr>
                        <w:t>mze000022380275</w:t>
                      </w:r>
                    </w:p>
                  </w:txbxContent>
                </v:textbox>
                <w10:anchorlock/>
              </v:rect>
            </w:pict>
          </mc:Fallback>
        </mc:AlternateContent>
      </w:r>
    </w:p>
    <w:p w14:paraId="019098BE" w14:textId="77777777" w:rsidR="00917964" w:rsidRDefault="004F2DAB">
      <w:pPr>
        <w:rPr>
          <w:szCs w:val="22"/>
        </w:rPr>
      </w:pPr>
      <w:r>
        <w:rPr>
          <w:szCs w:val="22"/>
        </w:rPr>
        <w:t xml:space="preserve"> </w:t>
      </w:r>
    </w:p>
    <w:p w14:paraId="22701639" w14:textId="77777777" w:rsidR="008F2050" w:rsidRPr="008F2050" w:rsidRDefault="004F2DAB" w:rsidP="008F2050">
      <w:pPr>
        <w:tabs>
          <w:tab w:val="left" w:pos="6946"/>
        </w:tabs>
        <w:jc w:val="center"/>
        <w:rPr>
          <w:rFonts w:eastAsia="Times New Roman"/>
          <w:b/>
          <w:color w:val="FF0000"/>
          <w:sz w:val="36"/>
          <w:szCs w:val="36"/>
        </w:rPr>
      </w:pPr>
      <w:r>
        <w:rPr>
          <w:szCs w:val="22"/>
        </w:rPr>
        <w:t xml:space="preserve"> </w:t>
      </w:r>
      <w:r w:rsidR="008F2050" w:rsidRPr="008F2050">
        <w:rPr>
          <w:rFonts w:eastAsia="Times New Roman"/>
          <w:b/>
          <w:sz w:val="36"/>
          <w:szCs w:val="36"/>
        </w:rPr>
        <w:t>Požadavek na změnu (RfC)</w:t>
      </w:r>
      <w:r w:rsidR="008F2050" w:rsidRPr="008F2050">
        <w:rPr>
          <w:rFonts w:eastAsia="Times New Roman" w:cs="Times New Roman"/>
          <w:szCs w:val="21"/>
        </w:rPr>
        <w:t xml:space="preserve"> </w:t>
      </w:r>
      <w:r w:rsidR="008F2050" w:rsidRPr="008F2050">
        <w:rPr>
          <w:rFonts w:eastAsia="Times New Roman"/>
          <w:b/>
          <w:sz w:val="36"/>
          <w:szCs w:val="36"/>
        </w:rPr>
        <w:t>Z33135</w:t>
      </w:r>
    </w:p>
    <w:p w14:paraId="41115609" w14:textId="77777777" w:rsidR="008F2050" w:rsidRPr="008F2050" w:rsidRDefault="008F2050" w:rsidP="008F2050">
      <w:pPr>
        <w:tabs>
          <w:tab w:val="left" w:pos="6946"/>
        </w:tabs>
        <w:jc w:val="center"/>
        <w:rPr>
          <w:rFonts w:eastAsia="Times New Roman"/>
          <w:b/>
          <w:caps/>
          <w:szCs w:val="22"/>
        </w:rPr>
      </w:pPr>
    </w:p>
    <w:p w14:paraId="511E5C21" w14:textId="77777777" w:rsidR="008F2050" w:rsidRPr="008F2050" w:rsidRDefault="008F2050" w:rsidP="008F2050">
      <w:pPr>
        <w:jc w:val="center"/>
        <w:rPr>
          <w:rFonts w:eastAsia="Times New Roman"/>
          <w:b/>
          <w:caps/>
          <w:szCs w:val="22"/>
        </w:rPr>
      </w:pPr>
    </w:p>
    <w:p w14:paraId="14C1350F" w14:textId="77777777" w:rsidR="008F2050" w:rsidRPr="008F2050" w:rsidRDefault="008F2050" w:rsidP="008F2050">
      <w:pPr>
        <w:spacing w:after="60"/>
        <w:jc w:val="left"/>
        <w:rPr>
          <w:rFonts w:eastAsia="Times New Roman"/>
          <w:b/>
          <w:caps/>
          <w:szCs w:val="22"/>
        </w:rPr>
      </w:pPr>
      <w:r w:rsidRPr="008F2050">
        <w:rPr>
          <w:rFonts w:eastAsia="Times New Roman"/>
          <w:b/>
          <w:caps/>
          <w:szCs w:val="22"/>
        </w:rPr>
        <w:t>a – věcné zadání</w:t>
      </w:r>
    </w:p>
    <w:p w14:paraId="531D3679"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F2050" w:rsidRPr="008F2050" w14:paraId="1ECA0E20" w14:textId="77777777" w:rsidTr="004F2DAB">
        <w:tc>
          <w:tcPr>
            <w:tcW w:w="1701" w:type="dxa"/>
            <w:tcBorders>
              <w:top w:val="single" w:sz="8" w:space="0" w:color="auto"/>
              <w:left w:val="single" w:sz="8" w:space="0" w:color="auto"/>
              <w:bottom w:val="single" w:sz="8" w:space="0" w:color="auto"/>
            </w:tcBorders>
            <w:vAlign w:val="center"/>
          </w:tcPr>
          <w:p w14:paraId="22BF9860" w14:textId="77777777" w:rsidR="008F2050" w:rsidRPr="008F2050" w:rsidRDefault="008F2050" w:rsidP="008F2050">
            <w:pPr>
              <w:spacing w:before="80" w:after="40"/>
              <w:jc w:val="left"/>
              <w:rPr>
                <w:rFonts w:eastAsia="Calibri"/>
                <w:b/>
                <w:szCs w:val="22"/>
              </w:rPr>
            </w:pPr>
            <w:r w:rsidRPr="008F2050">
              <w:rPr>
                <w:rFonts w:eastAsia="Calibri"/>
                <w:b/>
                <w:bCs/>
                <w:szCs w:val="22"/>
              </w:rPr>
              <w:t>ID PK MZe</w:t>
            </w:r>
            <w:r w:rsidRPr="008F2050">
              <w:rPr>
                <w:rFonts w:eastAsia="Calibri"/>
                <w:bCs/>
                <w:szCs w:val="22"/>
                <w:vertAlign w:val="superscript"/>
              </w:rPr>
              <w:endnoteReference w:id="1"/>
            </w:r>
            <w:r w:rsidRPr="008F2050">
              <w:rPr>
                <w:rFonts w:eastAsia="Calibri"/>
                <w:b/>
                <w:bCs/>
                <w:szCs w:val="22"/>
              </w:rPr>
              <w:t>:</w:t>
            </w:r>
          </w:p>
        </w:tc>
        <w:tc>
          <w:tcPr>
            <w:tcW w:w="1095" w:type="dxa"/>
            <w:vAlign w:val="center"/>
          </w:tcPr>
          <w:p w14:paraId="2B455B3D" w14:textId="77777777" w:rsidR="008F2050" w:rsidRPr="008F2050" w:rsidRDefault="008F2050" w:rsidP="008F2050">
            <w:pPr>
              <w:spacing w:before="80" w:after="40"/>
              <w:jc w:val="center"/>
              <w:rPr>
                <w:rFonts w:eastAsia="Calibri"/>
                <w:bCs/>
                <w:szCs w:val="22"/>
              </w:rPr>
            </w:pPr>
            <w:r w:rsidRPr="008F2050">
              <w:rPr>
                <w:rFonts w:eastAsia="Calibri"/>
                <w:bCs/>
                <w:szCs w:val="22"/>
              </w:rPr>
              <w:t>52</w:t>
            </w:r>
          </w:p>
        </w:tc>
      </w:tr>
    </w:tbl>
    <w:p w14:paraId="488CA8BB" w14:textId="77777777" w:rsidR="008F2050" w:rsidRPr="008F2050" w:rsidRDefault="008F2050" w:rsidP="008F2050">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F2050" w:rsidRPr="008F2050" w14:paraId="11F08A3C" w14:textId="77777777" w:rsidTr="004F2DAB">
        <w:tc>
          <w:tcPr>
            <w:tcW w:w="2246" w:type="dxa"/>
            <w:tcBorders>
              <w:top w:val="single" w:sz="8" w:space="0" w:color="auto"/>
              <w:left w:val="single" w:sz="8" w:space="0" w:color="auto"/>
            </w:tcBorders>
            <w:vAlign w:val="center"/>
          </w:tcPr>
          <w:p w14:paraId="5731F63C" w14:textId="77777777" w:rsidR="008F2050" w:rsidRPr="008F2050" w:rsidRDefault="008F2050" w:rsidP="008F2050">
            <w:pPr>
              <w:spacing w:before="80" w:after="40"/>
              <w:jc w:val="left"/>
              <w:rPr>
                <w:rFonts w:eastAsia="Calibri"/>
                <w:szCs w:val="22"/>
              </w:rPr>
            </w:pPr>
            <w:r w:rsidRPr="008F2050">
              <w:rPr>
                <w:rFonts w:eastAsia="Calibri"/>
                <w:b/>
                <w:bCs/>
                <w:szCs w:val="22"/>
              </w:rPr>
              <w:t>Název změny</w:t>
            </w:r>
            <w:r w:rsidRPr="008F2050">
              <w:rPr>
                <w:rFonts w:eastAsia="Calibri"/>
                <w:bCs/>
                <w:szCs w:val="22"/>
                <w:vertAlign w:val="superscript"/>
              </w:rPr>
              <w:endnoteReference w:id="2"/>
            </w:r>
            <w:r w:rsidRPr="008F2050">
              <w:rPr>
                <w:rFonts w:eastAsia="Calibri"/>
                <w:b/>
                <w:bCs/>
                <w:szCs w:val="22"/>
              </w:rPr>
              <w:t>:</w:t>
            </w:r>
          </w:p>
        </w:tc>
        <w:tc>
          <w:tcPr>
            <w:tcW w:w="7672" w:type="dxa"/>
            <w:gridSpan w:val="4"/>
            <w:tcBorders>
              <w:top w:val="single" w:sz="8" w:space="0" w:color="auto"/>
              <w:right w:val="single" w:sz="8" w:space="0" w:color="auto"/>
            </w:tcBorders>
            <w:vAlign w:val="center"/>
          </w:tcPr>
          <w:p w14:paraId="32C02FA5" w14:textId="77777777" w:rsidR="008F2050" w:rsidRPr="008F2050" w:rsidRDefault="008F2050" w:rsidP="008F2050">
            <w:pPr>
              <w:spacing w:before="80" w:after="40"/>
              <w:jc w:val="left"/>
              <w:rPr>
                <w:rFonts w:eastAsia="Calibri"/>
                <w:b/>
                <w:bCs/>
                <w:szCs w:val="22"/>
              </w:rPr>
            </w:pPr>
            <w:r w:rsidRPr="008F2050">
              <w:rPr>
                <w:rFonts w:eastAsia="Calibri"/>
                <w:b/>
                <w:bCs/>
                <w:szCs w:val="22"/>
              </w:rPr>
              <w:t>IS CESNaP</w:t>
            </w:r>
          </w:p>
        </w:tc>
      </w:tr>
      <w:tr w:rsidR="008F2050" w:rsidRPr="008F2050" w14:paraId="175FA8CF" w14:textId="77777777" w:rsidTr="004F2DAB">
        <w:tc>
          <w:tcPr>
            <w:tcW w:w="3392" w:type="dxa"/>
            <w:gridSpan w:val="2"/>
            <w:tcBorders>
              <w:left w:val="single" w:sz="8" w:space="0" w:color="auto"/>
              <w:bottom w:val="single" w:sz="8" w:space="0" w:color="auto"/>
            </w:tcBorders>
            <w:vAlign w:val="center"/>
          </w:tcPr>
          <w:p w14:paraId="53F3E99A" w14:textId="77777777" w:rsidR="008F2050" w:rsidRPr="008F2050" w:rsidRDefault="008F2050" w:rsidP="008F2050">
            <w:pPr>
              <w:spacing w:before="80" w:after="40"/>
              <w:jc w:val="left"/>
              <w:rPr>
                <w:rFonts w:eastAsia="Calibri"/>
                <w:szCs w:val="22"/>
              </w:rPr>
            </w:pPr>
            <w:r w:rsidRPr="008F2050">
              <w:rPr>
                <w:rFonts w:eastAsia="Calibri"/>
                <w:b/>
                <w:szCs w:val="22"/>
              </w:rPr>
              <w:t>Datum předložení požadavku:</w:t>
            </w:r>
          </w:p>
        </w:tc>
        <w:sdt>
          <w:sdtPr>
            <w:rPr>
              <w:rFonts w:eastAsia="Calibri"/>
              <w:bCs/>
              <w:szCs w:val="22"/>
            </w:rPr>
            <w:id w:val="1670597228"/>
            <w:placeholder>
              <w:docPart w:val="AAB54D9CEFF145578241658DE9DCDDF2"/>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F558F90" w14:textId="77777777" w:rsidR="008F2050" w:rsidRPr="008F2050" w:rsidRDefault="008F2050" w:rsidP="008F2050">
                <w:pPr>
                  <w:spacing w:before="80" w:after="40"/>
                  <w:jc w:val="left"/>
                  <w:rPr>
                    <w:rFonts w:eastAsia="Calibri"/>
                    <w:bCs/>
                    <w:szCs w:val="22"/>
                  </w:rPr>
                </w:pPr>
                <w:r w:rsidRPr="008F2050">
                  <w:rPr>
                    <w:rFonts w:eastAsia="Calibri"/>
                    <w:bCs/>
                    <w:szCs w:val="22"/>
                  </w:rPr>
                  <w:t xml:space="preserve"> </w:t>
                </w:r>
              </w:p>
            </w:tc>
          </w:sdtContent>
        </w:sdt>
        <w:tc>
          <w:tcPr>
            <w:tcW w:w="3383" w:type="dxa"/>
            <w:tcBorders>
              <w:left w:val="dotted" w:sz="4" w:space="0" w:color="auto"/>
              <w:bottom w:val="single" w:sz="8" w:space="0" w:color="auto"/>
            </w:tcBorders>
            <w:vAlign w:val="center"/>
          </w:tcPr>
          <w:p w14:paraId="20716041" w14:textId="77777777" w:rsidR="008F2050" w:rsidRPr="008F2050" w:rsidRDefault="008F2050" w:rsidP="008F2050">
            <w:pPr>
              <w:spacing w:before="80" w:after="40"/>
              <w:jc w:val="left"/>
              <w:rPr>
                <w:rFonts w:eastAsia="Calibri"/>
                <w:szCs w:val="22"/>
              </w:rPr>
            </w:pPr>
            <w:r w:rsidRPr="008F2050">
              <w:rPr>
                <w:rFonts w:eastAsia="Calibri"/>
                <w:b/>
                <w:szCs w:val="22"/>
              </w:rPr>
              <w:t>Požadované datum nasazení:</w:t>
            </w:r>
          </w:p>
        </w:tc>
        <w:sdt>
          <w:sdtPr>
            <w:rPr>
              <w:rFonts w:eastAsia="Calibri"/>
              <w:bCs/>
              <w:szCs w:val="22"/>
            </w:rPr>
            <w:id w:val="-1745104504"/>
            <w:placeholder>
              <w:docPart w:val="750B9DA4FBDF451E8354C70ED4EF8D71"/>
            </w:placeholder>
            <w:date w:fullDate="2022-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8866864" w14:textId="77777777" w:rsidR="008F2050" w:rsidRPr="008F2050" w:rsidRDefault="008F2050" w:rsidP="008F2050">
                <w:pPr>
                  <w:spacing w:before="80" w:after="40"/>
                  <w:jc w:val="left"/>
                  <w:rPr>
                    <w:rFonts w:eastAsia="Calibri"/>
                    <w:bCs/>
                    <w:szCs w:val="22"/>
                  </w:rPr>
                </w:pPr>
                <w:r w:rsidRPr="008F2050">
                  <w:rPr>
                    <w:rFonts w:eastAsia="Calibri"/>
                    <w:bCs/>
                    <w:szCs w:val="22"/>
                  </w:rPr>
                  <w:t>30.6.2022</w:t>
                </w:r>
              </w:p>
            </w:tc>
          </w:sdtContent>
        </w:sdt>
      </w:tr>
    </w:tbl>
    <w:p w14:paraId="4BDBD6EE" w14:textId="77777777" w:rsidR="008F2050" w:rsidRPr="008F2050" w:rsidRDefault="008F2050" w:rsidP="008F2050">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F2050" w:rsidRPr="008F2050" w14:paraId="5A860060" w14:textId="77777777" w:rsidTr="004F2DAB">
        <w:tc>
          <w:tcPr>
            <w:tcW w:w="2258" w:type="dxa"/>
            <w:tcBorders>
              <w:top w:val="single" w:sz="8" w:space="0" w:color="auto"/>
              <w:left w:val="single" w:sz="8" w:space="0" w:color="auto"/>
              <w:bottom w:val="single" w:sz="8" w:space="0" w:color="auto"/>
            </w:tcBorders>
            <w:vAlign w:val="center"/>
          </w:tcPr>
          <w:p w14:paraId="4BD1381C" w14:textId="77777777" w:rsidR="008F2050" w:rsidRPr="008F2050" w:rsidRDefault="008F2050" w:rsidP="008F2050">
            <w:pPr>
              <w:spacing w:before="80" w:after="40"/>
              <w:jc w:val="left"/>
              <w:rPr>
                <w:rFonts w:eastAsia="Calibri"/>
                <w:bCs/>
                <w:szCs w:val="22"/>
              </w:rPr>
            </w:pPr>
            <w:r w:rsidRPr="008F2050">
              <w:rPr>
                <w:rFonts w:eastAsia="Calibri"/>
                <w:b/>
                <w:szCs w:val="22"/>
              </w:rPr>
              <w:t>Kategorie změny</w:t>
            </w:r>
            <w:r w:rsidRPr="008F2050">
              <w:rPr>
                <w:rFonts w:eastAsia="Calibri"/>
                <w:szCs w:val="22"/>
                <w:vertAlign w:val="superscript"/>
              </w:rPr>
              <w:endnoteReference w:id="3"/>
            </w:r>
            <w:r w:rsidRPr="008F2050">
              <w:rPr>
                <w:rFonts w:eastAsia="Calibri"/>
                <w:b/>
                <w:szCs w:val="22"/>
              </w:rPr>
              <w:t>:</w:t>
            </w:r>
          </w:p>
        </w:tc>
        <w:tc>
          <w:tcPr>
            <w:tcW w:w="2948" w:type="dxa"/>
            <w:tcBorders>
              <w:top w:val="single" w:sz="8" w:space="0" w:color="auto"/>
              <w:bottom w:val="single" w:sz="8" w:space="0" w:color="auto"/>
              <w:right w:val="dotted" w:sz="4" w:space="0" w:color="auto"/>
            </w:tcBorders>
            <w:vAlign w:val="center"/>
          </w:tcPr>
          <w:p w14:paraId="3462673C"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 xml:space="preserve">Normální  </w:t>
            </w:r>
            <w:sdt>
              <w:sdtPr>
                <w:rPr>
                  <w:rFonts w:eastAsia="Calibri"/>
                  <w:bCs/>
                  <w:sz w:val="20"/>
                  <w:szCs w:val="20"/>
                </w:rPr>
                <w:id w:val="2000844830"/>
                <w14:checkbox>
                  <w14:checked w14:val="1"/>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Urgentní  </w:t>
            </w:r>
            <w:sdt>
              <w:sdtPr>
                <w:rPr>
                  <w:rFonts w:eastAsia="Calibri"/>
                  <w:bCs/>
                  <w:sz w:val="20"/>
                  <w:szCs w:val="20"/>
                </w:rPr>
                <w:id w:val="1898402248"/>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p>
        </w:tc>
        <w:tc>
          <w:tcPr>
            <w:tcW w:w="1305" w:type="dxa"/>
            <w:tcBorders>
              <w:top w:val="single" w:sz="8" w:space="0" w:color="auto"/>
              <w:left w:val="dotted" w:sz="4" w:space="0" w:color="auto"/>
              <w:bottom w:val="single" w:sz="8" w:space="0" w:color="auto"/>
            </w:tcBorders>
            <w:vAlign w:val="center"/>
          </w:tcPr>
          <w:p w14:paraId="3E1F3333" w14:textId="77777777" w:rsidR="008F2050" w:rsidRPr="008F2050" w:rsidRDefault="008F2050" w:rsidP="008F2050">
            <w:pPr>
              <w:spacing w:before="80" w:after="40"/>
              <w:jc w:val="left"/>
              <w:rPr>
                <w:rFonts w:eastAsia="Calibri"/>
                <w:szCs w:val="22"/>
              </w:rPr>
            </w:pPr>
            <w:r w:rsidRPr="008F2050">
              <w:rPr>
                <w:rFonts w:eastAsia="Calibri"/>
                <w:b/>
                <w:bCs/>
                <w:szCs w:val="22"/>
              </w:rPr>
              <w:t>Priorita</w:t>
            </w:r>
            <w:r w:rsidRPr="008F2050">
              <w:rPr>
                <w:rFonts w:eastAsia="Calibri"/>
                <w:bCs/>
                <w:szCs w:val="22"/>
                <w:vertAlign w:val="superscript"/>
              </w:rPr>
              <w:endnoteReference w:id="4"/>
            </w:r>
            <w:r w:rsidRPr="008F2050">
              <w:rPr>
                <w:rFonts w:eastAsia="Calibri"/>
                <w:b/>
                <w:bCs/>
                <w:szCs w:val="22"/>
              </w:rPr>
              <w:t>:</w:t>
            </w:r>
          </w:p>
        </w:tc>
        <w:tc>
          <w:tcPr>
            <w:tcW w:w="3407" w:type="dxa"/>
            <w:tcBorders>
              <w:top w:val="single" w:sz="8" w:space="0" w:color="auto"/>
              <w:bottom w:val="single" w:sz="8" w:space="0" w:color="auto"/>
              <w:right w:val="single" w:sz="8" w:space="0" w:color="auto"/>
            </w:tcBorders>
            <w:vAlign w:val="center"/>
          </w:tcPr>
          <w:p w14:paraId="4DFC1387"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 xml:space="preserve">Vysoká  </w:t>
            </w:r>
            <w:sdt>
              <w:sdtPr>
                <w:rPr>
                  <w:rFonts w:eastAsia="Calibri"/>
                  <w:bCs/>
                  <w:sz w:val="20"/>
                  <w:szCs w:val="20"/>
                </w:rPr>
                <w:id w:val="-1597013222"/>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Střední  </w:t>
            </w:r>
            <w:sdt>
              <w:sdtPr>
                <w:rPr>
                  <w:rFonts w:eastAsia="Calibri"/>
                  <w:bCs/>
                  <w:sz w:val="20"/>
                  <w:szCs w:val="20"/>
                </w:rPr>
                <w:id w:val="-583538484"/>
                <w14:checkbox>
                  <w14:checked w14:val="1"/>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Nízká </w:t>
            </w:r>
            <w:sdt>
              <w:sdtPr>
                <w:rPr>
                  <w:rFonts w:eastAsia="Calibri"/>
                  <w:bCs/>
                  <w:sz w:val="20"/>
                  <w:szCs w:val="20"/>
                </w:rPr>
                <w:id w:val="1212920309"/>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p>
        </w:tc>
      </w:tr>
    </w:tbl>
    <w:p w14:paraId="61C95703" w14:textId="77777777" w:rsidR="008F2050" w:rsidRPr="008F2050" w:rsidRDefault="008F2050" w:rsidP="008F2050">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F2050" w:rsidRPr="008F2050" w14:paraId="2CD74A96" w14:textId="77777777" w:rsidTr="004F2DAB">
        <w:tc>
          <w:tcPr>
            <w:tcW w:w="983" w:type="dxa"/>
            <w:vMerge w:val="restart"/>
            <w:tcBorders>
              <w:top w:val="single" w:sz="8" w:space="0" w:color="auto"/>
              <w:left w:val="single" w:sz="8" w:space="0" w:color="auto"/>
            </w:tcBorders>
            <w:vAlign w:val="center"/>
          </w:tcPr>
          <w:p w14:paraId="041BFCC3" w14:textId="77777777" w:rsidR="008F2050" w:rsidRPr="008F2050" w:rsidRDefault="008F2050" w:rsidP="008F2050">
            <w:pPr>
              <w:spacing w:before="80" w:after="40"/>
              <w:jc w:val="left"/>
              <w:rPr>
                <w:rFonts w:eastAsia="Calibri"/>
                <w:bCs/>
                <w:szCs w:val="22"/>
              </w:rPr>
            </w:pPr>
            <w:r w:rsidRPr="008F2050">
              <w:rPr>
                <w:rFonts w:eastAsia="Calibri"/>
                <w:b/>
                <w:bCs/>
                <w:szCs w:val="22"/>
              </w:rPr>
              <w:t>Oblas</w:t>
            </w:r>
            <w:r w:rsidRPr="008F2050">
              <w:rPr>
                <w:rFonts w:eastAsia="Calibri"/>
                <w:bCs/>
                <w:szCs w:val="22"/>
              </w:rPr>
              <w:t>t</w:t>
            </w:r>
            <w:r w:rsidRPr="008F2050">
              <w:rPr>
                <w:rFonts w:eastAsia="Calibri"/>
                <w:b/>
                <w:bCs/>
                <w:szCs w:val="22"/>
              </w:rPr>
              <w:t>:</w:t>
            </w:r>
          </w:p>
        </w:tc>
        <w:tc>
          <w:tcPr>
            <w:tcW w:w="1911" w:type="dxa"/>
            <w:vMerge w:val="restart"/>
            <w:tcBorders>
              <w:top w:val="single" w:sz="8" w:space="0" w:color="auto"/>
            </w:tcBorders>
            <w:vAlign w:val="center"/>
          </w:tcPr>
          <w:p w14:paraId="40BC832E" w14:textId="77777777" w:rsidR="008F2050" w:rsidRPr="008F2050" w:rsidRDefault="008F2050" w:rsidP="008F2050">
            <w:pPr>
              <w:spacing w:before="80" w:after="40"/>
              <w:jc w:val="left"/>
              <w:rPr>
                <w:rFonts w:eastAsia="Calibri"/>
                <w:bCs/>
                <w:szCs w:val="22"/>
              </w:rPr>
            </w:pPr>
            <w:r w:rsidRPr="008F2050">
              <w:rPr>
                <w:rFonts w:eastAsia="Calibri"/>
                <w:bCs/>
                <w:szCs w:val="22"/>
              </w:rPr>
              <w:t xml:space="preserve">Aplikace  </w:t>
            </w:r>
            <w:sdt>
              <w:sdtPr>
                <w:rPr>
                  <w:rFonts w:eastAsia="Calibri"/>
                  <w:bCs/>
                  <w:szCs w:val="22"/>
                </w:rPr>
                <w:id w:val="518970006"/>
                <w14:checkbox>
                  <w14:checked w14:val="1"/>
                  <w14:checkedState w14:val="2612" w14:font="MS Gothic"/>
                  <w14:uncheckedState w14:val="2610" w14:font="MS Gothic"/>
                </w14:checkbox>
              </w:sdtPr>
              <w:sdtEndPr/>
              <w:sdtContent>
                <w:r w:rsidRPr="008F2050">
                  <w:rPr>
                    <w:rFonts w:ascii="Segoe UI Symbol" w:eastAsia="Calibri" w:hAnsi="Segoe UI Symbol" w:cs="Segoe UI Symbol"/>
                    <w:bCs/>
                    <w:szCs w:val="22"/>
                  </w:rPr>
                  <w:t>☒</w:t>
                </w:r>
              </w:sdtContent>
            </w:sdt>
            <w:r w:rsidRPr="008F2050">
              <w:rPr>
                <w:rFonts w:eastAsia="Calibri"/>
                <w:bCs/>
                <w:szCs w:val="22"/>
              </w:rPr>
              <w:t xml:space="preserve">       </w:t>
            </w:r>
          </w:p>
        </w:tc>
        <w:tc>
          <w:tcPr>
            <w:tcW w:w="1491" w:type="dxa"/>
            <w:tcBorders>
              <w:top w:val="single" w:sz="8" w:space="0" w:color="auto"/>
            </w:tcBorders>
            <w:vAlign w:val="center"/>
          </w:tcPr>
          <w:p w14:paraId="1B015A59" w14:textId="77777777" w:rsidR="008F2050" w:rsidRPr="008F2050" w:rsidRDefault="008F2050" w:rsidP="008F2050">
            <w:pPr>
              <w:spacing w:before="80" w:after="40"/>
              <w:jc w:val="left"/>
              <w:rPr>
                <w:rFonts w:eastAsia="Calibri"/>
                <w:bCs/>
                <w:szCs w:val="22"/>
              </w:rPr>
            </w:pPr>
            <w:r w:rsidRPr="008F2050">
              <w:rPr>
                <w:rFonts w:eastAsia="Calibri"/>
                <w:b/>
                <w:bCs/>
                <w:szCs w:val="22"/>
              </w:rPr>
              <w:t>Zkratka</w:t>
            </w:r>
            <w:r w:rsidRPr="008F2050">
              <w:rPr>
                <w:rFonts w:eastAsia="Calibri"/>
                <w:bCs/>
                <w:szCs w:val="22"/>
                <w:vertAlign w:val="superscript"/>
              </w:rPr>
              <w:endnoteReference w:id="5"/>
            </w:r>
            <w:r w:rsidRPr="008F2050">
              <w:rPr>
                <w:rFonts w:eastAsia="Calibri"/>
                <w:b/>
                <w:bCs/>
                <w:szCs w:val="22"/>
              </w:rPr>
              <w:t>:</w:t>
            </w:r>
            <w:r w:rsidRPr="008F2050">
              <w:rPr>
                <w:rFonts w:eastAsia="Calibri"/>
                <w:bCs/>
                <w:szCs w:val="22"/>
              </w:rPr>
              <w:t xml:space="preserve"> </w:t>
            </w:r>
          </w:p>
        </w:tc>
        <w:tc>
          <w:tcPr>
            <w:tcW w:w="5533" w:type="dxa"/>
            <w:tcBorders>
              <w:top w:val="single" w:sz="8" w:space="0" w:color="auto"/>
              <w:right w:val="single" w:sz="8" w:space="0" w:color="auto"/>
            </w:tcBorders>
            <w:vAlign w:val="center"/>
          </w:tcPr>
          <w:p w14:paraId="1DF3CB9F" w14:textId="77777777" w:rsidR="008F2050" w:rsidRPr="008F2050" w:rsidRDefault="008F2050" w:rsidP="008F2050">
            <w:pPr>
              <w:spacing w:before="80" w:after="40"/>
              <w:jc w:val="left"/>
              <w:rPr>
                <w:rFonts w:eastAsia="Calibri"/>
                <w:bCs/>
                <w:szCs w:val="22"/>
                <w:highlight w:val="yellow"/>
              </w:rPr>
            </w:pPr>
            <w:r w:rsidRPr="008F2050">
              <w:rPr>
                <w:rFonts w:eastAsia="Calibri"/>
                <w:bCs/>
                <w:szCs w:val="22"/>
              </w:rPr>
              <w:t xml:space="preserve">ISND </w:t>
            </w:r>
          </w:p>
        </w:tc>
      </w:tr>
      <w:tr w:rsidR="008F2050" w:rsidRPr="008F2050" w14:paraId="19DDF00E" w14:textId="77777777" w:rsidTr="004F2DAB">
        <w:tc>
          <w:tcPr>
            <w:tcW w:w="983" w:type="dxa"/>
            <w:vMerge/>
            <w:tcBorders>
              <w:left w:val="single" w:sz="8" w:space="0" w:color="auto"/>
            </w:tcBorders>
            <w:vAlign w:val="center"/>
          </w:tcPr>
          <w:p w14:paraId="5A551C54" w14:textId="77777777" w:rsidR="008F2050" w:rsidRPr="008F2050" w:rsidRDefault="008F2050" w:rsidP="008F2050">
            <w:pPr>
              <w:spacing w:before="80" w:after="40"/>
              <w:jc w:val="left"/>
              <w:rPr>
                <w:rFonts w:eastAsia="Calibri"/>
                <w:bCs/>
                <w:szCs w:val="22"/>
              </w:rPr>
            </w:pPr>
          </w:p>
        </w:tc>
        <w:tc>
          <w:tcPr>
            <w:tcW w:w="1911" w:type="dxa"/>
            <w:vMerge/>
            <w:tcBorders>
              <w:bottom w:val="dotted" w:sz="4" w:space="0" w:color="auto"/>
            </w:tcBorders>
            <w:vAlign w:val="center"/>
          </w:tcPr>
          <w:p w14:paraId="0E2CB96E" w14:textId="77777777" w:rsidR="008F2050" w:rsidRPr="008F2050" w:rsidRDefault="008F2050" w:rsidP="008F2050">
            <w:pPr>
              <w:spacing w:before="80" w:after="40"/>
              <w:jc w:val="left"/>
              <w:rPr>
                <w:rFonts w:eastAsia="Calibri"/>
                <w:bCs/>
                <w:szCs w:val="22"/>
              </w:rPr>
            </w:pPr>
          </w:p>
        </w:tc>
        <w:tc>
          <w:tcPr>
            <w:tcW w:w="1491" w:type="dxa"/>
            <w:tcBorders>
              <w:bottom w:val="dotted" w:sz="4" w:space="0" w:color="auto"/>
            </w:tcBorders>
            <w:vAlign w:val="center"/>
          </w:tcPr>
          <w:p w14:paraId="64D26E8D" w14:textId="77777777" w:rsidR="008F2050" w:rsidRPr="008F2050" w:rsidRDefault="008F2050" w:rsidP="008F2050">
            <w:pPr>
              <w:spacing w:before="80" w:after="40"/>
              <w:jc w:val="left"/>
              <w:rPr>
                <w:rFonts w:eastAsia="Calibri"/>
                <w:bCs/>
                <w:szCs w:val="22"/>
              </w:rPr>
            </w:pPr>
            <w:r w:rsidRPr="008F2050">
              <w:rPr>
                <w:rFonts w:eastAsia="Calibri"/>
                <w:b/>
                <w:bCs/>
                <w:szCs w:val="22"/>
              </w:rPr>
              <w:t>Typ požadavku:</w:t>
            </w:r>
            <w:r w:rsidRPr="008F2050">
              <w:rPr>
                <w:rFonts w:eastAsia="Calibri"/>
                <w:bCs/>
                <w:szCs w:val="22"/>
              </w:rPr>
              <w:t xml:space="preserve"> </w:t>
            </w:r>
          </w:p>
        </w:tc>
        <w:tc>
          <w:tcPr>
            <w:tcW w:w="5533" w:type="dxa"/>
            <w:tcBorders>
              <w:bottom w:val="dotted" w:sz="4" w:space="0" w:color="auto"/>
              <w:right w:val="single" w:sz="8" w:space="0" w:color="auto"/>
            </w:tcBorders>
            <w:vAlign w:val="center"/>
          </w:tcPr>
          <w:p w14:paraId="77E7FCE6"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Legislativní</w:t>
            </w:r>
            <w:r w:rsidRPr="008F2050">
              <w:rPr>
                <w:rFonts w:eastAsia="Calibri"/>
                <w:bCs/>
                <w:sz w:val="20"/>
                <w:szCs w:val="20"/>
                <w:vertAlign w:val="superscript"/>
              </w:rPr>
              <w:endnoteReference w:id="6"/>
            </w:r>
            <w:r w:rsidRPr="008F2050">
              <w:rPr>
                <w:rFonts w:eastAsia="Calibri"/>
                <w:bCs/>
                <w:sz w:val="20"/>
                <w:szCs w:val="20"/>
              </w:rPr>
              <w:t xml:space="preserve"> </w:t>
            </w:r>
            <w:sdt>
              <w:sdtPr>
                <w:rPr>
                  <w:rFonts w:eastAsia="Calibri"/>
                  <w:bCs/>
                  <w:sz w:val="20"/>
                  <w:szCs w:val="20"/>
                </w:rPr>
                <w:id w:val="-182132265"/>
                <w14:checkbox>
                  <w14:checked w14:val="1"/>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Zlepšení </w:t>
            </w:r>
            <w:sdt>
              <w:sdtPr>
                <w:rPr>
                  <w:rFonts w:eastAsia="Calibri"/>
                  <w:bCs/>
                  <w:sz w:val="20"/>
                  <w:szCs w:val="20"/>
                </w:rPr>
                <w:id w:val="341600154"/>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Bezpečnost </w:t>
            </w:r>
            <w:sdt>
              <w:sdtPr>
                <w:rPr>
                  <w:rFonts w:eastAsia="Calibri"/>
                  <w:bCs/>
                  <w:sz w:val="20"/>
                  <w:szCs w:val="20"/>
                </w:rPr>
                <w:id w:val="827709555"/>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p>
        </w:tc>
      </w:tr>
      <w:tr w:rsidR="008F2050" w:rsidRPr="008F2050" w14:paraId="2601FEFF" w14:textId="77777777" w:rsidTr="004F2DAB">
        <w:tc>
          <w:tcPr>
            <w:tcW w:w="983" w:type="dxa"/>
            <w:vMerge/>
            <w:tcBorders>
              <w:left w:val="single" w:sz="8" w:space="0" w:color="auto"/>
              <w:bottom w:val="single" w:sz="8" w:space="0" w:color="auto"/>
            </w:tcBorders>
            <w:vAlign w:val="center"/>
          </w:tcPr>
          <w:p w14:paraId="724EFD29" w14:textId="77777777" w:rsidR="008F2050" w:rsidRPr="008F2050" w:rsidRDefault="008F2050" w:rsidP="008F2050">
            <w:pPr>
              <w:spacing w:before="80" w:after="40"/>
              <w:jc w:val="left"/>
              <w:rPr>
                <w:rFonts w:eastAsia="Calibri"/>
                <w:bCs/>
                <w:szCs w:val="22"/>
              </w:rPr>
            </w:pPr>
          </w:p>
        </w:tc>
        <w:tc>
          <w:tcPr>
            <w:tcW w:w="1911" w:type="dxa"/>
            <w:tcBorders>
              <w:top w:val="dotted" w:sz="4" w:space="0" w:color="auto"/>
              <w:bottom w:val="single" w:sz="8" w:space="0" w:color="auto"/>
            </w:tcBorders>
            <w:vAlign w:val="center"/>
          </w:tcPr>
          <w:p w14:paraId="5B52F0F3" w14:textId="77777777" w:rsidR="008F2050" w:rsidRPr="008F2050" w:rsidRDefault="008F2050" w:rsidP="008F2050">
            <w:pPr>
              <w:spacing w:before="80" w:after="40"/>
              <w:jc w:val="left"/>
              <w:rPr>
                <w:rFonts w:eastAsia="Calibri"/>
                <w:bCs/>
                <w:szCs w:val="22"/>
              </w:rPr>
            </w:pPr>
            <w:r w:rsidRPr="008F2050">
              <w:rPr>
                <w:rFonts w:eastAsia="Calibri"/>
                <w:bCs/>
                <w:szCs w:val="22"/>
              </w:rPr>
              <w:t xml:space="preserve">Infrastruktura  </w:t>
            </w:r>
            <w:sdt>
              <w:sdtPr>
                <w:rPr>
                  <w:rFonts w:eastAsia="Calibri"/>
                  <w:bCs/>
                  <w:szCs w:val="22"/>
                </w:rPr>
                <w:id w:val="811757770"/>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Cs w:val="22"/>
                  </w:rPr>
                  <w:t>☐</w:t>
                </w:r>
              </w:sdtContent>
            </w:sdt>
          </w:p>
        </w:tc>
        <w:tc>
          <w:tcPr>
            <w:tcW w:w="1491" w:type="dxa"/>
            <w:tcBorders>
              <w:top w:val="dotted" w:sz="4" w:space="0" w:color="auto"/>
              <w:bottom w:val="single" w:sz="8" w:space="0" w:color="auto"/>
            </w:tcBorders>
            <w:vAlign w:val="center"/>
          </w:tcPr>
          <w:p w14:paraId="17F27937" w14:textId="77777777" w:rsidR="008F2050" w:rsidRPr="008F2050" w:rsidRDefault="008F2050" w:rsidP="008F2050">
            <w:pPr>
              <w:spacing w:before="80" w:after="40"/>
              <w:jc w:val="left"/>
              <w:rPr>
                <w:rFonts w:eastAsia="Calibri"/>
                <w:bCs/>
                <w:szCs w:val="22"/>
              </w:rPr>
            </w:pPr>
            <w:r w:rsidRPr="008F2050">
              <w:rPr>
                <w:rFonts w:eastAsia="Calibri"/>
                <w:b/>
                <w:bCs/>
                <w:szCs w:val="22"/>
              </w:rPr>
              <w:t>Typ požadavku:</w:t>
            </w:r>
          </w:p>
        </w:tc>
        <w:tc>
          <w:tcPr>
            <w:tcW w:w="5533" w:type="dxa"/>
            <w:tcBorders>
              <w:top w:val="dotted" w:sz="4" w:space="0" w:color="auto"/>
              <w:bottom w:val="single" w:sz="8" w:space="0" w:color="auto"/>
              <w:right w:val="single" w:sz="8" w:space="0" w:color="auto"/>
            </w:tcBorders>
            <w:vAlign w:val="center"/>
          </w:tcPr>
          <w:p w14:paraId="4C20EBC7" w14:textId="77777777" w:rsidR="008F2050" w:rsidRPr="008F2050" w:rsidRDefault="008F2050" w:rsidP="008F2050">
            <w:pPr>
              <w:spacing w:before="80" w:after="40"/>
              <w:jc w:val="left"/>
              <w:rPr>
                <w:rFonts w:eastAsia="Calibri"/>
                <w:bCs/>
                <w:sz w:val="20"/>
                <w:szCs w:val="20"/>
                <w:highlight w:val="yellow"/>
              </w:rPr>
            </w:pPr>
            <w:r w:rsidRPr="008F2050">
              <w:rPr>
                <w:rFonts w:eastAsia="Calibri"/>
                <w:bCs/>
                <w:sz w:val="20"/>
                <w:szCs w:val="20"/>
              </w:rPr>
              <w:t xml:space="preserve">Nová komponenta </w:t>
            </w:r>
            <w:sdt>
              <w:sdtPr>
                <w:rPr>
                  <w:rFonts w:eastAsia="Calibri"/>
                  <w:bCs/>
                  <w:sz w:val="20"/>
                  <w:szCs w:val="20"/>
                </w:rPr>
                <w:id w:val="-1063319482"/>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Upgrade </w:t>
            </w:r>
            <w:sdt>
              <w:sdtPr>
                <w:rPr>
                  <w:rFonts w:eastAsia="Calibri"/>
                  <w:bCs/>
                  <w:sz w:val="20"/>
                  <w:szCs w:val="20"/>
                </w:rPr>
                <w:id w:val="-1586288708"/>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Bezpečnost  </w:t>
            </w:r>
            <w:sdt>
              <w:sdtPr>
                <w:rPr>
                  <w:rFonts w:eastAsia="Calibri"/>
                  <w:bCs/>
                  <w:sz w:val="20"/>
                  <w:szCs w:val="20"/>
                </w:rPr>
                <w:id w:val="436327890"/>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Zlepšení  </w:t>
            </w:r>
            <w:sdt>
              <w:sdtPr>
                <w:rPr>
                  <w:rFonts w:eastAsia="Calibri"/>
                  <w:bCs/>
                  <w:sz w:val="20"/>
                  <w:szCs w:val="20"/>
                </w:rPr>
                <w:id w:val="-1512838830"/>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r w:rsidRPr="008F2050">
              <w:rPr>
                <w:rFonts w:eastAsia="Calibri"/>
                <w:bCs/>
                <w:sz w:val="20"/>
                <w:szCs w:val="20"/>
              </w:rPr>
              <w:t xml:space="preserve">  Obnova  </w:t>
            </w:r>
            <w:sdt>
              <w:sdtPr>
                <w:rPr>
                  <w:rFonts w:eastAsia="Calibri"/>
                  <w:bCs/>
                  <w:sz w:val="20"/>
                  <w:szCs w:val="20"/>
                </w:rPr>
                <w:id w:val="1974711225"/>
                <w14:checkbox>
                  <w14:checked w14:val="0"/>
                  <w14:checkedState w14:val="2612" w14:font="MS Gothic"/>
                  <w14:uncheckedState w14:val="2610" w14:font="MS Gothic"/>
                </w14:checkbox>
              </w:sdtPr>
              <w:sdtEndPr/>
              <w:sdtContent>
                <w:r w:rsidRPr="008F2050">
                  <w:rPr>
                    <w:rFonts w:ascii="Segoe UI Symbol" w:eastAsia="Calibri" w:hAnsi="Segoe UI Symbol" w:cs="Segoe UI Symbol"/>
                    <w:bCs/>
                    <w:sz w:val="20"/>
                    <w:szCs w:val="20"/>
                  </w:rPr>
                  <w:t>☐</w:t>
                </w:r>
              </w:sdtContent>
            </w:sdt>
          </w:p>
        </w:tc>
      </w:tr>
    </w:tbl>
    <w:p w14:paraId="35A03DFA" w14:textId="77777777" w:rsidR="008F2050" w:rsidRPr="008F2050" w:rsidRDefault="008F2050" w:rsidP="008F2050">
      <w:pPr>
        <w:spacing w:after="60"/>
        <w:jc w:val="left"/>
        <w:rPr>
          <w:rFonts w:eastAsia="Times New Roman"/>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275"/>
        <w:gridCol w:w="2552"/>
      </w:tblGrid>
      <w:tr w:rsidR="008F2050" w:rsidRPr="008F2050" w14:paraId="1C9F27BB" w14:textId="77777777" w:rsidTr="004F2DAB">
        <w:tc>
          <w:tcPr>
            <w:tcW w:w="2679" w:type="dxa"/>
            <w:tcBorders>
              <w:top w:val="single" w:sz="8" w:space="0" w:color="auto"/>
              <w:left w:val="single" w:sz="8" w:space="0" w:color="auto"/>
              <w:bottom w:val="single" w:sz="8" w:space="0" w:color="auto"/>
            </w:tcBorders>
            <w:vAlign w:val="center"/>
          </w:tcPr>
          <w:p w14:paraId="5F766248" w14:textId="77777777" w:rsidR="008F2050" w:rsidRPr="008F2050" w:rsidRDefault="008F2050" w:rsidP="008F2050">
            <w:pPr>
              <w:spacing w:before="80" w:after="40"/>
              <w:jc w:val="left"/>
              <w:rPr>
                <w:rFonts w:eastAsia="Calibri"/>
                <w:b/>
                <w:bCs/>
                <w:szCs w:val="22"/>
              </w:rPr>
            </w:pPr>
            <w:r w:rsidRPr="008F2050">
              <w:rPr>
                <w:rFonts w:eastAsia="Calibri"/>
                <w:b/>
                <w:bCs/>
                <w:szCs w:val="22"/>
              </w:rPr>
              <w:t>Role</w:t>
            </w:r>
          </w:p>
        </w:tc>
        <w:tc>
          <w:tcPr>
            <w:tcW w:w="1842" w:type="dxa"/>
            <w:tcBorders>
              <w:top w:val="single" w:sz="8" w:space="0" w:color="auto"/>
              <w:bottom w:val="single" w:sz="8" w:space="0" w:color="auto"/>
            </w:tcBorders>
            <w:vAlign w:val="center"/>
          </w:tcPr>
          <w:p w14:paraId="5BA5426A" w14:textId="77777777" w:rsidR="008F2050" w:rsidRPr="008F2050" w:rsidRDefault="008F2050" w:rsidP="008F2050">
            <w:pPr>
              <w:spacing w:before="80" w:after="40"/>
              <w:jc w:val="left"/>
              <w:rPr>
                <w:rFonts w:eastAsia="Calibri"/>
                <w:b/>
                <w:bCs/>
                <w:szCs w:val="22"/>
              </w:rPr>
            </w:pPr>
            <w:r w:rsidRPr="008F2050">
              <w:rPr>
                <w:rFonts w:eastAsia="Calibri"/>
                <w:b/>
                <w:bCs/>
                <w:szCs w:val="22"/>
              </w:rPr>
              <w:t xml:space="preserve">Jméno </w:t>
            </w:r>
          </w:p>
        </w:tc>
        <w:tc>
          <w:tcPr>
            <w:tcW w:w="1560" w:type="dxa"/>
            <w:tcBorders>
              <w:top w:val="single" w:sz="8" w:space="0" w:color="auto"/>
              <w:bottom w:val="single" w:sz="8" w:space="0" w:color="auto"/>
            </w:tcBorders>
            <w:vAlign w:val="center"/>
          </w:tcPr>
          <w:p w14:paraId="6DF1C9AD" w14:textId="77777777" w:rsidR="008F2050" w:rsidRPr="008F2050" w:rsidRDefault="008F2050" w:rsidP="008F2050">
            <w:pPr>
              <w:spacing w:before="80" w:after="40"/>
              <w:jc w:val="left"/>
              <w:rPr>
                <w:rFonts w:eastAsia="Calibri"/>
                <w:szCs w:val="22"/>
              </w:rPr>
            </w:pPr>
            <w:r w:rsidRPr="008F2050">
              <w:rPr>
                <w:rFonts w:eastAsia="Calibri"/>
                <w:b/>
                <w:bCs/>
                <w:szCs w:val="22"/>
              </w:rPr>
              <w:t>Organizace /útvar</w:t>
            </w:r>
          </w:p>
        </w:tc>
        <w:tc>
          <w:tcPr>
            <w:tcW w:w="1275" w:type="dxa"/>
            <w:tcBorders>
              <w:top w:val="single" w:sz="8" w:space="0" w:color="auto"/>
              <w:bottom w:val="single" w:sz="8" w:space="0" w:color="auto"/>
            </w:tcBorders>
            <w:vAlign w:val="center"/>
          </w:tcPr>
          <w:p w14:paraId="6FD2E4A3" w14:textId="77777777" w:rsidR="008F2050" w:rsidRPr="008F2050" w:rsidRDefault="008F2050" w:rsidP="008F2050">
            <w:pPr>
              <w:spacing w:before="80" w:after="40"/>
              <w:jc w:val="left"/>
              <w:rPr>
                <w:rFonts w:eastAsia="Calibri"/>
                <w:b/>
                <w:bCs/>
                <w:szCs w:val="22"/>
              </w:rPr>
            </w:pPr>
            <w:r w:rsidRPr="008F2050">
              <w:rPr>
                <w:rFonts w:eastAsia="Calibri"/>
                <w:b/>
                <w:bCs/>
                <w:szCs w:val="22"/>
              </w:rPr>
              <w:t>Telefon</w:t>
            </w:r>
          </w:p>
        </w:tc>
        <w:tc>
          <w:tcPr>
            <w:tcW w:w="2552" w:type="dxa"/>
            <w:tcBorders>
              <w:top w:val="single" w:sz="8" w:space="0" w:color="auto"/>
              <w:bottom w:val="single" w:sz="8" w:space="0" w:color="auto"/>
              <w:right w:val="single" w:sz="8" w:space="0" w:color="auto"/>
            </w:tcBorders>
            <w:vAlign w:val="center"/>
          </w:tcPr>
          <w:p w14:paraId="089A258C" w14:textId="77777777" w:rsidR="008F2050" w:rsidRPr="008F2050" w:rsidRDefault="008F2050" w:rsidP="008F2050">
            <w:pPr>
              <w:spacing w:before="80" w:after="40"/>
              <w:jc w:val="left"/>
              <w:rPr>
                <w:rFonts w:eastAsia="Calibri"/>
                <w:b/>
                <w:bCs/>
                <w:szCs w:val="22"/>
              </w:rPr>
            </w:pPr>
            <w:r w:rsidRPr="008F2050">
              <w:rPr>
                <w:rFonts w:eastAsia="Calibri"/>
                <w:b/>
                <w:bCs/>
                <w:szCs w:val="22"/>
              </w:rPr>
              <w:t>E-mail</w:t>
            </w:r>
          </w:p>
        </w:tc>
      </w:tr>
      <w:tr w:rsidR="008F2050" w:rsidRPr="008F2050" w14:paraId="69951FF2" w14:textId="77777777" w:rsidTr="004F2DAB">
        <w:trPr>
          <w:trHeight w:hRule="exact" w:val="20"/>
        </w:trPr>
        <w:tc>
          <w:tcPr>
            <w:tcW w:w="2679" w:type="dxa"/>
            <w:tcBorders>
              <w:top w:val="single" w:sz="8" w:space="0" w:color="auto"/>
              <w:left w:val="dotted" w:sz="4" w:space="0" w:color="auto"/>
            </w:tcBorders>
            <w:vAlign w:val="center"/>
          </w:tcPr>
          <w:p w14:paraId="20C3E96F" w14:textId="77777777" w:rsidR="008F2050" w:rsidRPr="008F2050" w:rsidRDefault="008F2050" w:rsidP="008F2050">
            <w:pPr>
              <w:spacing w:before="80" w:after="40"/>
              <w:jc w:val="left"/>
              <w:rPr>
                <w:rFonts w:eastAsia="Calibri"/>
                <w:b/>
                <w:bCs/>
                <w:szCs w:val="22"/>
              </w:rPr>
            </w:pPr>
          </w:p>
        </w:tc>
        <w:tc>
          <w:tcPr>
            <w:tcW w:w="1842" w:type="dxa"/>
            <w:tcBorders>
              <w:top w:val="single" w:sz="8" w:space="0" w:color="auto"/>
            </w:tcBorders>
            <w:vAlign w:val="center"/>
          </w:tcPr>
          <w:p w14:paraId="16DEF928" w14:textId="77777777" w:rsidR="008F2050" w:rsidRPr="008F2050" w:rsidRDefault="008F2050" w:rsidP="008F2050">
            <w:pPr>
              <w:spacing w:before="80" w:after="40"/>
              <w:jc w:val="left"/>
              <w:rPr>
                <w:rFonts w:eastAsia="Calibri"/>
                <w:bCs/>
                <w:sz w:val="20"/>
                <w:szCs w:val="20"/>
              </w:rPr>
            </w:pPr>
          </w:p>
        </w:tc>
        <w:tc>
          <w:tcPr>
            <w:tcW w:w="1560" w:type="dxa"/>
            <w:tcBorders>
              <w:top w:val="single" w:sz="8" w:space="0" w:color="auto"/>
            </w:tcBorders>
            <w:vAlign w:val="center"/>
          </w:tcPr>
          <w:p w14:paraId="03091EFE" w14:textId="77777777" w:rsidR="008F2050" w:rsidRPr="008F2050" w:rsidRDefault="008F2050" w:rsidP="008F2050">
            <w:pPr>
              <w:spacing w:before="80" w:after="40"/>
              <w:jc w:val="left"/>
              <w:rPr>
                <w:rFonts w:eastAsia="Calibri"/>
                <w:sz w:val="20"/>
                <w:szCs w:val="20"/>
              </w:rPr>
            </w:pPr>
          </w:p>
        </w:tc>
        <w:tc>
          <w:tcPr>
            <w:tcW w:w="1275" w:type="dxa"/>
            <w:tcBorders>
              <w:top w:val="single" w:sz="8" w:space="0" w:color="auto"/>
            </w:tcBorders>
            <w:vAlign w:val="center"/>
          </w:tcPr>
          <w:p w14:paraId="0FF6B73D" w14:textId="77777777" w:rsidR="008F2050" w:rsidRPr="008F2050" w:rsidRDefault="008F2050" w:rsidP="008F2050">
            <w:pPr>
              <w:spacing w:before="80" w:after="40"/>
              <w:jc w:val="left"/>
              <w:rPr>
                <w:rFonts w:eastAsia="Calibri"/>
                <w:bCs/>
                <w:sz w:val="20"/>
                <w:szCs w:val="20"/>
              </w:rPr>
            </w:pPr>
          </w:p>
        </w:tc>
        <w:tc>
          <w:tcPr>
            <w:tcW w:w="2552" w:type="dxa"/>
            <w:tcBorders>
              <w:top w:val="single" w:sz="8" w:space="0" w:color="auto"/>
              <w:right w:val="dotted" w:sz="4" w:space="0" w:color="auto"/>
            </w:tcBorders>
            <w:vAlign w:val="center"/>
          </w:tcPr>
          <w:p w14:paraId="06E06526" w14:textId="77777777" w:rsidR="008F2050" w:rsidRPr="008F2050" w:rsidRDefault="008F2050" w:rsidP="008F2050">
            <w:pPr>
              <w:spacing w:before="80" w:after="40"/>
              <w:jc w:val="left"/>
              <w:rPr>
                <w:rFonts w:eastAsia="Calibri"/>
                <w:bCs/>
                <w:sz w:val="20"/>
                <w:szCs w:val="20"/>
              </w:rPr>
            </w:pPr>
          </w:p>
        </w:tc>
      </w:tr>
      <w:tr w:rsidR="008F2050" w:rsidRPr="008F2050" w14:paraId="16598934" w14:textId="77777777" w:rsidTr="004F2DAB">
        <w:tc>
          <w:tcPr>
            <w:tcW w:w="2679" w:type="dxa"/>
            <w:tcBorders>
              <w:top w:val="dotted" w:sz="4" w:space="0" w:color="auto"/>
              <w:left w:val="dotted" w:sz="4" w:space="0" w:color="auto"/>
            </w:tcBorders>
            <w:vAlign w:val="center"/>
          </w:tcPr>
          <w:p w14:paraId="18F76926" w14:textId="77777777" w:rsidR="008F2050" w:rsidRPr="008F2050" w:rsidRDefault="008F2050" w:rsidP="008F2050">
            <w:pPr>
              <w:spacing w:before="80" w:after="40"/>
              <w:jc w:val="left"/>
              <w:rPr>
                <w:rFonts w:eastAsia="Calibri"/>
                <w:bCs/>
                <w:szCs w:val="22"/>
              </w:rPr>
            </w:pPr>
            <w:r w:rsidRPr="008F2050">
              <w:rPr>
                <w:rFonts w:eastAsia="Calibri"/>
                <w:bCs/>
                <w:szCs w:val="22"/>
              </w:rPr>
              <w:t>Žadatel:</w:t>
            </w:r>
          </w:p>
        </w:tc>
        <w:tc>
          <w:tcPr>
            <w:tcW w:w="1842" w:type="dxa"/>
            <w:tcBorders>
              <w:top w:val="dotted" w:sz="4" w:space="0" w:color="auto"/>
            </w:tcBorders>
            <w:vAlign w:val="center"/>
          </w:tcPr>
          <w:p w14:paraId="66898F4C"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Natálie Srbková</w:t>
            </w:r>
          </w:p>
        </w:tc>
        <w:tc>
          <w:tcPr>
            <w:tcW w:w="1560" w:type="dxa"/>
            <w:tcBorders>
              <w:top w:val="dotted" w:sz="4" w:space="0" w:color="auto"/>
            </w:tcBorders>
            <w:vAlign w:val="center"/>
          </w:tcPr>
          <w:p w14:paraId="464B552A" w14:textId="77777777" w:rsidR="008F2050" w:rsidRPr="008F2050" w:rsidRDefault="008F2050" w:rsidP="008F2050">
            <w:pPr>
              <w:spacing w:before="80" w:after="40"/>
              <w:jc w:val="center"/>
              <w:rPr>
                <w:rFonts w:eastAsia="Calibri"/>
                <w:sz w:val="20"/>
                <w:szCs w:val="20"/>
              </w:rPr>
            </w:pPr>
            <w:r w:rsidRPr="008F2050">
              <w:rPr>
                <w:rFonts w:eastAsia="Calibri"/>
                <w:sz w:val="20"/>
                <w:szCs w:val="20"/>
              </w:rPr>
              <w:t>16222</w:t>
            </w:r>
          </w:p>
        </w:tc>
        <w:tc>
          <w:tcPr>
            <w:tcW w:w="1275" w:type="dxa"/>
            <w:tcBorders>
              <w:top w:val="dotted" w:sz="4" w:space="0" w:color="auto"/>
            </w:tcBorders>
            <w:vAlign w:val="center"/>
          </w:tcPr>
          <w:p w14:paraId="530EFE14"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221812261</w:t>
            </w:r>
          </w:p>
        </w:tc>
        <w:tc>
          <w:tcPr>
            <w:tcW w:w="2552" w:type="dxa"/>
            <w:tcBorders>
              <w:top w:val="dotted" w:sz="4" w:space="0" w:color="auto"/>
              <w:right w:val="dotted" w:sz="4" w:space="0" w:color="auto"/>
            </w:tcBorders>
            <w:vAlign w:val="center"/>
          </w:tcPr>
          <w:p w14:paraId="01362C99"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natalie.srbkova@mze.cz</w:t>
            </w:r>
          </w:p>
        </w:tc>
      </w:tr>
      <w:tr w:rsidR="008F2050" w:rsidRPr="008F2050" w14:paraId="7F13FDDD" w14:textId="77777777" w:rsidTr="004F2DAB">
        <w:tc>
          <w:tcPr>
            <w:tcW w:w="2679" w:type="dxa"/>
            <w:tcBorders>
              <w:left w:val="dotted" w:sz="4" w:space="0" w:color="auto"/>
            </w:tcBorders>
            <w:vAlign w:val="center"/>
          </w:tcPr>
          <w:p w14:paraId="03F15C66" w14:textId="77777777" w:rsidR="008F2050" w:rsidRPr="008F2050" w:rsidRDefault="008F2050" w:rsidP="008F2050">
            <w:pPr>
              <w:spacing w:before="80" w:after="40"/>
              <w:jc w:val="left"/>
              <w:rPr>
                <w:rFonts w:eastAsia="Calibri"/>
                <w:bCs/>
                <w:szCs w:val="22"/>
              </w:rPr>
            </w:pPr>
            <w:r w:rsidRPr="008F2050">
              <w:rPr>
                <w:rFonts w:eastAsia="Calibri"/>
                <w:bCs/>
                <w:szCs w:val="22"/>
              </w:rPr>
              <w:t>Metodický garant:</w:t>
            </w:r>
          </w:p>
        </w:tc>
        <w:tc>
          <w:tcPr>
            <w:tcW w:w="1842" w:type="dxa"/>
            <w:vAlign w:val="center"/>
          </w:tcPr>
          <w:p w14:paraId="5D725F20"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Natálie Srbková</w:t>
            </w:r>
          </w:p>
        </w:tc>
        <w:tc>
          <w:tcPr>
            <w:tcW w:w="1560" w:type="dxa"/>
            <w:vAlign w:val="center"/>
          </w:tcPr>
          <w:p w14:paraId="07B83B50" w14:textId="77777777" w:rsidR="008F2050" w:rsidRPr="008F2050" w:rsidRDefault="008F2050" w:rsidP="008F2050">
            <w:pPr>
              <w:spacing w:before="80" w:after="40"/>
              <w:jc w:val="center"/>
              <w:rPr>
                <w:rFonts w:eastAsia="Calibri"/>
                <w:sz w:val="20"/>
                <w:szCs w:val="20"/>
              </w:rPr>
            </w:pPr>
            <w:r w:rsidRPr="008F2050">
              <w:rPr>
                <w:rFonts w:eastAsia="Calibri"/>
                <w:sz w:val="20"/>
                <w:szCs w:val="20"/>
              </w:rPr>
              <w:t>16222</w:t>
            </w:r>
          </w:p>
        </w:tc>
        <w:tc>
          <w:tcPr>
            <w:tcW w:w="1275" w:type="dxa"/>
            <w:vAlign w:val="center"/>
          </w:tcPr>
          <w:p w14:paraId="41C81E6A"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221812261</w:t>
            </w:r>
          </w:p>
        </w:tc>
        <w:tc>
          <w:tcPr>
            <w:tcW w:w="2552" w:type="dxa"/>
            <w:tcBorders>
              <w:right w:val="dotted" w:sz="4" w:space="0" w:color="auto"/>
            </w:tcBorders>
            <w:vAlign w:val="center"/>
          </w:tcPr>
          <w:p w14:paraId="3543A4BF"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natalie.srbkova@mze.cz</w:t>
            </w:r>
          </w:p>
        </w:tc>
      </w:tr>
      <w:tr w:rsidR="008F2050" w:rsidRPr="008F2050" w14:paraId="6DAF4A7C" w14:textId="77777777" w:rsidTr="004F2DAB">
        <w:tc>
          <w:tcPr>
            <w:tcW w:w="2679" w:type="dxa"/>
            <w:tcBorders>
              <w:left w:val="dotted" w:sz="4" w:space="0" w:color="auto"/>
            </w:tcBorders>
            <w:vAlign w:val="center"/>
          </w:tcPr>
          <w:p w14:paraId="3CFEF641" w14:textId="77777777" w:rsidR="008F2050" w:rsidRPr="008F2050" w:rsidRDefault="008F2050" w:rsidP="008F2050">
            <w:pPr>
              <w:spacing w:before="80" w:after="40"/>
              <w:jc w:val="left"/>
              <w:rPr>
                <w:rFonts w:eastAsia="Calibri"/>
                <w:bCs/>
                <w:szCs w:val="22"/>
              </w:rPr>
            </w:pPr>
            <w:r w:rsidRPr="008F2050">
              <w:rPr>
                <w:rFonts w:eastAsia="Calibri"/>
                <w:bCs/>
                <w:szCs w:val="22"/>
              </w:rPr>
              <w:t>Věcný garant:</w:t>
            </w:r>
          </w:p>
        </w:tc>
        <w:tc>
          <w:tcPr>
            <w:tcW w:w="1842" w:type="dxa"/>
            <w:vAlign w:val="center"/>
          </w:tcPr>
          <w:p w14:paraId="1C39F5E8"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Tomáš Krejzar</w:t>
            </w:r>
          </w:p>
        </w:tc>
        <w:tc>
          <w:tcPr>
            <w:tcW w:w="1560" w:type="dxa"/>
            <w:vAlign w:val="center"/>
          </w:tcPr>
          <w:p w14:paraId="769B7409" w14:textId="77777777" w:rsidR="008F2050" w:rsidRPr="008F2050" w:rsidRDefault="008F2050" w:rsidP="008F2050">
            <w:pPr>
              <w:spacing w:before="80" w:after="40"/>
              <w:jc w:val="center"/>
              <w:rPr>
                <w:rFonts w:eastAsia="Calibri"/>
                <w:sz w:val="20"/>
                <w:szCs w:val="20"/>
              </w:rPr>
            </w:pPr>
            <w:r w:rsidRPr="008F2050">
              <w:rPr>
                <w:rFonts w:eastAsia="Calibri"/>
                <w:sz w:val="20"/>
                <w:szCs w:val="20"/>
              </w:rPr>
              <w:t>16220</w:t>
            </w:r>
          </w:p>
        </w:tc>
        <w:tc>
          <w:tcPr>
            <w:tcW w:w="1275" w:type="dxa"/>
            <w:vAlign w:val="center"/>
          </w:tcPr>
          <w:p w14:paraId="44BF644C"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221812677</w:t>
            </w:r>
          </w:p>
        </w:tc>
        <w:tc>
          <w:tcPr>
            <w:tcW w:w="2552" w:type="dxa"/>
            <w:tcBorders>
              <w:right w:val="dotted" w:sz="4" w:space="0" w:color="auto"/>
            </w:tcBorders>
            <w:vAlign w:val="center"/>
          </w:tcPr>
          <w:p w14:paraId="7D778827"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tomas.krejzar@mze.cz</w:t>
            </w:r>
          </w:p>
        </w:tc>
      </w:tr>
      <w:tr w:rsidR="008F2050" w:rsidRPr="008F2050" w14:paraId="6E438F39" w14:textId="77777777" w:rsidTr="004F2DAB">
        <w:tc>
          <w:tcPr>
            <w:tcW w:w="2679" w:type="dxa"/>
            <w:tcBorders>
              <w:left w:val="dotted" w:sz="4" w:space="0" w:color="auto"/>
            </w:tcBorders>
            <w:vAlign w:val="center"/>
          </w:tcPr>
          <w:p w14:paraId="78C95CDF" w14:textId="77777777" w:rsidR="008F2050" w:rsidRPr="008F2050" w:rsidRDefault="008F2050" w:rsidP="008F2050">
            <w:pPr>
              <w:spacing w:before="80" w:after="40"/>
              <w:jc w:val="left"/>
              <w:rPr>
                <w:rFonts w:eastAsia="Calibri"/>
                <w:bCs/>
                <w:szCs w:val="22"/>
              </w:rPr>
            </w:pPr>
            <w:r w:rsidRPr="008F2050">
              <w:rPr>
                <w:rFonts w:eastAsia="Calibri"/>
                <w:bCs/>
                <w:szCs w:val="22"/>
              </w:rPr>
              <w:t>Koordinátor změny:</w:t>
            </w:r>
          </w:p>
        </w:tc>
        <w:tc>
          <w:tcPr>
            <w:tcW w:w="1842" w:type="dxa"/>
          </w:tcPr>
          <w:p w14:paraId="5FFCD185"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Václav Krejčí</w:t>
            </w:r>
          </w:p>
        </w:tc>
        <w:tc>
          <w:tcPr>
            <w:tcW w:w="1560" w:type="dxa"/>
          </w:tcPr>
          <w:p w14:paraId="00FEB48F" w14:textId="77777777" w:rsidR="008F2050" w:rsidRPr="008F2050" w:rsidRDefault="008F2050" w:rsidP="008F2050">
            <w:pPr>
              <w:spacing w:before="80" w:after="40"/>
              <w:jc w:val="center"/>
              <w:rPr>
                <w:rFonts w:eastAsia="Calibri"/>
                <w:sz w:val="20"/>
                <w:szCs w:val="20"/>
              </w:rPr>
            </w:pPr>
            <w:r w:rsidRPr="008F2050">
              <w:rPr>
                <w:rFonts w:eastAsia="Calibri"/>
                <w:bCs/>
                <w:sz w:val="20"/>
                <w:szCs w:val="26"/>
              </w:rPr>
              <w:t>11151</w:t>
            </w:r>
          </w:p>
        </w:tc>
        <w:tc>
          <w:tcPr>
            <w:tcW w:w="1275" w:type="dxa"/>
          </w:tcPr>
          <w:p w14:paraId="4661923D"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221812149</w:t>
            </w:r>
          </w:p>
        </w:tc>
        <w:tc>
          <w:tcPr>
            <w:tcW w:w="2552" w:type="dxa"/>
            <w:tcBorders>
              <w:right w:val="dotted" w:sz="4" w:space="0" w:color="auto"/>
            </w:tcBorders>
          </w:tcPr>
          <w:p w14:paraId="28340228"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6"/>
              </w:rPr>
              <w:t>vaclav.krejci@mze.cz</w:t>
            </w:r>
          </w:p>
        </w:tc>
      </w:tr>
      <w:tr w:rsidR="008F2050" w:rsidRPr="008F2050" w14:paraId="654CFD09" w14:textId="77777777" w:rsidTr="004F2DAB">
        <w:tc>
          <w:tcPr>
            <w:tcW w:w="2679" w:type="dxa"/>
            <w:tcBorders>
              <w:left w:val="dotted" w:sz="4" w:space="0" w:color="auto"/>
            </w:tcBorders>
            <w:vAlign w:val="center"/>
          </w:tcPr>
          <w:p w14:paraId="30DA5D9E" w14:textId="77777777" w:rsidR="008F2050" w:rsidRPr="008F2050" w:rsidRDefault="008F2050" w:rsidP="008F2050">
            <w:pPr>
              <w:spacing w:before="80" w:after="40"/>
              <w:jc w:val="left"/>
              <w:rPr>
                <w:rFonts w:eastAsia="Calibri"/>
                <w:bCs/>
                <w:szCs w:val="22"/>
              </w:rPr>
            </w:pPr>
            <w:r w:rsidRPr="008F2050">
              <w:rPr>
                <w:rFonts w:eastAsia="Calibri"/>
                <w:bCs/>
                <w:szCs w:val="22"/>
              </w:rPr>
              <w:t xml:space="preserve">Projektový manažer </w:t>
            </w:r>
          </w:p>
        </w:tc>
        <w:tc>
          <w:tcPr>
            <w:tcW w:w="1842" w:type="dxa"/>
          </w:tcPr>
          <w:p w14:paraId="44463D0E"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Nikol Janušová</w:t>
            </w:r>
          </w:p>
        </w:tc>
        <w:tc>
          <w:tcPr>
            <w:tcW w:w="1560" w:type="dxa"/>
          </w:tcPr>
          <w:p w14:paraId="55A126F0" w14:textId="77777777" w:rsidR="008F2050" w:rsidRPr="008F2050" w:rsidRDefault="008F2050" w:rsidP="008F2050">
            <w:pPr>
              <w:spacing w:before="80" w:after="40"/>
              <w:jc w:val="center"/>
              <w:rPr>
                <w:rFonts w:eastAsia="Calibri"/>
                <w:bCs/>
                <w:sz w:val="20"/>
                <w:szCs w:val="26"/>
              </w:rPr>
            </w:pPr>
            <w:r w:rsidRPr="008F2050">
              <w:rPr>
                <w:rFonts w:eastAsia="Calibri"/>
                <w:bCs/>
                <w:sz w:val="20"/>
                <w:szCs w:val="26"/>
              </w:rPr>
              <w:t>11151</w:t>
            </w:r>
          </w:p>
        </w:tc>
        <w:tc>
          <w:tcPr>
            <w:tcW w:w="1275" w:type="dxa"/>
          </w:tcPr>
          <w:p w14:paraId="225FB1C3" w14:textId="77777777" w:rsidR="008F2050" w:rsidRPr="008F2050" w:rsidRDefault="008F2050" w:rsidP="008F2050">
            <w:pPr>
              <w:spacing w:before="80" w:after="40"/>
              <w:jc w:val="left"/>
              <w:rPr>
                <w:rFonts w:eastAsia="Calibri"/>
                <w:bCs/>
                <w:sz w:val="20"/>
                <w:szCs w:val="20"/>
              </w:rPr>
            </w:pPr>
            <w:r w:rsidRPr="008F2050">
              <w:rPr>
                <w:rFonts w:eastAsia="Calibri"/>
                <w:bCs/>
                <w:sz w:val="20"/>
                <w:szCs w:val="20"/>
              </w:rPr>
              <w:t>221812777</w:t>
            </w:r>
          </w:p>
        </w:tc>
        <w:tc>
          <w:tcPr>
            <w:tcW w:w="2552" w:type="dxa"/>
            <w:tcBorders>
              <w:right w:val="dotted" w:sz="4" w:space="0" w:color="auto"/>
            </w:tcBorders>
          </w:tcPr>
          <w:p w14:paraId="4C3340E2" w14:textId="77777777" w:rsidR="008F2050" w:rsidRPr="008F2050" w:rsidRDefault="008F2050" w:rsidP="008F2050">
            <w:pPr>
              <w:spacing w:before="80" w:after="40"/>
              <w:jc w:val="left"/>
              <w:rPr>
                <w:rFonts w:eastAsia="Calibri"/>
                <w:bCs/>
                <w:sz w:val="20"/>
                <w:szCs w:val="26"/>
              </w:rPr>
            </w:pPr>
            <w:r w:rsidRPr="008F2050">
              <w:rPr>
                <w:rFonts w:eastAsia="Calibri"/>
                <w:bCs/>
                <w:sz w:val="20"/>
                <w:szCs w:val="26"/>
              </w:rPr>
              <w:t>Nikol.janusova@mze.cz</w:t>
            </w:r>
          </w:p>
        </w:tc>
      </w:tr>
      <w:tr w:rsidR="008F2050" w:rsidRPr="008F2050" w14:paraId="2785F928" w14:textId="77777777" w:rsidTr="004F2DAB">
        <w:tc>
          <w:tcPr>
            <w:tcW w:w="2679" w:type="dxa"/>
            <w:tcBorders>
              <w:left w:val="dotted" w:sz="4" w:space="0" w:color="auto"/>
            </w:tcBorders>
            <w:vAlign w:val="center"/>
          </w:tcPr>
          <w:p w14:paraId="5594216D" w14:textId="77777777" w:rsidR="008F2050" w:rsidRPr="008F2050" w:rsidRDefault="008F2050" w:rsidP="008F2050">
            <w:pPr>
              <w:spacing w:before="80" w:after="40"/>
              <w:jc w:val="left"/>
              <w:rPr>
                <w:rFonts w:eastAsia="Calibri"/>
                <w:bCs/>
                <w:szCs w:val="22"/>
              </w:rPr>
            </w:pPr>
            <w:r w:rsidRPr="008F2050">
              <w:rPr>
                <w:rFonts w:eastAsia="Calibri"/>
                <w:bCs/>
                <w:szCs w:val="22"/>
              </w:rPr>
              <w:t>Poskytovatel/Dodavatel:</w:t>
            </w:r>
          </w:p>
        </w:tc>
        <w:tc>
          <w:tcPr>
            <w:tcW w:w="1842" w:type="dxa"/>
          </w:tcPr>
          <w:p w14:paraId="2ED346AA" w14:textId="5B1A9706" w:rsidR="008F2050" w:rsidRPr="008F2050" w:rsidRDefault="00F171F4" w:rsidP="008F2050">
            <w:pPr>
              <w:spacing w:before="80" w:after="40"/>
              <w:jc w:val="left"/>
              <w:rPr>
                <w:rFonts w:eastAsia="Calibri"/>
                <w:bCs/>
                <w:sz w:val="20"/>
                <w:szCs w:val="20"/>
              </w:rPr>
            </w:pPr>
            <w:r>
              <w:rPr>
                <w:rFonts w:eastAsia="Calibri"/>
                <w:bCs/>
                <w:sz w:val="20"/>
                <w:szCs w:val="20"/>
              </w:rPr>
              <w:t>xxx</w:t>
            </w:r>
          </w:p>
        </w:tc>
        <w:tc>
          <w:tcPr>
            <w:tcW w:w="1560" w:type="dxa"/>
          </w:tcPr>
          <w:p w14:paraId="7A4AA918" w14:textId="77777777" w:rsidR="008F2050" w:rsidRPr="008F2050" w:rsidRDefault="008F2050" w:rsidP="008F2050">
            <w:pPr>
              <w:spacing w:before="80" w:after="40"/>
              <w:jc w:val="center"/>
              <w:rPr>
                <w:rFonts w:eastAsia="Calibri"/>
                <w:sz w:val="20"/>
                <w:szCs w:val="20"/>
              </w:rPr>
            </w:pPr>
            <w:r w:rsidRPr="008F2050">
              <w:rPr>
                <w:rFonts w:eastAsia="Calibri"/>
                <w:bCs/>
                <w:sz w:val="20"/>
                <w:szCs w:val="26"/>
              </w:rPr>
              <w:t>O2ITS</w:t>
            </w:r>
          </w:p>
        </w:tc>
        <w:tc>
          <w:tcPr>
            <w:tcW w:w="1275" w:type="dxa"/>
          </w:tcPr>
          <w:p w14:paraId="1D45E68C" w14:textId="77777777" w:rsidR="008F2050" w:rsidRPr="008F2050" w:rsidRDefault="008F2050" w:rsidP="008F2050">
            <w:pPr>
              <w:spacing w:before="80" w:after="40"/>
              <w:jc w:val="left"/>
              <w:rPr>
                <w:rFonts w:eastAsia="Calibri"/>
                <w:bCs/>
                <w:sz w:val="20"/>
                <w:szCs w:val="20"/>
              </w:rPr>
            </w:pPr>
            <w:r w:rsidRPr="008F2050">
              <w:rPr>
                <w:rFonts w:eastAsia="Calibri"/>
                <w:bCs/>
                <w:szCs w:val="26"/>
              </w:rPr>
              <w:t>--------------</w:t>
            </w:r>
          </w:p>
        </w:tc>
        <w:tc>
          <w:tcPr>
            <w:tcW w:w="2552" w:type="dxa"/>
            <w:tcBorders>
              <w:right w:val="dotted" w:sz="4" w:space="0" w:color="auto"/>
            </w:tcBorders>
          </w:tcPr>
          <w:p w14:paraId="1DAA40D5" w14:textId="3F913E30" w:rsidR="008F2050" w:rsidRPr="008F2050" w:rsidRDefault="00F171F4" w:rsidP="008F2050">
            <w:pPr>
              <w:spacing w:before="80" w:after="40"/>
              <w:jc w:val="left"/>
              <w:rPr>
                <w:rFonts w:eastAsia="Calibri"/>
                <w:bCs/>
                <w:sz w:val="20"/>
                <w:szCs w:val="20"/>
              </w:rPr>
            </w:pPr>
            <w:r>
              <w:rPr>
                <w:rFonts w:eastAsia="Calibri"/>
                <w:bCs/>
                <w:sz w:val="20"/>
                <w:szCs w:val="26"/>
              </w:rPr>
              <w:t>xxx</w:t>
            </w:r>
          </w:p>
        </w:tc>
      </w:tr>
    </w:tbl>
    <w:p w14:paraId="59B43BD6" w14:textId="77777777" w:rsidR="008F2050" w:rsidRPr="008F2050" w:rsidRDefault="008F2050" w:rsidP="008F2050">
      <w:pPr>
        <w:spacing w:after="60"/>
        <w:jc w:val="left"/>
        <w:rPr>
          <w:rFonts w:eastAsia="Times New Roman"/>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8F2050" w:rsidRPr="008F2050" w14:paraId="48789BBD" w14:textId="77777777" w:rsidTr="004F2DAB">
        <w:trPr>
          <w:trHeight w:val="397"/>
        </w:trPr>
        <w:tc>
          <w:tcPr>
            <w:tcW w:w="1681" w:type="dxa"/>
            <w:vAlign w:val="center"/>
          </w:tcPr>
          <w:p w14:paraId="72686571" w14:textId="77777777" w:rsidR="008F2050" w:rsidRPr="008F2050" w:rsidRDefault="008F2050" w:rsidP="008F2050">
            <w:pPr>
              <w:spacing w:before="80" w:after="40"/>
              <w:jc w:val="left"/>
              <w:rPr>
                <w:rFonts w:eastAsia="Calibri"/>
                <w:bCs/>
                <w:szCs w:val="22"/>
              </w:rPr>
            </w:pPr>
            <w:r w:rsidRPr="008F2050">
              <w:rPr>
                <w:rFonts w:eastAsia="Calibri"/>
                <w:b/>
                <w:bCs/>
                <w:szCs w:val="22"/>
              </w:rPr>
              <w:t>Smlouva č.</w:t>
            </w:r>
            <w:r w:rsidRPr="008F2050">
              <w:rPr>
                <w:rFonts w:eastAsia="Calibri"/>
                <w:bCs/>
                <w:szCs w:val="22"/>
                <w:vertAlign w:val="superscript"/>
              </w:rPr>
              <w:endnoteReference w:id="7"/>
            </w:r>
            <w:r w:rsidRPr="008F2050">
              <w:rPr>
                <w:rFonts w:eastAsia="Calibri"/>
                <w:b/>
                <w:bCs/>
                <w:szCs w:val="22"/>
              </w:rPr>
              <w:t>:</w:t>
            </w:r>
          </w:p>
        </w:tc>
        <w:tc>
          <w:tcPr>
            <w:tcW w:w="3402" w:type="dxa"/>
            <w:tcBorders>
              <w:top w:val="single" w:sz="8" w:space="0" w:color="auto"/>
              <w:bottom w:val="single" w:sz="8" w:space="0" w:color="auto"/>
              <w:right w:val="dotted" w:sz="4" w:space="0" w:color="auto"/>
            </w:tcBorders>
            <w:vAlign w:val="center"/>
          </w:tcPr>
          <w:p w14:paraId="2A08A50D" w14:textId="77777777" w:rsidR="008F2050" w:rsidRPr="008F2050" w:rsidRDefault="008F2050" w:rsidP="008F2050">
            <w:pPr>
              <w:spacing w:before="80" w:after="40"/>
              <w:jc w:val="left"/>
              <w:rPr>
                <w:rFonts w:eastAsia="Calibri"/>
                <w:bCs/>
                <w:szCs w:val="22"/>
              </w:rPr>
            </w:pPr>
            <w:r w:rsidRPr="008F2050">
              <w:rPr>
                <w:rFonts w:eastAsia="Calibri"/>
                <w:bCs/>
                <w:szCs w:val="22"/>
              </w:rPr>
              <w:t>679-2019-11150 (S2019-0067)</w:t>
            </w:r>
          </w:p>
        </w:tc>
        <w:tc>
          <w:tcPr>
            <w:tcW w:w="709" w:type="dxa"/>
            <w:tcBorders>
              <w:top w:val="single" w:sz="8" w:space="0" w:color="auto"/>
              <w:left w:val="dotted" w:sz="4" w:space="0" w:color="auto"/>
              <w:bottom w:val="single" w:sz="8" w:space="0" w:color="auto"/>
            </w:tcBorders>
            <w:vAlign w:val="center"/>
          </w:tcPr>
          <w:p w14:paraId="28B0A716" w14:textId="77777777" w:rsidR="008F2050" w:rsidRPr="008F2050" w:rsidRDefault="008F2050" w:rsidP="008F2050">
            <w:pPr>
              <w:spacing w:before="80" w:after="40"/>
              <w:jc w:val="left"/>
              <w:rPr>
                <w:rFonts w:eastAsia="Calibri"/>
                <w:szCs w:val="22"/>
              </w:rPr>
            </w:pPr>
            <w:r w:rsidRPr="008F2050">
              <w:rPr>
                <w:rFonts w:eastAsia="Calibri"/>
                <w:b/>
                <w:szCs w:val="22"/>
              </w:rPr>
              <w:t>KL:</w:t>
            </w:r>
          </w:p>
        </w:tc>
        <w:tc>
          <w:tcPr>
            <w:tcW w:w="4111" w:type="dxa"/>
            <w:vAlign w:val="center"/>
          </w:tcPr>
          <w:p w14:paraId="1C06B5C9" w14:textId="77777777" w:rsidR="008F2050" w:rsidRPr="008F2050" w:rsidRDefault="008F2050" w:rsidP="008F2050">
            <w:pPr>
              <w:spacing w:before="80" w:after="40"/>
              <w:jc w:val="left"/>
              <w:rPr>
                <w:rFonts w:eastAsia="Calibri"/>
                <w:bCs/>
                <w:szCs w:val="22"/>
              </w:rPr>
            </w:pPr>
            <w:r w:rsidRPr="008F2050">
              <w:rPr>
                <w:rFonts w:eastAsia="Calibri"/>
                <w:bCs/>
                <w:szCs w:val="22"/>
              </w:rPr>
              <w:t>HR-001</w:t>
            </w:r>
          </w:p>
        </w:tc>
      </w:tr>
    </w:tbl>
    <w:p w14:paraId="55FB7295" w14:textId="77777777" w:rsidR="008F2050" w:rsidRPr="008F2050" w:rsidRDefault="008F2050" w:rsidP="008F2050">
      <w:pPr>
        <w:spacing w:after="60"/>
        <w:jc w:val="left"/>
        <w:rPr>
          <w:rFonts w:eastAsia="Times New Roman"/>
          <w:szCs w:val="22"/>
        </w:rPr>
      </w:pPr>
    </w:p>
    <w:p w14:paraId="2A679E90"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Stručný popis a odůvodnění požadavku</w:t>
      </w:r>
    </w:p>
    <w:p w14:paraId="643ACB62"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t>Popis požadavku</w:t>
      </w:r>
    </w:p>
    <w:p w14:paraId="3E995CF9" w14:textId="77777777" w:rsidR="008F2050" w:rsidRPr="008F2050" w:rsidRDefault="008F2050" w:rsidP="008F2050">
      <w:pPr>
        <w:spacing w:after="60"/>
        <w:rPr>
          <w:rFonts w:eastAsia="Times New Roman" w:cs="Times New Roman"/>
          <w:szCs w:val="21"/>
        </w:rPr>
      </w:pPr>
      <w:r w:rsidRPr="008F2050">
        <w:rPr>
          <w:rFonts w:eastAsia="Times New Roman" w:cs="Times New Roman"/>
          <w:szCs w:val="21"/>
        </w:rPr>
        <w:t>Předmětem požadavku je vybudování IS CESNaP (IS Centrální Evidence Systému Náležité Péče), který nahradí stávající (nevyhovující) systém provozovaný ÚHUL a bude splňovat požadavky uvedené v zákoně č. 226/2013 Sb. a navazující vyhlášce č. 285/2013 Sb. Proti současnému řešení dojde zejména ke zvýšení otevřenosti systému ve smyslu kolaborace subjektů veřejné správy. Dále bude umožněna plná digitalizace agendy a celkově zlepšení dohledu nad výkonem agendy. Všechny tyto body jsou v souladu s koncepcí Digitální Česko: Informační koncepce České republiky. Druhým důležitým bodem bude zajištění požadavků kladených zákonem o kybernetické bezpečnosti na významné informační systémy veřejné správy.</w:t>
      </w:r>
    </w:p>
    <w:p w14:paraId="1C90854A"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lastRenderedPageBreak/>
        <w:t>Odůvodnění požadované změny (změny právních předpisů, přínosy)</w:t>
      </w:r>
    </w:p>
    <w:p w14:paraId="6F5630A3" w14:textId="77777777" w:rsidR="008F2050" w:rsidRPr="008F2050" w:rsidRDefault="008F2050" w:rsidP="008F2050">
      <w:pPr>
        <w:spacing w:after="60"/>
        <w:rPr>
          <w:rFonts w:cs="Times New Roman"/>
          <w:szCs w:val="21"/>
        </w:rPr>
      </w:pPr>
      <w:r w:rsidRPr="008F2050">
        <w:rPr>
          <w:rFonts w:eastAsia="Times New Roman" w:cs="Times New Roman"/>
          <w:szCs w:val="21"/>
        </w:rPr>
        <w:t>Novelizovaná vyhláška upravující způsob a rozsah předávání údajů</w:t>
      </w:r>
      <w:r w:rsidRPr="008F2050">
        <w:rPr>
          <w:rFonts w:cs="Times New Roman"/>
          <w:szCs w:val="21"/>
        </w:rPr>
        <w:t xml:space="preserve"> do centrální evidence předpokládá předávání dat do informačního systému MZe zajišťujícího výkon agendy. Současné řešení provozované na ÚHÚL neumožňuje rozšíření, které by bylo technologicky a ekonomicky smysluplné a umožňovalo i v budoucnu plnění požadavků na výkon agendy (a zejména celkové integrace systému mezi IS tvořící propojený datový fond České republiky). Nově realizovaný záměr naopak umožní: využít stávající aplikační prostředí a využití jeho sdílených služeb, umožní integraci do prostředí MZe a skrze midleware platformu AgriBus potažmo do celkového prostředí eGovernmentu ČR. Tento systém také nově umožní kolaborativní práci několika úrovní veřejné správy. Systém bude činnost logovat, což zajistí jednak naplnění části požadavků na kybernetickou bezpečnost a dále požadavek na zkvalitnění dohledu nad výkonem veřejné správy. </w:t>
      </w:r>
    </w:p>
    <w:p w14:paraId="5894C55D" w14:textId="77777777" w:rsidR="008F2050" w:rsidRPr="008F2050" w:rsidRDefault="008F2050" w:rsidP="008F2050">
      <w:pPr>
        <w:spacing w:after="60"/>
        <w:rPr>
          <w:rFonts w:eastAsia="Times New Roman" w:cs="Times New Roman"/>
          <w:szCs w:val="21"/>
        </w:rPr>
      </w:pPr>
      <w:r w:rsidRPr="008F2050">
        <w:rPr>
          <w:rFonts w:cs="Times New Roman"/>
          <w:szCs w:val="21"/>
        </w:rPr>
        <w:t>Informační systém pro výkon agendy CESNAP bude dle znění novely zákona o kybernetické bezpečnosti, z hlediska charakteru agendy (dohledová a kontrolní činnost) zařazen mezi významné informační systémy. Což klade zvýšené nároky na zabezpečení celého systému, kterých nelze dosáhnout ve stávajícím řešení za současného naplnění požadavků na funkcionalitu a přístupnost pro uživatele.</w:t>
      </w:r>
    </w:p>
    <w:p w14:paraId="5E646D34"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t>Rizika nerealizace</w:t>
      </w:r>
    </w:p>
    <w:p w14:paraId="4DBE5DB9"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Rizikem nerealizace je znemožnění naplnění požadavků kladených novelizovanými právními předpisy.</w:t>
      </w:r>
    </w:p>
    <w:p w14:paraId="1B1E6963" w14:textId="77777777" w:rsidR="008F2050" w:rsidRPr="008F2050" w:rsidRDefault="008F2050" w:rsidP="008F2050">
      <w:pPr>
        <w:spacing w:after="120"/>
        <w:rPr>
          <w:rFonts w:ascii="Times New Roman" w:hAnsi="Times New Roman" w:cs="Times New Roman"/>
          <w:sz w:val="24"/>
          <w:lang w:eastAsia="cs-CZ"/>
        </w:rPr>
      </w:pPr>
      <w:r w:rsidRPr="008F2050">
        <w:rPr>
          <w:rFonts w:cs="Times New Roman"/>
          <w:szCs w:val="21"/>
        </w:rPr>
        <w:t>Návrh vyhlášky zejména upravuje:</w:t>
      </w:r>
    </w:p>
    <w:p w14:paraId="78BDB302" w14:textId="77777777" w:rsidR="008F2050" w:rsidRPr="008F2050" w:rsidRDefault="008F2050" w:rsidP="008F2050">
      <w:pPr>
        <w:numPr>
          <w:ilvl w:val="0"/>
          <w:numId w:val="28"/>
        </w:numPr>
        <w:spacing w:before="120" w:after="120"/>
        <w:jc w:val="left"/>
        <w:outlineLvl w:val="6"/>
        <w:rPr>
          <w:szCs w:val="22"/>
          <w:lang w:eastAsia="cs-CZ"/>
        </w:rPr>
      </w:pPr>
      <w:r w:rsidRPr="008F2050">
        <w:rPr>
          <w:szCs w:val="22"/>
          <w:lang w:eastAsia="cs-CZ"/>
        </w:rPr>
        <w:t>rozsah informací předávaných hospodářskými subjekty do centrální evidence;</w:t>
      </w:r>
    </w:p>
    <w:p w14:paraId="20894ED6" w14:textId="77777777" w:rsidR="008F2050" w:rsidRPr="008F2050" w:rsidRDefault="008F2050" w:rsidP="008F2050">
      <w:pPr>
        <w:numPr>
          <w:ilvl w:val="0"/>
          <w:numId w:val="28"/>
        </w:numPr>
        <w:spacing w:before="120" w:after="120"/>
        <w:jc w:val="left"/>
        <w:outlineLvl w:val="6"/>
        <w:rPr>
          <w:szCs w:val="22"/>
          <w:lang w:eastAsia="cs-CZ"/>
        </w:rPr>
      </w:pPr>
      <w:r w:rsidRPr="008F2050">
        <w:rPr>
          <w:szCs w:val="22"/>
          <w:lang w:eastAsia="cs-CZ"/>
        </w:rPr>
        <w:t>rozsah informací předávaných příslušnými orgány a správními orgány do centrální evidence;</w:t>
      </w:r>
    </w:p>
    <w:p w14:paraId="4EA22C00" w14:textId="77777777" w:rsidR="008F2050" w:rsidRPr="008F2050" w:rsidRDefault="008F2050" w:rsidP="008F2050">
      <w:pPr>
        <w:numPr>
          <w:ilvl w:val="0"/>
          <w:numId w:val="28"/>
        </w:numPr>
        <w:spacing w:before="120" w:after="120"/>
        <w:jc w:val="left"/>
        <w:outlineLvl w:val="6"/>
        <w:rPr>
          <w:szCs w:val="22"/>
          <w:lang w:eastAsia="cs-CZ"/>
        </w:rPr>
      </w:pPr>
      <w:r w:rsidRPr="008F2050">
        <w:rPr>
          <w:szCs w:val="22"/>
          <w:lang w:eastAsia="cs-CZ"/>
        </w:rPr>
        <w:t>způsob předávání informací příslušnými orgány a správními orgány do centrální evidence.</w:t>
      </w:r>
    </w:p>
    <w:p w14:paraId="3E7EE80C"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Rizikem nerealizace je nenaplnění požadavků zákona o kybernetické bezpečnosti kladených na významné informační systémy veřejné správy.</w:t>
      </w:r>
    </w:p>
    <w:p w14:paraId="2598EB5A"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Podrobný popis požadavku</w:t>
      </w:r>
    </w:p>
    <w:p w14:paraId="7689B11C" w14:textId="77777777" w:rsidR="008F2050" w:rsidRPr="008F2050" w:rsidRDefault="008F2050" w:rsidP="008F2050">
      <w:pPr>
        <w:spacing w:after="60"/>
        <w:jc w:val="left"/>
        <w:rPr>
          <w:rFonts w:eastAsia="Times New Roman"/>
          <w:szCs w:val="22"/>
        </w:rPr>
      </w:pPr>
      <w:r w:rsidRPr="008F2050">
        <w:rPr>
          <w:rFonts w:eastAsia="Times New Roman"/>
          <w:szCs w:val="22"/>
        </w:rPr>
        <w:t xml:space="preserve">Cílem RfC je vybudování samostatné aplikační komponenty, komunikující skrze standardní rozhraní, vybudované na minimálně tří vrstvé architektuře, kde datové procedury budou součástí aplikační vrstvy, nikoliv databázové. Z tohoto pohledu se požadavky neodchylují od standardu vyžadovaného MZe. </w:t>
      </w:r>
    </w:p>
    <w:p w14:paraId="1B5C8213" w14:textId="77777777" w:rsidR="008F2050" w:rsidRPr="008F2050" w:rsidRDefault="008F2050" w:rsidP="008F2050">
      <w:pPr>
        <w:spacing w:after="60"/>
        <w:jc w:val="left"/>
        <w:rPr>
          <w:rFonts w:eastAsia="Times New Roman"/>
          <w:szCs w:val="22"/>
        </w:rPr>
      </w:pPr>
      <w:r w:rsidRPr="008F2050">
        <w:rPr>
          <w:rFonts w:eastAsia="Times New Roman"/>
          <w:szCs w:val="22"/>
        </w:rPr>
        <w:t>Tato aplikační komponenta musí naplňovat požadavky kladené na VIS, dle zákona o kybernetické bezpečnosti (auditovatelnost, šifrování komunikace atd.).</w:t>
      </w:r>
    </w:p>
    <w:p w14:paraId="46F6D2F7" w14:textId="77777777" w:rsidR="008F2050" w:rsidRPr="008F2050" w:rsidRDefault="008F2050" w:rsidP="008F2050">
      <w:pPr>
        <w:spacing w:after="60"/>
        <w:jc w:val="left"/>
        <w:rPr>
          <w:rFonts w:eastAsia="Times New Roman"/>
          <w:szCs w:val="22"/>
        </w:rPr>
      </w:pPr>
      <w:r w:rsidRPr="008F2050">
        <w:rPr>
          <w:rFonts w:eastAsia="Times New Roman"/>
          <w:szCs w:val="22"/>
        </w:rPr>
        <w:t>Primární funkční požadavky kladené na nový systém:</w:t>
      </w:r>
    </w:p>
    <w:p w14:paraId="06083330" w14:textId="77777777" w:rsidR="008F2050" w:rsidRPr="008F2050" w:rsidRDefault="008F2050" w:rsidP="008F2050">
      <w:pPr>
        <w:numPr>
          <w:ilvl w:val="0"/>
          <w:numId w:val="25"/>
        </w:numPr>
        <w:spacing w:after="60"/>
        <w:contextualSpacing/>
        <w:jc w:val="left"/>
        <w:rPr>
          <w:rFonts w:eastAsia="Times New Roman"/>
          <w:szCs w:val="22"/>
        </w:rPr>
      </w:pPr>
      <w:r w:rsidRPr="008F2050">
        <w:rPr>
          <w:rFonts w:eastAsia="Times New Roman"/>
          <w:szCs w:val="22"/>
        </w:rPr>
        <w:t>Zajistit příjem formulářů od veřejnosti.</w:t>
      </w:r>
    </w:p>
    <w:p w14:paraId="03A069AB" w14:textId="77777777" w:rsidR="008F2050" w:rsidRPr="008F2050" w:rsidRDefault="008F2050" w:rsidP="008F2050">
      <w:pPr>
        <w:numPr>
          <w:ilvl w:val="0"/>
          <w:numId w:val="25"/>
        </w:numPr>
        <w:spacing w:after="60"/>
        <w:contextualSpacing/>
        <w:jc w:val="left"/>
        <w:rPr>
          <w:rFonts w:eastAsia="Times New Roman"/>
          <w:szCs w:val="22"/>
        </w:rPr>
      </w:pPr>
      <w:r w:rsidRPr="008F2050">
        <w:rPr>
          <w:rFonts w:eastAsia="Times New Roman"/>
          <w:szCs w:val="22"/>
        </w:rPr>
        <w:t>Zajistit sdílení údajů ze systému IS LHE.</w:t>
      </w:r>
    </w:p>
    <w:p w14:paraId="3C02858F" w14:textId="77777777" w:rsidR="008F2050" w:rsidRPr="008F2050" w:rsidRDefault="008F2050" w:rsidP="008F2050">
      <w:pPr>
        <w:numPr>
          <w:ilvl w:val="0"/>
          <w:numId w:val="25"/>
        </w:numPr>
        <w:spacing w:after="60"/>
        <w:contextualSpacing/>
        <w:jc w:val="left"/>
        <w:rPr>
          <w:rFonts w:eastAsia="Times New Roman"/>
          <w:szCs w:val="22"/>
        </w:rPr>
      </w:pPr>
      <w:r w:rsidRPr="008F2050">
        <w:rPr>
          <w:rFonts w:eastAsia="Times New Roman"/>
          <w:szCs w:val="22"/>
        </w:rPr>
        <w:t>Zajistit sdílení údajů mezi orgány veřejné správy v rámci dané agendy.</w:t>
      </w:r>
    </w:p>
    <w:p w14:paraId="47CAA0E1" w14:textId="77777777" w:rsidR="008F2050" w:rsidRPr="008F2050" w:rsidRDefault="008F2050" w:rsidP="008F2050">
      <w:pPr>
        <w:numPr>
          <w:ilvl w:val="0"/>
          <w:numId w:val="25"/>
        </w:numPr>
        <w:spacing w:after="60"/>
        <w:contextualSpacing/>
        <w:jc w:val="left"/>
        <w:rPr>
          <w:rFonts w:eastAsia="Times New Roman"/>
          <w:szCs w:val="22"/>
        </w:rPr>
      </w:pPr>
      <w:r w:rsidRPr="008F2050">
        <w:rPr>
          <w:rFonts w:eastAsia="Times New Roman"/>
          <w:szCs w:val="22"/>
        </w:rPr>
        <w:t>Zajistit evidenci opodstatněných obav, kontrol, správních řízení konečných výsledků (pokuty, sankce, nápravná opatření, okamžitá opatření)</w:t>
      </w:r>
    </w:p>
    <w:p w14:paraId="438AC116" w14:textId="77777777" w:rsidR="008F2050" w:rsidRPr="008F2050" w:rsidRDefault="008F2050" w:rsidP="008F2050">
      <w:pPr>
        <w:numPr>
          <w:ilvl w:val="0"/>
          <w:numId w:val="25"/>
        </w:numPr>
        <w:spacing w:after="60"/>
        <w:contextualSpacing/>
        <w:jc w:val="left"/>
        <w:rPr>
          <w:rFonts w:eastAsia="Times New Roman"/>
          <w:szCs w:val="22"/>
        </w:rPr>
      </w:pPr>
      <w:r w:rsidRPr="008F2050">
        <w:rPr>
          <w:rFonts w:eastAsia="Times New Roman"/>
          <w:szCs w:val="22"/>
        </w:rPr>
        <w:t>Zajistit možnost zveřejňování výročních zpráv.</w:t>
      </w:r>
    </w:p>
    <w:p w14:paraId="3D1E51AB" w14:textId="77777777" w:rsidR="008F2050" w:rsidRPr="008F2050" w:rsidRDefault="008F2050" w:rsidP="008F2050">
      <w:pPr>
        <w:spacing w:after="60"/>
        <w:jc w:val="left"/>
        <w:rPr>
          <w:rFonts w:eastAsia="Times New Roman"/>
          <w:szCs w:val="22"/>
        </w:rPr>
      </w:pPr>
    </w:p>
    <w:p w14:paraId="4F2FDD72" w14:textId="77777777" w:rsidR="008F2050" w:rsidRPr="008F2050" w:rsidRDefault="008F2050" w:rsidP="008F2050">
      <w:pPr>
        <w:spacing w:after="60"/>
        <w:jc w:val="left"/>
        <w:rPr>
          <w:rFonts w:eastAsia="Times New Roman"/>
          <w:szCs w:val="22"/>
        </w:rPr>
      </w:pPr>
      <w:r w:rsidRPr="008F2050">
        <w:rPr>
          <w:rFonts w:eastAsia="Times New Roman"/>
          <w:szCs w:val="22"/>
        </w:rPr>
        <w:t>Požadavky na integraci</w:t>
      </w:r>
    </w:p>
    <w:p w14:paraId="7A4F2D76" w14:textId="77777777" w:rsidR="008F2050" w:rsidRPr="008F2050" w:rsidRDefault="008F2050" w:rsidP="008F2050">
      <w:pPr>
        <w:spacing w:after="60"/>
        <w:jc w:val="left"/>
        <w:rPr>
          <w:rFonts w:eastAsia="Times New Roman"/>
          <w:szCs w:val="22"/>
        </w:rPr>
      </w:pPr>
      <w:r w:rsidRPr="008F2050">
        <w:rPr>
          <w:rFonts w:eastAsia="Times New Roman"/>
          <w:szCs w:val="22"/>
        </w:rPr>
        <w:t>Pro zajištění plného provozu aplikace/systému bude nutné komponenty integrovat s několika dalšími systémy.</w:t>
      </w:r>
    </w:p>
    <w:p w14:paraId="4A8FF9E8" w14:textId="77777777" w:rsidR="008F2050" w:rsidRPr="008F2050" w:rsidRDefault="008F2050" w:rsidP="008F2050">
      <w:pPr>
        <w:numPr>
          <w:ilvl w:val="0"/>
          <w:numId w:val="26"/>
        </w:numPr>
        <w:spacing w:after="60"/>
        <w:contextualSpacing/>
        <w:jc w:val="left"/>
        <w:rPr>
          <w:rFonts w:eastAsia="Times New Roman"/>
          <w:szCs w:val="22"/>
        </w:rPr>
      </w:pPr>
      <w:r w:rsidRPr="008F2050">
        <w:rPr>
          <w:rFonts w:eastAsia="Times New Roman"/>
          <w:szCs w:val="22"/>
        </w:rPr>
        <w:t>JIP/KAAS – ověření identity přistupujících úředníků (zejména ORP a KÚ, u kterých je pravděpodobné, že nemáme v LDAP/AD MZe).</w:t>
      </w:r>
    </w:p>
    <w:p w14:paraId="107324CE" w14:textId="77777777" w:rsidR="008F2050" w:rsidRPr="008F2050" w:rsidRDefault="008F2050" w:rsidP="008F2050">
      <w:pPr>
        <w:numPr>
          <w:ilvl w:val="0"/>
          <w:numId w:val="26"/>
        </w:numPr>
        <w:spacing w:after="60"/>
        <w:contextualSpacing/>
        <w:jc w:val="left"/>
        <w:rPr>
          <w:rFonts w:eastAsia="Times New Roman"/>
          <w:szCs w:val="22"/>
        </w:rPr>
      </w:pPr>
      <w:r w:rsidRPr="008F2050">
        <w:rPr>
          <w:rFonts w:eastAsia="Times New Roman"/>
          <w:szCs w:val="22"/>
        </w:rPr>
        <w:t>LDAP/AD MZe – ověření identity přistupujících úředníků (těch kteří již mají účet eAgri).</w:t>
      </w:r>
    </w:p>
    <w:p w14:paraId="2C57BF6A" w14:textId="77777777" w:rsidR="008F2050" w:rsidRPr="008F2050" w:rsidRDefault="008F2050" w:rsidP="008F2050">
      <w:pPr>
        <w:numPr>
          <w:ilvl w:val="0"/>
          <w:numId w:val="26"/>
        </w:numPr>
        <w:spacing w:after="60"/>
        <w:contextualSpacing/>
        <w:jc w:val="left"/>
        <w:rPr>
          <w:rFonts w:eastAsia="Times New Roman"/>
          <w:szCs w:val="22"/>
        </w:rPr>
      </w:pPr>
      <w:r w:rsidRPr="008F2050">
        <w:rPr>
          <w:rFonts w:eastAsia="Times New Roman"/>
          <w:szCs w:val="22"/>
        </w:rPr>
        <w:t>ISZR – ověření existence subjektu a jeho údajů v základních registrech, aktualizace údajů o subjektu nebo jeho stavu.</w:t>
      </w:r>
    </w:p>
    <w:p w14:paraId="3D571169" w14:textId="77777777" w:rsidR="008F2050" w:rsidRPr="008F2050" w:rsidRDefault="008F2050" w:rsidP="008F2050">
      <w:pPr>
        <w:numPr>
          <w:ilvl w:val="0"/>
          <w:numId w:val="26"/>
        </w:numPr>
        <w:spacing w:after="60"/>
        <w:contextualSpacing/>
        <w:jc w:val="left"/>
        <w:rPr>
          <w:rFonts w:eastAsia="Times New Roman"/>
          <w:szCs w:val="22"/>
        </w:rPr>
      </w:pPr>
      <w:r w:rsidRPr="008F2050">
        <w:rPr>
          <w:rFonts w:eastAsia="Times New Roman"/>
          <w:szCs w:val="22"/>
        </w:rPr>
        <w:t>eSSL MZe – přeposílání dat k archivaci a skartaci, žádost o přidělení čísla jednacího</w:t>
      </w:r>
    </w:p>
    <w:p w14:paraId="5043C30F" w14:textId="77777777" w:rsidR="008F2050" w:rsidRPr="008F2050" w:rsidRDefault="008F2050" w:rsidP="008F2050">
      <w:pPr>
        <w:numPr>
          <w:ilvl w:val="0"/>
          <w:numId w:val="26"/>
        </w:numPr>
        <w:spacing w:after="60"/>
        <w:contextualSpacing/>
        <w:jc w:val="left"/>
        <w:rPr>
          <w:rFonts w:eastAsia="Times New Roman"/>
          <w:szCs w:val="22"/>
        </w:rPr>
      </w:pPr>
      <w:r w:rsidRPr="008F2050">
        <w:rPr>
          <w:rFonts w:eastAsia="Times New Roman"/>
          <w:szCs w:val="22"/>
        </w:rPr>
        <w:lastRenderedPageBreak/>
        <w:t>emailový server Ministerstva zemědělství – Systém CESNAP bude využívat služeb mailového serveru Ministerstva zemědělství k rozesílání notifikačních emailů. Připojení bude realizováno prostřednictvím SMTP.</w:t>
      </w:r>
    </w:p>
    <w:p w14:paraId="529EEF17" w14:textId="77777777" w:rsidR="008F2050" w:rsidRPr="008F2050" w:rsidRDefault="008F2050" w:rsidP="008F2050">
      <w:pPr>
        <w:numPr>
          <w:ilvl w:val="0"/>
          <w:numId w:val="26"/>
        </w:numPr>
        <w:spacing w:after="60"/>
        <w:contextualSpacing/>
        <w:jc w:val="left"/>
        <w:rPr>
          <w:rFonts w:eastAsia="Times New Roman"/>
          <w:szCs w:val="22"/>
        </w:rPr>
      </w:pPr>
      <w:r w:rsidRPr="008F2050">
        <w:rPr>
          <w:rFonts w:eastAsia="Times New Roman"/>
          <w:szCs w:val="22"/>
        </w:rPr>
        <w:t>Syslog – systém oddělení kybernetické bezpečnosti pro zpracování logů.</w:t>
      </w:r>
    </w:p>
    <w:p w14:paraId="36471AA0" w14:textId="77777777" w:rsidR="008F2050" w:rsidRPr="008F2050" w:rsidRDefault="008F2050" w:rsidP="008F2050">
      <w:pPr>
        <w:spacing w:after="60"/>
        <w:jc w:val="left"/>
        <w:rPr>
          <w:rFonts w:eastAsia="Times New Roman"/>
          <w:szCs w:val="22"/>
        </w:rPr>
      </w:pPr>
    </w:p>
    <w:p w14:paraId="60D53AB9" w14:textId="77777777" w:rsidR="008F2050" w:rsidRPr="008F2050" w:rsidRDefault="008F2050" w:rsidP="008F2050">
      <w:pPr>
        <w:spacing w:after="60"/>
        <w:jc w:val="left"/>
        <w:rPr>
          <w:rFonts w:eastAsia="Times New Roman"/>
          <w:szCs w:val="22"/>
        </w:rPr>
      </w:pPr>
      <w:r w:rsidRPr="008F2050">
        <w:rPr>
          <w:rFonts w:eastAsia="Times New Roman"/>
          <w:szCs w:val="22"/>
        </w:rPr>
        <w:t>Systém bude standardně dokumentovaný dle metodiky MZe.</w:t>
      </w:r>
    </w:p>
    <w:p w14:paraId="6F3AB9CC" w14:textId="77777777" w:rsidR="008F2050" w:rsidRPr="008F2050" w:rsidRDefault="008F2050" w:rsidP="008F2050">
      <w:pPr>
        <w:spacing w:after="60"/>
        <w:jc w:val="left"/>
        <w:rPr>
          <w:rFonts w:eastAsia="Times New Roman"/>
          <w:szCs w:val="22"/>
        </w:rPr>
      </w:pPr>
      <w:r w:rsidRPr="008F2050">
        <w:rPr>
          <w:rFonts w:eastAsia="Times New Roman"/>
          <w:szCs w:val="22"/>
        </w:rPr>
        <w:t>Podrobná specifikace zadání je uvedena v příloze č.1.</w:t>
      </w:r>
    </w:p>
    <w:p w14:paraId="3AF6CB35" w14:textId="77777777" w:rsidR="008F2050" w:rsidRPr="008F2050" w:rsidRDefault="008F2050" w:rsidP="008F2050">
      <w:pPr>
        <w:spacing w:after="60"/>
        <w:jc w:val="left"/>
        <w:rPr>
          <w:rFonts w:eastAsia="Times New Roman" w:cs="Times New Roman"/>
          <w:szCs w:val="21"/>
        </w:rPr>
      </w:pPr>
    </w:p>
    <w:p w14:paraId="28DE9316"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Dopady na IS MZe</w:t>
      </w:r>
    </w:p>
    <w:p w14:paraId="7DBD7CDE" w14:textId="77777777" w:rsidR="008F2050" w:rsidRPr="008F2050" w:rsidRDefault="008F2050" w:rsidP="008F2050">
      <w:pPr>
        <w:spacing w:after="60"/>
        <w:jc w:val="left"/>
        <w:rPr>
          <w:rFonts w:eastAsia="Times New Roman" w:cs="Times New Roman"/>
          <w:sz w:val="16"/>
          <w:szCs w:val="16"/>
        </w:rPr>
      </w:pPr>
      <w:r w:rsidRPr="008F2050">
        <w:rPr>
          <w:rFonts w:eastAsia="Times New Roman" w:cs="Times New Roman"/>
          <w:sz w:val="16"/>
          <w:szCs w:val="16"/>
        </w:rPr>
        <w:t>(V případě předpokládaných či možných dopadů změny na infrastrukturu nebo na bezpečnost je třeba si vyžádat stanovisko relevantních specialistů, tj. provozního, bezpečnostního garanta, příp. architekta.).</w:t>
      </w:r>
    </w:p>
    <w:p w14:paraId="696C5498" w14:textId="77777777" w:rsidR="008F2050" w:rsidRPr="008F2050" w:rsidRDefault="008F2050" w:rsidP="008F2050">
      <w:pPr>
        <w:spacing w:after="60"/>
        <w:jc w:val="left"/>
        <w:rPr>
          <w:rFonts w:eastAsia="Times New Roman" w:cs="Times New Roman"/>
          <w:sz w:val="16"/>
          <w:szCs w:val="16"/>
        </w:rPr>
      </w:pPr>
    </w:p>
    <w:p w14:paraId="7BF64679"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t>Na provoz a infrastrukturu</w:t>
      </w:r>
    </w:p>
    <w:p w14:paraId="31FA8871"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Bude třeba součinnost při nastavování prostupů a oprávnění k dalším prvkům (obdoba IS LHE)</w:t>
      </w:r>
    </w:p>
    <w:p w14:paraId="735133E2"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t>Na bezpečnost</w:t>
      </w:r>
    </w:p>
    <w:p w14:paraId="0D406755"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Bez dopadu.</w:t>
      </w:r>
    </w:p>
    <w:p w14:paraId="7AC8CFAA"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t>Na součinnost s dalšími systémy</w:t>
      </w:r>
    </w:p>
    <w:p w14:paraId="04D397E9"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Standardní vazby na eAGRI/LDAP-SSO</w:t>
      </w:r>
    </w:p>
    <w:p w14:paraId="44776F88"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Komunikace s IS LHE.</w:t>
      </w:r>
    </w:p>
    <w:p w14:paraId="34FE7C7D"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Komunikace s DMS/ESSS</w:t>
      </w:r>
    </w:p>
    <w:p w14:paraId="21FA9736"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Komunikace se SZR (potažmo ISZR)</w:t>
      </w:r>
    </w:p>
    <w:p w14:paraId="2587B741"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Komunikace s EPO – odesílání emailových notifikací prostřednictvím služby EPO_SND*</w:t>
      </w:r>
    </w:p>
    <w:p w14:paraId="628DFAC6"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t>Požadavky na součinnost AgriBus</w:t>
      </w:r>
    </w:p>
    <w:p w14:paraId="7BDA66AD" w14:textId="77777777" w:rsidR="008F2050" w:rsidRPr="008F2050" w:rsidRDefault="008F2050" w:rsidP="008F2050">
      <w:pPr>
        <w:spacing w:after="60"/>
        <w:jc w:val="left"/>
        <w:rPr>
          <w:rFonts w:eastAsia="Times New Roman" w:cs="Times New Roman"/>
          <w:sz w:val="16"/>
          <w:szCs w:val="16"/>
        </w:rPr>
      </w:pPr>
      <w:r w:rsidRPr="008F2050">
        <w:rPr>
          <w:rFonts w:eastAsia="Times New Roman" w:cs="Times New Roman"/>
          <w:sz w:val="16"/>
          <w:szCs w:val="16"/>
        </w:rPr>
        <w:t>(Pokud existují požadavky na součinnost Agribus, uveďte specifikaci služby ve formě strukturovaného požadavku (request) a odpovědi (response) s vyznačenou změnou.)</w:t>
      </w:r>
    </w:p>
    <w:p w14:paraId="04A1F882"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eAgri – vystavení nového aplikačního modulu (na samostatné URL adrese)</w:t>
      </w:r>
    </w:p>
    <w:p w14:paraId="54C737DE"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Případné vystavení nových webových služeb na EPO a AgriBUS.</w:t>
      </w:r>
    </w:p>
    <w:p w14:paraId="79B712AA"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t>Požadavek na podporu provozu naimplementované změny</w:t>
      </w:r>
    </w:p>
    <w:p w14:paraId="7F540DD9" w14:textId="77777777" w:rsidR="008F2050" w:rsidRPr="008F2050" w:rsidRDefault="008F2050" w:rsidP="008F2050">
      <w:pPr>
        <w:spacing w:after="60"/>
        <w:jc w:val="left"/>
        <w:rPr>
          <w:rFonts w:eastAsia="Times New Roman" w:cs="Times New Roman"/>
          <w:b/>
          <w:sz w:val="16"/>
          <w:szCs w:val="16"/>
        </w:rPr>
      </w:pPr>
      <w:r w:rsidRPr="008F2050">
        <w:rPr>
          <w:rFonts w:eastAsia="Times New Roman" w:cs="Times New Roman"/>
          <w:sz w:val="16"/>
          <w:szCs w:val="16"/>
        </w:rPr>
        <w:t>(Uveďte, zda zařadit změnu do stávající provozní smlouvy, konkrétní požadavky na požadované služby, SLA.)</w:t>
      </w:r>
    </w:p>
    <w:p w14:paraId="56A4350B"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V rozsahu stávající smlouvy.</w:t>
      </w:r>
    </w:p>
    <w:p w14:paraId="7493C088" w14:textId="77777777" w:rsidR="008F2050" w:rsidRPr="008F2050" w:rsidRDefault="008F2050" w:rsidP="008F2050">
      <w:pPr>
        <w:keepNext/>
        <w:keepLines/>
        <w:numPr>
          <w:ilvl w:val="1"/>
          <w:numId w:val="0"/>
        </w:numPr>
        <w:spacing w:before="120" w:after="60"/>
        <w:ind w:left="576" w:hanging="292"/>
        <w:contextualSpacing/>
        <w:jc w:val="left"/>
        <w:outlineLvl w:val="1"/>
        <w:rPr>
          <w:rFonts w:eastAsia="Times New Roman"/>
          <w:b/>
          <w:szCs w:val="22"/>
        </w:rPr>
      </w:pPr>
      <w:r w:rsidRPr="008F2050">
        <w:rPr>
          <w:rFonts w:eastAsia="Times New Roman"/>
          <w:b/>
          <w:szCs w:val="22"/>
        </w:rPr>
        <w:t>Požadavek na úpravu dohledového nástroje</w:t>
      </w:r>
    </w:p>
    <w:p w14:paraId="634E23EE" w14:textId="77777777" w:rsidR="008F2050" w:rsidRPr="008F2050" w:rsidRDefault="008F2050" w:rsidP="008F2050">
      <w:pPr>
        <w:spacing w:after="60"/>
        <w:jc w:val="left"/>
        <w:rPr>
          <w:rFonts w:eastAsia="Times New Roman" w:cs="Times New Roman"/>
          <w:sz w:val="16"/>
          <w:szCs w:val="16"/>
        </w:rPr>
      </w:pPr>
      <w:r w:rsidRPr="008F2050">
        <w:rPr>
          <w:rFonts w:eastAsia="Times New Roman" w:cs="Times New Roman"/>
          <w:sz w:val="16"/>
          <w:szCs w:val="16"/>
        </w:rPr>
        <w:t>(Uveďte, zda a jakým způsobem je požadována úprava dohledových nástrojů.)</w:t>
      </w:r>
    </w:p>
    <w:p w14:paraId="47C54B7C" w14:textId="77777777" w:rsidR="008F2050" w:rsidRPr="008F2050" w:rsidRDefault="008F2050" w:rsidP="008F2050">
      <w:pPr>
        <w:spacing w:after="60"/>
        <w:jc w:val="left"/>
        <w:rPr>
          <w:rFonts w:eastAsia="Times New Roman" w:cs="Times New Roman"/>
          <w:b/>
          <w:szCs w:val="22"/>
        </w:rPr>
      </w:pPr>
      <w:r w:rsidRPr="008F2050">
        <w:rPr>
          <w:rFonts w:eastAsia="Times New Roman" w:cs="Times New Roman"/>
          <w:szCs w:val="22"/>
        </w:rPr>
        <w:t>V rozsahu stávající smlouvy.</w:t>
      </w:r>
    </w:p>
    <w:p w14:paraId="76EDAEB5" w14:textId="77777777" w:rsidR="008F2050" w:rsidRPr="008F2050" w:rsidRDefault="008F2050" w:rsidP="008F2050">
      <w:pPr>
        <w:spacing w:after="60"/>
        <w:jc w:val="left"/>
        <w:rPr>
          <w:rFonts w:eastAsia="Times New Roman" w:cs="Times New Roman"/>
          <w:szCs w:val="21"/>
        </w:rPr>
      </w:pPr>
    </w:p>
    <w:p w14:paraId="17544DB8"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Požadavek na dokumentaci</w:t>
      </w:r>
      <w:r w:rsidRPr="008F2050">
        <w:rPr>
          <w:rFonts w:eastAsia="Times New Roman"/>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851"/>
        <w:gridCol w:w="1621"/>
      </w:tblGrid>
      <w:tr w:rsidR="008F2050" w:rsidRPr="008F2050" w14:paraId="71C86C59" w14:textId="77777777" w:rsidTr="004F2DAB">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83637FB"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30E4B22"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14:paraId="066544FA" w14:textId="77777777" w:rsidR="008F2050" w:rsidRPr="008F2050" w:rsidRDefault="008F2050" w:rsidP="008F2050">
            <w:pPr>
              <w:jc w:val="left"/>
              <w:rPr>
                <w:rFonts w:eastAsia="Times New Roman"/>
                <w:bCs/>
                <w:color w:val="000000"/>
                <w:szCs w:val="22"/>
                <w:lang w:eastAsia="cs-CZ"/>
              </w:rPr>
            </w:pPr>
            <w:r w:rsidRPr="008F2050">
              <w:rPr>
                <w:rFonts w:eastAsia="Times New Roman"/>
                <w:b/>
                <w:bCs/>
                <w:color w:val="000000"/>
                <w:szCs w:val="22"/>
                <w:lang w:eastAsia="cs-CZ"/>
              </w:rPr>
              <w:t xml:space="preserve">Formát výstupu </w:t>
            </w:r>
            <w:r w:rsidRPr="008F2050">
              <w:rPr>
                <w:rFonts w:eastAsia="Times New Roman"/>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7613D467" w14:textId="77777777" w:rsidR="008F2050" w:rsidRPr="008F2050" w:rsidDel="000F27BA"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Garant</w:t>
            </w:r>
            <w:r w:rsidRPr="008F2050">
              <w:rPr>
                <w:rFonts w:eastAsia="Times New Roman"/>
                <w:b/>
                <w:bCs/>
                <w:color w:val="000000"/>
                <w:szCs w:val="22"/>
                <w:vertAlign w:val="superscript"/>
                <w:lang w:eastAsia="cs-CZ"/>
              </w:rPr>
              <w:endnoteReference w:id="9"/>
            </w:r>
          </w:p>
        </w:tc>
      </w:tr>
      <w:tr w:rsidR="008F2050" w:rsidRPr="008F2050" w14:paraId="1F2EF833" w14:textId="77777777" w:rsidTr="004F2DAB">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0F19921" w14:textId="77777777" w:rsidR="008F2050" w:rsidRPr="008F2050" w:rsidRDefault="008F2050" w:rsidP="008F2050">
            <w:pPr>
              <w:jc w:val="left"/>
              <w:rPr>
                <w:rFonts w:eastAsia="Times New Roman"/>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F8C5823" w14:textId="77777777" w:rsidR="008F2050" w:rsidRPr="008F2050" w:rsidDel="000F27BA" w:rsidRDefault="008F2050" w:rsidP="008F2050">
            <w:pPr>
              <w:jc w:val="left"/>
              <w:rPr>
                <w:rFonts w:eastAsia="Times New Roman"/>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061E05B1" w14:textId="77777777" w:rsidR="008F2050" w:rsidRPr="008F2050" w:rsidDel="000F27BA"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8CD1C03" w14:textId="77777777" w:rsidR="008F2050" w:rsidRPr="008F2050" w:rsidDel="000F27BA"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papír</w:t>
            </w:r>
          </w:p>
        </w:tc>
        <w:tc>
          <w:tcPr>
            <w:tcW w:w="851" w:type="dxa"/>
            <w:tcBorders>
              <w:left w:val="single" w:sz="8" w:space="0" w:color="auto"/>
              <w:bottom w:val="single" w:sz="8" w:space="0" w:color="auto"/>
              <w:right w:val="single" w:sz="8" w:space="0" w:color="auto"/>
            </w:tcBorders>
          </w:tcPr>
          <w:p w14:paraId="7FB86837" w14:textId="77777777" w:rsidR="008F2050" w:rsidRPr="008F2050" w:rsidDel="000F27BA"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608310F9" w14:textId="77777777" w:rsidR="008F2050" w:rsidRPr="008F2050" w:rsidDel="000F27BA" w:rsidRDefault="008F2050" w:rsidP="008F2050">
            <w:pPr>
              <w:jc w:val="left"/>
              <w:rPr>
                <w:rFonts w:eastAsia="Times New Roman"/>
                <w:bCs/>
                <w:color w:val="000000"/>
                <w:szCs w:val="22"/>
                <w:lang w:eastAsia="cs-CZ"/>
              </w:rPr>
            </w:pPr>
          </w:p>
        </w:tc>
      </w:tr>
      <w:tr w:rsidR="008F2050" w:rsidRPr="008F2050" w14:paraId="04513FCC" w14:textId="77777777" w:rsidTr="004F2DAB">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7F48AE6" w14:textId="77777777" w:rsidR="008F2050" w:rsidRPr="008F2050" w:rsidRDefault="008F2050" w:rsidP="008F2050">
            <w:pPr>
              <w:numPr>
                <w:ilvl w:val="0"/>
                <w:numId w:val="22"/>
              </w:numPr>
              <w:spacing w:after="60"/>
              <w:contextualSpacing/>
              <w:jc w:val="right"/>
              <w:rPr>
                <w:rFonts w:eastAsia="Times New Roman"/>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B81999C"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Analýza navrhnutého řešení</w:t>
            </w:r>
          </w:p>
        </w:tc>
        <w:tc>
          <w:tcPr>
            <w:tcW w:w="1356" w:type="dxa"/>
            <w:tcBorders>
              <w:top w:val="single" w:sz="8" w:space="0" w:color="auto"/>
              <w:left w:val="dotted" w:sz="4" w:space="0" w:color="auto"/>
              <w:bottom w:val="dotted" w:sz="4" w:space="0" w:color="auto"/>
              <w:right w:val="dotted" w:sz="4" w:space="0" w:color="auto"/>
            </w:tcBorders>
            <w:shd w:val="clear" w:color="auto" w:fill="auto"/>
            <w:vAlign w:val="center"/>
          </w:tcPr>
          <w:p w14:paraId="25EEB969"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524BAC69"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3C222BFC"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05FE3559" w14:textId="77777777" w:rsidR="008F2050" w:rsidRPr="008F2050" w:rsidRDefault="008F2050" w:rsidP="008F2050">
            <w:pPr>
              <w:jc w:val="left"/>
              <w:rPr>
                <w:rFonts w:eastAsia="Times New Roman"/>
                <w:color w:val="000000"/>
                <w:szCs w:val="22"/>
                <w:lang w:eastAsia="cs-CZ"/>
              </w:rPr>
            </w:pPr>
          </w:p>
        </w:tc>
      </w:tr>
      <w:tr w:rsidR="008F2050" w:rsidRPr="008F2050" w14:paraId="3F30E5B1" w14:textId="77777777" w:rsidTr="004F2DA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092BE2" w14:textId="77777777" w:rsidR="008F2050" w:rsidRPr="008F2050" w:rsidRDefault="008F2050" w:rsidP="008F2050">
            <w:pPr>
              <w:numPr>
                <w:ilvl w:val="0"/>
                <w:numId w:val="22"/>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E54E79"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Dokumentace dle specifikace Závazná metodika návrhu a dokumentace architektury MZe</w:t>
            </w:r>
            <w:r w:rsidRPr="008F2050">
              <w:rPr>
                <w:rFonts w:eastAsia="Times New Roman"/>
                <w:color w:val="000000"/>
                <w:szCs w:val="22"/>
                <w:vertAlign w:val="superscript"/>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shd w:val="clear" w:color="auto" w:fill="auto"/>
            <w:vAlign w:val="center"/>
          </w:tcPr>
          <w:p w14:paraId="66005BD6"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6CFFF74"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487CF65"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492C2FC1" w14:textId="77777777" w:rsidR="008F2050" w:rsidRPr="008F2050" w:rsidRDefault="008F2050" w:rsidP="008F2050">
            <w:pPr>
              <w:jc w:val="left"/>
              <w:rPr>
                <w:rFonts w:eastAsia="Times New Roman"/>
                <w:color w:val="000000"/>
                <w:szCs w:val="22"/>
                <w:lang w:eastAsia="cs-CZ"/>
              </w:rPr>
            </w:pPr>
          </w:p>
        </w:tc>
      </w:tr>
      <w:tr w:rsidR="008F2050" w:rsidRPr="008F2050" w14:paraId="024E1A5A" w14:textId="77777777" w:rsidTr="004F2DA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E88454" w14:textId="77777777" w:rsidR="008F2050" w:rsidRPr="008F2050" w:rsidRDefault="008F2050" w:rsidP="008F2050">
            <w:pPr>
              <w:numPr>
                <w:ilvl w:val="0"/>
                <w:numId w:val="22"/>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2959DD"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Testovací scénář, protokol o otestování</w:t>
            </w:r>
          </w:p>
        </w:tc>
        <w:tc>
          <w:tcPr>
            <w:tcW w:w="1356" w:type="dxa"/>
            <w:tcBorders>
              <w:top w:val="dotted" w:sz="4" w:space="0" w:color="auto"/>
              <w:left w:val="dotted" w:sz="4" w:space="0" w:color="auto"/>
              <w:bottom w:val="dotted" w:sz="4" w:space="0" w:color="auto"/>
              <w:right w:val="dotted" w:sz="4" w:space="0" w:color="auto"/>
            </w:tcBorders>
            <w:shd w:val="clear" w:color="auto" w:fill="auto"/>
            <w:vAlign w:val="center"/>
          </w:tcPr>
          <w:p w14:paraId="2D695AD6"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DCE9EA1"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AA86CFE"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6A6A1254" w14:textId="77777777" w:rsidR="008F2050" w:rsidRPr="008F2050" w:rsidRDefault="008F2050" w:rsidP="008F2050">
            <w:pPr>
              <w:jc w:val="left"/>
              <w:rPr>
                <w:rFonts w:eastAsia="Times New Roman"/>
                <w:color w:val="000000"/>
                <w:szCs w:val="22"/>
                <w:lang w:eastAsia="cs-CZ"/>
              </w:rPr>
            </w:pPr>
          </w:p>
        </w:tc>
      </w:tr>
      <w:tr w:rsidR="008F2050" w:rsidRPr="008F2050" w14:paraId="2F0EC766" w14:textId="77777777" w:rsidTr="004F2DA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55AF83" w14:textId="77777777" w:rsidR="008F2050" w:rsidRPr="008F2050" w:rsidRDefault="008F2050" w:rsidP="008F2050">
            <w:pPr>
              <w:numPr>
                <w:ilvl w:val="0"/>
                <w:numId w:val="22"/>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3AECA4"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Uživatelská příručka</w:t>
            </w:r>
          </w:p>
        </w:tc>
        <w:tc>
          <w:tcPr>
            <w:tcW w:w="1356" w:type="dxa"/>
            <w:tcBorders>
              <w:top w:val="dotted" w:sz="4" w:space="0" w:color="auto"/>
              <w:left w:val="dotted" w:sz="4" w:space="0" w:color="auto"/>
              <w:bottom w:val="dotted" w:sz="4" w:space="0" w:color="auto"/>
              <w:right w:val="dotted" w:sz="4" w:space="0" w:color="auto"/>
            </w:tcBorders>
            <w:shd w:val="clear" w:color="auto" w:fill="auto"/>
            <w:vAlign w:val="center"/>
          </w:tcPr>
          <w:p w14:paraId="6A9514F3"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451A6D6"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B7A438B"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C7E299A"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Věcný garant</w:t>
            </w:r>
          </w:p>
        </w:tc>
      </w:tr>
      <w:tr w:rsidR="008F2050" w:rsidRPr="008F2050" w14:paraId="4D64D295" w14:textId="77777777" w:rsidTr="004F2DA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044E59" w14:textId="77777777" w:rsidR="008F2050" w:rsidRPr="008F2050" w:rsidRDefault="008F2050" w:rsidP="008F2050">
            <w:pPr>
              <w:numPr>
                <w:ilvl w:val="0"/>
                <w:numId w:val="22"/>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3E924F"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Provozně technická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shd w:val="clear" w:color="auto" w:fill="auto"/>
            <w:vAlign w:val="center"/>
          </w:tcPr>
          <w:p w14:paraId="087FC2B6"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285D63B6"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1C6FB4F"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69A3D665"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OKB, OPPT</w:t>
            </w:r>
            <w:r w:rsidRPr="008F2050">
              <w:rPr>
                <w:rFonts w:eastAsia="Times New Roman"/>
                <w:color w:val="000000"/>
                <w:szCs w:val="22"/>
                <w:vertAlign w:val="superscript"/>
                <w:lang w:eastAsia="cs-CZ"/>
              </w:rPr>
              <w:endnoteReference w:id="11"/>
            </w:r>
          </w:p>
        </w:tc>
      </w:tr>
      <w:tr w:rsidR="008F2050" w:rsidRPr="008F2050" w14:paraId="736E26BF" w14:textId="77777777" w:rsidTr="004F2DA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EF7B91" w14:textId="77777777" w:rsidR="008F2050" w:rsidRPr="008F2050" w:rsidRDefault="008F2050" w:rsidP="008F2050">
            <w:pPr>
              <w:numPr>
                <w:ilvl w:val="0"/>
                <w:numId w:val="22"/>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643090"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shd w:val="clear" w:color="auto" w:fill="auto"/>
            <w:vAlign w:val="center"/>
          </w:tcPr>
          <w:p w14:paraId="4BA7B158" w14:textId="77777777" w:rsidR="008F2050" w:rsidRPr="008F2050" w:rsidRDefault="008F2050" w:rsidP="008F2050">
            <w:pPr>
              <w:jc w:val="left"/>
              <w:rPr>
                <w:rFonts w:eastAsia="Times New Roman" w:cs="Times New Roman"/>
                <w:szCs w:val="16"/>
              </w:rPr>
            </w:pPr>
            <w:r w:rsidRPr="008F2050">
              <w:rPr>
                <w:rFonts w:eastAsia="Times New Roman" w:cs="Times New Roman"/>
                <w:szCs w:val="16"/>
              </w:rPr>
              <w:t>ANO</w:t>
            </w:r>
          </w:p>
        </w:tc>
        <w:tc>
          <w:tcPr>
            <w:tcW w:w="850" w:type="dxa"/>
            <w:tcBorders>
              <w:top w:val="dotted" w:sz="4" w:space="0" w:color="auto"/>
              <w:left w:val="dotted" w:sz="4" w:space="0" w:color="auto"/>
              <w:bottom w:val="dotted" w:sz="4" w:space="0" w:color="auto"/>
              <w:right w:val="dotted" w:sz="4" w:space="0" w:color="auto"/>
            </w:tcBorders>
          </w:tcPr>
          <w:p w14:paraId="7B4B5D2C" w14:textId="77777777" w:rsidR="008F2050" w:rsidRPr="008F2050" w:rsidRDefault="008F2050" w:rsidP="008F2050">
            <w:pPr>
              <w:jc w:val="left"/>
              <w:rPr>
                <w:rFonts w:eastAsia="Times New Roman" w:cs="Times New Roman"/>
                <w:sz w:val="16"/>
                <w:szCs w:val="16"/>
              </w:rPr>
            </w:pPr>
            <w:r w:rsidRPr="008F2050">
              <w:rPr>
                <w:rFonts w:eastAsia="Times New Roman"/>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4269E2" w14:textId="77777777" w:rsidR="008F2050" w:rsidRPr="008F2050" w:rsidRDefault="008F2050" w:rsidP="008F2050">
            <w:pPr>
              <w:jc w:val="left"/>
              <w:rPr>
                <w:rFonts w:eastAsia="Times New Roman" w:cs="Times New Roman"/>
                <w:sz w:val="16"/>
                <w:szCs w:val="16"/>
              </w:rPr>
            </w:pPr>
            <w:r w:rsidRPr="008F2050">
              <w:rPr>
                <w:rFonts w:eastAsia="Times New Roman"/>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FE4B12F" w14:textId="77777777" w:rsidR="008F2050" w:rsidRPr="008F2050" w:rsidRDefault="008F2050" w:rsidP="008F2050">
            <w:pPr>
              <w:jc w:val="left"/>
              <w:rPr>
                <w:rFonts w:eastAsia="Times New Roman" w:cs="Times New Roman"/>
                <w:sz w:val="16"/>
                <w:szCs w:val="16"/>
              </w:rPr>
            </w:pPr>
          </w:p>
        </w:tc>
      </w:tr>
      <w:tr w:rsidR="008F2050" w:rsidRPr="008F2050" w14:paraId="5AA818F7" w14:textId="77777777" w:rsidTr="004F2DA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D162F3" w14:textId="77777777" w:rsidR="008F2050" w:rsidRPr="008F2050" w:rsidRDefault="008F2050" w:rsidP="008F2050">
            <w:pPr>
              <w:numPr>
                <w:ilvl w:val="0"/>
                <w:numId w:val="22"/>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CDDDF7"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shd w:val="clear" w:color="auto" w:fill="auto"/>
            <w:vAlign w:val="center"/>
          </w:tcPr>
          <w:p w14:paraId="5EC936D4" w14:textId="77777777" w:rsidR="008F2050" w:rsidRPr="008F2050" w:rsidRDefault="008F2050" w:rsidP="008F2050">
            <w:pPr>
              <w:jc w:val="left"/>
              <w:rPr>
                <w:rFonts w:eastAsia="Times New Roman" w:cs="Times New Roman"/>
                <w:szCs w:val="16"/>
              </w:rPr>
            </w:pPr>
            <w:r w:rsidRPr="008F2050">
              <w:rPr>
                <w:rFonts w:eastAsia="Times New Roman" w:cs="Times New Roman"/>
                <w:szCs w:val="16"/>
              </w:rPr>
              <w:t>ANO</w:t>
            </w:r>
          </w:p>
        </w:tc>
        <w:tc>
          <w:tcPr>
            <w:tcW w:w="850" w:type="dxa"/>
            <w:tcBorders>
              <w:top w:val="dotted" w:sz="4" w:space="0" w:color="auto"/>
              <w:left w:val="dotted" w:sz="4" w:space="0" w:color="auto"/>
              <w:bottom w:val="dotted" w:sz="4" w:space="0" w:color="auto"/>
              <w:right w:val="dotted" w:sz="4" w:space="0" w:color="auto"/>
            </w:tcBorders>
          </w:tcPr>
          <w:p w14:paraId="684944A5" w14:textId="77777777" w:rsidR="008F2050" w:rsidRPr="008F2050" w:rsidRDefault="008F2050" w:rsidP="008F2050">
            <w:pPr>
              <w:jc w:val="left"/>
              <w:rPr>
                <w:rFonts w:eastAsia="Times New Roman" w:cs="Times New Roman"/>
                <w:sz w:val="16"/>
                <w:szCs w:val="16"/>
              </w:rPr>
            </w:pPr>
            <w:r w:rsidRPr="008F2050">
              <w:rPr>
                <w:rFonts w:eastAsia="Times New Roman"/>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DDB61C7" w14:textId="77777777" w:rsidR="008F2050" w:rsidRPr="008F2050" w:rsidRDefault="008F2050" w:rsidP="008F2050">
            <w:pPr>
              <w:jc w:val="left"/>
              <w:rPr>
                <w:rFonts w:eastAsia="Times New Roman" w:cs="Times New Roman"/>
                <w:sz w:val="16"/>
                <w:szCs w:val="16"/>
              </w:rPr>
            </w:pPr>
            <w:r w:rsidRPr="008F2050">
              <w:rPr>
                <w:rFonts w:eastAsia="Times New Roman"/>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44430874" w14:textId="77777777" w:rsidR="008F2050" w:rsidRPr="008F2050" w:rsidRDefault="008F2050" w:rsidP="008F2050">
            <w:pPr>
              <w:jc w:val="left"/>
              <w:rPr>
                <w:rFonts w:eastAsia="Times New Roman" w:cs="Times New Roman"/>
                <w:sz w:val="16"/>
                <w:szCs w:val="16"/>
              </w:rPr>
            </w:pPr>
          </w:p>
        </w:tc>
      </w:tr>
      <w:tr w:rsidR="008F2050" w:rsidRPr="008F2050" w14:paraId="2D23D849" w14:textId="77777777" w:rsidTr="004F2DA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D298DD" w14:textId="77777777" w:rsidR="008F2050" w:rsidRPr="008F2050" w:rsidRDefault="008F2050" w:rsidP="008F2050">
            <w:pPr>
              <w:numPr>
                <w:ilvl w:val="0"/>
                <w:numId w:val="22"/>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3F4E06"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Dohledové scénáře (úprava stávajících/nové scénáře)</w:t>
            </w:r>
            <w:r w:rsidRPr="008F2050">
              <w:rPr>
                <w:rFonts w:eastAsia="Times New Roman"/>
                <w:color w:val="000000"/>
                <w:szCs w:val="22"/>
                <w:vertAlign w:val="superscript"/>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shd w:val="clear" w:color="auto" w:fill="auto"/>
            <w:vAlign w:val="center"/>
          </w:tcPr>
          <w:p w14:paraId="7EA0F9D8" w14:textId="77777777" w:rsidR="008F2050" w:rsidRPr="008F2050" w:rsidRDefault="008F2050" w:rsidP="008F2050">
            <w:pPr>
              <w:jc w:val="left"/>
              <w:rPr>
                <w:rFonts w:eastAsia="Times New Roman" w:cs="Times New Roman"/>
                <w:sz w:val="16"/>
                <w:szCs w:val="16"/>
              </w:rPr>
            </w:pPr>
            <w:r w:rsidRPr="008F2050">
              <w:rPr>
                <w:rFonts w:eastAsia="Times New Roman" w:cs="Times New Roman"/>
                <w:szCs w:val="16"/>
              </w:rPr>
              <w:t>NE</w:t>
            </w:r>
          </w:p>
        </w:tc>
        <w:tc>
          <w:tcPr>
            <w:tcW w:w="850" w:type="dxa"/>
            <w:tcBorders>
              <w:top w:val="dotted" w:sz="4" w:space="0" w:color="auto"/>
              <w:left w:val="dotted" w:sz="4" w:space="0" w:color="auto"/>
              <w:bottom w:val="dotted" w:sz="4" w:space="0" w:color="auto"/>
              <w:right w:val="dotted" w:sz="4" w:space="0" w:color="auto"/>
            </w:tcBorders>
            <w:vAlign w:val="center"/>
          </w:tcPr>
          <w:p w14:paraId="009DC01E" w14:textId="77777777" w:rsidR="008F2050" w:rsidRPr="008F2050" w:rsidRDefault="008F2050" w:rsidP="008F2050">
            <w:pPr>
              <w:jc w:val="left"/>
              <w:rPr>
                <w:rFonts w:eastAsia="Times New Roman" w:cs="Times New Roman"/>
                <w:sz w:val="16"/>
                <w:szCs w:val="16"/>
              </w:rPr>
            </w:pPr>
          </w:p>
        </w:tc>
        <w:tc>
          <w:tcPr>
            <w:tcW w:w="851" w:type="dxa"/>
            <w:tcBorders>
              <w:top w:val="dotted" w:sz="4" w:space="0" w:color="auto"/>
              <w:left w:val="dotted" w:sz="4" w:space="0" w:color="auto"/>
              <w:bottom w:val="dotted" w:sz="4" w:space="0" w:color="auto"/>
              <w:right w:val="dotted" w:sz="4" w:space="0" w:color="auto"/>
            </w:tcBorders>
            <w:vAlign w:val="center"/>
          </w:tcPr>
          <w:p w14:paraId="3EE0010F" w14:textId="77777777" w:rsidR="008F2050" w:rsidRPr="008F2050" w:rsidRDefault="008F2050" w:rsidP="008F2050">
            <w:pPr>
              <w:jc w:val="left"/>
              <w:rPr>
                <w:rFonts w:eastAsia="Times New Roman" w:cs="Times New Roman"/>
                <w:sz w:val="16"/>
                <w:szCs w:val="16"/>
              </w:rPr>
            </w:pPr>
          </w:p>
        </w:tc>
        <w:tc>
          <w:tcPr>
            <w:tcW w:w="1621" w:type="dxa"/>
            <w:tcBorders>
              <w:top w:val="dotted" w:sz="4" w:space="0" w:color="auto"/>
              <w:left w:val="dotted" w:sz="4" w:space="0" w:color="auto"/>
              <w:bottom w:val="dotted" w:sz="4" w:space="0" w:color="auto"/>
              <w:right w:val="dotted" w:sz="4" w:space="0" w:color="auto"/>
            </w:tcBorders>
            <w:vAlign w:val="center"/>
          </w:tcPr>
          <w:p w14:paraId="32958534" w14:textId="77777777" w:rsidR="008F2050" w:rsidRPr="008F2050" w:rsidRDefault="008F2050" w:rsidP="008F2050">
            <w:pPr>
              <w:jc w:val="left"/>
              <w:rPr>
                <w:rFonts w:eastAsia="Times New Roman" w:cs="Times New Roman"/>
                <w:sz w:val="16"/>
                <w:szCs w:val="16"/>
              </w:rPr>
            </w:pPr>
          </w:p>
        </w:tc>
      </w:tr>
    </w:tbl>
    <w:p w14:paraId="532D2B6E" w14:textId="5205B159" w:rsidR="008F2050" w:rsidRPr="008F2050" w:rsidRDefault="008F2050" w:rsidP="008F2050">
      <w:pPr>
        <w:keepNext/>
        <w:keepLines/>
        <w:spacing w:before="120" w:after="120"/>
        <w:jc w:val="left"/>
        <w:outlineLvl w:val="2"/>
        <w:rPr>
          <w:rFonts w:eastAsia="Times New Roman" w:cs="Times New Roman"/>
          <w:sz w:val="18"/>
          <w:szCs w:val="18"/>
        </w:rPr>
      </w:pPr>
      <w:r w:rsidRPr="008F2050">
        <w:rPr>
          <w:rFonts w:eastAsia="Times New Roman" w:cs="Times New Roman"/>
          <w:sz w:val="18"/>
          <w:szCs w:val="18"/>
        </w:rPr>
        <w:lastRenderedPageBreak/>
        <w:t xml:space="preserve">V připojeném souboru je uveden rozsah vybrané technické dokumentace – otevřete dvojklikem: </w:t>
      </w:r>
      <w:r w:rsidR="00F171F4">
        <w:rPr>
          <w:rFonts w:eastAsia="Times New Roman" w:cs="Times New Roman"/>
          <w:sz w:val="18"/>
          <w:szCs w:val="18"/>
        </w:rPr>
        <w:t>xxx</w:t>
      </w:r>
      <w:r w:rsidRPr="008F2050">
        <w:rPr>
          <w:rFonts w:eastAsia="Times New Roman" w:cs="Times New Roman"/>
          <w:sz w:val="18"/>
          <w:szCs w:val="18"/>
        </w:rPr>
        <w:t xml:space="preserve">   </w:t>
      </w:r>
    </w:p>
    <w:p w14:paraId="06E7FCAC" w14:textId="77777777" w:rsidR="008F2050" w:rsidRPr="008F2050" w:rsidRDefault="008F2050" w:rsidP="008F2050">
      <w:pPr>
        <w:spacing w:after="60"/>
        <w:ind w:right="-427"/>
        <w:jc w:val="left"/>
        <w:rPr>
          <w:rFonts w:eastAsia="Times New Roman" w:cs="Times New Roman"/>
          <w:sz w:val="18"/>
          <w:szCs w:val="18"/>
        </w:rPr>
      </w:pPr>
      <w:r w:rsidRPr="008F2050">
        <w:rPr>
          <w:rFonts w:eastAsia="Times New Roman" w:cs="Times New Roman"/>
          <w:sz w:val="18"/>
          <w:szCs w:val="18"/>
        </w:rPr>
        <w:t xml:space="preserve">Dohledové scénáře jsou požadovány, pokud Dodavatel potvrdí dopad na dohledové scénáře/nástroj. </w:t>
      </w:r>
    </w:p>
    <w:p w14:paraId="0CD50092" w14:textId="7EC577B8" w:rsidR="008F2050" w:rsidRPr="008F2050" w:rsidRDefault="008F2050" w:rsidP="008F2050">
      <w:pPr>
        <w:spacing w:after="60"/>
        <w:ind w:right="-427"/>
        <w:jc w:val="left"/>
        <w:rPr>
          <w:rFonts w:eastAsia="Times New Roman" w:cs="Times New Roman"/>
          <w:sz w:val="18"/>
          <w:szCs w:val="18"/>
        </w:rPr>
      </w:pPr>
      <w:r w:rsidRPr="008F2050">
        <w:rPr>
          <w:rFonts w:eastAsia="Times New Roman" w:cs="Times New Roman"/>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2838959" w14:textId="6451F7C5" w:rsidR="008F2050" w:rsidRPr="008F2050" w:rsidRDefault="008F2050" w:rsidP="008F2050">
      <w:pPr>
        <w:spacing w:after="60"/>
        <w:ind w:right="-427"/>
        <w:jc w:val="left"/>
        <w:rPr>
          <w:rFonts w:eastAsia="Times New Roman" w:cs="Times New Roman"/>
          <w:sz w:val="18"/>
          <w:szCs w:val="18"/>
        </w:rPr>
      </w:pPr>
      <w:r w:rsidRPr="008F2050">
        <w:rPr>
          <w:rFonts w:eastAsia="Times New Roman" w:cs="Times New Roman"/>
          <w:sz w:val="18"/>
          <w:szCs w:val="18"/>
        </w:rPr>
        <w:t xml:space="preserve">Provozně-technická dokumentace bude zpracována dle vzorového dokumentu, který je připojen – otevřete dvojklikem: </w:t>
      </w:r>
      <w:r w:rsidR="00F171F4">
        <w:rPr>
          <w:rFonts w:eastAsia="Times New Roman" w:cs="Times New Roman"/>
          <w:sz w:val="18"/>
          <w:szCs w:val="18"/>
        </w:rPr>
        <w:t>xxx</w:t>
      </w:r>
      <w:r w:rsidRPr="008F2050">
        <w:rPr>
          <w:rFonts w:eastAsia="Times New Roman" w:cs="Times New Roman"/>
          <w:sz w:val="18"/>
          <w:szCs w:val="18"/>
        </w:rPr>
        <w:t xml:space="preserve">      </w:t>
      </w:r>
    </w:p>
    <w:p w14:paraId="6B3910E4" w14:textId="77777777" w:rsidR="008F2050" w:rsidRPr="008F2050" w:rsidRDefault="008F2050" w:rsidP="008F2050">
      <w:pPr>
        <w:keepNext/>
        <w:keepLines/>
        <w:spacing w:before="120" w:after="60"/>
        <w:ind w:left="284"/>
        <w:jc w:val="left"/>
        <w:outlineLvl w:val="0"/>
        <w:rPr>
          <w:rFonts w:eastAsia="Times New Roman"/>
          <w:b/>
          <w:szCs w:val="22"/>
        </w:rPr>
      </w:pPr>
    </w:p>
    <w:p w14:paraId="0749FACF"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Akceptační kritéria</w:t>
      </w:r>
    </w:p>
    <w:p w14:paraId="3C2793F7" w14:textId="77777777" w:rsidR="008F2050" w:rsidRPr="008F2050" w:rsidRDefault="008F2050" w:rsidP="008F2050">
      <w:pPr>
        <w:rPr>
          <w:rFonts w:eastAsia="Times New Roman"/>
          <w:color w:val="000000"/>
          <w:szCs w:val="22"/>
          <w:lang w:eastAsia="cs-CZ"/>
        </w:rPr>
      </w:pPr>
      <w:r w:rsidRPr="008F2050">
        <w:rPr>
          <w:rFonts w:eastAsia="Times New Roman"/>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564507B" w14:textId="77777777" w:rsidR="008F2050" w:rsidRPr="008F2050" w:rsidRDefault="008F2050" w:rsidP="008F2050">
      <w:pPr>
        <w:jc w:val="left"/>
        <w:rPr>
          <w:rFonts w:eastAsia="Times New Roman"/>
          <w:szCs w:val="22"/>
        </w:rPr>
      </w:pPr>
    </w:p>
    <w:p w14:paraId="04707227"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45"/>
        <w:gridCol w:w="4526"/>
      </w:tblGrid>
      <w:tr w:rsidR="008F2050" w:rsidRPr="008F2050" w14:paraId="57ECCB90" w14:textId="77777777" w:rsidTr="004F2DAB">
        <w:trPr>
          <w:trHeight w:val="300"/>
        </w:trPr>
        <w:tc>
          <w:tcPr>
            <w:tcW w:w="52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7F21F"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Milník</w:t>
            </w:r>
          </w:p>
        </w:tc>
        <w:tc>
          <w:tcPr>
            <w:tcW w:w="4526" w:type="dxa"/>
            <w:tcBorders>
              <w:top w:val="single" w:sz="8" w:space="0" w:color="auto"/>
              <w:left w:val="single" w:sz="8" w:space="0" w:color="auto"/>
              <w:bottom w:val="single" w:sz="8" w:space="0" w:color="auto"/>
              <w:right w:val="single" w:sz="8" w:space="0" w:color="auto"/>
            </w:tcBorders>
            <w:shd w:val="clear" w:color="auto" w:fill="auto"/>
            <w:vAlign w:val="center"/>
          </w:tcPr>
          <w:p w14:paraId="3F7072B1"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Termín</w:t>
            </w:r>
          </w:p>
        </w:tc>
      </w:tr>
      <w:tr w:rsidR="008F2050" w:rsidRPr="008F2050" w14:paraId="160F4229" w14:textId="77777777" w:rsidTr="004F2DAB">
        <w:trPr>
          <w:trHeight w:val="284"/>
        </w:trPr>
        <w:tc>
          <w:tcPr>
            <w:tcW w:w="5245" w:type="dxa"/>
            <w:shd w:val="clear" w:color="auto" w:fill="auto"/>
            <w:noWrap/>
            <w:vAlign w:val="center"/>
          </w:tcPr>
          <w:p w14:paraId="324A364B"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Zahájení plnění</w:t>
            </w:r>
          </w:p>
        </w:tc>
        <w:tc>
          <w:tcPr>
            <w:tcW w:w="4526" w:type="dxa"/>
            <w:shd w:val="clear" w:color="auto" w:fill="auto"/>
            <w:vAlign w:val="center"/>
          </w:tcPr>
          <w:p w14:paraId="6411B30F"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Zveřejnění objednávky v registru smluv</w:t>
            </w:r>
          </w:p>
        </w:tc>
      </w:tr>
      <w:tr w:rsidR="008F2050" w:rsidRPr="008F2050" w14:paraId="7D6E48B1" w14:textId="77777777" w:rsidTr="004F2DAB">
        <w:trPr>
          <w:trHeight w:val="284"/>
        </w:trPr>
        <w:tc>
          <w:tcPr>
            <w:tcW w:w="5245" w:type="dxa"/>
            <w:shd w:val="clear" w:color="auto" w:fill="auto"/>
            <w:noWrap/>
            <w:vAlign w:val="center"/>
          </w:tcPr>
          <w:p w14:paraId="6269CE19"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Ukončení plnění</w:t>
            </w:r>
          </w:p>
        </w:tc>
        <w:tc>
          <w:tcPr>
            <w:tcW w:w="4526" w:type="dxa"/>
            <w:shd w:val="clear" w:color="auto" w:fill="auto"/>
            <w:vAlign w:val="center"/>
          </w:tcPr>
          <w:p w14:paraId="10147F8F"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30.6.2022</w:t>
            </w:r>
          </w:p>
        </w:tc>
      </w:tr>
    </w:tbl>
    <w:p w14:paraId="0AE7B3E7" w14:textId="77777777" w:rsidR="008F2050" w:rsidRPr="008F2050" w:rsidRDefault="008F2050" w:rsidP="008F2050">
      <w:pPr>
        <w:jc w:val="left"/>
        <w:rPr>
          <w:rFonts w:eastAsia="Times New Roman"/>
          <w:szCs w:val="22"/>
        </w:rPr>
      </w:pPr>
    </w:p>
    <w:p w14:paraId="75ED534C" w14:textId="77777777" w:rsidR="008F2050" w:rsidRPr="008F2050" w:rsidRDefault="008F2050" w:rsidP="008F2050">
      <w:pPr>
        <w:jc w:val="left"/>
        <w:rPr>
          <w:rFonts w:eastAsia="Times New Roman"/>
          <w:szCs w:val="22"/>
        </w:rPr>
      </w:pPr>
    </w:p>
    <w:p w14:paraId="2CA17529"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9033"/>
      </w:tblGrid>
      <w:tr w:rsidR="008F2050" w:rsidRPr="008F2050" w14:paraId="369DBAD8" w14:textId="77777777" w:rsidTr="004F2DAB">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864C2"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ID</w:t>
            </w:r>
          </w:p>
        </w:tc>
        <w:tc>
          <w:tcPr>
            <w:tcW w:w="9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E4F87"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Název přílohy</w:t>
            </w:r>
          </w:p>
        </w:tc>
      </w:tr>
      <w:tr w:rsidR="008F2050" w:rsidRPr="008F2050" w14:paraId="44D22FBC" w14:textId="77777777" w:rsidTr="004F2DAB">
        <w:trPr>
          <w:trHeight w:val="284"/>
        </w:trPr>
        <w:tc>
          <w:tcPr>
            <w:tcW w:w="710" w:type="dxa"/>
            <w:tcBorders>
              <w:right w:val="dotted" w:sz="4" w:space="0" w:color="auto"/>
            </w:tcBorders>
            <w:shd w:val="clear" w:color="auto" w:fill="auto"/>
            <w:noWrap/>
            <w:vAlign w:val="bottom"/>
          </w:tcPr>
          <w:p w14:paraId="5C15D146" w14:textId="77777777" w:rsidR="008F2050" w:rsidRPr="008F2050" w:rsidRDefault="008F2050" w:rsidP="008F2050">
            <w:pPr>
              <w:jc w:val="center"/>
              <w:rPr>
                <w:rFonts w:eastAsia="Times New Roman"/>
                <w:color w:val="000000"/>
                <w:szCs w:val="22"/>
                <w:lang w:eastAsia="cs-CZ"/>
              </w:rPr>
            </w:pPr>
            <w:r w:rsidRPr="008F2050">
              <w:rPr>
                <w:rFonts w:eastAsia="Times New Roman"/>
                <w:color w:val="000000"/>
                <w:szCs w:val="22"/>
                <w:lang w:eastAsia="cs-CZ"/>
              </w:rPr>
              <w:t>1</w:t>
            </w:r>
          </w:p>
        </w:tc>
        <w:tc>
          <w:tcPr>
            <w:tcW w:w="9033" w:type="dxa"/>
            <w:tcBorders>
              <w:left w:val="dotted" w:sz="4" w:space="0" w:color="auto"/>
            </w:tcBorders>
            <w:shd w:val="clear" w:color="auto" w:fill="auto"/>
            <w:noWrap/>
            <w:vAlign w:val="bottom"/>
          </w:tcPr>
          <w:p w14:paraId="4C0A5E58"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P1_Analýza_CESNaP_požadavky.doc</w:t>
            </w:r>
          </w:p>
        </w:tc>
      </w:tr>
    </w:tbl>
    <w:p w14:paraId="4E7E0A00" w14:textId="77777777" w:rsidR="008F2050" w:rsidRPr="008F2050" w:rsidRDefault="008F2050" w:rsidP="008F2050">
      <w:pPr>
        <w:jc w:val="left"/>
        <w:rPr>
          <w:rFonts w:eastAsia="Times New Roman"/>
          <w:szCs w:val="22"/>
        </w:rPr>
      </w:pPr>
    </w:p>
    <w:p w14:paraId="54527F82" w14:textId="77777777" w:rsidR="008F2050" w:rsidRPr="008F2050" w:rsidRDefault="008F2050" w:rsidP="008F2050">
      <w:pPr>
        <w:jc w:val="left"/>
        <w:rPr>
          <w:rFonts w:eastAsia="Times New Roman"/>
          <w:szCs w:val="22"/>
        </w:rPr>
      </w:pPr>
    </w:p>
    <w:p w14:paraId="7BF29270" w14:textId="77777777" w:rsidR="008F2050" w:rsidRPr="008F2050" w:rsidRDefault="008F2050" w:rsidP="008F2050">
      <w:pPr>
        <w:keepNext/>
        <w:keepLines/>
        <w:spacing w:before="120" w:after="60"/>
        <w:ind w:left="284" w:hanging="284"/>
        <w:jc w:val="left"/>
        <w:outlineLvl w:val="0"/>
        <w:rPr>
          <w:rFonts w:eastAsia="Times New Roman"/>
          <w:b/>
          <w:szCs w:val="22"/>
        </w:rPr>
      </w:pPr>
      <w:r w:rsidRPr="008F2050">
        <w:rPr>
          <w:rFonts w:eastAsia="Times New Roman"/>
          <w:b/>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8F2050" w:rsidRPr="008F2050" w14:paraId="7BEC213E" w14:textId="77777777" w:rsidTr="004F2DAB">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3E8C854"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Za resort MZe:</w:t>
            </w:r>
          </w:p>
        </w:tc>
        <w:tc>
          <w:tcPr>
            <w:tcW w:w="2977" w:type="dxa"/>
            <w:tcBorders>
              <w:top w:val="single" w:sz="8" w:space="0" w:color="auto"/>
              <w:bottom w:val="single" w:sz="8" w:space="0" w:color="auto"/>
            </w:tcBorders>
            <w:vAlign w:val="center"/>
          </w:tcPr>
          <w:p w14:paraId="3459F8E3"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AADE30B"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Podpis:</w:t>
            </w:r>
          </w:p>
        </w:tc>
      </w:tr>
      <w:tr w:rsidR="008F2050" w:rsidRPr="008F2050" w14:paraId="53A40FA8" w14:textId="77777777" w:rsidTr="004F2DAB">
        <w:trPr>
          <w:trHeight w:val="397"/>
        </w:trPr>
        <w:tc>
          <w:tcPr>
            <w:tcW w:w="3255" w:type="dxa"/>
            <w:shd w:val="clear" w:color="auto" w:fill="auto"/>
            <w:noWrap/>
            <w:vAlign w:val="center"/>
            <w:hideMark/>
          </w:tcPr>
          <w:p w14:paraId="2CC4384B"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Metodický garant</w:t>
            </w:r>
            <w:r w:rsidRPr="008F2050">
              <w:rPr>
                <w:rFonts w:eastAsia="Times New Roman"/>
                <w:color w:val="000000"/>
                <w:szCs w:val="22"/>
                <w:vertAlign w:val="superscript"/>
                <w:lang w:eastAsia="cs-CZ"/>
              </w:rPr>
              <w:endnoteReference w:id="13"/>
            </w:r>
          </w:p>
        </w:tc>
        <w:tc>
          <w:tcPr>
            <w:tcW w:w="2977" w:type="dxa"/>
            <w:vAlign w:val="center"/>
          </w:tcPr>
          <w:p w14:paraId="7EB056F4"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Natálie Srbková</w:t>
            </w:r>
          </w:p>
        </w:tc>
        <w:tc>
          <w:tcPr>
            <w:tcW w:w="2977" w:type="dxa"/>
            <w:shd w:val="clear" w:color="auto" w:fill="auto"/>
            <w:vAlign w:val="center"/>
          </w:tcPr>
          <w:p w14:paraId="4E04DA4E" w14:textId="77777777" w:rsidR="008F2050" w:rsidRPr="008F2050" w:rsidRDefault="008F2050" w:rsidP="008F2050">
            <w:pPr>
              <w:jc w:val="left"/>
              <w:rPr>
                <w:rFonts w:eastAsia="Times New Roman"/>
                <w:color w:val="000000"/>
                <w:szCs w:val="22"/>
                <w:lang w:eastAsia="cs-CZ"/>
              </w:rPr>
            </w:pPr>
          </w:p>
          <w:p w14:paraId="2B37D25B" w14:textId="77777777" w:rsidR="008F2050" w:rsidRPr="008F2050" w:rsidRDefault="008F2050" w:rsidP="008F2050">
            <w:pPr>
              <w:jc w:val="left"/>
              <w:rPr>
                <w:rFonts w:eastAsia="Times New Roman"/>
                <w:color w:val="000000"/>
                <w:szCs w:val="22"/>
                <w:lang w:eastAsia="cs-CZ"/>
              </w:rPr>
            </w:pPr>
          </w:p>
          <w:p w14:paraId="178DB5BE" w14:textId="77777777" w:rsidR="008F2050" w:rsidRPr="008F2050" w:rsidRDefault="008F2050" w:rsidP="008F2050">
            <w:pPr>
              <w:jc w:val="left"/>
              <w:rPr>
                <w:rFonts w:eastAsia="Times New Roman"/>
                <w:color w:val="000000"/>
                <w:szCs w:val="22"/>
                <w:lang w:eastAsia="cs-CZ"/>
              </w:rPr>
            </w:pPr>
          </w:p>
          <w:p w14:paraId="3281F4D8" w14:textId="77777777" w:rsidR="008F2050" w:rsidRPr="008F2050" w:rsidRDefault="008F2050" w:rsidP="008F2050">
            <w:pPr>
              <w:jc w:val="left"/>
              <w:rPr>
                <w:rFonts w:eastAsia="Times New Roman"/>
                <w:color w:val="000000"/>
                <w:szCs w:val="22"/>
                <w:lang w:eastAsia="cs-CZ"/>
              </w:rPr>
            </w:pPr>
          </w:p>
          <w:p w14:paraId="3E9ACC80" w14:textId="77777777" w:rsidR="008F2050" w:rsidRPr="008F2050" w:rsidRDefault="008F2050" w:rsidP="008F2050">
            <w:pPr>
              <w:jc w:val="left"/>
              <w:rPr>
                <w:rFonts w:eastAsia="Times New Roman"/>
                <w:color w:val="000000"/>
                <w:szCs w:val="22"/>
                <w:lang w:eastAsia="cs-CZ"/>
              </w:rPr>
            </w:pPr>
          </w:p>
        </w:tc>
      </w:tr>
      <w:tr w:rsidR="008F2050" w:rsidRPr="008F2050" w14:paraId="6E0646F0" w14:textId="77777777" w:rsidTr="004F2DAB">
        <w:trPr>
          <w:trHeight w:val="397"/>
        </w:trPr>
        <w:tc>
          <w:tcPr>
            <w:tcW w:w="3255" w:type="dxa"/>
            <w:shd w:val="clear" w:color="auto" w:fill="auto"/>
            <w:noWrap/>
            <w:vAlign w:val="center"/>
          </w:tcPr>
          <w:p w14:paraId="57F992F8"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Koordinátor změny:</w:t>
            </w:r>
          </w:p>
        </w:tc>
        <w:tc>
          <w:tcPr>
            <w:tcW w:w="2977" w:type="dxa"/>
            <w:vAlign w:val="center"/>
          </w:tcPr>
          <w:p w14:paraId="1C88265D"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Václav Krejčí</w:t>
            </w:r>
          </w:p>
        </w:tc>
        <w:tc>
          <w:tcPr>
            <w:tcW w:w="2977" w:type="dxa"/>
            <w:shd w:val="clear" w:color="auto" w:fill="auto"/>
            <w:vAlign w:val="center"/>
          </w:tcPr>
          <w:p w14:paraId="2E347156" w14:textId="77777777" w:rsidR="008F2050" w:rsidRPr="008F2050" w:rsidRDefault="008F2050" w:rsidP="008F2050">
            <w:pPr>
              <w:jc w:val="left"/>
              <w:rPr>
                <w:rFonts w:eastAsia="Times New Roman"/>
                <w:color w:val="000000"/>
                <w:szCs w:val="22"/>
                <w:lang w:eastAsia="cs-CZ"/>
              </w:rPr>
            </w:pPr>
          </w:p>
          <w:p w14:paraId="2CECC8E2" w14:textId="77777777" w:rsidR="008F2050" w:rsidRPr="008F2050" w:rsidRDefault="008F2050" w:rsidP="008F2050">
            <w:pPr>
              <w:jc w:val="left"/>
              <w:rPr>
                <w:rFonts w:eastAsia="Times New Roman"/>
                <w:color w:val="000000"/>
                <w:szCs w:val="22"/>
                <w:lang w:eastAsia="cs-CZ"/>
              </w:rPr>
            </w:pPr>
          </w:p>
          <w:p w14:paraId="12E35B5F" w14:textId="77777777" w:rsidR="008F2050" w:rsidRPr="008F2050" w:rsidRDefault="008F2050" w:rsidP="008F2050">
            <w:pPr>
              <w:jc w:val="left"/>
              <w:rPr>
                <w:rFonts w:eastAsia="Times New Roman"/>
                <w:color w:val="000000"/>
                <w:szCs w:val="22"/>
                <w:lang w:eastAsia="cs-CZ"/>
              </w:rPr>
            </w:pPr>
          </w:p>
          <w:p w14:paraId="37351A1D" w14:textId="77777777" w:rsidR="008F2050" w:rsidRPr="008F2050" w:rsidRDefault="008F2050" w:rsidP="008F2050">
            <w:pPr>
              <w:jc w:val="left"/>
              <w:rPr>
                <w:rFonts w:eastAsia="Times New Roman"/>
                <w:color w:val="000000"/>
                <w:szCs w:val="22"/>
                <w:lang w:eastAsia="cs-CZ"/>
              </w:rPr>
            </w:pPr>
          </w:p>
          <w:p w14:paraId="0B3792C5" w14:textId="77777777" w:rsidR="008F2050" w:rsidRPr="008F2050" w:rsidRDefault="008F2050" w:rsidP="008F2050">
            <w:pPr>
              <w:jc w:val="left"/>
              <w:rPr>
                <w:rFonts w:eastAsia="Times New Roman"/>
                <w:color w:val="000000"/>
                <w:szCs w:val="22"/>
                <w:lang w:eastAsia="cs-CZ"/>
              </w:rPr>
            </w:pPr>
          </w:p>
        </w:tc>
      </w:tr>
    </w:tbl>
    <w:p w14:paraId="01DC47F2" w14:textId="77777777" w:rsidR="008F2050" w:rsidRPr="008F2050" w:rsidRDefault="008F2050" w:rsidP="008F2050">
      <w:pPr>
        <w:jc w:val="left"/>
        <w:rPr>
          <w:rFonts w:eastAsia="Times New Roman"/>
          <w:szCs w:val="22"/>
        </w:rPr>
      </w:pPr>
    </w:p>
    <w:p w14:paraId="7AC0D1F9" w14:textId="77777777" w:rsidR="008F2050" w:rsidRPr="008F2050" w:rsidRDefault="008F2050" w:rsidP="008F2050">
      <w:pPr>
        <w:jc w:val="left"/>
        <w:rPr>
          <w:rFonts w:eastAsia="Times New Roman"/>
          <w:szCs w:val="22"/>
        </w:rPr>
      </w:pPr>
    </w:p>
    <w:p w14:paraId="52442D1A" w14:textId="77777777" w:rsidR="008F2050" w:rsidRPr="008F2050" w:rsidRDefault="008F2050" w:rsidP="008F2050">
      <w:pPr>
        <w:jc w:val="left"/>
        <w:rPr>
          <w:rFonts w:eastAsia="Times New Roman"/>
          <w:szCs w:val="22"/>
        </w:rPr>
      </w:pPr>
      <w:r w:rsidRPr="008F2050">
        <w:rPr>
          <w:rFonts w:eastAsia="Times New Roman"/>
          <w:szCs w:val="22"/>
        </w:rPr>
        <w:br w:type="page"/>
      </w:r>
    </w:p>
    <w:p w14:paraId="1C8321BA" w14:textId="77777777" w:rsidR="008F2050" w:rsidRPr="008F2050" w:rsidRDefault="008F2050" w:rsidP="008F2050">
      <w:pPr>
        <w:spacing w:after="60"/>
        <w:jc w:val="left"/>
        <w:rPr>
          <w:rFonts w:eastAsia="Times New Roman"/>
          <w:b/>
          <w:caps/>
          <w:szCs w:val="22"/>
        </w:rPr>
        <w:sectPr w:rsidR="008F2050" w:rsidRPr="008F2050" w:rsidSect="008F2050">
          <w:footerReference w:type="default" r:id="rId10"/>
          <w:pgSz w:w="11906" w:h="16838" w:code="9"/>
          <w:pgMar w:top="1134" w:right="1418" w:bottom="1134" w:left="992" w:header="567" w:footer="567" w:gutter="0"/>
          <w:cols w:space="708"/>
          <w:docGrid w:linePitch="360"/>
        </w:sectPr>
      </w:pPr>
    </w:p>
    <w:p w14:paraId="6DB1A9E5" w14:textId="77777777" w:rsidR="008F2050" w:rsidRPr="008F2050" w:rsidRDefault="008F2050" w:rsidP="008F2050">
      <w:pPr>
        <w:jc w:val="left"/>
        <w:rPr>
          <w:rFonts w:eastAsia="Times New Roman"/>
          <w:b/>
          <w:caps/>
          <w:szCs w:val="22"/>
        </w:rPr>
      </w:pPr>
      <w:r w:rsidRPr="008F2050">
        <w:rPr>
          <w:rFonts w:eastAsia="Times New Roman"/>
          <w:b/>
          <w:caps/>
          <w:szCs w:val="22"/>
        </w:rPr>
        <w:lastRenderedPageBreak/>
        <w:t>B – nabídkA řešení k požadavku Z33135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F2050" w:rsidRPr="008F2050" w14:paraId="6EED61A8" w14:textId="77777777" w:rsidTr="004F2DAB">
        <w:tc>
          <w:tcPr>
            <w:tcW w:w="1701" w:type="dxa"/>
            <w:tcBorders>
              <w:top w:val="single" w:sz="8" w:space="0" w:color="auto"/>
              <w:left w:val="single" w:sz="8" w:space="0" w:color="auto"/>
              <w:bottom w:val="single" w:sz="8" w:space="0" w:color="auto"/>
            </w:tcBorders>
            <w:vAlign w:val="center"/>
          </w:tcPr>
          <w:p w14:paraId="53CFA16A" w14:textId="77777777" w:rsidR="008F2050" w:rsidRPr="008F2050" w:rsidRDefault="008F2050" w:rsidP="008F2050">
            <w:pPr>
              <w:spacing w:before="80" w:after="40"/>
              <w:jc w:val="left"/>
              <w:rPr>
                <w:rFonts w:eastAsia="Calibri"/>
                <w:b/>
                <w:szCs w:val="22"/>
              </w:rPr>
            </w:pPr>
            <w:r w:rsidRPr="008F2050">
              <w:rPr>
                <w:rFonts w:eastAsia="Calibri"/>
                <w:b/>
                <w:bCs/>
                <w:szCs w:val="22"/>
              </w:rPr>
              <w:t>ID PK MZe</w:t>
            </w:r>
            <w:r w:rsidRPr="008F2050">
              <w:rPr>
                <w:rFonts w:eastAsia="Calibri"/>
                <w:bCs/>
                <w:szCs w:val="22"/>
                <w:vertAlign w:val="superscript"/>
              </w:rPr>
              <w:endnoteReference w:id="14"/>
            </w:r>
            <w:r w:rsidRPr="008F2050">
              <w:rPr>
                <w:rFonts w:eastAsia="Calibri"/>
                <w:b/>
                <w:bCs/>
                <w:szCs w:val="22"/>
              </w:rPr>
              <w:t>:</w:t>
            </w:r>
          </w:p>
        </w:tc>
        <w:tc>
          <w:tcPr>
            <w:tcW w:w="1095" w:type="dxa"/>
            <w:vAlign w:val="center"/>
          </w:tcPr>
          <w:p w14:paraId="5F7036A6" w14:textId="77777777" w:rsidR="008F2050" w:rsidRPr="008F2050" w:rsidRDefault="008F2050" w:rsidP="008F2050">
            <w:pPr>
              <w:spacing w:before="80" w:after="40"/>
              <w:jc w:val="center"/>
              <w:rPr>
                <w:rFonts w:eastAsia="Calibri"/>
                <w:bCs/>
                <w:szCs w:val="22"/>
              </w:rPr>
            </w:pPr>
            <w:r w:rsidRPr="008F2050">
              <w:rPr>
                <w:rFonts w:eastAsia="Calibri"/>
                <w:bCs/>
                <w:szCs w:val="22"/>
              </w:rPr>
              <w:t>52</w:t>
            </w:r>
          </w:p>
        </w:tc>
      </w:tr>
    </w:tbl>
    <w:p w14:paraId="23C864B1" w14:textId="77777777" w:rsidR="008F2050" w:rsidRPr="008F2050" w:rsidRDefault="008F2050" w:rsidP="008F2050">
      <w:pPr>
        <w:jc w:val="left"/>
        <w:rPr>
          <w:rFonts w:eastAsia="Times New Roman"/>
          <w:caps/>
          <w:szCs w:val="22"/>
        </w:rPr>
      </w:pPr>
    </w:p>
    <w:p w14:paraId="59CB9B1D" w14:textId="77777777" w:rsidR="008F2050" w:rsidRPr="008F2050" w:rsidRDefault="008F2050" w:rsidP="008F2050">
      <w:pPr>
        <w:keepNext/>
        <w:keepLines/>
        <w:numPr>
          <w:ilvl w:val="0"/>
          <w:numId w:val="20"/>
        </w:numPr>
        <w:spacing w:before="120" w:after="60"/>
        <w:ind w:left="284" w:hanging="284"/>
        <w:jc w:val="left"/>
        <w:outlineLvl w:val="0"/>
        <w:rPr>
          <w:rFonts w:eastAsia="Times New Roman"/>
          <w:b/>
          <w:szCs w:val="22"/>
        </w:rPr>
      </w:pPr>
      <w:r w:rsidRPr="008F2050">
        <w:rPr>
          <w:rFonts w:eastAsia="Times New Roman"/>
          <w:b/>
          <w:szCs w:val="22"/>
        </w:rPr>
        <w:t xml:space="preserve">Návrh konceptu technického řešení  </w:t>
      </w:r>
    </w:p>
    <w:p w14:paraId="730A85F1"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Viz část A tohoto PZ, body 2 a 3, s ohledem na přiloženou analýzu.</w:t>
      </w:r>
    </w:p>
    <w:p w14:paraId="75C169A8" w14:textId="77777777" w:rsidR="008F2050" w:rsidRPr="008F2050" w:rsidRDefault="008F2050" w:rsidP="008F2050">
      <w:pPr>
        <w:spacing w:after="60"/>
        <w:jc w:val="left"/>
        <w:rPr>
          <w:rFonts w:eastAsia="Times New Roman" w:cs="Times New Roman"/>
          <w:szCs w:val="21"/>
        </w:rPr>
      </w:pPr>
    </w:p>
    <w:p w14:paraId="17FF3CA8" w14:textId="77777777" w:rsidR="008F2050" w:rsidRPr="008F2050" w:rsidRDefault="008F2050" w:rsidP="008F2050">
      <w:pPr>
        <w:spacing w:after="60"/>
        <w:rPr>
          <w:rFonts w:eastAsia="Times New Roman" w:cs="Times New Roman"/>
          <w:szCs w:val="21"/>
        </w:rPr>
      </w:pPr>
      <w:r w:rsidRPr="008F2050">
        <w:rPr>
          <w:rFonts w:eastAsia="Times New Roman" w:cs="Times New Roman"/>
          <w:szCs w:val="21"/>
        </w:rPr>
        <w:t>IS CESNAP bude koncepčně řešen jako rozšíření systému IS LHE, vstupní formulář IS CESNAP bude součástí aplikační skupiny „Modul pro žadatele“ jako rozšíření stávajícího formuláře LHE.</w:t>
      </w:r>
    </w:p>
    <w:p w14:paraId="35C6BECA" w14:textId="77777777" w:rsidR="008F2050" w:rsidRPr="008F2050" w:rsidRDefault="008F2050" w:rsidP="008F2050">
      <w:pPr>
        <w:spacing w:after="60"/>
        <w:rPr>
          <w:rFonts w:eastAsia="Times New Roman" w:cs="Times New Roman"/>
          <w:szCs w:val="21"/>
        </w:rPr>
      </w:pPr>
    </w:p>
    <w:p w14:paraId="24922958" w14:textId="77777777" w:rsidR="008F2050" w:rsidRPr="008F2050" w:rsidRDefault="008F2050" w:rsidP="008F2050">
      <w:pPr>
        <w:spacing w:after="60"/>
        <w:rPr>
          <w:rFonts w:eastAsia="Times New Roman" w:cs="Times New Roman"/>
          <w:szCs w:val="21"/>
        </w:rPr>
      </w:pPr>
      <w:r w:rsidRPr="008F2050">
        <w:rPr>
          <w:rFonts w:eastAsia="Times New Roman" w:cs="Times New Roman"/>
          <w:szCs w:val="21"/>
        </w:rPr>
        <w:t>Problematika zařazení IS CESNAP do kategorie „významného informačního systému“ z pohledu Zákona o kybernetické bezpečnosti bude analyzována v rámci přípravné analytické fáze. Důsledky zařazení IS CESNAP do této kategorie aktuálně nejsou zahrnuty do podkladové analýzy, v případě zjištěných dalších důsledků tohoto kroku na vlastní řešení IS CESNAP budou tyto práce zahrnuty do dodatečných požadavků z testování.</w:t>
      </w:r>
    </w:p>
    <w:p w14:paraId="1648E645" w14:textId="77777777" w:rsidR="008F2050" w:rsidRPr="008F2050" w:rsidRDefault="008F2050" w:rsidP="008F2050">
      <w:pPr>
        <w:spacing w:after="60"/>
        <w:jc w:val="left"/>
        <w:rPr>
          <w:rFonts w:eastAsia="Times New Roman" w:cs="Times New Roman"/>
          <w:szCs w:val="21"/>
        </w:rPr>
      </w:pPr>
    </w:p>
    <w:p w14:paraId="05B69B9E" w14:textId="77777777" w:rsidR="008F2050" w:rsidRPr="008F2050" w:rsidRDefault="008F2050" w:rsidP="008F2050">
      <w:pPr>
        <w:spacing w:after="60"/>
        <w:rPr>
          <w:rFonts w:eastAsia="Times New Roman" w:cs="Times New Roman"/>
          <w:szCs w:val="21"/>
        </w:rPr>
      </w:pPr>
      <w:r w:rsidRPr="008F2050">
        <w:rPr>
          <w:rFonts w:eastAsia="Times New Roman" w:cs="Times New Roman"/>
          <w:szCs w:val="21"/>
        </w:rPr>
        <w:t>Řešení integrace na JIP/KAAS předpokládá přímou podporu/řešení na straně portálu eAGRI, nikoliv individuální řešení v rámci IS CESNAP.</w:t>
      </w:r>
    </w:p>
    <w:p w14:paraId="497CB8DE" w14:textId="77777777" w:rsidR="008F2050" w:rsidRPr="008F2050" w:rsidRDefault="008F2050" w:rsidP="008F2050">
      <w:pPr>
        <w:spacing w:after="60"/>
        <w:rPr>
          <w:rFonts w:eastAsia="Times New Roman" w:cs="Times New Roman"/>
          <w:szCs w:val="21"/>
        </w:rPr>
      </w:pPr>
    </w:p>
    <w:p w14:paraId="50CCE687" w14:textId="77777777" w:rsidR="008F2050" w:rsidRPr="008F2050" w:rsidRDefault="008F2050" w:rsidP="008F2050">
      <w:pPr>
        <w:spacing w:after="60"/>
        <w:rPr>
          <w:rFonts w:eastAsia="Times New Roman" w:cs="Times New Roman"/>
          <w:szCs w:val="21"/>
        </w:rPr>
      </w:pPr>
      <w:r w:rsidRPr="008F2050">
        <w:rPr>
          <w:rFonts w:eastAsia="Times New Roman" w:cs="Times New Roman"/>
          <w:szCs w:val="21"/>
        </w:rPr>
        <w:t>V aktuální nabídce je integrace na ISZR předpokládána ve stejném rozsahu, jako v případě IS LHE, tedy prostřednictvím SZR. V případě požadavku na jiné řešení budou opět práce na tomto plnění zahrnuty do „dodatečných požadavků“.</w:t>
      </w:r>
    </w:p>
    <w:p w14:paraId="5FB4A6A0" w14:textId="77777777" w:rsidR="008F2050" w:rsidRPr="008F2050" w:rsidRDefault="008F2050" w:rsidP="008F2050">
      <w:pPr>
        <w:spacing w:after="60"/>
        <w:rPr>
          <w:rFonts w:eastAsia="Times New Roman" w:cs="Times New Roman"/>
          <w:szCs w:val="21"/>
        </w:rPr>
      </w:pPr>
    </w:p>
    <w:p w14:paraId="3069434F" w14:textId="77777777" w:rsidR="008F2050" w:rsidRPr="008F2050" w:rsidRDefault="008F2050" w:rsidP="008F2050">
      <w:pPr>
        <w:spacing w:after="60"/>
        <w:rPr>
          <w:rFonts w:eastAsia="Times New Roman" w:cs="Times New Roman"/>
          <w:szCs w:val="21"/>
        </w:rPr>
      </w:pPr>
      <w:r w:rsidRPr="008F2050">
        <w:rPr>
          <w:rFonts w:eastAsia="Times New Roman" w:cs="Times New Roman"/>
          <w:szCs w:val="21"/>
        </w:rPr>
        <w:t>Pro nacenění některých prvků navrhovaného řešení nejsou v k dispozici dostatečné informace (například vazba na Registr přestupků (externí integrační vazba), vstup dat z celního úřadu, vstup dat z ČOI, apod.). Proto nejsou zahrnuty v základním nacenění, ale jsou v seznamu potenciálních „dodatečných požadavků“. Pokud tedy budou tato plnění požadována, budou objednána právě jako dodatečné požadavky.</w:t>
      </w:r>
    </w:p>
    <w:p w14:paraId="5147F8DA" w14:textId="77777777" w:rsidR="008F2050" w:rsidRPr="008F2050" w:rsidRDefault="008F2050" w:rsidP="008F2050">
      <w:pPr>
        <w:spacing w:after="60"/>
        <w:jc w:val="left"/>
        <w:rPr>
          <w:rFonts w:eastAsia="Times New Roman" w:cs="Times New Roman"/>
          <w:szCs w:val="21"/>
        </w:rPr>
      </w:pPr>
    </w:p>
    <w:p w14:paraId="5122A427" w14:textId="77777777" w:rsidR="008F2050" w:rsidRPr="008F2050" w:rsidRDefault="008F2050" w:rsidP="008F2050">
      <w:pPr>
        <w:keepNext/>
        <w:keepLines/>
        <w:numPr>
          <w:ilvl w:val="0"/>
          <w:numId w:val="20"/>
        </w:numPr>
        <w:spacing w:before="120" w:after="60"/>
        <w:ind w:left="284" w:hanging="284"/>
        <w:jc w:val="left"/>
        <w:outlineLvl w:val="0"/>
        <w:rPr>
          <w:rFonts w:eastAsia="Times New Roman"/>
          <w:b/>
          <w:szCs w:val="22"/>
        </w:rPr>
      </w:pPr>
      <w:r w:rsidRPr="008F2050">
        <w:rPr>
          <w:rFonts w:eastAsia="Times New Roman"/>
          <w:b/>
          <w:szCs w:val="22"/>
        </w:rPr>
        <w:t>Uživatelské a licenční zajištění pro Objednatele</w:t>
      </w:r>
    </w:p>
    <w:p w14:paraId="390047A8"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V souladu s podmínkami smlouvy</w:t>
      </w:r>
    </w:p>
    <w:p w14:paraId="5AC9C98D" w14:textId="77777777" w:rsidR="008F2050" w:rsidRPr="008F2050" w:rsidRDefault="008F2050" w:rsidP="008F2050">
      <w:pPr>
        <w:spacing w:after="60"/>
        <w:jc w:val="left"/>
        <w:rPr>
          <w:rFonts w:eastAsia="Times New Roman" w:cs="Times New Roman"/>
          <w:szCs w:val="21"/>
        </w:rPr>
      </w:pPr>
    </w:p>
    <w:p w14:paraId="0A46180B" w14:textId="77777777" w:rsidR="008F2050" w:rsidRPr="008F2050" w:rsidRDefault="008F2050" w:rsidP="008F2050">
      <w:pPr>
        <w:keepNext/>
        <w:keepLines/>
        <w:numPr>
          <w:ilvl w:val="0"/>
          <w:numId w:val="20"/>
        </w:numPr>
        <w:spacing w:before="120" w:after="60"/>
        <w:ind w:left="284" w:hanging="284"/>
        <w:jc w:val="left"/>
        <w:outlineLvl w:val="0"/>
        <w:rPr>
          <w:rFonts w:eastAsia="Times New Roman"/>
          <w:b/>
          <w:szCs w:val="22"/>
        </w:rPr>
      </w:pPr>
      <w:r w:rsidRPr="008F2050">
        <w:rPr>
          <w:rFonts w:eastAsia="Times New Roman"/>
          <w:b/>
          <w:szCs w:val="22"/>
        </w:rPr>
        <w:t>Dopady do systémů MZe</w:t>
      </w:r>
    </w:p>
    <w:p w14:paraId="3E150E1A" w14:textId="09431847" w:rsidR="008F2050" w:rsidRPr="008F2050" w:rsidRDefault="008F2050" w:rsidP="008F2050">
      <w:pPr>
        <w:keepNext/>
        <w:keepLines/>
        <w:numPr>
          <w:ilvl w:val="1"/>
          <w:numId w:val="20"/>
        </w:numPr>
        <w:spacing w:before="120" w:after="60"/>
        <w:ind w:hanging="292"/>
        <w:jc w:val="left"/>
        <w:outlineLvl w:val="0"/>
        <w:rPr>
          <w:rFonts w:eastAsia="Times New Roman"/>
          <w:b/>
          <w:szCs w:val="22"/>
        </w:rPr>
      </w:pPr>
      <w:r w:rsidRPr="008F2050">
        <w:rPr>
          <w:rFonts w:eastAsia="Times New Roman"/>
          <w:b/>
          <w:szCs w:val="22"/>
        </w:rPr>
        <w:t>Na provoz a infrastrukturu</w:t>
      </w:r>
    </w:p>
    <w:p w14:paraId="48CAC673" w14:textId="1DC345C8" w:rsidR="008F2050" w:rsidRPr="008F2050" w:rsidRDefault="008F2050" w:rsidP="008F2050">
      <w:pPr>
        <w:spacing w:after="60"/>
        <w:jc w:val="left"/>
        <w:rPr>
          <w:rFonts w:eastAsia="Times New Roman" w:cs="Times New Roman"/>
          <w:sz w:val="18"/>
          <w:szCs w:val="18"/>
        </w:rPr>
      </w:pPr>
      <w:r w:rsidRPr="008F2050">
        <w:rPr>
          <w:rFonts w:eastAsia="Times New Roman" w:cs="Times New Roman"/>
          <w:sz w:val="18"/>
          <w:szCs w:val="18"/>
        </w:rPr>
        <w:t xml:space="preserve">(Pozn.: V případě, že má změna dopady na síťovou infrastrukturu, doplňte tabulku v připojeném souboru - otevřete dvojklikem.)     </w:t>
      </w:r>
      <w:r w:rsidR="00F171F4">
        <w:rPr>
          <w:rFonts w:eastAsia="Times New Roman" w:cs="Times New Roman"/>
          <w:sz w:val="18"/>
          <w:szCs w:val="18"/>
        </w:rPr>
        <w:t>xxx</w:t>
      </w:r>
    </w:p>
    <w:p w14:paraId="262BFCCD"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Bude třeba součinnost při nastavování prostupů a oprávnění k dalším prvkům (obdoba IS LHE).</w:t>
      </w:r>
    </w:p>
    <w:p w14:paraId="008E01D8" w14:textId="77777777" w:rsidR="008F2050" w:rsidRPr="008F2050" w:rsidRDefault="008F2050" w:rsidP="008F2050">
      <w:pPr>
        <w:keepNext/>
        <w:keepLines/>
        <w:numPr>
          <w:ilvl w:val="1"/>
          <w:numId w:val="20"/>
        </w:numPr>
        <w:spacing w:before="120" w:after="60"/>
        <w:ind w:hanging="292"/>
        <w:jc w:val="left"/>
        <w:outlineLvl w:val="0"/>
        <w:rPr>
          <w:rFonts w:eastAsia="Times New Roman"/>
          <w:b/>
          <w:szCs w:val="22"/>
        </w:rPr>
      </w:pPr>
      <w:r w:rsidRPr="008F2050">
        <w:rPr>
          <w:rFonts w:eastAsia="Times New Roman"/>
          <w:b/>
          <w:szCs w:val="22"/>
        </w:rPr>
        <w:t>Na bezpečnost</w:t>
      </w:r>
    </w:p>
    <w:p w14:paraId="62E965E0" w14:textId="77777777" w:rsidR="008F2050" w:rsidRPr="008F2050" w:rsidRDefault="008F2050" w:rsidP="008F2050">
      <w:pPr>
        <w:spacing w:after="120"/>
        <w:jc w:val="left"/>
        <w:rPr>
          <w:rFonts w:eastAsia="Times New Roman" w:cs="Times New Roman"/>
          <w:szCs w:val="21"/>
        </w:rPr>
      </w:pPr>
      <w:r w:rsidRPr="008F2050">
        <w:rPr>
          <w:rFonts w:eastAsia="Times New Roman" w:cs="Times New Roman"/>
          <w:szCs w:val="21"/>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8F2050" w:rsidRPr="008F2050" w14:paraId="19DABDE5" w14:textId="77777777" w:rsidTr="004F2DA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F63B3D"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B5194"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Oblast požadavku</w:t>
            </w:r>
            <w:r w:rsidRPr="008F2050">
              <w:rPr>
                <w:rFonts w:eastAsia="Times New Roman"/>
                <w:b/>
                <w:bCs/>
                <w:color w:val="000000"/>
                <w:szCs w:val="22"/>
                <w:vertAlign w:val="superscript"/>
                <w:lang w:eastAsia="cs-CZ"/>
              </w:rPr>
              <w:endnoteReference w:id="15"/>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55A01"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Předpokládaný dopad a navrhované opatření/změny</w:t>
            </w:r>
          </w:p>
        </w:tc>
      </w:tr>
      <w:tr w:rsidR="008F2050" w:rsidRPr="008F2050" w14:paraId="0418D497" w14:textId="77777777" w:rsidTr="004F2DAB">
        <w:trPr>
          <w:trHeight w:val="300"/>
        </w:trPr>
        <w:tc>
          <w:tcPr>
            <w:tcW w:w="426" w:type="dxa"/>
            <w:tcBorders>
              <w:top w:val="single" w:sz="8" w:space="0" w:color="auto"/>
              <w:bottom w:val="single" w:sz="4" w:space="0" w:color="auto"/>
            </w:tcBorders>
            <w:vAlign w:val="center"/>
          </w:tcPr>
          <w:p w14:paraId="77B3B262"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43CF62A5"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Řízení přístupu 3.1.1. – 3.1.6.</w:t>
            </w:r>
            <w:r w:rsidRPr="008F2050">
              <w:rPr>
                <w:rFonts w:eastAsia="Times New Roman"/>
                <w:bCs/>
                <w:color w:val="000000"/>
                <w:szCs w:val="22"/>
                <w:vertAlign w:val="superscript"/>
                <w:lang w:eastAsia="cs-CZ"/>
              </w:rPr>
              <w:footnoteReference w:id="1"/>
            </w:r>
          </w:p>
        </w:tc>
        <w:tc>
          <w:tcPr>
            <w:tcW w:w="4314" w:type="dxa"/>
            <w:tcBorders>
              <w:top w:val="single" w:sz="8" w:space="0" w:color="auto"/>
              <w:bottom w:val="single" w:sz="4" w:space="0" w:color="auto"/>
            </w:tcBorders>
            <w:shd w:val="clear" w:color="auto" w:fill="auto"/>
            <w:noWrap/>
            <w:vAlign w:val="center"/>
            <w:hideMark/>
          </w:tcPr>
          <w:p w14:paraId="06083653"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18070293" w14:textId="77777777" w:rsidTr="004F2DAB">
        <w:trPr>
          <w:trHeight w:val="300"/>
        </w:trPr>
        <w:tc>
          <w:tcPr>
            <w:tcW w:w="426" w:type="dxa"/>
            <w:tcBorders>
              <w:bottom w:val="single" w:sz="4" w:space="0" w:color="auto"/>
            </w:tcBorders>
            <w:vAlign w:val="center"/>
          </w:tcPr>
          <w:p w14:paraId="47A04E71"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6BEE179F"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Dohledatelnost provedených změn v datech 3.1.7.</w:t>
            </w:r>
          </w:p>
        </w:tc>
        <w:tc>
          <w:tcPr>
            <w:tcW w:w="4314" w:type="dxa"/>
            <w:tcBorders>
              <w:bottom w:val="single" w:sz="4" w:space="0" w:color="auto"/>
            </w:tcBorders>
            <w:shd w:val="clear" w:color="auto" w:fill="auto"/>
            <w:noWrap/>
            <w:vAlign w:val="center"/>
            <w:hideMark/>
          </w:tcPr>
          <w:p w14:paraId="280D0F0C"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4F6554E6" w14:textId="77777777" w:rsidTr="004F2DAB">
        <w:trPr>
          <w:trHeight w:val="300"/>
        </w:trPr>
        <w:tc>
          <w:tcPr>
            <w:tcW w:w="426" w:type="dxa"/>
            <w:tcBorders>
              <w:bottom w:val="single" w:sz="4" w:space="0" w:color="auto"/>
            </w:tcBorders>
            <w:vAlign w:val="center"/>
          </w:tcPr>
          <w:p w14:paraId="5FFA7241"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25FE11F0"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Centrální logování událostí v systému 3.1.7.</w:t>
            </w:r>
            <w:r w:rsidRPr="008F2050">
              <w:rPr>
                <w:rFonts w:eastAsia="Times New Roman"/>
                <w:bCs/>
                <w:color w:val="000000"/>
                <w:szCs w:val="22"/>
                <w:vertAlign w:val="superscript"/>
                <w:lang w:eastAsia="cs-CZ"/>
              </w:rPr>
              <w:footnoteReference w:id="2"/>
            </w:r>
          </w:p>
        </w:tc>
        <w:tc>
          <w:tcPr>
            <w:tcW w:w="4314" w:type="dxa"/>
            <w:tcBorders>
              <w:bottom w:val="single" w:sz="4" w:space="0" w:color="auto"/>
            </w:tcBorders>
            <w:shd w:val="clear" w:color="auto" w:fill="auto"/>
            <w:noWrap/>
            <w:vAlign w:val="center"/>
            <w:hideMark/>
          </w:tcPr>
          <w:p w14:paraId="1F02F45D"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39EB6E6D" w14:textId="77777777" w:rsidTr="004F2DAB">
        <w:trPr>
          <w:trHeight w:val="300"/>
        </w:trPr>
        <w:tc>
          <w:tcPr>
            <w:tcW w:w="426" w:type="dxa"/>
            <w:tcBorders>
              <w:bottom w:val="single" w:sz="4" w:space="0" w:color="auto"/>
            </w:tcBorders>
            <w:vAlign w:val="center"/>
          </w:tcPr>
          <w:p w14:paraId="7D76CF79"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tcPr>
          <w:p w14:paraId="52023F94" w14:textId="77777777" w:rsidR="008F2050" w:rsidRPr="008F2050" w:rsidRDefault="008F2050" w:rsidP="008F2050">
            <w:pPr>
              <w:jc w:val="left"/>
              <w:rPr>
                <w:rFonts w:eastAsia="Times New Roman"/>
                <w:bCs/>
                <w:color w:val="000000"/>
                <w:szCs w:val="22"/>
                <w:lang w:eastAsia="cs-CZ"/>
              </w:rPr>
            </w:pPr>
            <w:r w:rsidRPr="008F2050">
              <w:rPr>
                <w:rFonts w:eastAsia="Times New Roman" w:cs="Times New Roman"/>
                <w:szCs w:val="22"/>
              </w:rPr>
              <w:t>Šifrování 3.1.8., Certifikační autority a PKI 3.1.9.</w:t>
            </w:r>
          </w:p>
        </w:tc>
        <w:tc>
          <w:tcPr>
            <w:tcW w:w="4314" w:type="dxa"/>
            <w:tcBorders>
              <w:bottom w:val="single" w:sz="4" w:space="0" w:color="auto"/>
            </w:tcBorders>
            <w:shd w:val="clear" w:color="auto" w:fill="auto"/>
            <w:noWrap/>
            <w:vAlign w:val="center"/>
          </w:tcPr>
          <w:p w14:paraId="3B4DFCE3"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4E99BFAC" w14:textId="77777777" w:rsidTr="004F2DAB">
        <w:trPr>
          <w:trHeight w:val="300"/>
        </w:trPr>
        <w:tc>
          <w:tcPr>
            <w:tcW w:w="426" w:type="dxa"/>
            <w:tcBorders>
              <w:bottom w:val="single" w:sz="4" w:space="0" w:color="auto"/>
            </w:tcBorders>
            <w:vAlign w:val="center"/>
          </w:tcPr>
          <w:p w14:paraId="17F81CE6"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24795A1B"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Integrita – constraints, cizí klíče apod. 3.2.</w:t>
            </w:r>
          </w:p>
        </w:tc>
        <w:tc>
          <w:tcPr>
            <w:tcW w:w="4314" w:type="dxa"/>
            <w:tcBorders>
              <w:bottom w:val="single" w:sz="4" w:space="0" w:color="auto"/>
            </w:tcBorders>
            <w:shd w:val="clear" w:color="auto" w:fill="auto"/>
            <w:noWrap/>
            <w:vAlign w:val="center"/>
            <w:hideMark/>
          </w:tcPr>
          <w:p w14:paraId="5E827A46"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1FDDCE70" w14:textId="77777777" w:rsidTr="004F2DAB">
        <w:trPr>
          <w:trHeight w:val="300"/>
        </w:trPr>
        <w:tc>
          <w:tcPr>
            <w:tcW w:w="426" w:type="dxa"/>
            <w:tcBorders>
              <w:bottom w:val="single" w:sz="4" w:space="0" w:color="auto"/>
            </w:tcBorders>
            <w:vAlign w:val="center"/>
          </w:tcPr>
          <w:p w14:paraId="7B5B0711"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6E2B125B"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Integrita – platnost dat 3.2.</w:t>
            </w:r>
          </w:p>
        </w:tc>
        <w:tc>
          <w:tcPr>
            <w:tcW w:w="4314" w:type="dxa"/>
            <w:tcBorders>
              <w:bottom w:val="single" w:sz="4" w:space="0" w:color="auto"/>
            </w:tcBorders>
            <w:shd w:val="clear" w:color="auto" w:fill="auto"/>
            <w:noWrap/>
            <w:vAlign w:val="center"/>
            <w:hideMark/>
          </w:tcPr>
          <w:p w14:paraId="056C1E94"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329EADBD" w14:textId="77777777" w:rsidTr="004F2DAB">
        <w:trPr>
          <w:trHeight w:val="300"/>
        </w:trPr>
        <w:tc>
          <w:tcPr>
            <w:tcW w:w="426" w:type="dxa"/>
            <w:tcBorders>
              <w:bottom w:val="single" w:sz="4" w:space="0" w:color="auto"/>
            </w:tcBorders>
            <w:vAlign w:val="center"/>
          </w:tcPr>
          <w:p w14:paraId="1B455AC8"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4EB8780E"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Integrita - kontrola na vstupní data formulářů 3.2.</w:t>
            </w:r>
          </w:p>
        </w:tc>
        <w:tc>
          <w:tcPr>
            <w:tcW w:w="4314" w:type="dxa"/>
            <w:tcBorders>
              <w:bottom w:val="single" w:sz="4" w:space="0" w:color="auto"/>
            </w:tcBorders>
            <w:shd w:val="clear" w:color="auto" w:fill="auto"/>
            <w:noWrap/>
            <w:vAlign w:val="center"/>
            <w:hideMark/>
          </w:tcPr>
          <w:p w14:paraId="15E2A348"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02058F03" w14:textId="77777777" w:rsidTr="004F2DAB">
        <w:trPr>
          <w:trHeight w:val="300"/>
        </w:trPr>
        <w:tc>
          <w:tcPr>
            <w:tcW w:w="426" w:type="dxa"/>
            <w:tcBorders>
              <w:bottom w:val="single" w:sz="4" w:space="0" w:color="auto"/>
            </w:tcBorders>
            <w:vAlign w:val="center"/>
          </w:tcPr>
          <w:p w14:paraId="0C7C086D"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0D5BEC22"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Ošetření výjimek běhu, chyby a hlášení 3.4.3.</w:t>
            </w:r>
          </w:p>
        </w:tc>
        <w:tc>
          <w:tcPr>
            <w:tcW w:w="4314" w:type="dxa"/>
            <w:tcBorders>
              <w:bottom w:val="single" w:sz="4" w:space="0" w:color="auto"/>
            </w:tcBorders>
            <w:shd w:val="clear" w:color="auto" w:fill="auto"/>
            <w:noWrap/>
            <w:vAlign w:val="center"/>
            <w:hideMark/>
          </w:tcPr>
          <w:p w14:paraId="1A7E801D"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58A4F134" w14:textId="77777777" w:rsidTr="004F2DAB">
        <w:trPr>
          <w:trHeight w:val="300"/>
        </w:trPr>
        <w:tc>
          <w:tcPr>
            <w:tcW w:w="426" w:type="dxa"/>
            <w:tcBorders>
              <w:bottom w:val="single" w:sz="4" w:space="0" w:color="auto"/>
            </w:tcBorders>
            <w:vAlign w:val="center"/>
          </w:tcPr>
          <w:p w14:paraId="2A4C1B97"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44CB3DDC"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Práce s pamětí 3.4.4.</w:t>
            </w:r>
          </w:p>
        </w:tc>
        <w:tc>
          <w:tcPr>
            <w:tcW w:w="4314" w:type="dxa"/>
            <w:tcBorders>
              <w:bottom w:val="single" w:sz="4" w:space="0" w:color="auto"/>
            </w:tcBorders>
            <w:shd w:val="clear" w:color="auto" w:fill="auto"/>
            <w:noWrap/>
            <w:vAlign w:val="center"/>
            <w:hideMark/>
          </w:tcPr>
          <w:p w14:paraId="4410EEC6"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0CDB7E81" w14:textId="77777777" w:rsidTr="004F2DAB">
        <w:trPr>
          <w:trHeight w:val="300"/>
        </w:trPr>
        <w:tc>
          <w:tcPr>
            <w:tcW w:w="426" w:type="dxa"/>
            <w:tcBorders>
              <w:bottom w:val="single" w:sz="4" w:space="0" w:color="auto"/>
            </w:tcBorders>
            <w:vAlign w:val="center"/>
          </w:tcPr>
          <w:p w14:paraId="4AC63879"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317158F8"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Řízení - konfigurace změn 3.4.5.</w:t>
            </w:r>
            <w:r w:rsidRPr="008F2050">
              <w:rPr>
                <w:rFonts w:eastAsia="Times New Roman"/>
                <w:bCs/>
                <w:color w:val="000000"/>
                <w:szCs w:val="22"/>
                <w:vertAlign w:val="superscript"/>
                <w:lang w:eastAsia="cs-CZ"/>
              </w:rPr>
              <w:footnoteReference w:id="3"/>
            </w:r>
          </w:p>
        </w:tc>
        <w:tc>
          <w:tcPr>
            <w:tcW w:w="4314" w:type="dxa"/>
            <w:tcBorders>
              <w:bottom w:val="single" w:sz="4" w:space="0" w:color="auto"/>
            </w:tcBorders>
            <w:shd w:val="clear" w:color="auto" w:fill="auto"/>
            <w:noWrap/>
            <w:vAlign w:val="center"/>
            <w:hideMark/>
          </w:tcPr>
          <w:p w14:paraId="646EE1DB"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598DC1D3" w14:textId="77777777" w:rsidTr="004F2DAB">
        <w:trPr>
          <w:trHeight w:val="300"/>
        </w:trPr>
        <w:tc>
          <w:tcPr>
            <w:tcW w:w="426" w:type="dxa"/>
            <w:tcBorders>
              <w:bottom w:val="single" w:sz="4" w:space="0" w:color="auto"/>
            </w:tcBorders>
            <w:vAlign w:val="center"/>
          </w:tcPr>
          <w:p w14:paraId="5B90DC93"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5F6AD8B4"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Ochrana systému 3.4.7.</w:t>
            </w:r>
          </w:p>
        </w:tc>
        <w:tc>
          <w:tcPr>
            <w:tcW w:w="4314" w:type="dxa"/>
            <w:tcBorders>
              <w:bottom w:val="single" w:sz="4" w:space="0" w:color="auto"/>
            </w:tcBorders>
            <w:shd w:val="clear" w:color="auto" w:fill="auto"/>
            <w:noWrap/>
            <w:vAlign w:val="center"/>
            <w:hideMark/>
          </w:tcPr>
          <w:p w14:paraId="21086169"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5CA04AEE" w14:textId="77777777" w:rsidTr="004F2DAB">
        <w:trPr>
          <w:trHeight w:val="300"/>
        </w:trPr>
        <w:tc>
          <w:tcPr>
            <w:tcW w:w="426" w:type="dxa"/>
            <w:tcBorders>
              <w:bottom w:val="single" w:sz="4" w:space="0" w:color="auto"/>
            </w:tcBorders>
            <w:vAlign w:val="center"/>
          </w:tcPr>
          <w:p w14:paraId="2E519CD6"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0BFA87C6"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Testování systému 3.4.9.</w:t>
            </w:r>
          </w:p>
        </w:tc>
        <w:tc>
          <w:tcPr>
            <w:tcW w:w="4314" w:type="dxa"/>
            <w:tcBorders>
              <w:bottom w:val="single" w:sz="4" w:space="0" w:color="auto"/>
            </w:tcBorders>
            <w:shd w:val="clear" w:color="auto" w:fill="auto"/>
            <w:noWrap/>
            <w:vAlign w:val="center"/>
            <w:hideMark/>
          </w:tcPr>
          <w:p w14:paraId="25377C17"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r w:rsidR="008F2050" w:rsidRPr="008F2050" w14:paraId="7CC38547" w14:textId="77777777" w:rsidTr="004F2DAB">
        <w:trPr>
          <w:trHeight w:val="300"/>
        </w:trPr>
        <w:tc>
          <w:tcPr>
            <w:tcW w:w="426" w:type="dxa"/>
            <w:tcBorders>
              <w:bottom w:val="single" w:sz="4" w:space="0" w:color="auto"/>
            </w:tcBorders>
            <w:vAlign w:val="center"/>
          </w:tcPr>
          <w:p w14:paraId="0C677EBB" w14:textId="77777777" w:rsidR="008F2050" w:rsidRPr="008F2050" w:rsidRDefault="008F2050" w:rsidP="008F2050">
            <w:pPr>
              <w:numPr>
                <w:ilvl w:val="0"/>
                <w:numId w:val="23"/>
              </w:numPr>
              <w:spacing w:after="60"/>
              <w:ind w:left="568" w:hanging="284"/>
              <w:contextualSpacing/>
              <w:jc w:val="center"/>
              <w:rPr>
                <w:rFonts w:eastAsia="Times New Roman"/>
                <w:bCs/>
                <w:color w:val="000000"/>
                <w:szCs w:val="22"/>
                <w:lang w:eastAsia="cs-CZ"/>
              </w:rPr>
            </w:pPr>
          </w:p>
        </w:tc>
        <w:tc>
          <w:tcPr>
            <w:tcW w:w="5041" w:type="dxa"/>
            <w:tcBorders>
              <w:bottom w:val="single" w:sz="4" w:space="0" w:color="auto"/>
            </w:tcBorders>
            <w:shd w:val="clear" w:color="auto" w:fill="auto"/>
            <w:noWrap/>
            <w:vAlign w:val="center"/>
            <w:hideMark/>
          </w:tcPr>
          <w:p w14:paraId="79757F7B"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Externí komunikace 3.4.11.</w:t>
            </w:r>
          </w:p>
        </w:tc>
        <w:tc>
          <w:tcPr>
            <w:tcW w:w="4314" w:type="dxa"/>
            <w:tcBorders>
              <w:bottom w:val="single" w:sz="4" w:space="0" w:color="auto"/>
            </w:tcBorders>
            <w:shd w:val="clear" w:color="auto" w:fill="auto"/>
            <w:noWrap/>
            <w:vAlign w:val="center"/>
            <w:hideMark/>
          </w:tcPr>
          <w:p w14:paraId="2BA890B0" w14:textId="77777777" w:rsidR="008F2050" w:rsidRPr="008F2050" w:rsidRDefault="008F2050" w:rsidP="008F2050">
            <w:pPr>
              <w:jc w:val="left"/>
              <w:rPr>
                <w:rFonts w:eastAsia="Times New Roman"/>
                <w:bCs/>
                <w:color w:val="000000"/>
                <w:szCs w:val="22"/>
                <w:lang w:eastAsia="cs-CZ"/>
              </w:rPr>
            </w:pPr>
            <w:r w:rsidRPr="008F2050">
              <w:rPr>
                <w:rFonts w:eastAsia="Times New Roman"/>
                <w:bCs/>
                <w:color w:val="000000"/>
                <w:szCs w:val="22"/>
                <w:lang w:eastAsia="cs-CZ"/>
              </w:rPr>
              <w:t>bez dopadu</w:t>
            </w:r>
          </w:p>
        </w:tc>
      </w:tr>
    </w:tbl>
    <w:p w14:paraId="73DCF0B9" w14:textId="77777777" w:rsidR="008F2050" w:rsidRPr="008F2050" w:rsidRDefault="008F2050" w:rsidP="008F2050">
      <w:pPr>
        <w:spacing w:after="60"/>
        <w:jc w:val="left"/>
        <w:rPr>
          <w:rFonts w:eastAsia="Times New Roman" w:cs="Times New Roman"/>
          <w:szCs w:val="21"/>
        </w:rPr>
      </w:pPr>
    </w:p>
    <w:p w14:paraId="7E0BD3D4" w14:textId="77777777" w:rsidR="008F2050" w:rsidRPr="008F2050" w:rsidRDefault="008F2050" w:rsidP="008F2050">
      <w:pPr>
        <w:keepNext/>
        <w:keepLines/>
        <w:numPr>
          <w:ilvl w:val="1"/>
          <w:numId w:val="20"/>
        </w:numPr>
        <w:spacing w:before="120" w:after="60"/>
        <w:ind w:hanging="292"/>
        <w:jc w:val="left"/>
        <w:outlineLvl w:val="0"/>
        <w:rPr>
          <w:rFonts w:eastAsia="Times New Roman"/>
          <w:b/>
          <w:szCs w:val="22"/>
        </w:rPr>
      </w:pPr>
      <w:r w:rsidRPr="008F2050">
        <w:rPr>
          <w:rFonts w:eastAsia="Times New Roman"/>
          <w:b/>
          <w:szCs w:val="22"/>
        </w:rPr>
        <w:t>Na součinnost s dalšími systémy</w:t>
      </w:r>
    </w:p>
    <w:p w14:paraId="26CA5824"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Standardní vazby na eAGRI/LDAP-SSO</w:t>
      </w:r>
    </w:p>
    <w:p w14:paraId="3BA414C0"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Komunikace s IS LHE.</w:t>
      </w:r>
    </w:p>
    <w:p w14:paraId="20BCE205"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Komunikace s DMS/ESSS</w:t>
      </w:r>
    </w:p>
    <w:p w14:paraId="09378C3F"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Komunikace se SZR (potažmo ISZR)</w:t>
      </w:r>
    </w:p>
    <w:p w14:paraId="330C09BB"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Komunikace s EPO – odesílání emailových notifikací prostřednictvím služby EPO_SND*</w:t>
      </w:r>
    </w:p>
    <w:p w14:paraId="6FDE114A" w14:textId="77777777" w:rsidR="008F2050" w:rsidRPr="008F2050" w:rsidRDefault="008F2050" w:rsidP="008F2050">
      <w:pPr>
        <w:spacing w:after="60"/>
        <w:jc w:val="left"/>
        <w:rPr>
          <w:rFonts w:eastAsia="Times New Roman" w:cs="Times New Roman"/>
          <w:szCs w:val="21"/>
        </w:rPr>
      </w:pPr>
    </w:p>
    <w:p w14:paraId="354A333A" w14:textId="77777777" w:rsidR="008F2050" w:rsidRPr="008F2050" w:rsidRDefault="008F2050" w:rsidP="008F2050">
      <w:pPr>
        <w:keepNext/>
        <w:keepLines/>
        <w:numPr>
          <w:ilvl w:val="1"/>
          <w:numId w:val="20"/>
        </w:numPr>
        <w:spacing w:before="120" w:after="60"/>
        <w:ind w:hanging="292"/>
        <w:jc w:val="left"/>
        <w:outlineLvl w:val="0"/>
        <w:rPr>
          <w:rFonts w:eastAsia="Times New Roman"/>
          <w:b/>
          <w:szCs w:val="22"/>
        </w:rPr>
      </w:pPr>
      <w:r w:rsidRPr="008F2050">
        <w:rPr>
          <w:rFonts w:eastAsia="Times New Roman"/>
          <w:b/>
          <w:szCs w:val="22"/>
        </w:rPr>
        <w:t>Na součinnost AgriBus</w:t>
      </w:r>
    </w:p>
    <w:p w14:paraId="7A9C0EE9"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Případné vystavení nových webových služeb na EPO a AgriBUS.</w:t>
      </w:r>
    </w:p>
    <w:p w14:paraId="4FF4EE7D" w14:textId="77777777" w:rsidR="008F2050" w:rsidRPr="008F2050" w:rsidRDefault="008F2050" w:rsidP="008F2050">
      <w:pPr>
        <w:spacing w:after="60"/>
        <w:jc w:val="left"/>
        <w:rPr>
          <w:rFonts w:eastAsia="Times New Roman" w:cs="Times New Roman"/>
          <w:szCs w:val="21"/>
        </w:rPr>
      </w:pPr>
    </w:p>
    <w:p w14:paraId="026E1658" w14:textId="77777777" w:rsidR="008F2050" w:rsidRPr="008F2050" w:rsidRDefault="008F2050" w:rsidP="008F2050">
      <w:pPr>
        <w:keepNext/>
        <w:keepLines/>
        <w:numPr>
          <w:ilvl w:val="1"/>
          <w:numId w:val="20"/>
        </w:numPr>
        <w:spacing w:before="120" w:after="60"/>
        <w:ind w:hanging="292"/>
        <w:jc w:val="left"/>
        <w:outlineLvl w:val="0"/>
        <w:rPr>
          <w:rFonts w:eastAsia="Times New Roman"/>
          <w:b/>
          <w:szCs w:val="22"/>
        </w:rPr>
      </w:pPr>
      <w:r w:rsidRPr="008F2050">
        <w:rPr>
          <w:rFonts w:eastAsia="Times New Roman"/>
          <w:b/>
          <w:szCs w:val="22"/>
        </w:rPr>
        <w:t>Na dohledové nástroje/scénáře</w:t>
      </w:r>
      <w:r w:rsidRPr="008F2050">
        <w:rPr>
          <w:rFonts w:eastAsia="Times New Roman"/>
          <w:b/>
          <w:szCs w:val="22"/>
          <w:vertAlign w:val="superscript"/>
        </w:rPr>
        <w:endnoteReference w:id="16"/>
      </w:r>
    </w:p>
    <w:p w14:paraId="545BD4C8"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V rozsahu stávající smlouvy.</w:t>
      </w:r>
    </w:p>
    <w:p w14:paraId="61FED9F1" w14:textId="77777777" w:rsidR="008F2050" w:rsidRPr="008F2050" w:rsidRDefault="008F2050" w:rsidP="008F2050">
      <w:pPr>
        <w:spacing w:after="120"/>
        <w:jc w:val="left"/>
        <w:rPr>
          <w:rFonts w:eastAsia="Times New Roman" w:cs="Times New Roman"/>
          <w:szCs w:val="21"/>
        </w:rPr>
      </w:pPr>
    </w:p>
    <w:p w14:paraId="08FBE8DE" w14:textId="77777777" w:rsidR="008F2050" w:rsidRPr="008F2050" w:rsidRDefault="008F2050" w:rsidP="008F2050">
      <w:pPr>
        <w:keepNext/>
        <w:keepLines/>
        <w:numPr>
          <w:ilvl w:val="1"/>
          <w:numId w:val="20"/>
        </w:numPr>
        <w:spacing w:before="120" w:after="60"/>
        <w:ind w:hanging="292"/>
        <w:jc w:val="left"/>
        <w:outlineLvl w:val="0"/>
        <w:rPr>
          <w:rFonts w:eastAsia="Times New Roman"/>
          <w:b/>
          <w:szCs w:val="22"/>
        </w:rPr>
      </w:pPr>
      <w:r w:rsidRPr="008F2050">
        <w:rPr>
          <w:rFonts w:eastAsia="Times New Roman"/>
          <w:b/>
          <w:szCs w:val="22"/>
        </w:rPr>
        <w:t>Ostatní dopady</w:t>
      </w:r>
    </w:p>
    <w:p w14:paraId="432138DB" w14:textId="77777777" w:rsidR="008F2050" w:rsidRPr="008F2050" w:rsidRDefault="008F2050" w:rsidP="008F2050">
      <w:pPr>
        <w:spacing w:before="120" w:after="60"/>
        <w:jc w:val="left"/>
        <w:rPr>
          <w:rFonts w:eastAsia="Times New Roman"/>
          <w:sz w:val="18"/>
          <w:szCs w:val="18"/>
        </w:rPr>
      </w:pPr>
      <w:r w:rsidRPr="008F2050">
        <w:rPr>
          <w:rFonts w:eastAsia="Times New Roman"/>
          <w:sz w:val="18"/>
          <w:szCs w:val="18"/>
        </w:rPr>
        <w:t>(Pozn.: Pokud má požadavek dopady do dalších požadavků MZe, uveďte je také v tomto bodu.)</w:t>
      </w:r>
    </w:p>
    <w:p w14:paraId="6C8F09D7" w14:textId="77777777" w:rsidR="008F2050" w:rsidRPr="008F2050" w:rsidRDefault="008F2050" w:rsidP="008F2050">
      <w:pPr>
        <w:spacing w:after="60"/>
        <w:jc w:val="left"/>
        <w:rPr>
          <w:rFonts w:eastAsia="Times New Roman"/>
          <w:szCs w:val="22"/>
        </w:rPr>
      </w:pPr>
    </w:p>
    <w:p w14:paraId="4679669B" w14:textId="77777777" w:rsidR="008F2050" w:rsidRPr="008F2050" w:rsidRDefault="008F2050" w:rsidP="008F2050">
      <w:pPr>
        <w:keepNext/>
        <w:keepLines/>
        <w:numPr>
          <w:ilvl w:val="0"/>
          <w:numId w:val="20"/>
        </w:numPr>
        <w:spacing w:before="120" w:after="60"/>
        <w:ind w:left="284" w:hanging="284"/>
        <w:jc w:val="left"/>
        <w:outlineLvl w:val="0"/>
        <w:rPr>
          <w:rFonts w:eastAsia="Times New Roman"/>
          <w:b/>
          <w:szCs w:val="22"/>
        </w:rPr>
      </w:pPr>
      <w:r w:rsidRPr="008F2050">
        <w:rPr>
          <w:rFonts w:eastAsia="Times New Roman"/>
          <w:b/>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F2050" w:rsidRPr="008F2050" w14:paraId="353C78B5" w14:textId="77777777" w:rsidTr="004F2DAB">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62188F"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4EE07"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Popis požadavku na součinnost</w:t>
            </w:r>
          </w:p>
        </w:tc>
      </w:tr>
      <w:tr w:rsidR="008F2050" w:rsidRPr="008F2050" w14:paraId="23FC063D" w14:textId="77777777" w:rsidTr="004F2DAB">
        <w:trPr>
          <w:trHeight w:val="284"/>
        </w:trPr>
        <w:tc>
          <w:tcPr>
            <w:tcW w:w="2126" w:type="dxa"/>
            <w:tcBorders>
              <w:right w:val="dotted" w:sz="4" w:space="0" w:color="auto"/>
            </w:tcBorders>
            <w:shd w:val="clear" w:color="auto" w:fill="auto"/>
            <w:noWrap/>
            <w:vAlign w:val="bottom"/>
          </w:tcPr>
          <w:p w14:paraId="6BEF7C63"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infrastruktura</w:t>
            </w:r>
          </w:p>
        </w:tc>
        <w:tc>
          <w:tcPr>
            <w:tcW w:w="7654" w:type="dxa"/>
            <w:tcBorders>
              <w:left w:val="dotted" w:sz="4" w:space="0" w:color="auto"/>
              <w:right w:val="dotted" w:sz="4" w:space="0" w:color="auto"/>
            </w:tcBorders>
            <w:shd w:val="clear" w:color="auto" w:fill="auto"/>
            <w:noWrap/>
            <w:vAlign w:val="bottom"/>
          </w:tcPr>
          <w:p w14:paraId="5D83CA7D"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součinnost při nastavování prostupů a oprávnění přístupu, součinnost při nastavování dostupnosti emailového serveru</w:t>
            </w:r>
          </w:p>
        </w:tc>
      </w:tr>
      <w:tr w:rsidR="008F2050" w:rsidRPr="008F2050" w14:paraId="40A1B867" w14:textId="77777777" w:rsidTr="004F2DAB">
        <w:trPr>
          <w:trHeight w:val="284"/>
        </w:trPr>
        <w:tc>
          <w:tcPr>
            <w:tcW w:w="2126" w:type="dxa"/>
            <w:tcBorders>
              <w:right w:val="dotted" w:sz="4" w:space="0" w:color="auto"/>
            </w:tcBorders>
            <w:shd w:val="clear" w:color="auto" w:fill="auto"/>
            <w:noWrap/>
            <w:vAlign w:val="bottom"/>
          </w:tcPr>
          <w:p w14:paraId="16880A0F"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eAGRI</w:t>
            </w:r>
          </w:p>
        </w:tc>
        <w:tc>
          <w:tcPr>
            <w:tcW w:w="7654" w:type="dxa"/>
            <w:tcBorders>
              <w:left w:val="dotted" w:sz="4" w:space="0" w:color="auto"/>
              <w:right w:val="dotted" w:sz="4" w:space="0" w:color="auto"/>
            </w:tcBorders>
            <w:shd w:val="clear" w:color="auto" w:fill="auto"/>
            <w:noWrap/>
            <w:vAlign w:val="bottom"/>
          </w:tcPr>
          <w:p w14:paraId="7BF6A841"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součinnost při vystavování nové aplikace + veřejných stránek CESNAP</w:t>
            </w:r>
          </w:p>
        </w:tc>
      </w:tr>
      <w:tr w:rsidR="008F2050" w:rsidRPr="008F2050" w14:paraId="04C84C64" w14:textId="77777777" w:rsidTr="004F2DAB">
        <w:trPr>
          <w:trHeight w:val="284"/>
        </w:trPr>
        <w:tc>
          <w:tcPr>
            <w:tcW w:w="2126" w:type="dxa"/>
            <w:tcBorders>
              <w:right w:val="dotted" w:sz="4" w:space="0" w:color="auto"/>
            </w:tcBorders>
            <w:shd w:val="clear" w:color="auto" w:fill="auto"/>
            <w:noWrap/>
            <w:vAlign w:val="bottom"/>
          </w:tcPr>
          <w:p w14:paraId="172C2BC0"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DMS/ESSS</w:t>
            </w:r>
          </w:p>
        </w:tc>
        <w:tc>
          <w:tcPr>
            <w:tcW w:w="7654" w:type="dxa"/>
            <w:tcBorders>
              <w:left w:val="dotted" w:sz="4" w:space="0" w:color="auto"/>
              <w:right w:val="dotted" w:sz="4" w:space="0" w:color="auto"/>
            </w:tcBorders>
            <w:shd w:val="clear" w:color="auto" w:fill="auto"/>
            <w:noWrap/>
            <w:vAlign w:val="bottom"/>
          </w:tcPr>
          <w:p w14:paraId="1497208C"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součinnost při nastavování procesů</w:t>
            </w:r>
          </w:p>
        </w:tc>
      </w:tr>
      <w:tr w:rsidR="008F2050" w:rsidRPr="008F2050" w14:paraId="2E6BCE02" w14:textId="77777777" w:rsidTr="004F2DAB">
        <w:trPr>
          <w:trHeight w:val="284"/>
        </w:trPr>
        <w:tc>
          <w:tcPr>
            <w:tcW w:w="2126" w:type="dxa"/>
            <w:tcBorders>
              <w:right w:val="dotted" w:sz="4" w:space="0" w:color="auto"/>
            </w:tcBorders>
            <w:shd w:val="clear" w:color="auto" w:fill="auto"/>
            <w:noWrap/>
            <w:vAlign w:val="bottom"/>
          </w:tcPr>
          <w:p w14:paraId="13274E48"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SZR</w:t>
            </w:r>
          </w:p>
        </w:tc>
        <w:tc>
          <w:tcPr>
            <w:tcW w:w="7654" w:type="dxa"/>
            <w:tcBorders>
              <w:left w:val="dotted" w:sz="4" w:space="0" w:color="auto"/>
              <w:right w:val="dotted" w:sz="4" w:space="0" w:color="auto"/>
            </w:tcBorders>
            <w:shd w:val="clear" w:color="auto" w:fill="auto"/>
            <w:noWrap/>
            <w:vAlign w:val="bottom"/>
          </w:tcPr>
          <w:p w14:paraId="65F2CB3D"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součinnost při nastavování procesů</w:t>
            </w:r>
          </w:p>
        </w:tc>
      </w:tr>
      <w:tr w:rsidR="008F2050" w:rsidRPr="008F2050" w14:paraId="1D9B0AA1" w14:textId="77777777" w:rsidTr="004F2DAB">
        <w:trPr>
          <w:trHeight w:val="284"/>
        </w:trPr>
        <w:tc>
          <w:tcPr>
            <w:tcW w:w="2126" w:type="dxa"/>
            <w:tcBorders>
              <w:right w:val="dotted" w:sz="4" w:space="0" w:color="auto"/>
            </w:tcBorders>
            <w:shd w:val="clear" w:color="auto" w:fill="auto"/>
            <w:noWrap/>
            <w:vAlign w:val="bottom"/>
          </w:tcPr>
          <w:p w14:paraId="78CAFD50"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14:paraId="1E64D70F"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součinnost při nastavování procesů (emailová notifikace)</w:t>
            </w:r>
          </w:p>
        </w:tc>
      </w:tr>
      <w:tr w:rsidR="008F2050" w:rsidRPr="008F2050" w14:paraId="124EE04F" w14:textId="77777777" w:rsidTr="004F2DAB">
        <w:trPr>
          <w:trHeight w:val="284"/>
        </w:trPr>
        <w:tc>
          <w:tcPr>
            <w:tcW w:w="2126" w:type="dxa"/>
            <w:tcBorders>
              <w:right w:val="dotted" w:sz="4" w:space="0" w:color="auto"/>
            </w:tcBorders>
            <w:shd w:val="clear" w:color="auto" w:fill="auto"/>
            <w:noWrap/>
            <w:vAlign w:val="bottom"/>
          </w:tcPr>
          <w:p w14:paraId="5FF39475"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E9341C5"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součinnost při analýze a testování aplikace, akceptace</w:t>
            </w:r>
          </w:p>
        </w:tc>
      </w:tr>
    </w:tbl>
    <w:p w14:paraId="770003F2" w14:textId="77777777" w:rsidR="008F2050" w:rsidRPr="008F2050" w:rsidRDefault="008F2050" w:rsidP="008F2050">
      <w:pPr>
        <w:spacing w:after="60"/>
        <w:jc w:val="left"/>
        <w:rPr>
          <w:rFonts w:eastAsia="Times New Roman" w:cs="Times New Roman"/>
          <w:sz w:val="18"/>
          <w:szCs w:val="18"/>
        </w:rPr>
      </w:pPr>
      <w:r w:rsidRPr="008F2050">
        <w:rPr>
          <w:rFonts w:eastAsia="Times New Roman" w:cs="Times New Roman"/>
          <w:sz w:val="18"/>
          <w:szCs w:val="18"/>
        </w:rPr>
        <w:t>(Pozn.: K popisu požadavku uveďte etapu, kdy bude součinnost vyžadována.)</w:t>
      </w:r>
    </w:p>
    <w:p w14:paraId="56A46588" w14:textId="77777777" w:rsidR="008F2050" w:rsidRPr="008F2050" w:rsidRDefault="008F2050" w:rsidP="008F2050">
      <w:pPr>
        <w:spacing w:after="60"/>
        <w:jc w:val="left"/>
        <w:rPr>
          <w:rFonts w:eastAsia="Times New Roman" w:cs="Times New Roman"/>
          <w:szCs w:val="21"/>
        </w:rPr>
      </w:pPr>
    </w:p>
    <w:p w14:paraId="7BD7EDBE" w14:textId="77777777" w:rsidR="008F2050" w:rsidRPr="008F2050" w:rsidRDefault="008F2050" w:rsidP="008F2050">
      <w:pPr>
        <w:spacing w:after="60"/>
        <w:jc w:val="left"/>
        <w:rPr>
          <w:rFonts w:eastAsia="Times New Roman" w:cs="Times New Roman"/>
          <w:szCs w:val="21"/>
        </w:rPr>
      </w:pPr>
    </w:p>
    <w:p w14:paraId="25C87BF9" w14:textId="77777777" w:rsidR="008F2050" w:rsidRPr="008F2050" w:rsidRDefault="008F2050" w:rsidP="008F2050">
      <w:pPr>
        <w:spacing w:after="60"/>
        <w:jc w:val="left"/>
        <w:rPr>
          <w:rFonts w:eastAsia="Times New Roman" w:cs="Times New Roman"/>
          <w:szCs w:val="21"/>
        </w:rPr>
      </w:pPr>
    </w:p>
    <w:p w14:paraId="1748D34E" w14:textId="77777777" w:rsidR="008F2050" w:rsidRPr="008F2050" w:rsidRDefault="008F2050" w:rsidP="008F2050">
      <w:pPr>
        <w:spacing w:after="60"/>
        <w:jc w:val="left"/>
        <w:rPr>
          <w:rFonts w:eastAsia="Times New Roman" w:cs="Times New Roman"/>
          <w:szCs w:val="21"/>
        </w:rPr>
      </w:pPr>
    </w:p>
    <w:p w14:paraId="5FDF14A0" w14:textId="77777777" w:rsidR="008F2050" w:rsidRPr="008F2050" w:rsidRDefault="008F2050" w:rsidP="008F2050">
      <w:pPr>
        <w:spacing w:after="60"/>
        <w:jc w:val="left"/>
        <w:rPr>
          <w:rFonts w:eastAsia="Times New Roman" w:cs="Times New Roman"/>
          <w:szCs w:val="21"/>
        </w:rPr>
      </w:pPr>
    </w:p>
    <w:p w14:paraId="0C272E4C" w14:textId="77777777" w:rsidR="008F2050" w:rsidRPr="008F2050" w:rsidRDefault="008F2050" w:rsidP="008F2050">
      <w:pPr>
        <w:spacing w:after="60"/>
        <w:jc w:val="left"/>
        <w:rPr>
          <w:rFonts w:eastAsia="Times New Roman" w:cs="Times New Roman"/>
          <w:szCs w:val="21"/>
        </w:rPr>
      </w:pPr>
    </w:p>
    <w:p w14:paraId="5627C9DD" w14:textId="77777777" w:rsidR="008F2050" w:rsidRPr="008F2050" w:rsidRDefault="008F2050" w:rsidP="008F2050">
      <w:pPr>
        <w:keepNext/>
        <w:keepLines/>
        <w:numPr>
          <w:ilvl w:val="0"/>
          <w:numId w:val="20"/>
        </w:numPr>
        <w:spacing w:before="120" w:after="60"/>
        <w:ind w:left="284" w:hanging="284"/>
        <w:jc w:val="left"/>
        <w:outlineLvl w:val="0"/>
        <w:rPr>
          <w:rFonts w:eastAsia="Times New Roman"/>
          <w:b/>
          <w:szCs w:val="22"/>
        </w:rPr>
      </w:pPr>
      <w:r w:rsidRPr="008F2050">
        <w:rPr>
          <w:rFonts w:eastAsia="Times New Roman"/>
          <w:b/>
          <w:szCs w:val="22"/>
        </w:rPr>
        <w:lastRenderedPageBreak/>
        <w:t>Harmonogram plnění</w:t>
      </w:r>
      <w:r w:rsidRPr="008F2050">
        <w:rPr>
          <w:rFonts w:eastAsia="Times New Roman"/>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59"/>
        <w:gridCol w:w="3322"/>
      </w:tblGrid>
      <w:tr w:rsidR="008F2050" w:rsidRPr="008F2050" w14:paraId="207DF450" w14:textId="77777777" w:rsidTr="004F2DAB">
        <w:trPr>
          <w:trHeight w:val="300"/>
        </w:trPr>
        <w:tc>
          <w:tcPr>
            <w:tcW w:w="6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7FC39"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Popis etapy</w:t>
            </w:r>
          </w:p>
        </w:tc>
        <w:tc>
          <w:tcPr>
            <w:tcW w:w="3322" w:type="dxa"/>
            <w:tcBorders>
              <w:top w:val="single" w:sz="8" w:space="0" w:color="auto"/>
              <w:left w:val="single" w:sz="8" w:space="0" w:color="auto"/>
              <w:bottom w:val="single" w:sz="8" w:space="0" w:color="auto"/>
              <w:right w:val="single" w:sz="8" w:space="0" w:color="auto"/>
            </w:tcBorders>
            <w:shd w:val="clear" w:color="auto" w:fill="auto"/>
            <w:vAlign w:val="center"/>
          </w:tcPr>
          <w:p w14:paraId="491407D9"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Termín</w:t>
            </w:r>
          </w:p>
        </w:tc>
      </w:tr>
      <w:tr w:rsidR="008F2050" w:rsidRPr="008F2050" w14:paraId="5449A8C0" w14:textId="77777777" w:rsidTr="004F2DAB">
        <w:trPr>
          <w:trHeight w:val="284"/>
        </w:trPr>
        <w:tc>
          <w:tcPr>
            <w:tcW w:w="6459" w:type="dxa"/>
            <w:tcBorders>
              <w:right w:val="dotted" w:sz="4" w:space="0" w:color="auto"/>
            </w:tcBorders>
            <w:shd w:val="clear" w:color="auto" w:fill="auto"/>
            <w:noWrap/>
            <w:vAlign w:val="bottom"/>
          </w:tcPr>
          <w:p w14:paraId="1B126ACB" w14:textId="77777777" w:rsidR="008F2050" w:rsidRPr="008F2050" w:rsidRDefault="008F2050" w:rsidP="008F2050">
            <w:pPr>
              <w:jc w:val="left"/>
              <w:rPr>
                <w:rFonts w:eastAsia="Times New Roman"/>
                <w:color w:val="000000"/>
                <w:szCs w:val="22"/>
                <w:lang w:eastAsia="cs-CZ"/>
              </w:rPr>
            </w:pPr>
            <w:bookmarkStart w:id="0" w:name="_Hlk90297577"/>
            <w:r w:rsidRPr="008F2050">
              <w:rPr>
                <w:rFonts w:eastAsia="Times New Roman" w:cs="Times New Roman"/>
                <w:szCs w:val="21"/>
              </w:rPr>
              <w:t>0. Zahájení plnění = převzetí objednávky (T1)</w:t>
            </w:r>
          </w:p>
        </w:tc>
        <w:tc>
          <w:tcPr>
            <w:tcW w:w="3322" w:type="dxa"/>
            <w:tcBorders>
              <w:left w:val="dotted" w:sz="4" w:space="0" w:color="auto"/>
            </w:tcBorders>
            <w:shd w:val="clear" w:color="auto" w:fill="auto"/>
            <w:vAlign w:val="bottom"/>
          </w:tcPr>
          <w:p w14:paraId="2C97BD65"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uveřejnění v registru smluv (T1)</w:t>
            </w:r>
          </w:p>
        </w:tc>
      </w:tr>
      <w:tr w:rsidR="008F2050" w:rsidRPr="008F2050" w14:paraId="61D92FF9" w14:textId="77777777" w:rsidTr="004F2DAB">
        <w:trPr>
          <w:trHeight w:val="284"/>
        </w:trPr>
        <w:tc>
          <w:tcPr>
            <w:tcW w:w="6459" w:type="dxa"/>
            <w:tcBorders>
              <w:right w:val="dotted" w:sz="4" w:space="0" w:color="auto"/>
            </w:tcBorders>
            <w:shd w:val="clear" w:color="auto" w:fill="auto"/>
            <w:noWrap/>
            <w:vAlign w:val="bottom"/>
          </w:tcPr>
          <w:p w14:paraId="28DBBE85"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1. </w:t>
            </w:r>
            <w:r w:rsidRPr="008F2050">
              <w:rPr>
                <w:rFonts w:eastAsia="Times New Roman" w:cs="Times New Roman"/>
                <w:szCs w:val="21"/>
              </w:rPr>
              <w:t>Analýza</w:t>
            </w:r>
          </w:p>
        </w:tc>
        <w:tc>
          <w:tcPr>
            <w:tcW w:w="3322" w:type="dxa"/>
            <w:tcBorders>
              <w:left w:val="dotted" w:sz="4" w:space="0" w:color="auto"/>
            </w:tcBorders>
            <w:shd w:val="clear" w:color="auto" w:fill="auto"/>
            <w:vAlign w:val="bottom"/>
          </w:tcPr>
          <w:p w14:paraId="1128B5F5"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T2 = T1 + 60 pracovních dnů</w:t>
            </w:r>
          </w:p>
        </w:tc>
      </w:tr>
      <w:tr w:rsidR="008F2050" w:rsidRPr="008F2050" w14:paraId="49A6F92B" w14:textId="77777777" w:rsidTr="004F2DAB">
        <w:trPr>
          <w:trHeight w:val="284"/>
        </w:trPr>
        <w:tc>
          <w:tcPr>
            <w:tcW w:w="6459" w:type="dxa"/>
            <w:tcBorders>
              <w:right w:val="dotted" w:sz="4" w:space="0" w:color="auto"/>
            </w:tcBorders>
            <w:shd w:val="clear" w:color="auto" w:fill="auto"/>
            <w:noWrap/>
            <w:vAlign w:val="bottom"/>
          </w:tcPr>
          <w:p w14:paraId="64125798"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2. </w:t>
            </w:r>
            <w:r w:rsidRPr="008F2050">
              <w:rPr>
                <w:rFonts w:eastAsia="Times New Roman" w:cs="Times New Roman"/>
                <w:szCs w:val="21"/>
              </w:rPr>
              <w:t>Realizace plnění, nasazení do testovacího prostředí</w:t>
            </w:r>
          </w:p>
        </w:tc>
        <w:tc>
          <w:tcPr>
            <w:tcW w:w="3322" w:type="dxa"/>
            <w:tcBorders>
              <w:left w:val="dotted" w:sz="4" w:space="0" w:color="auto"/>
            </w:tcBorders>
            <w:shd w:val="clear" w:color="auto" w:fill="auto"/>
            <w:vAlign w:val="bottom"/>
          </w:tcPr>
          <w:p w14:paraId="2EB750E4"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T3 = 31.5.2022 </w:t>
            </w:r>
            <w:r w:rsidRPr="008F2050">
              <w:rPr>
                <w:rFonts w:eastAsia="Times New Roman"/>
                <w:color w:val="000000"/>
                <w:szCs w:val="22"/>
                <w:vertAlign w:val="superscript"/>
                <w:lang w:eastAsia="cs-CZ"/>
              </w:rPr>
              <w:t>(*1)</w:t>
            </w:r>
          </w:p>
        </w:tc>
      </w:tr>
      <w:tr w:rsidR="008F2050" w:rsidRPr="008F2050" w14:paraId="21204087" w14:textId="77777777" w:rsidTr="004F2DAB">
        <w:trPr>
          <w:trHeight w:val="284"/>
        </w:trPr>
        <w:tc>
          <w:tcPr>
            <w:tcW w:w="6459" w:type="dxa"/>
            <w:tcBorders>
              <w:right w:val="dotted" w:sz="4" w:space="0" w:color="auto"/>
            </w:tcBorders>
            <w:shd w:val="clear" w:color="auto" w:fill="auto"/>
            <w:noWrap/>
            <w:vAlign w:val="bottom"/>
          </w:tcPr>
          <w:p w14:paraId="25B1C542"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3. </w:t>
            </w:r>
            <w:r w:rsidRPr="008F2050">
              <w:rPr>
                <w:rFonts w:eastAsia="Times New Roman" w:cs="Times New Roman"/>
                <w:szCs w:val="21"/>
              </w:rPr>
              <w:t>Testování a vyřešení případných nálezů z testování</w:t>
            </w:r>
          </w:p>
        </w:tc>
        <w:tc>
          <w:tcPr>
            <w:tcW w:w="3322" w:type="dxa"/>
            <w:tcBorders>
              <w:left w:val="dotted" w:sz="4" w:space="0" w:color="auto"/>
            </w:tcBorders>
            <w:shd w:val="clear" w:color="auto" w:fill="auto"/>
            <w:vAlign w:val="bottom"/>
          </w:tcPr>
          <w:p w14:paraId="2FE93843"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20.6.2022 </w:t>
            </w:r>
            <w:r w:rsidRPr="008F2050">
              <w:rPr>
                <w:rFonts w:eastAsia="Times New Roman"/>
                <w:color w:val="000000"/>
                <w:szCs w:val="22"/>
                <w:vertAlign w:val="superscript"/>
                <w:lang w:eastAsia="cs-CZ"/>
              </w:rPr>
              <w:t>(*1)</w:t>
            </w:r>
          </w:p>
        </w:tc>
      </w:tr>
      <w:tr w:rsidR="008F2050" w:rsidRPr="008F2050" w14:paraId="2C068456" w14:textId="77777777" w:rsidTr="004F2DAB">
        <w:trPr>
          <w:trHeight w:val="284"/>
        </w:trPr>
        <w:tc>
          <w:tcPr>
            <w:tcW w:w="6459" w:type="dxa"/>
            <w:tcBorders>
              <w:right w:val="dotted" w:sz="4" w:space="0" w:color="auto"/>
            </w:tcBorders>
            <w:shd w:val="clear" w:color="auto" w:fill="auto"/>
            <w:noWrap/>
            <w:vAlign w:val="bottom"/>
          </w:tcPr>
          <w:p w14:paraId="6D583AE1"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4. </w:t>
            </w:r>
            <w:r w:rsidRPr="008F2050">
              <w:rPr>
                <w:rFonts w:eastAsia="Times New Roman" w:cs="Times New Roman"/>
                <w:szCs w:val="21"/>
              </w:rPr>
              <w:t>Rozhodnutí o nasazení do produkčního prostředí</w:t>
            </w:r>
          </w:p>
        </w:tc>
        <w:tc>
          <w:tcPr>
            <w:tcW w:w="3322" w:type="dxa"/>
            <w:tcBorders>
              <w:left w:val="dotted" w:sz="4" w:space="0" w:color="auto"/>
            </w:tcBorders>
            <w:shd w:val="clear" w:color="auto" w:fill="auto"/>
            <w:vAlign w:val="bottom"/>
          </w:tcPr>
          <w:p w14:paraId="6CD7C0A6"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21.6.2022 </w:t>
            </w:r>
            <w:r w:rsidRPr="008F2050">
              <w:rPr>
                <w:rFonts w:eastAsia="Times New Roman"/>
                <w:color w:val="000000"/>
                <w:szCs w:val="22"/>
                <w:vertAlign w:val="superscript"/>
                <w:lang w:eastAsia="cs-CZ"/>
              </w:rPr>
              <w:t>(*1)</w:t>
            </w:r>
          </w:p>
        </w:tc>
      </w:tr>
      <w:tr w:rsidR="008F2050" w:rsidRPr="008F2050" w14:paraId="590A8BCA" w14:textId="77777777" w:rsidTr="004F2DAB">
        <w:trPr>
          <w:trHeight w:val="284"/>
        </w:trPr>
        <w:tc>
          <w:tcPr>
            <w:tcW w:w="6459" w:type="dxa"/>
            <w:tcBorders>
              <w:right w:val="dotted" w:sz="4" w:space="0" w:color="auto"/>
            </w:tcBorders>
            <w:shd w:val="clear" w:color="auto" w:fill="auto"/>
            <w:noWrap/>
            <w:vAlign w:val="bottom"/>
          </w:tcPr>
          <w:p w14:paraId="110F9D9A"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5. </w:t>
            </w:r>
            <w:r w:rsidRPr="008F2050">
              <w:rPr>
                <w:rFonts w:eastAsia="Times New Roman" w:cs="Times New Roman"/>
                <w:szCs w:val="21"/>
              </w:rPr>
              <w:t>Nasazení do produkčního prostředí</w:t>
            </w:r>
          </w:p>
        </w:tc>
        <w:tc>
          <w:tcPr>
            <w:tcW w:w="3322" w:type="dxa"/>
            <w:tcBorders>
              <w:left w:val="dotted" w:sz="4" w:space="0" w:color="auto"/>
            </w:tcBorders>
            <w:shd w:val="clear" w:color="auto" w:fill="auto"/>
            <w:vAlign w:val="bottom"/>
          </w:tcPr>
          <w:p w14:paraId="1F1DE5EE"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1.7.2022 </w:t>
            </w:r>
            <w:r w:rsidRPr="008F2050">
              <w:rPr>
                <w:rFonts w:eastAsia="Times New Roman"/>
                <w:color w:val="000000"/>
                <w:szCs w:val="22"/>
                <w:vertAlign w:val="superscript"/>
                <w:lang w:eastAsia="cs-CZ"/>
              </w:rPr>
              <w:t>(*1)</w:t>
            </w:r>
          </w:p>
        </w:tc>
      </w:tr>
    </w:tbl>
    <w:bookmarkEnd w:id="0"/>
    <w:p w14:paraId="04A1A44C" w14:textId="77777777" w:rsidR="008F2050" w:rsidRPr="008F2050" w:rsidRDefault="008F2050" w:rsidP="008F2050">
      <w:pPr>
        <w:spacing w:before="120" w:after="60"/>
        <w:ind w:left="284"/>
        <w:jc w:val="left"/>
        <w:rPr>
          <w:rFonts w:eastAsia="Times New Roman"/>
          <w:color w:val="000000"/>
          <w:sz w:val="20"/>
          <w:szCs w:val="20"/>
          <w:lang w:eastAsia="cs-CZ"/>
        </w:rPr>
      </w:pPr>
      <w:r w:rsidRPr="008F2050">
        <w:rPr>
          <w:rFonts w:eastAsia="Times New Roman"/>
          <w:color w:val="000000"/>
          <w:sz w:val="20"/>
          <w:szCs w:val="20"/>
          <w:vertAlign w:val="superscript"/>
          <w:lang w:eastAsia="cs-CZ"/>
        </w:rPr>
        <w:t>(*1)</w:t>
      </w:r>
      <w:r w:rsidRPr="008F2050">
        <w:rPr>
          <w:rFonts w:eastAsia="Times New Roman"/>
          <w:color w:val="000000"/>
          <w:sz w:val="20"/>
          <w:szCs w:val="20"/>
          <w:lang w:eastAsia="cs-CZ"/>
        </w:rPr>
        <w:t xml:space="preserve"> Uvedené termíny platí pouze v případě, že:</w:t>
      </w:r>
    </w:p>
    <w:p w14:paraId="482897E7" w14:textId="77777777" w:rsidR="008F2050" w:rsidRPr="008F2050" w:rsidRDefault="008F2050" w:rsidP="008F2050">
      <w:pPr>
        <w:spacing w:before="120" w:after="60"/>
        <w:ind w:left="284"/>
        <w:rPr>
          <w:rFonts w:eastAsia="Times New Roman"/>
          <w:color w:val="000000"/>
          <w:sz w:val="20"/>
          <w:szCs w:val="20"/>
          <w:lang w:eastAsia="cs-CZ"/>
        </w:rPr>
      </w:pPr>
      <w:r w:rsidRPr="008F2050">
        <w:rPr>
          <w:rFonts w:eastAsia="Times New Roman"/>
          <w:color w:val="000000"/>
          <w:sz w:val="20"/>
          <w:szCs w:val="20"/>
          <w:lang w:eastAsia="cs-CZ"/>
        </w:rPr>
        <w:t>- dodavatel obdrží objednávku nejpozději 15.1.2022. V případě pozdějšího data objednání si Dodavatel vyhrazuje právo na úpravu harmonogramu v závislosti na aktuálním vytížení kapacit daného realizačního týmu Dodavatele či stanovení priorit ze strany Objednatele,</w:t>
      </w:r>
    </w:p>
    <w:p w14:paraId="58585DC5" w14:textId="77777777" w:rsidR="008F2050" w:rsidRPr="008F2050" w:rsidRDefault="008F2050" w:rsidP="008F2050">
      <w:pPr>
        <w:spacing w:before="120" w:after="60"/>
        <w:ind w:left="284"/>
        <w:rPr>
          <w:rFonts w:eastAsia="Times New Roman"/>
          <w:color w:val="000000"/>
          <w:sz w:val="20"/>
          <w:szCs w:val="20"/>
          <w:lang w:eastAsia="cs-CZ"/>
        </w:rPr>
      </w:pPr>
      <w:r w:rsidRPr="008F2050">
        <w:rPr>
          <w:rFonts w:eastAsia="Times New Roman"/>
          <w:color w:val="000000"/>
          <w:sz w:val="20"/>
          <w:szCs w:val="20"/>
          <w:lang w:eastAsia="cs-CZ"/>
        </w:rPr>
        <w:t>- legislativní podklady agendy CESNAP (primárně novelizovaná vyhláška) bude finalizován nejpozději k 28.2.2022.</w:t>
      </w:r>
    </w:p>
    <w:p w14:paraId="51123B23" w14:textId="77777777" w:rsidR="008F2050" w:rsidRPr="008F2050" w:rsidRDefault="008F2050" w:rsidP="008F2050">
      <w:pPr>
        <w:spacing w:before="120" w:after="60"/>
        <w:jc w:val="left"/>
        <w:rPr>
          <w:rFonts w:eastAsia="Times New Roman"/>
          <w:szCs w:val="22"/>
        </w:rPr>
      </w:pPr>
    </w:p>
    <w:p w14:paraId="43738F1F" w14:textId="77777777" w:rsidR="008F2050" w:rsidRPr="008F2050" w:rsidRDefault="008F2050" w:rsidP="008F2050">
      <w:pPr>
        <w:keepNext/>
        <w:keepLines/>
        <w:numPr>
          <w:ilvl w:val="0"/>
          <w:numId w:val="20"/>
        </w:numPr>
        <w:spacing w:before="120" w:after="60"/>
        <w:ind w:left="284" w:hanging="284"/>
        <w:jc w:val="left"/>
        <w:outlineLvl w:val="0"/>
        <w:rPr>
          <w:rFonts w:eastAsia="Times New Roman"/>
          <w:b/>
          <w:szCs w:val="22"/>
        </w:rPr>
      </w:pPr>
      <w:r w:rsidRPr="008F2050">
        <w:rPr>
          <w:rFonts w:eastAsia="Times New Roman"/>
          <w:b/>
          <w:szCs w:val="22"/>
        </w:rPr>
        <w:t>Pracnost a cenová nabídka navrhovaného řešení</w:t>
      </w:r>
    </w:p>
    <w:p w14:paraId="43467732" w14:textId="77777777" w:rsidR="008F2050" w:rsidRPr="008F2050" w:rsidRDefault="008F2050" w:rsidP="008F2050">
      <w:pPr>
        <w:keepNext/>
        <w:suppressAutoHyphens/>
        <w:spacing w:before="120" w:after="60" w:line="280" w:lineRule="exact"/>
        <w:ind w:left="425"/>
        <w:outlineLvl w:val="0"/>
        <w:rPr>
          <w:rFonts w:eastAsia="Times New Roman"/>
        </w:rPr>
      </w:pPr>
      <w:r w:rsidRPr="008F2050">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94"/>
        <w:gridCol w:w="3685"/>
        <w:gridCol w:w="1276"/>
        <w:gridCol w:w="1701"/>
        <w:gridCol w:w="1723"/>
      </w:tblGrid>
      <w:tr w:rsidR="008F2050" w:rsidRPr="008F2050" w14:paraId="4AA84571" w14:textId="77777777" w:rsidTr="004F2DAB">
        <w:tc>
          <w:tcPr>
            <w:tcW w:w="1394" w:type="dxa"/>
            <w:tcBorders>
              <w:top w:val="single" w:sz="8" w:space="0" w:color="auto"/>
              <w:left w:val="single" w:sz="8" w:space="0" w:color="auto"/>
              <w:bottom w:val="single" w:sz="8" w:space="0" w:color="auto"/>
              <w:right w:val="single" w:sz="8" w:space="0" w:color="auto"/>
            </w:tcBorders>
          </w:tcPr>
          <w:p w14:paraId="01579854" w14:textId="77777777" w:rsidR="008F2050" w:rsidRPr="008F2050" w:rsidRDefault="008F2050" w:rsidP="008F2050">
            <w:pPr>
              <w:spacing w:before="80" w:after="40"/>
              <w:jc w:val="left"/>
              <w:rPr>
                <w:rFonts w:eastAsia="Calibri"/>
                <w:bCs/>
                <w:szCs w:val="22"/>
              </w:rPr>
            </w:pPr>
            <w:r w:rsidRPr="008F2050">
              <w:rPr>
                <w:rFonts w:eastAsia="Calibri"/>
                <w:b/>
                <w:bCs/>
                <w:szCs w:val="22"/>
              </w:rPr>
              <w:t>Oblast / role</w:t>
            </w:r>
            <w:r w:rsidRPr="008F2050">
              <w:rPr>
                <w:rFonts w:eastAsia="Calibri"/>
                <w:bCs/>
                <w:szCs w:val="22"/>
                <w:vertAlign w:val="superscript"/>
              </w:rPr>
              <w:endnoteReference w:id="18"/>
            </w:r>
          </w:p>
        </w:tc>
        <w:tc>
          <w:tcPr>
            <w:tcW w:w="3685" w:type="dxa"/>
            <w:tcBorders>
              <w:top w:val="single" w:sz="8" w:space="0" w:color="auto"/>
              <w:left w:val="single" w:sz="8" w:space="0" w:color="auto"/>
              <w:bottom w:val="single" w:sz="8" w:space="0" w:color="auto"/>
              <w:right w:val="single" w:sz="8" w:space="0" w:color="auto"/>
            </w:tcBorders>
          </w:tcPr>
          <w:p w14:paraId="187B75DB" w14:textId="77777777" w:rsidR="008F2050" w:rsidRPr="008F2050" w:rsidRDefault="008F2050" w:rsidP="008F2050">
            <w:pPr>
              <w:spacing w:before="80" w:after="40"/>
              <w:jc w:val="left"/>
              <w:rPr>
                <w:rFonts w:eastAsia="Calibri"/>
                <w:b/>
                <w:bCs/>
                <w:szCs w:val="22"/>
              </w:rPr>
            </w:pPr>
            <w:r w:rsidRPr="008F2050">
              <w:rPr>
                <w:rFonts w:eastAsia="Calibri"/>
                <w:b/>
                <w:bCs/>
                <w:szCs w:val="22"/>
              </w:rPr>
              <w:t>Popis</w:t>
            </w:r>
          </w:p>
        </w:tc>
        <w:tc>
          <w:tcPr>
            <w:tcW w:w="1276" w:type="dxa"/>
            <w:tcBorders>
              <w:top w:val="single" w:sz="8" w:space="0" w:color="auto"/>
              <w:left w:val="single" w:sz="8" w:space="0" w:color="auto"/>
              <w:bottom w:val="single" w:sz="8" w:space="0" w:color="auto"/>
              <w:right w:val="single" w:sz="8" w:space="0" w:color="auto"/>
            </w:tcBorders>
          </w:tcPr>
          <w:p w14:paraId="536513E5" w14:textId="77777777" w:rsidR="008F2050" w:rsidRPr="008F2050" w:rsidRDefault="008F2050" w:rsidP="008F2050">
            <w:pPr>
              <w:spacing w:before="80" w:after="40"/>
              <w:jc w:val="left"/>
              <w:rPr>
                <w:rFonts w:eastAsia="Calibri"/>
                <w:b/>
                <w:bCs/>
                <w:szCs w:val="22"/>
              </w:rPr>
            </w:pPr>
            <w:r w:rsidRPr="008F2050">
              <w:rPr>
                <w:rFonts w:eastAsia="Calibri"/>
                <w:b/>
                <w:bCs/>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7B92C84" w14:textId="77777777" w:rsidR="008F2050" w:rsidRPr="008F2050" w:rsidRDefault="008F2050" w:rsidP="008F2050">
            <w:pPr>
              <w:spacing w:before="80" w:after="40"/>
              <w:jc w:val="left"/>
              <w:rPr>
                <w:rFonts w:eastAsia="Calibri"/>
                <w:b/>
                <w:bCs/>
                <w:szCs w:val="22"/>
              </w:rPr>
            </w:pPr>
            <w:r w:rsidRPr="008F2050">
              <w:rPr>
                <w:rFonts w:eastAsia="Calibri"/>
                <w:b/>
                <w:bCs/>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5EDB0E6" w14:textId="77777777" w:rsidR="008F2050" w:rsidRPr="008F2050" w:rsidRDefault="008F2050" w:rsidP="008F2050">
            <w:pPr>
              <w:spacing w:before="80" w:after="40"/>
              <w:jc w:val="left"/>
              <w:rPr>
                <w:rFonts w:eastAsia="Calibri"/>
                <w:b/>
                <w:bCs/>
                <w:szCs w:val="22"/>
              </w:rPr>
            </w:pPr>
            <w:r w:rsidRPr="008F2050">
              <w:rPr>
                <w:rFonts w:eastAsia="Calibri"/>
                <w:b/>
                <w:bCs/>
                <w:szCs w:val="22"/>
              </w:rPr>
              <w:t>v Kč s DPH</w:t>
            </w:r>
          </w:p>
        </w:tc>
      </w:tr>
      <w:tr w:rsidR="008F2050" w:rsidRPr="008F2050" w14:paraId="173D0374" w14:textId="77777777" w:rsidTr="004F2DAB">
        <w:trPr>
          <w:trHeight w:hRule="exact" w:val="20"/>
        </w:trPr>
        <w:tc>
          <w:tcPr>
            <w:tcW w:w="1394" w:type="dxa"/>
            <w:tcBorders>
              <w:top w:val="single" w:sz="8" w:space="0" w:color="auto"/>
              <w:left w:val="dotted" w:sz="4" w:space="0" w:color="auto"/>
            </w:tcBorders>
          </w:tcPr>
          <w:p w14:paraId="347CCA61" w14:textId="77777777" w:rsidR="008F2050" w:rsidRPr="008F2050" w:rsidRDefault="008F2050" w:rsidP="008F2050">
            <w:pPr>
              <w:spacing w:before="80" w:after="40"/>
              <w:jc w:val="left"/>
              <w:rPr>
                <w:rFonts w:eastAsia="Calibri"/>
                <w:bCs/>
                <w:szCs w:val="22"/>
              </w:rPr>
            </w:pPr>
          </w:p>
        </w:tc>
        <w:tc>
          <w:tcPr>
            <w:tcW w:w="3685" w:type="dxa"/>
            <w:tcBorders>
              <w:top w:val="single" w:sz="8" w:space="0" w:color="auto"/>
              <w:left w:val="dotted" w:sz="4" w:space="0" w:color="auto"/>
            </w:tcBorders>
          </w:tcPr>
          <w:p w14:paraId="326CCC46" w14:textId="77777777" w:rsidR="008F2050" w:rsidRPr="008F2050" w:rsidRDefault="008F2050" w:rsidP="008F2050">
            <w:pPr>
              <w:spacing w:before="80" w:after="40"/>
              <w:jc w:val="left"/>
              <w:rPr>
                <w:rFonts w:eastAsia="Calibri"/>
                <w:bCs/>
                <w:szCs w:val="22"/>
              </w:rPr>
            </w:pPr>
          </w:p>
        </w:tc>
        <w:tc>
          <w:tcPr>
            <w:tcW w:w="1276" w:type="dxa"/>
            <w:tcBorders>
              <w:top w:val="single" w:sz="8" w:space="0" w:color="auto"/>
            </w:tcBorders>
          </w:tcPr>
          <w:p w14:paraId="12E55586" w14:textId="77777777" w:rsidR="008F2050" w:rsidRPr="008F2050" w:rsidRDefault="008F2050" w:rsidP="008F2050">
            <w:pPr>
              <w:spacing w:before="80" w:after="40"/>
              <w:jc w:val="left"/>
              <w:rPr>
                <w:rFonts w:eastAsia="Calibri"/>
                <w:bCs/>
                <w:szCs w:val="22"/>
              </w:rPr>
            </w:pPr>
          </w:p>
        </w:tc>
        <w:tc>
          <w:tcPr>
            <w:tcW w:w="1701" w:type="dxa"/>
            <w:tcBorders>
              <w:top w:val="single" w:sz="8" w:space="0" w:color="auto"/>
            </w:tcBorders>
          </w:tcPr>
          <w:p w14:paraId="030EC316" w14:textId="77777777" w:rsidR="008F2050" w:rsidRPr="008F2050" w:rsidRDefault="008F2050" w:rsidP="008F2050">
            <w:pPr>
              <w:spacing w:before="80" w:after="40"/>
              <w:jc w:val="left"/>
              <w:rPr>
                <w:rFonts w:eastAsia="Calibri"/>
                <w:bCs/>
                <w:szCs w:val="22"/>
              </w:rPr>
            </w:pPr>
          </w:p>
        </w:tc>
        <w:tc>
          <w:tcPr>
            <w:tcW w:w="1723" w:type="dxa"/>
            <w:tcBorders>
              <w:top w:val="single" w:sz="8" w:space="0" w:color="auto"/>
            </w:tcBorders>
          </w:tcPr>
          <w:p w14:paraId="685EC874" w14:textId="77777777" w:rsidR="008F2050" w:rsidRPr="008F2050" w:rsidRDefault="008F2050" w:rsidP="008F2050">
            <w:pPr>
              <w:spacing w:before="80" w:after="40"/>
              <w:jc w:val="left"/>
              <w:rPr>
                <w:rFonts w:eastAsia="Calibri"/>
                <w:bCs/>
                <w:szCs w:val="22"/>
              </w:rPr>
            </w:pPr>
          </w:p>
        </w:tc>
      </w:tr>
      <w:tr w:rsidR="008F2050" w:rsidRPr="008F2050" w14:paraId="0E5C22F3" w14:textId="77777777" w:rsidTr="004F2DAB">
        <w:trPr>
          <w:trHeight w:val="397"/>
        </w:trPr>
        <w:tc>
          <w:tcPr>
            <w:tcW w:w="1394" w:type="dxa"/>
            <w:tcBorders>
              <w:top w:val="dotted" w:sz="4" w:space="0" w:color="auto"/>
              <w:left w:val="dotted" w:sz="4" w:space="0" w:color="auto"/>
            </w:tcBorders>
          </w:tcPr>
          <w:p w14:paraId="1ABA468B" w14:textId="77777777" w:rsidR="008F2050" w:rsidRPr="008F2050" w:rsidRDefault="008F2050" w:rsidP="008F2050">
            <w:pPr>
              <w:spacing w:before="80" w:after="40"/>
              <w:jc w:val="left"/>
              <w:rPr>
                <w:rFonts w:eastAsia="Calibri"/>
                <w:bCs/>
                <w:szCs w:val="22"/>
              </w:rPr>
            </w:pPr>
          </w:p>
        </w:tc>
        <w:tc>
          <w:tcPr>
            <w:tcW w:w="3685" w:type="dxa"/>
            <w:tcBorders>
              <w:top w:val="dotted" w:sz="4" w:space="0" w:color="auto"/>
              <w:left w:val="dotted" w:sz="4" w:space="0" w:color="auto"/>
            </w:tcBorders>
          </w:tcPr>
          <w:p w14:paraId="77310E52" w14:textId="77777777" w:rsidR="008F2050" w:rsidRPr="008F2050" w:rsidRDefault="008F2050" w:rsidP="008F2050">
            <w:pPr>
              <w:spacing w:before="80" w:after="40"/>
              <w:jc w:val="left"/>
              <w:rPr>
                <w:rFonts w:eastAsia="Calibri"/>
                <w:bCs/>
                <w:szCs w:val="22"/>
              </w:rPr>
            </w:pPr>
            <w:r w:rsidRPr="008F2050">
              <w:rPr>
                <w:rFonts w:eastAsia="Calibri"/>
                <w:bCs/>
                <w:szCs w:val="22"/>
              </w:rPr>
              <w:t>Viz cenová nabídka v příloze č.02</w:t>
            </w:r>
          </w:p>
        </w:tc>
        <w:tc>
          <w:tcPr>
            <w:tcW w:w="1276" w:type="dxa"/>
            <w:tcBorders>
              <w:top w:val="dotted" w:sz="4" w:space="0" w:color="auto"/>
            </w:tcBorders>
          </w:tcPr>
          <w:p w14:paraId="2FFF5919" w14:textId="77777777" w:rsidR="008F2050" w:rsidRPr="008F2050" w:rsidRDefault="008F2050" w:rsidP="008F2050">
            <w:pPr>
              <w:spacing w:before="80" w:after="40"/>
              <w:jc w:val="left"/>
              <w:rPr>
                <w:rFonts w:eastAsia="Calibri"/>
                <w:bCs/>
                <w:szCs w:val="22"/>
              </w:rPr>
            </w:pPr>
            <w:r w:rsidRPr="008F2050">
              <w:rPr>
                <w:rFonts w:eastAsia="Calibri"/>
                <w:bCs/>
                <w:szCs w:val="22"/>
              </w:rPr>
              <w:t>197,13</w:t>
            </w:r>
          </w:p>
        </w:tc>
        <w:tc>
          <w:tcPr>
            <w:tcW w:w="1701" w:type="dxa"/>
            <w:tcBorders>
              <w:top w:val="dotted" w:sz="4" w:space="0" w:color="auto"/>
            </w:tcBorders>
          </w:tcPr>
          <w:p w14:paraId="7209F0EA" w14:textId="77777777" w:rsidR="008F2050" w:rsidRPr="008F2050" w:rsidRDefault="008F2050" w:rsidP="008F2050">
            <w:pPr>
              <w:spacing w:before="80" w:after="40"/>
              <w:jc w:val="left"/>
              <w:rPr>
                <w:rFonts w:eastAsia="Calibri"/>
                <w:bCs/>
                <w:szCs w:val="22"/>
              </w:rPr>
            </w:pPr>
            <w:r w:rsidRPr="008F2050">
              <w:rPr>
                <w:rFonts w:eastAsia="Calibri"/>
                <w:bCs/>
                <w:szCs w:val="26"/>
              </w:rPr>
              <w:t xml:space="preserve"> 1 927 685,38 </w:t>
            </w:r>
          </w:p>
        </w:tc>
        <w:tc>
          <w:tcPr>
            <w:tcW w:w="1723" w:type="dxa"/>
            <w:tcBorders>
              <w:top w:val="dotted" w:sz="4" w:space="0" w:color="auto"/>
            </w:tcBorders>
          </w:tcPr>
          <w:p w14:paraId="026C433D" w14:textId="77777777" w:rsidR="008F2050" w:rsidRPr="008F2050" w:rsidRDefault="008F2050" w:rsidP="008F2050">
            <w:pPr>
              <w:spacing w:before="80" w:after="40"/>
              <w:jc w:val="left"/>
              <w:rPr>
                <w:rFonts w:eastAsia="Calibri"/>
                <w:bCs/>
                <w:szCs w:val="22"/>
              </w:rPr>
            </w:pPr>
            <w:r w:rsidRPr="008F2050">
              <w:rPr>
                <w:rFonts w:eastAsia="Calibri"/>
                <w:bCs/>
                <w:szCs w:val="26"/>
              </w:rPr>
              <w:t>2 332 499,30</w:t>
            </w:r>
          </w:p>
        </w:tc>
      </w:tr>
      <w:tr w:rsidR="008F2050" w:rsidRPr="008F2050" w14:paraId="46F31E9F" w14:textId="77777777" w:rsidTr="004F2DAB">
        <w:trPr>
          <w:trHeight w:val="397"/>
        </w:trPr>
        <w:tc>
          <w:tcPr>
            <w:tcW w:w="5079" w:type="dxa"/>
            <w:gridSpan w:val="2"/>
            <w:tcBorders>
              <w:left w:val="dotted" w:sz="4" w:space="0" w:color="auto"/>
              <w:bottom w:val="dotted" w:sz="4" w:space="0" w:color="auto"/>
            </w:tcBorders>
          </w:tcPr>
          <w:p w14:paraId="7FB5890F" w14:textId="77777777" w:rsidR="008F2050" w:rsidRPr="008F2050" w:rsidRDefault="008F2050" w:rsidP="008F2050">
            <w:pPr>
              <w:spacing w:before="80" w:after="40"/>
              <w:jc w:val="left"/>
              <w:rPr>
                <w:rFonts w:eastAsia="Calibri"/>
                <w:b/>
                <w:bCs/>
                <w:szCs w:val="22"/>
              </w:rPr>
            </w:pPr>
            <w:r w:rsidRPr="008F2050">
              <w:rPr>
                <w:rFonts w:eastAsia="Calibri"/>
                <w:b/>
                <w:bCs/>
                <w:szCs w:val="22"/>
              </w:rPr>
              <w:t>Celkem:</w:t>
            </w:r>
          </w:p>
        </w:tc>
        <w:tc>
          <w:tcPr>
            <w:tcW w:w="1276" w:type="dxa"/>
            <w:tcBorders>
              <w:bottom w:val="dotted" w:sz="4" w:space="0" w:color="auto"/>
            </w:tcBorders>
          </w:tcPr>
          <w:p w14:paraId="725811E9" w14:textId="77777777" w:rsidR="008F2050" w:rsidRPr="008F2050" w:rsidRDefault="008F2050" w:rsidP="008F2050">
            <w:pPr>
              <w:spacing w:before="80" w:after="40"/>
              <w:jc w:val="left"/>
              <w:rPr>
                <w:rFonts w:eastAsia="Calibri"/>
                <w:bCs/>
                <w:szCs w:val="22"/>
              </w:rPr>
            </w:pPr>
            <w:r w:rsidRPr="008F2050">
              <w:rPr>
                <w:rFonts w:eastAsia="Calibri"/>
                <w:bCs/>
                <w:szCs w:val="22"/>
              </w:rPr>
              <w:t>197,13</w:t>
            </w:r>
          </w:p>
        </w:tc>
        <w:tc>
          <w:tcPr>
            <w:tcW w:w="1701" w:type="dxa"/>
            <w:tcBorders>
              <w:bottom w:val="dotted" w:sz="4" w:space="0" w:color="auto"/>
            </w:tcBorders>
          </w:tcPr>
          <w:p w14:paraId="37B41573" w14:textId="77777777" w:rsidR="008F2050" w:rsidRPr="008F2050" w:rsidRDefault="008F2050" w:rsidP="008F2050">
            <w:pPr>
              <w:spacing w:before="80" w:after="40"/>
              <w:jc w:val="left"/>
              <w:rPr>
                <w:rFonts w:eastAsia="Calibri"/>
                <w:bCs/>
                <w:szCs w:val="22"/>
              </w:rPr>
            </w:pPr>
            <w:r w:rsidRPr="008F2050">
              <w:rPr>
                <w:rFonts w:eastAsia="Calibri"/>
                <w:bCs/>
                <w:szCs w:val="26"/>
              </w:rPr>
              <w:t xml:space="preserve"> 1 927 685,38 </w:t>
            </w:r>
          </w:p>
        </w:tc>
        <w:tc>
          <w:tcPr>
            <w:tcW w:w="1723" w:type="dxa"/>
            <w:tcBorders>
              <w:bottom w:val="dotted" w:sz="4" w:space="0" w:color="auto"/>
            </w:tcBorders>
          </w:tcPr>
          <w:p w14:paraId="12A7B5B8" w14:textId="77777777" w:rsidR="008F2050" w:rsidRPr="008F2050" w:rsidRDefault="008F2050" w:rsidP="008F2050">
            <w:pPr>
              <w:spacing w:before="80" w:after="40"/>
              <w:jc w:val="left"/>
              <w:rPr>
                <w:rFonts w:eastAsia="Calibri"/>
                <w:bCs/>
                <w:szCs w:val="22"/>
              </w:rPr>
            </w:pPr>
            <w:r w:rsidRPr="008F2050">
              <w:rPr>
                <w:rFonts w:eastAsia="Calibri"/>
                <w:bCs/>
                <w:szCs w:val="26"/>
              </w:rPr>
              <w:t>2 332 499,30</w:t>
            </w:r>
          </w:p>
        </w:tc>
      </w:tr>
    </w:tbl>
    <w:p w14:paraId="77EA9E3D" w14:textId="77777777" w:rsidR="008F2050" w:rsidRPr="008F2050" w:rsidRDefault="008F2050" w:rsidP="008F2050">
      <w:pPr>
        <w:jc w:val="left"/>
        <w:rPr>
          <w:rFonts w:eastAsia="Times New Roman"/>
          <w:sz w:val="8"/>
          <w:szCs w:val="8"/>
        </w:rPr>
      </w:pPr>
    </w:p>
    <w:p w14:paraId="7EC57A40" w14:textId="77777777" w:rsidR="008F2050" w:rsidRPr="008F2050" w:rsidRDefault="008F2050" w:rsidP="008F2050">
      <w:pPr>
        <w:jc w:val="left"/>
        <w:rPr>
          <w:rFonts w:eastAsia="Times New Roman"/>
          <w:sz w:val="18"/>
          <w:szCs w:val="18"/>
        </w:rPr>
      </w:pPr>
      <w:r w:rsidRPr="008F2050">
        <w:rPr>
          <w:rFonts w:eastAsia="Times New Roman"/>
          <w:sz w:val="18"/>
          <w:szCs w:val="18"/>
        </w:rPr>
        <w:t>(Pozn.: MD – člověkoden, MJ – měrná jednotka, např. počet kusů)</w:t>
      </w:r>
    </w:p>
    <w:p w14:paraId="78EFDF42" w14:textId="77777777" w:rsidR="008F2050" w:rsidRPr="008F2050" w:rsidRDefault="008F2050" w:rsidP="008F2050">
      <w:pPr>
        <w:spacing w:after="60"/>
        <w:jc w:val="left"/>
        <w:rPr>
          <w:rFonts w:eastAsia="Times New Roman" w:cs="Times New Roman"/>
          <w:szCs w:val="21"/>
        </w:rPr>
      </w:pPr>
    </w:p>
    <w:p w14:paraId="2554EA7A" w14:textId="77777777" w:rsidR="008F2050" w:rsidRPr="008F2050" w:rsidRDefault="008F2050" w:rsidP="008F2050">
      <w:pPr>
        <w:keepNext/>
        <w:keepLines/>
        <w:numPr>
          <w:ilvl w:val="0"/>
          <w:numId w:val="20"/>
        </w:numPr>
        <w:spacing w:before="120" w:after="60"/>
        <w:ind w:left="284" w:hanging="284"/>
        <w:jc w:val="left"/>
        <w:outlineLvl w:val="0"/>
        <w:rPr>
          <w:rFonts w:eastAsia="Times New Roman"/>
          <w:b/>
          <w:szCs w:val="22"/>
        </w:rPr>
      </w:pPr>
      <w:r w:rsidRPr="008F2050">
        <w:rPr>
          <w:rFonts w:eastAsia="Times New Roman"/>
          <w:b/>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8F2050" w:rsidRPr="008F2050" w14:paraId="3759E1B1" w14:textId="77777777" w:rsidTr="004F2DAB">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41BC4"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A190D"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7BFE250" w14:textId="77777777" w:rsidR="008F2050" w:rsidRPr="008F2050" w:rsidRDefault="008F2050" w:rsidP="008F2050">
            <w:pPr>
              <w:jc w:val="left"/>
              <w:rPr>
                <w:rFonts w:eastAsia="Times New Roman"/>
                <w:color w:val="000000"/>
                <w:szCs w:val="22"/>
                <w:lang w:eastAsia="cs-CZ"/>
              </w:rPr>
            </w:pPr>
            <w:r w:rsidRPr="008F2050">
              <w:rPr>
                <w:rFonts w:eastAsia="Times New Roman"/>
                <w:b/>
                <w:bCs/>
                <w:color w:val="000000"/>
                <w:szCs w:val="22"/>
                <w:lang w:eastAsia="cs-CZ"/>
              </w:rPr>
              <w:t xml:space="preserve">Formát </w:t>
            </w:r>
            <w:r w:rsidRPr="008F2050">
              <w:rPr>
                <w:rFonts w:eastAsia="Times New Roman"/>
                <w:color w:val="000000"/>
                <w:sz w:val="20"/>
                <w:szCs w:val="20"/>
                <w:lang w:eastAsia="cs-CZ"/>
              </w:rPr>
              <w:t>(CD, listinná forma)</w:t>
            </w:r>
          </w:p>
        </w:tc>
      </w:tr>
      <w:tr w:rsidR="008F2050" w:rsidRPr="008F2050" w14:paraId="77842474" w14:textId="77777777" w:rsidTr="004F2DAB">
        <w:trPr>
          <w:trHeight w:val="284"/>
        </w:trPr>
        <w:tc>
          <w:tcPr>
            <w:tcW w:w="647" w:type="dxa"/>
            <w:tcBorders>
              <w:right w:val="dotted" w:sz="4" w:space="0" w:color="auto"/>
            </w:tcBorders>
            <w:shd w:val="clear" w:color="auto" w:fill="auto"/>
            <w:noWrap/>
          </w:tcPr>
          <w:p w14:paraId="0E3419D9" w14:textId="77777777" w:rsidR="008F2050" w:rsidRPr="008F2050" w:rsidRDefault="008F2050" w:rsidP="008F2050">
            <w:pPr>
              <w:jc w:val="left"/>
              <w:rPr>
                <w:rFonts w:eastAsia="Times New Roman"/>
                <w:color w:val="000000"/>
                <w:szCs w:val="22"/>
                <w:lang w:eastAsia="cs-CZ"/>
              </w:rPr>
            </w:pPr>
            <w:r w:rsidRPr="008F2050">
              <w:rPr>
                <w:rFonts w:eastAsia="Times New Roman" w:cs="Times New Roman"/>
                <w:szCs w:val="21"/>
              </w:rPr>
              <w:t>01</w:t>
            </w:r>
          </w:p>
        </w:tc>
        <w:tc>
          <w:tcPr>
            <w:tcW w:w="6299" w:type="dxa"/>
            <w:tcBorders>
              <w:left w:val="dotted" w:sz="4" w:space="0" w:color="auto"/>
              <w:right w:val="dotted" w:sz="4" w:space="0" w:color="auto"/>
            </w:tcBorders>
            <w:shd w:val="clear" w:color="auto" w:fill="auto"/>
            <w:noWrap/>
          </w:tcPr>
          <w:p w14:paraId="7FD04570" w14:textId="77777777" w:rsidR="008F2050" w:rsidRPr="008F2050" w:rsidRDefault="008F2050" w:rsidP="008F2050">
            <w:pPr>
              <w:jc w:val="left"/>
              <w:rPr>
                <w:rFonts w:eastAsia="Times New Roman"/>
                <w:color w:val="000000"/>
                <w:szCs w:val="22"/>
                <w:lang w:eastAsia="cs-CZ"/>
              </w:rPr>
            </w:pPr>
            <w:r w:rsidRPr="008F2050">
              <w:rPr>
                <w:rFonts w:eastAsia="Times New Roman" w:cs="Times New Roman"/>
                <w:szCs w:val="21"/>
              </w:rPr>
              <w:t>P1_Analyza CESNAP požadavky</w:t>
            </w:r>
          </w:p>
        </w:tc>
        <w:tc>
          <w:tcPr>
            <w:tcW w:w="2797" w:type="dxa"/>
            <w:tcBorders>
              <w:left w:val="dotted" w:sz="4" w:space="0" w:color="auto"/>
            </w:tcBorders>
            <w:shd w:val="clear" w:color="auto" w:fill="auto"/>
            <w:noWrap/>
          </w:tcPr>
          <w:p w14:paraId="7404CEF3" w14:textId="77777777" w:rsidR="008F2050" w:rsidRPr="008F2050" w:rsidRDefault="008F2050" w:rsidP="008F2050">
            <w:pPr>
              <w:jc w:val="left"/>
              <w:rPr>
                <w:rFonts w:eastAsia="Times New Roman"/>
                <w:color w:val="000000"/>
                <w:szCs w:val="22"/>
                <w:lang w:eastAsia="cs-CZ"/>
              </w:rPr>
            </w:pPr>
            <w:r w:rsidRPr="008F2050">
              <w:rPr>
                <w:rFonts w:eastAsia="Times New Roman" w:cs="Times New Roman"/>
                <w:szCs w:val="21"/>
              </w:rPr>
              <w:t>Elektronicky</w:t>
            </w:r>
          </w:p>
        </w:tc>
      </w:tr>
      <w:tr w:rsidR="008F2050" w:rsidRPr="008F2050" w14:paraId="00B68636" w14:textId="77777777" w:rsidTr="004F2DAB">
        <w:trPr>
          <w:trHeight w:val="284"/>
        </w:trPr>
        <w:tc>
          <w:tcPr>
            <w:tcW w:w="647" w:type="dxa"/>
            <w:tcBorders>
              <w:right w:val="dotted" w:sz="4" w:space="0" w:color="auto"/>
            </w:tcBorders>
            <w:shd w:val="clear" w:color="auto" w:fill="auto"/>
            <w:noWrap/>
          </w:tcPr>
          <w:p w14:paraId="237770CD" w14:textId="77777777" w:rsidR="008F2050" w:rsidRPr="008F2050" w:rsidRDefault="008F2050" w:rsidP="008F2050">
            <w:pPr>
              <w:jc w:val="left"/>
              <w:rPr>
                <w:rFonts w:eastAsia="Times New Roman"/>
                <w:color w:val="000000"/>
                <w:szCs w:val="22"/>
                <w:lang w:eastAsia="cs-CZ"/>
              </w:rPr>
            </w:pPr>
            <w:r w:rsidRPr="008F2050">
              <w:rPr>
                <w:rFonts w:eastAsia="Times New Roman" w:cs="Times New Roman"/>
                <w:szCs w:val="21"/>
              </w:rPr>
              <w:t>02</w:t>
            </w:r>
          </w:p>
        </w:tc>
        <w:tc>
          <w:tcPr>
            <w:tcW w:w="6299" w:type="dxa"/>
            <w:tcBorders>
              <w:left w:val="dotted" w:sz="4" w:space="0" w:color="auto"/>
              <w:right w:val="dotted" w:sz="4" w:space="0" w:color="auto"/>
            </w:tcBorders>
            <w:shd w:val="clear" w:color="auto" w:fill="auto"/>
            <w:noWrap/>
          </w:tcPr>
          <w:p w14:paraId="382F2949" w14:textId="77777777" w:rsidR="008F2050" w:rsidRPr="008F2050" w:rsidRDefault="008F2050" w:rsidP="008F2050">
            <w:pPr>
              <w:jc w:val="left"/>
              <w:rPr>
                <w:rFonts w:eastAsia="Times New Roman"/>
                <w:color w:val="000000"/>
                <w:szCs w:val="22"/>
                <w:lang w:eastAsia="cs-CZ"/>
              </w:rPr>
            </w:pPr>
            <w:r w:rsidRPr="008F2050">
              <w:rPr>
                <w:rFonts w:eastAsia="Times New Roman" w:cs="Times New Roman"/>
                <w:szCs w:val="21"/>
              </w:rPr>
              <w:t>Cenová nabídka</w:t>
            </w:r>
          </w:p>
        </w:tc>
        <w:tc>
          <w:tcPr>
            <w:tcW w:w="2797" w:type="dxa"/>
            <w:tcBorders>
              <w:left w:val="dotted" w:sz="4" w:space="0" w:color="auto"/>
            </w:tcBorders>
            <w:shd w:val="clear" w:color="auto" w:fill="auto"/>
          </w:tcPr>
          <w:p w14:paraId="044FB3EF" w14:textId="77777777" w:rsidR="008F2050" w:rsidRPr="008F2050" w:rsidRDefault="008F2050" w:rsidP="008F2050">
            <w:pPr>
              <w:jc w:val="left"/>
              <w:rPr>
                <w:rFonts w:eastAsia="Times New Roman"/>
                <w:color w:val="000000"/>
                <w:szCs w:val="22"/>
                <w:lang w:eastAsia="cs-CZ"/>
              </w:rPr>
            </w:pPr>
            <w:r w:rsidRPr="008F2050">
              <w:rPr>
                <w:rFonts w:eastAsia="Times New Roman" w:cs="Times New Roman"/>
                <w:szCs w:val="21"/>
              </w:rPr>
              <w:t>Listinná forma</w:t>
            </w:r>
          </w:p>
        </w:tc>
      </w:tr>
    </w:tbl>
    <w:p w14:paraId="75476370" w14:textId="77777777" w:rsidR="008F2050" w:rsidRPr="008F2050" w:rsidRDefault="008F2050" w:rsidP="008F2050">
      <w:pPr>
        <w:spacing w:after="60"/>
        <w:jc w:val="left"/>
        <w:rPr>
          <w:rFonts w:eastAsia="Times New Roman" w:cs="Times New Roman"/>
          <w:szCs w:val="21"/>
        </w:rPr>
      </w:pPr>
    </w:p>
    <w:p w14:paraId="4EBEA4C4" w14:textId="77777777" w:rsidR="008F2050" w:rsidRPr="008F2050" w:rsidRDefault="008F2050" w:rsidP="008F2050">
      <w:pPr>
        <w:keepNext/>
        <w:keepLines/>
        <w:numPr>
          <w:ilvl w:val="0"/>
          <w:numId w:val="20"/>
        </w:numPr>
        <w:spacing w:before="120" w:after="60"/>
        <w:ind w:left="284" w:hanging="284"/>
        <w:jc w:val="left"/>
        <w:outlineLvl w:val="0"/>
        <w:rPr>
          <w:rFonts w:eastAsia="Times New Roman"/>
          <w:b/>
          <w:szCs w:val="22"/>
        </w:rPr>
      </w:pPr>
      <w:r w:rsidRPr="008F2050">
        <w:rPr>
          <w:rFonts w:eastAsia="Times New Roman"/>
          <w:b/>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768"/>
        <w:gridCol w:w="3119"/>
        <w:gridCol w:w="3827"/>
      </w:tblGrid>
      <w:tr w:rsidR="008F2050" w:rsidRPr="008F2050" w14:paraId="1787CEB2" w14:textId="77777777" w:rsidTr="004F2DAB">
        <w:trPr>
          <w:trHeight w:val="467"/>
        </w:trPr>
        <w:tc>
          <w:tcPr>
            <w:tcW w:w="27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3D9EF"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2E8C5A6D"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Jméno</w:t>
            </w:r>
            <w:r w:rsidRPr="008F2050">
              <w:rPr>
                <w:rFonts w:eastAsia="Times New Roman"/>
                <w:color w:val="000000"/>
                <w:szCs w:val="22"/>
                <w:lang w:eastAsia="cs-CZ"/>
              </w:rPr>
              <w:t xml:space="preserve"> </w:t>
            </w:r>
            <w:r w:rsidRPr="008F2050">
              <w:rPr>
                <w:rFonts w:eastAsia="Times New Roman"/>
                <w:b/>
                <w:color w:val="000000"/>
                <w:szCs w:val="22"/>
                <w:lang w:eastAsia="cs-CZ"/>
              </w:rPr>
              <w:t>oprávněné osoby</w:t>
            </w:r>
            <w:r w:rsidRPr="008F2050">
              <w:rPr>
                <w:rFonts w:eastAsia="Times New Roman"/>
                <w:color w:val="000000"/>
                <w:szCs w:val="22"/>
                <w:vertAlign w:val="superscript"/>
                <w:lang w:eastAsia="cs-CZ"/>
              </w:rPr>
              <w:endnoteReference w:id="19"/>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5975CEB5"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Podpis</w:t>
            </w:r>
          </w:p>
        </w:tc>
      </w:tr>
      <w:tr w:rsidR="008F2050" w:rsidRPr="008F2050" w14:paraId="2A30D95E" w14:textId="77777777" w:rsidTr="004F2DAB">
        <w:trPr>
          <w:trHeight w:val="1177"/>
        </w:trPr>
        <w:tc>
          <w:tcPr>
            <w:tcW w:w="2768" w:type="dxa"/>
            <w:shd w:val="clear" w:color="auto" w:fill="auto"/>
            <w:noWrap/>
            <w:vAlign w:val="center"/>
          </w:tcPr>
          <w:p w14:paraId="50114D71"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O2 IT Services s.r.o.</w:t>
            </w:r>
          </w:p>
        </w:tc>
        <w:tc>
          <w:tcPr>
            <w:tcW w:w="3119" w:type="dxa"/>
            <w:vAlign w:val="center"/>
          </w:tcPr>
          <w:p w14:paraId="42D4CC88" w14:textId="0BA5EEAA" w:rsidR="008F2050" w:rsidRPr="008F2050" w:rsidRDefault="00F171F4" w:rsidP="008F2050">
            <w:pPr>
              <w:jc w:val="left"/>
              <w:rPr>
                <w:rFonts w:eastAsia="Times New Roman"/>
                <w:color w:val="000000"/>
                <w:szCs w:val="22"/>
                <w:lang w:eastAsia="cs-CZ"/>
              </w:rPr>
            </w:pPr>
            <w:r>
              <w:rPr>
                <w:rFonts w:eastAsia="Times New Roman"/>
                <w:color w:val="000000"/>
                <w:szCs w:val="22"/>
                <w:lang w:eastAsia="cs-CZ"/>
              </w:rPr>
              <w:t>xxx</w:t>
            </w:r>
          </w:p>
        </w:tc>
        <w:tc>
          <w:tcPr>
            <w:tcW w:w="3827" w:type="dxa"/>
            <w:shd w:val="clear" w:color="auto" w:fill="auto"/>
            <w:vAlign w:val="center"/>
          </w:tcPr>
          <w:p w14:paraId="78B74722" w14:textId="77777777" w:rsidR="008F2050" w:rsidRPr="008F2050" w:rsidRDefault="008F2050" w:rsidP="008F2050">
            <w:pPr>
              <w:ind w:right="72"/>
              <w:jc w:val="left"/>
              <w:rPr>
                <w:rFonts w:eastAsia="Times New Roman"/>
                <w:color w:val="000000"/>
                <w:szCs w:val="22"/>
                <w:lang w:eastAsia="cs-CZ"/>
              </w:rPr>
            </w:pPr>
          </w:p>
        </w:tc>
      </w:tr>
    </w:tbl>
    <w:p w14:paraId="2F0FA1EC" w14:textId="77777777" w:rsidR="008F2050" w:rsidRPr="008F2050" w:rsidRDefault="008F2050" w:rsidP="008F2050">
      <w:pPr>
        <w:spacing w:after="60"/>
        <w:jc w:val="left"/>
        <w:rPr>
          <w:rFonts w:eastAsia="Times New Roman"/>
          <w:szCs w:val="22"/>
        </w:rPr>
      </w:pPr>
    </w:p>
    <w:p w14:paraId="05C3AC1C" w14:textId="77777777" w:rsidR="008F2050" w:rsidRPr="008F2050" w:rsidRDefault="008F2050" w:rsidP="008F2050">
      <w:pPr>
        <w:jc w:val="left"/>
        <w:rPr>
          <w:rFonts w:eastAsia="Times New Roman"/>
          <w:b/>
          <w:caps/>
          <w:szCs w:val="22"/>
        </w:rPr>
      </w:pPr>
      <w:r w:rsidRPr="008F2050">
        <w:rPr>
          <w:rFonts w:eastAsia="Times New Roman"/>
          <w:b/>
          <w:caps/>
          <w:szCs w:val="22"/>
        </w:rPr>
        <w:br w:type="page"/>
      </w:r>
    </w:p>
    <w:p w14:paraId="3EAE6BB0" w14:textId="77777777" w:rsidR="008F2050" w:rsidRPr="008F2050" w:rsidRDefault="008F2050" w:rsidP="008F2050">
      <w:pPr>
        <w:spacing w:after="60"/>
        <w:jc w:val="left"/>
        <w:rPr>
          <w:rFonts w:eastAsia="Times New Roman"/>
          <w:b/>
          <w:caps/>
          <w:szCs w:val="22"/>
        </w:rPr>
        <w:sectPr w:rsidR="008F2050" w:rsidRPr="008F2050" w:rsidSect="004F2DAB">
          <w:footerReference w:type="default" r:id="rId11"/>
          <w:pgSz w:w="11906" w:h="16838" w:code="9"/>
          <w:pgMar w:top="1560" w:right="1418" w:bottom="1134" w:left="992" w:header="567" w:footer="567" w:gutter="0"/>
          <w:pgNumType w:start="1"/>
          <w:cols w:space="708"/>
          <w:docGrid w:linePitch="360"/>
        </w:sectPr>
      </w:pPr>
    </w:p>
    <w:p w14:paraId="44661DA6" w14:textId="77777777" w:rsidR="008F2050" w:rsidRPr="008F2050" w:rsidRDefault="008F2050" w:rsidP="008F2050">
      <w:pPr>
        <w:spacing w:after="60"/>
        <w:jc w:val="left"/>
        <w:rPr>
          <w:rFonts w:eastAsia="Times New Roman"/>
          <w:b/>
          <w:caps/>
          <w:szCs w:val="22"/>
        </w:rPr>
      </w:pPr>
      <w:r w:rsidRPr="008F2050">
        <w:rPr>
          <w:rFonts w:eastAsia="Times New Roman"/>
          <w:b/>
          <w:caps/>
          <w:szCs w:val="22"/>
        </w:rPr>
        <w:lastRenderedPageBreak/>
        <w:t xml:space="preserve">C – Schválení realizace požadavku </w:t>
      </w:r>
      <w:r w:rsidRPr="008F2050">
        <w:rPr>
          <w:rFonts w:eastAsia="Times New Roman"/>
          <w:b/>
          <w:sz w:val="36"/>
          <w:szCs w:val="36"/>
        </w:rPr>
        <w:t>Z33135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F2050" w:rsidRPr="008F2050" w14:paraId="05EC8CAC" w14:textId="77777777" w:rsidTr="004F2DAB">
        <w:tc>
          <w:tcPr>
            <w:tcW w:w="1701" w:type="dxa"/>
            <w:tcBorders>
              <w:top w:val="single" w:sz="8" w:space="0" w:color="auto"/>
              <w:left w:val="single" w:sz="8" w:space="0" w:color="auto"/>
              <w:bottom w:val="single" w:sz="8" w:space="0" w:color="auto"/>
            </w:tcBorders>
            <w:vAlign w:val="center"/>
          </w:tcPr>
          <w:p w14:paraId="1C8C3390" w14:textId="77777777" w:rsidR="008F2050" w:rsidRPr="008F2050" w:rsidRDefault="008F2050" w:rsidP="008F2050">
            <w:pPr>
              <w:spacing w:before="80" w:after="40"/>
              <w:jc w:val="left"/>
              <w:rPr>
                <w:rFonts w:eastAsia="Calibri"/>
                <w:b/>
                <w:szCs w:val="22"/>
              </w:rPr>
            </w:pPr>
            <w:r w:rsidRPr="008F2050">
              <w:rPr>
                <w:rFonts w:eastAsia="Calibri"/>
                <w:b/>
                <w:bCs/>
                <w:szCs w:val="22"/>
              </w:rPr>
              <w:t>ID PK MZe</w:t>
            </w:r>
            <w:r w:rsidRPr="008F2050">
              <w:rPr>
                <w:rFonts w:eastAsia="Calibri"/>
                <w:bCs/>
                <w:szCs w:val="22"/>
                <w:vertAlign w:val="superscript"/>
              </w:rPr>
              <w:endnoteReference w:id="20"/>
            </w:r>
            <w:r w:rsidRPr="008F2050">
              <w:rPr>
                <w:rFonts w:eastAsia="Calibri"/>
                <w:b/>
                <w:bCs/>
                <w:szCs w:val="22"/>
              </w:rPr>
              <w:t>:</w:t>
            </w:r>
          </w:p>
        </w:tc>
        <w:tc>
          <w:tcPr>
            <w:tcW w:w="1095" w:type="dxa"/>
            <w:vAlign w:val="center"/>
          </w:tcPr>
          <w:p w14:paraId="49A2CF03" w14:textId="77777777" w:rsidR="008F2050" w:rsidRPr="008F2050" w:rsidRDefault="008F2050" w:rsidP="008F2050">
            <w:pPr>
              <w:spacing w:before="80" w:after="40"/>
              <w:jc w:val="center"/>
              <w:rPr>
                <w:rFonts w:eastAsia="Calibri"/>
                <w:bCs/>
                <w:szCs w:val="22"/>
              </w:rPr>
            </w:pPr>
            <w:r w:rsidRPr="008F2050">
              <w:rPr>
                <w:rFonts w:eastAsia="Calibri"/>
                <w:bCs/>
                <w:szCs w:val="22"/>
              </w:rPr>
              <w:t>52</w:t>
            </w:r>
          </w:p>
        </w:tc>
      </w:tr>
    </w:tbl>
    <w:p w14:paraId="5EDD4925" w14:textId="77777777" w:rsidR="008F2050" w:rsidRPr="008F2050" w:rsidRDefault="008F2050" w:rsidP="008F2050">
      <w:pPr>
        <w:spacing w:after="60"/>
        <w:jc w:val="left"/>
        <w:rPr>
          <w:rFonts w:eastAsia="Times New Roman"/>
          <w:szCs w:val="22"/>
        </w:rPr>
      </w:pPr>
    </w:p>
    <w:p w14:paraId="6A4C0627" w14:textId="77777777" w:rsidR="008F2050" w:rsidRPr="008F2050" w:rsidRDefault="008F2050" w:rsidP="008F2050">
      <w:pPr>
        <w:keepNext/>
        <w:keepLines/>
        <w:numPr>
          <w:ilvl w:val="0"/>
          <w:numId w:val="21"/>
        </w:numPr>
        <w:spacing w:before="120" w:after="60"/>
        <w:ind w:left="284" w:hanging="284"/>
        <w:jc w:val="left"/>
        <w:outlineLvl w:val="0"/>
        <w:rPr>
          <w:rFonts w:eastAsia="Times New Roman"/>
          <w:b/>
          <w:szCs w:val="22"/>
        </w:rPr>
      </w:pPr>
      <w:r w:rsidRPr="008F2050">
        <w:rPr>
          <w:rFonts w:eastAsia="Times New Roman"/>
          <w:b/>
          <w:szCs w:val="22"/>
        </w:rPr>
        <w:t>Specifikace plnění</w:t>
      </w:r>
    </w:p>
    <w:p w14:paraId="0194EDB9" w14:textId="77777777" w:rsidR="008F2050" w:rsidRPr="008F2050" w:rsidRDefault="008F2050" w:rsidP="008F2050">
      <w:pPr>
        <w:spacing w:after="120"/>
        <w:jc w:val="left"/>
        <w:rPr>
          <w:rFonts w:eastAsia="Times New Roman"/>
          <w:szCs w:val="21"/>
        </w:rPr>
      </w:pPr>
      <w:r w:rsidRPr="008F2050">
        <w:rPr>
          <w:rFonts w:eastAsia="Times New Roman"/>
          <w:szCs w:val="21"/>
        </w:rPr>
        <w:t xml:space="preserve">Požadované plnění je specifikováno v části A a B tohoto RfC. </w:t>
      </w:r>
    </w:p>
    <w:p w14:paraId="497086BB" w14:textId="77777777" w:rsidR="008F2050" w:rsidRPr="008F2050" w:rsidRDefault="008F2050" w:rsidP="008F2050">
      <w:pPr>
        <w:spacing w:after="60"/>
        <w:jc w:val="left"/>
        <w:rPr>
          <w:rFonts w:eastAsia="Times New Roman"/>
          <w:szCs w:val="21"/>
        </w:rPr>
      </w:pPr>
      <w:r w:rsidRPr="008F2050">
        <w:rPr>
          <w:rFonts w:eastAsia="Times New Roman"/>
          <w:szCs w:val="21"/>
        </w:rPr>
        <w:t>Dle části B bod 3.2 jsou pro realizaci příslušných bezpečnostních opatření požadovány následující změny</w:t>
      </w:r>
      <w:r w:rsidRPr="008F2050">
        <w:rPr>
          <w:rFonts w:eastAsia="Times New Roman"/>
          <w:szCs w:val="21"/>
          <w:vertAlign w:val="superscript"/>
        </w:rPr>
        <w:footnoteReference w:id="4"/>
      </w:r>
      <w:r w:rsidRPr="008F2050">
        <w:rPr>
          <w:rFonts w:eastAsia="Times New Roman"/>
          <w:szCs w:val="21"/>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F2050" w:rsidRPr="008F2050" w14:paraId="5D9C7FF4" w14:textId="77777777" w:rsidTr="004F2DAB">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CED9A6F" w14:textId="77777777" w:rsidR="008F2050" w:rsidRPr="008F2050" w:rsidRDefault="008F2050" w:rsidP="008F2050">
            <w:pPr>
              <w:jc w:val="left"/>
              <w:rPr>
                <w:rFonts w:ascii="Arial Narrow" w:eastAsia="Times New Roman" w:hAnsi="Arial Narrow" w:cs="Times New Roman"/>
                <w:b/>
                <w:bCs/>
                <w:color w:val="000000"/>
                <w:szCs w:val="22"/>
                <w:lang w:eastAsia="cs-CZ"/>
              </w:rPr>
            </w:pPr>
            <w:r w:rsidRPr="008F2050">
              <w:rPr>
                <w:rFonts w:ascii="Arial Narrow" w:eastAsia="Times New Roman" w:hAnsi="Arial Narrow" w:cs="Times New Roman"/>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A8C36" w14:textId="77777777" w:rsidR="008F2050" w:rsidRPr="008F2050" w:rsidRDefault="008F2050" w:rsidP="008F2050">
            <w:pPr>
              <w:jc w:val="left"/>
              <w:rPr>
                <w:rFonts w:ascii="Arial Narrow" w:eastAsia="Times New Roman" w:hAnsi="Arial Narrow" w:cs="Times New Roman"/>
                <w:b/>
                <w:bCs/>
                <w:color w:val="000000"/>
                <w:szCs w:val="22"/>
                <w:lang w:eastAsia="cs-CZ"/>
              </w:rPr>
            </w:pPr>
            <w:r w:rsidRPr="008F2050">
              <w:rPr>
                <w:rFonts w:ascii="Arial Narrow" w:eastAsia="Times New Roman" w:hAnsi="Arial Narrow" w:cs="Times New Roman"/>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0F1BF12" w14:textId="77777777" w:rsidR="008F2050" w:rsidRPr="008F2050" w:rsidRDefault="008F2050" w:rsidP="008F2050">
            <w:pPr>
              <w:jc w:val="left"/>
              <w:rPr>
                <w:rFonts w:ascii="Arial Narrow" w:eastAsia="Times New Roman" w:hAnsi="Arial Narrow" w:cs="Times New Roman"/>
                <w:b/>
                <w:bCs/>
                <w:color w:val="000000"/>
                <w:szCs w:val="22"/>
                <w:lang w:eastAsia="cs-CZ"/>
              </w:rPr>
            </w:pPr>
            <w:r w:rsidRPr="008F2050">
              <w:rPr>
                <w:rFonts w:ascii="Arial Narrow" w:eastAsia="Times New Roman" w:hAnsi="Arial Narrow" w:cs="Times New Roman"/>
                <w:b/>
                <w:bCs/>
                <w:color w:val="000000"/>
                <w:szCs w:val="22"/>
                <w:lang w:eastAsia="cs-CZ"/>
              </w:rPr>
              <w:t>Realizovat</w:t>
            </w:r>
          </w:p>
          <w:p w14:paraId="153BEC02" w14:textId="77777777" w:rsidR="008F2050" w:rsidRPr="008F2050" w:rsidRDefault="008F2050" w:rsidP="008F2050">
            <w:pPr>
              <w:jc w:val="left"/>
              <w:rPr>
                <w:rFonts w:ascii="Arial Narrow" w:eastAsia="Times New Roman" w:hAnsi="Arial Narrow" w:cs="Times New Roman"/>
                <w:b/>
                <w:bCs/>
                <w:color w:val="000000"/>
                <w:szCs w:val="22"/>
                <w:lang w:eastAsia="cs-CZ"/>
              </w:rPr>
            </w:pPr>
            <w:r w:rsidRPr="008F2050">
              <w:rPr>
                <w:rFonts w:ascii="Arial Narrow" w:eastAsia="Times New Roman" w:hAnsi="Arial Narrow" w:cs="Times New Roman"/>
                <w:b/>
                <w:bCs/>
                <w:color w:val="000000"/>
                <w:szCs w:val="22"/>
                <w:lang w:eastAsia="cs-CZ"/>
              </w:rPr>
              <w:t xml:space="preserve">(ano </w:t>
            </w:r>
            <w:sdt>
              <w:sdtPr>
                <w:rPr>
                  <w:rFonts w:ascii="Arial Narrow" w:eastAsia="Times New Roman" w:hAnsi="Arial Narrow" w:cs="Times New Roman"/>
                  <w:b/>
                  <w:bCs/>
                  <w:color w:val="000000"/>
                  <w:szCs w:val="22"/>
                  <w:lang w:eastAsia="cs-CZ"/>
                </w:rPr>
                <w:id w:val="-1495488788"/>
                <w14:checkbox>
                  <w14:checked w14:val="1"/>
                  <w14:checkedState w14:val="2612" w14:font="MS Gothic"/>
                  <w14:uncheckedState w14:val="2610" w14:font="MS Gothic"/>
                </w14:checkbox>
              </w:sdtPr>
              <w:sdtEndPr/>
              <w:sdtContent>
                <w:r w:rsidRPr="008F2050">
                  <w:rPr>
                    <w:rFonts w:ascii="Segoe UI Symbol" w:eastAsia="Times New Roman" w:hAnsi="Segoe UI Symbol" w:cs="Segoe UI Symbol"/>
                    <w:b/>
                    <w:bCs/>
                    <w:color w:val="000000"/>
                    <w:szCs w:val="22"/>
                    <w:lang w:eastAsia="cs-CZ"/>
                  </w:rPr>
                  <w:t>☒</w:t>
                </w:r>
              </w:sdtContent>
            </w:sdt>
            <w:r w:rsidRPr="008F2050">
              <w:rPr>
                <w:rFonts w:ascii="Arial Narrow" w:eastAsia="Times New Roman" w:hAnsi="Arial Narrow" w:cs="Times New Roman"/>
                <w:b/>
                <w:bCs/>
                <w:color w:val="000000"/>
                <w:szCs w:val="22"/>
                <w:lang w:eastAsia="cs-CZ"/>
              </w:rPr>
              <w:t xml:space="preserve"> / ne </w:t>
            </w:r>
            <w:sdt>
              <w:sdtPr>
                <w:rPr>
                  <w:rFonts w:ascii="Arial Narrow" w:eastAsia="Times New Roman" w:hAnsi="Arial Narrow" w:cs="Times New Roman"/>
                  <w:b/>
                  <w:bCs/>
                  <w:color w:val="000000"/>
                  <w:szCs w:val="22"/>
                  <w:lang w:eastAsia="cs-CZ"/>
                </w:rPr>
                <w:id w:val="1554496294"/>
                <w14:checkbox>
                  <w14:checked w14:val="0"/>
                  <w14:checkedState w14:val="2612" w14:font="MS Gothic"/>
                  <w14:uncheckedState w14:val="2610" w14:font="MS Gothic"/>
                </w14:checkbox>
              </w:sdtPr>
              <w:sdtEndPr/>
              <w:sdtContent>
                <w:r w:rsidRPr="008F2050">
                  <w:rPr>
                    <w:rFonts w:ascii="Segoe UI Symbol" w:eastAsia="Times New Roman" w:hAnsi="Segoe UI Symbol" w:cs="Segoe UI Symbol"/>
                    <w:b/>
                    <w:bCs/>
                    <w:color w:val="000000"/>
                    <w:szCs w:val="22"/>
                    <w:lang w:eastAsia="cs-CZ"/>
                  </w:rPr>
                  <w:t>☐</w:t>
                </w:r>
              </w:sdtContent>
            </w:sdt>
            <w:r w:rsidRPr="008F2050">
              <w:rPr>
                <w:rFonts w:ascii="Arial Narrow" w:eastAsia="Times New Roman" w:hAnsi="Arial Narrow" w:cs="Times New Roman"/>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6D9D3BB" w14:textId="77777777" w:rsidR="008F2050" w:rsidRPr="008F2050" w:rsidRDefault="008F2050" w:rsidP="008F2050">
            <w:pPr>
              <w:jc w:val="left"/>
              <w:rPr>
                <w:rFonts w:ascii="Arial Narrow" w:eastAsia="Times New Roman" w:hAnsi="Arial Narrow" w:cs="Times New Roman"/>
                <w:b/>
                <w:bCs/>
                <w:color w:val="000000"/>
                <w:szCs w:val="22"/>
                <w:lang w:eastAsia="cs-CZ"/>
              </w:rPr>
            </w:pPr>
            <w:r w:rsidRPr="008F2050">
              <w:rPr>
                <w:rFonts w:ascii="Arial Narrow" w:eastAsia="Times New Roman" w:hAnsi="Arial Narrow" w:cs="Times New Roman"/>
                <w:b/>
                <w:bCs/>
                <w:color w:val="000000"/>
                <w:szCs w:val="22"/>
                <w:lang w:eastAsia="cs-CZ"/>
              </w:rPr>
              <w:t>Upřesnění požadavku</w:t>
            </w:r>
          </w:p>
        </w:tc>
      </w:tr>
      <w:tr w:rsidR="008F2050" w:rsidRPr="008F2050" w14:paraId="1E7859D3" w14:textId="77777777" w:rsidTr="004F2DAB">
        <w:trPr>
          <w:trHeight w:val="288"/>
        </w:trPr>
        <w:tc>
          <w:tcPr>
            <w:tcW w:w="567" w:type="dxa"/>
            <w:tcBorders>
              <w:top w:val="single" w:sz="8" w:space="0" w:color="auto"/>
              <w:left w:val="dotted" w:sz="4" w:space="0" w:color="auto"/>
              <w:bottom w:val="dotted" w:sz="4" w:space="0" w:color="auto"/>
              <w:right w:val="dotted" w:sz="4" w:space="0" w:color="auto"/>
            </w:tcBorders>
          </w:tcPr>
          <w:p w14:paraId="57E5975E"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DECE849"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Řízení přístupu 3.1.1. – 3.1.6.</w:t>
            </w:r>
          </w:p>
        </w:tc>
        <w:sdt>
          <w:sdtPr>
            <w:rPr>
              <w:rFonts w:eastAsia="Times New Roman"/>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4980B05"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7EB71C4" w14:textId="77777777" w:rsidR="008F2050" w:rsidRPr="008F2050" w:rsidRDefault="008F2050" w:rsidP="008F2050">
            <w:pPr>
              <w:jc w:val="left"/>
              <w:rPr>
                <w:rFonts w:eastAsia="Times New Roman"/>
                <w:color w:val="000000"/>
                <w:szCs w:val="22"/>
                <w:lang w:eastAsia="cs-CZ"/>
              </w:rPr>
            </w:pPr>
          </w:p>
        </w:tc>
      </w:tr>
      <w:tr w:rsidR="008F2050" w:rsidRPr="008F2050" w14:paraId="7CB4B7DB"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0A1AC39B"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FCEBD84"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Dohledatelnost provedených změn v datech 3.1.7.</w:t>
            </w:r>
          </w:p>
        </w:tc>
        <w:sdt>
          <w:sdtPr>
            <w:rPr>
              <w:rFonts w:eastAsia="Times New Roman"/>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49513C"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CBE544D" w14:textId="77777777" w:rsidR="008F2050" w:rsidRPr="008F2050" w:rsidRDefault="008F2050" w:rsidP="008F2050">
            <w:pPr>
              <w:jc w:val="left"/>
              <w:rPr>
                <w:rFonts w:eastAsia="Times New Roman"/>
                <w:color w:val="000000"/>
                <w:szCs w:val="22"/>
                <w:lang w:eastAsia="cs-CZ"/>
              </w:rPr>
            </w:pPr>
          </w:p>
        </w:tc>
      </w:tr>
      <w:tr w:rsidR="008F2050" w:rsidRPr="008F2050" w14:paraId="1164ACDB"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3BFE3B01"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2A6550"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Centrální logování událostí v systému 3.1.7.</w:t>
            </w:r>
          </w:p>
        </w:tc>
        <w:sdt>
          <w:sdtPr>
            <w:rPr>
              <w:rFonts w:eastAsia="Times New Roman"/>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7D80A3"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BCA722" w14:textId="77777777" w:rsidR="008F2050" w:rsidRPr="008F2050" w:rsidRDefault="008F2050" w:rsidP="008F2050">
            <w:pPr>
              <w:jc w:val="left"/>
              <w:rPr>
                <w:rFonts w:eastAsia="Times New Roman"/>
                <w:color w:val="000000"/>
                <w:szCs w:val="22"/>
                <w:lang w:eastAsia="cs-CZ"/>
              </w:rPr>
            </w:pPr>
          </w:p>
        </w:tc>
      </w:tr>
      <w:tr w:rsidR="008F2050" w:rsidRPr="008F2050" w14:paraId="3EBC16D0"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5E47F771"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EC9880" w14:textId="77777777" w:rsidR="008F2050" w:rsidRPr="008F2050" w:rsidRDefault="008F2050" w:rsidP="008F2050">
            <w:pPr>
              <w:rPr>
                <w:rFonts w:eastAsia="Times New Roman"/>
                <w:color w:val="000000"/>
                <w:szCs w:val="22"/>
                <w:lang w:eastAsia="cs-CZ"/>
              </w:rPr>
            </w:pPr>
            <w:r w:rsidRPr="008F2050">
              <w:rPr>
                <w:rFonts w:eastAsia="Times New Roman" w:cs="Times New Roman"/>
                <w:szCs w:val="22"/>
              </w:rPr>
              <w:t>Šifrování 3.1.8., Certifikační autority a PKI 3.1.9.</w:t>
            </w:r>
          </w:p>
        </w:tc>
        <w:sdt>
          <w:sdtPr>
            <w:rPr>
              <w:rFonts w:eastAsia="Times New Roman"/>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A30FEF"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A72ED3" w14:textId="77777777" w:rsidR="008F2050" w:rsidRPr="008F2050" w:rsidRDefault="008F2050" w:rsidP="008F2050">
            <w:pPr>
              <w:jc w:val="left"/>
              <w:rPr>
                <w:rFonts w:eastAsia="Times New Roman"/>
                <w:color w:val="000000"/>
                <w:szCs w:val="22"/>
                <w:lang w:eastAsia="cs-CZ"/>
              </w:rPr>
            </w:pPr>
          </w:p>
        </w:tc>
      </w:tr>
      <w:tr w:rsidR="008F2050" w:rsidRPr="008F2050" w14:paraId="5D20F137"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50C41250"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FF5E5B"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 xml:space="preserve"> Integrita – constraints, cizí klíče apod. 3.2.</w:t>
            </w:r>
          </w:p>
        </w:tc>
        <w:sdt>
          <w:sdtPr>
            <w:rPr>
              <w:rFonts w:eastAsia="Times New Roman"/>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D393FD"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EE11CF6" w14:textId="77777777" w:rsidR="008F2050" w:rsidRPr="008F2050" w:rsidRDefault="008F2050" w:rsidP="008F2050">
            <w:pPr>
              <w:jc w:val="left"/>
              <w:rPr>
                <w:rFonts w:eastAsia="Times New Roman"/>
                <w:color w:val="000000"/>
                <w:szCs w:val="22"/>
                <w:lang w:eastAsia="cs-CZ"/>
              </w:rPr>
            </w:pPr>
          </w:p>
        </w:tc>
      </w:tr>
      <w:tr w:rsidR="008F2050" w:rsidRPr="008F2050" w14:paraId="01621895"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53D2C1BE"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5F6C0A"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Integrita – platnost dat 3.2.</w:t>
            </w:r>
          </w:p>
        </w:tc>
        <w:sdt>
          <w:sdtPr>
            <w:rPr>
              <w:rFonts w:eastAsia="Times New Roman"/>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C0A98F"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3571F8" w14:textId="77777777" w:rsidR="008F2050" w:rsidRPr="008F2050" w:rsidRDefault="008F2050" w:rsidP="008F2050">
            <w:pPr>
              <w:jc w:val="left"/>
              <w:rPr>
                <w:rFonts w:eastAsia="Times New Roman"/>
                <w:color w:val="000000"/>
                <w:szCs w:val="22"/>
                <w:lang w:eastAsia="cs-CZ"/>
              </w:rPr>
            </w:pPr>
          </w:p>
        </w:tc>
      </w:tr>
      <w:tr w:rsidR="008F2050" w:rsidRPr="008F2050" w14:paraId="45E09339"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2B55BC4F"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25F4AD"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Integrita - kontrola na vstupní data formulářů 3.2.</w:t>
            </w:r>
          </w:p>
        </w:tc>
        <w:sdt>
          <w:sdtPr>
            <w:rPr>
              <w:rFonts w:eastAsia="Times New Roman"/>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2844E3"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E784DB" w14:textId="77777777" w:rsidR="008F2050" w:rsidRPr="008F2050" w:rsidRDefault="008F2050" w:rsidP="008F2050">
            <w:pPr>
              <w:jc w:val="left"/>
              <w:rPr>
                <w:rFonts w:eastAsia="Times New Roman"/>
                <w:color w:val="000000"/>
                <w:szCs w:val="22"/>
                <w:lang w:eastAsia="cs-CZ"/>
              </w:rPr>
            </w:pPr>
          </w:p>
        </w:tc>
      </w:tr>
      <w:tr w:rsidR="008F2050" w:rsidRPr="008F2050" w14:paraId="4F1961D2"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537CC2C7"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493AA9"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Ošetření výjimek běhu, chyby a hlášení 3.4.3.</w:t>
            </w:r>
          </w:p>
        </w:tc>
        <w:sdt>
          <w:sdtPr>
            <w:rPr>
              <w:rFonts w:eastAsia="Times New Roman"/>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5C5497"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25ED9C" w14:textId="77777777" w:rsidR="008F2050" w:rsidRPr="008F2050" w:rsidRDefault="008F2050" w:rsidP="008F2050">
            <w:pPr>
              <w:jc w:val="left"/>
              <w:rPr>
                <w:rFonts w:eastAsia="Times New Roman"/>
                <w:color w:val="000000"/>
                <w:szCs w:val="22"/>
                <w:lang w:eastAsia="cs-CZ"/>
              </w:rPr>
            </w:pPr>
          </w:p>
        </w:tc>
      </w:tr>
      <w:tr w:rsidR="008F2050" w:rsidRPr="008F2050" w14:paraId="3B78646A"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1BCAA190"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A4D6D9"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Práce s pamětí 3.4.4.</w:t>
            </w:r>
          </w:p>
        </w:tc>
        <w:sdt>
          <w:sdtPr>
            <w:rPr>
              <w:rFonts w:eastAsia="Times New Roman"/>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D30BE4"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7BE120" w14:textId="77777777" w:rsidR="008F2050" w:rsidRPr="008F2050" w:rsidRDefault="008F2050" w:rsidP="008F2050">
            <w:pPr>
              <w:jc w:val="left"/>
              <w:rPr>
                <w:rFonts w:eastAsia="Times New Roman"/>
                <w:color w:val="000000"/>
                <w:szCs w:val="22"/>
                <w:lang w:eastAsia="cs-CZ"/>
              </w:rPr>
            </w:pPr>
          </w:p>
        </w:tc>
      </w:tr>
      <w:tr w:rsidR="008F2050" w:rsidRPr="008F2050" w14:paraId="52634CBD"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14B0FD8B"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FB7876"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Řízení - konfigurace změn 3.4.5.</w:t>
            </w:r>
          </w:p>
        </w:tc>
        <w:sdt>
          <w:sdtPr>
            <w:rPr>
              <w:rFonts w:eastAsia="Times New Roman"/>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494533"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F07271" w14:textId="77777777" w:rsidR="008F2050" w:rsidRPr="008F2050" w:rsidRDefault="008F2050" w:rsidP="008F2050">
            <w:pPr>
              <w:jc w:val="left"/>
              <w:rPr>
                <w:rFonts w:eastAsia="Times New Roman"/>
                <w:color w:val="000000"/>
                <w:szCs w:val="22"/>
                <w:lang w:eastAsia="cs-CZ"/>
              </w:rPr>
            </w:pPr>
          </w:p>
        </w:tc>
      </w:tr>
      <w:tr w:rsidR="008F2050" w:rsidRPr="008F2050" w14:paraId="0959ACCF"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4683D9E2"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4A8A2B"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Ochrana systému 3.4.7.</w:t>
            </w:r>
          </w:p>
        </w:tc>
        <w:sdt>
          <w:sdtPr>
            <w:rPr>
              <w:rFonts w:eastAsia="Times New Roman"/>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A37003"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0CD524" w14:textId="77777777" w:rsidR="008F2050" w:rsidRPr="008F2050" w:rsidRDefault="008F2050" w:rsidP="008F2050">
            <w:pPr>
              <w:jc w:val="left"/>
              <w:rPr>
                <w:rFonts w:eastAsia="Times New Roman"/>
                <w:color w:val="000000"/>
                <w:szCs w:val="22"/>
                <w:lang w:eastAsia="cs-CZ"/>
              </w:rPr>
            </w:pPr>
          </w:p>
        </w:tc>
      </w:tr>
      <w:tr w:rsidR="008F2050" w:rsidRPr="008F2050" w14:paraId="58348978"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504735CC"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E7C094" w14:textId="77777777" w:rsidR="008F2050" w:rsidRPr="008F2050" w:rsidRDefault="008F2050" w:rsidP="008F2050">
            <w:pPr>
              <w:rPr>
                <w:rFonts w:eastAsia="Times New Roman"/>
                <w:color w:val="000000"/>
                <w:szCs w:val="22"/>
                <w:lang w:eastAsia="cs-CZ"/>
              </w:rPr>
            </w:pPr>
            <w:r w:rsidRPr="008F2050">
              <w:rPr>
                <w:rFonts w:eastAsia="Times New Roman"/>
                <w:bCs/>
                <w:color w:val="000000"/>
                <w:szCs w:val="22"/>
                <w:lang w:eastAsia="cs-CZ"/>
              </w:rPr>
              <w:t>Testování systému 3.4.9.</w:t>
            </w:r>
          </w:p>
        </w:tc>
        <w:sdt>
          <w:sdtPr>
            <w:rPr>
              <w:rFonts w:eastAsia="Times New Roman"/>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D3D612"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C81E05" w14:textId="77777777" w:rsidR="008F2050" w:rsidRPr="008F2050" w:rsidRDefault="008F2050" w:rsidP="008F2050">
            <w:pPr>
              <w:jc w:val="left"/>
              <w:rPr>
                <w:rFonts w:eastAsia="Times New Roman"/>
                <w:color w:val="000000"/>
                <w:szCs w:val="22"/>
                <w:lang w:eastAsia="cs-CZ"/>
              </w:rPr>
            </w:pPr>
          </w:p>
        </w:tc>
      </w:tr>
      <w:tr w:rsidR="008F2050" w:rsidRPr="008F2050" w14:paraId="0C39C048" w14:textId="77777777" w:rsidTr="004F2DAB">
        <w:trPr>
          <w:trHeight w:val="288"/>
        </w:trPr>
        <w:tc>
          <w:tcPr>
            <w:tcW w:w="567" w:type="dxa"/>
            <w:tcBorders>
              <w:top w:val="dotted" w:sz="4" w:space="0" w:color="auto"/>
              <w:left w:val="dotted" w:sz="4" w:space="0" w:color="auto"/>
              <w:bottom w:val="dotted" w:sz="4" w:space="0" w:color="auto"/>
              <w:right w:val="dotted" w:sz="4" w:space="0" w:color="auto"/>
            </w:tcBorders>
          </w:tcPr>
          <w:p w14:paraId="728AB0C2" w14:textId="77777777" w:rsidR="008F2050" w:rsidRPr="008F2050" w:rsidRDefault="008F2050" w:rsidP="008F2050">
            <w:pPr>
              <w:numPr>
                <w:ilvl w:val="0"/>
                <w:numId w:val="2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ABFF75" w14:textId="77777777" w:rsidR="008F2050" w:rsidRPr="008F2050" w:rsidRDefault="008F2050" w:rsidP="008F2050">
            <w:pPr>
              <w:rPr>
                <w:rFonts w:eastAsia="Times New Roman"/>
                <w:bCs/>
                <w:color w:val="000000"/>
                <w:szCs w:val="22"/>
                <w:lang w:eastAsia="cs-CZ"/>
              </w:rPr>
            </w:pPr>
            <w:r w:rsidRPr="008F2050">
              <w:rPr>
                <w:rFonts w:eastAsia="Times New Roman"/>
                <w:bCs/>
                <w:color w:val="000000"/>
                <w:szCs w:val="22"/>
                <w:lang w:eastAsia="cs-CZ"/>
              </w:rPr>
              <w:t>Externí komunikace 3.4.11.</w:t>
            </w:r>
          </w:p>
        </w:tc>
        <w:sdt>
          <w:sdtPr>
            <w:rPr>
              <w:rFonts w:eastAsia="Times New Roman"/>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740471" w14:textId="77777777" w:rsidR="008F2050" w:rsidRPr="008F2050" w:rsidRDefault="008F2050" w:rsidP="008F2050">
                <w:pPr>
                  <w:jc w:val="center"/>
                  <w:rPr>
                    <w:rFonts w:eastAsia="Times New Roman"/>
                    <w:color w:val="000000"/>
                    <w:szCs w:val="22"/>
                    <w:lang w:eastAsia="cs-CZ"/>
                  </w:rPr>
                </w:pPr>
                <w:r w:rsidRPr="008F2050">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DB5432" w14:textId="77777777" w:rsidR="008F2050" w:rsidRPr="008F2050" w:rsidRDefault="008F2050" w:rsidP="008F2050">
            <w:pPr>
              <w:jc w:val="left"/>
              <w:rPr>
                <w:rFonts w:eastAsia="Times New Roman"/>
                <w:color w:val="000000"/>
                <w:szCs w:val="22"/>
                <w:lang w:eastAsia="cs-CZ"/>
              </w:rPr>
            </w:pPr>
          </w:p>
        </w:tc>
      </w:tr>
    </w:tbl>
    <w:p w14:paraId="1E9253E3" w14:textId="77777777" w:rsidR="008F2050" w:rsidRPr="008F2050" w:rsidRDefault="008F2050" w:rsidP="008F2050">
      <w:pPr>
        <w:spacing w:after="60"/>
        <w:jc w:val="left"/>
        <w:rPr>
          <w:rFonts w:eastAsia="Times New Roman"/>
          <w:szCs w:val="21"/>
        </w:rPr>
      </w:pPr>
    </w:p>
    <w:p w14:paraId="6EA8FB1C" w14:textId="77777777" w:rsidR="008F2050" w:rsidRPr="008F2050" w:rsidRDefault="008F2050" w:rsidP="008F2050">
      <w:pPr>
        <w:keepNext/>
        <w:keepLines/>
        <w:numPr>
          <w:ilvl w:val="0"/>
          <w:numId w:val="21"/>
        </w:numPr>
        <w:spacing w:before="120" w:after="60"/>
        <w:ind w:left="284" w:hanging="284"/>
        <w:jc w:val="left"/>
        <w:outlineLvl w:val="0"/>
        <w:rPr>
          <w:rFonts w:eastAsia="Times New Roman"/>
          <w:b/>
          <w:szCs w:val="22"/>
        </w:rPr>
      </w:pPr>
      <w:r w:rsidRPr="008F2050">
        <w:rPr>
          <w:rFonts w:eastAsia="Times New Roman"/>
          <w:b/>
          <w:szCs w:val="22"/>
        </w:rPr>
        <w:t>Uživatelské a licenční zajištění pro Objednatele (je-li relevantní):</w:t>
      </w:r>
    </w:p>
    <w:p w14:paraId="63B66498" w14:textId="77777777" w:rsidR="008F2050" w:rsidRPr="008F2050" w:rsidRDefault="008F2050" w:rsidP="008F2050">
      <w:pPr>
        <w:spacing w:after="60"/>
        <w:jc w:val="left"/>
        <w:rPr>
          <w:rFonts w:eastAsia="Times New Roman" w:cs="Times New Roman"/>
          <w:szCs w:val="21"/>
        </w:rPr>
      </w:pPr>
    </w:p>
    <w:p w14:paraId="673E0C22" w14:textId="77777777" w:rsidR="008F2050" w:rsidRPr="008F2050" w:rsidRDefault="008F2050" w:rsidP="008F2050">
      <w:pPr>
        <w:keepNext/>
        <w:keepLines/>
        <w:numPr>
          <w:ilvl w:val="0"/>
          <w:numId w:val="21"/>
        </w:numPr>
        <w:spacing w:before="120" w:after="60"/>
        <w:ind w:left="284" w:hanging="284"/>
        <w:jc w:val="left"/>
        <w:outlineLvl w:val="0"/>
        <w:rPr>
          <w:rFonts w:eastAsia="Times New Roman"/>
          <w:b/>
          <w:szCs w:val="22"/>
        </w:rPr>
      </w:pPr>
      <w:r w:rsidRPr="008F2050">
        <w:rPr>
          <w:rFonts w:eastAsia="Times New Roman"/>
          <w:b/>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F2050" w:rsidRPr="008F2050" w14:paraId="62658698" w14:textId="77777777" w:rsidTr="004F2DAB">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46A4A" w14:textId="77777777" w:rsidR="008F2050" w:rsidRPr="008F2050" w:rsidRDefault="008F2050" w:rsidP="008F2050">
            <w:pPr>
              <w:jc w:val="left"/>
              <w:rPr>
                <w:rFonts w:eastAsia="Times New Roman"/>
                <w:b/>
                <w:bCs/>
                <w:color w:val="000000"/>
                <w:szCs w:val="22"/>
                <w:lang w:eastAsia="cs-CZ"/>
              </w:rPr>
            </w:pPr>
            <w:r w:rsidRPr="008F2050">
              <w:rPr>
                <w:rFonts w:eastAsia="Times New Roman"/>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E6EF9" w14:textId="77777777" w:rsidR="008F2050" w:rsidRPr="008F2050" w:rsidRDefault="008F2050" w:rsidP="008F2050">
            <w:pPr>
              <w:jc w:val="left"/>
              <w:rPr>
                <w:rFonts w:eastAsia="Times New Roman"/>
                <w:b/>
                <w:bCs/>
                <w:color w:val="000000"/>
                <w:szCs w:val="22"/>
                <w:lang w:eastAsia="cs-CZ"/>
              </w:rPr>
            </w:pPr>
            <w:r w:rsidRPr="008F2050">
              <w:rPr>
                <w:rFonts w:eastAsia="Times New Roman"/>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9043B58"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Odpovědná osoba</w:t>
            </w:r>
          </w:p>
        </w:tc>
      </w:tr>
      <w:tr w:rsidR="008F2050" w:rsidRPr="008F2050" w14:paraId="75C4E488" w14:textId="77777777" w:rsidTr="004F2DAB">
        <w:trPr>
          <w:trHeight w:val="284"/>
        </w:trPr>
        <w:tc>
          <w:tcPr>
            <w:tcW w:w="1843" w:type="dxa"/>
            <w:tcBorders>
              <w:right w:val="dotted" w:sz="4" w:space="0" w:color="auto"/>
            </w:tcBorders>
            <w:shd w:val="clear" w:color="auto" w:fill="auto"/>
            <w:noWrap/>
            <w:vAlign w:val="bottom"/>
          </w:tcPr>
          <w:p w14:paraId="6BE95713" w14:textId="77777777" w:rsidR="008F2050" w:rsidRPr="008F2050" w:rsidRDefault="008F2050" w:rsidP="008F2050">
            <w:pPr>
              <w:jc w:val="left"/>
              <w:rPr>
                <w:rFonts w:eastAsia="Times New Roman"/>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1BE5648" w14:textId="77777777" w:rsidR="008F2050" w:rsidRPr="008F2050" w:rsidRDefault="008F2050" w:rsidP="008F2050">
            <w:pPr>
              <w:jc w:val="left"/>
              <w:rPr>
                <w:rFonts w:eastAsia="Times New Roman"/>
                <w:color w:val="000000"/>
                <w:szCs w:val="22"/>
                <w:lang w:eastAsia="cs-CZ"/>
              </w:rPr>
            </w:pPr>
          </w:p>
        </w:tc>
        <w:tc>
          <w:tcPr>
            <w:tcW w:w="2268" w:type="dxa"/>
            <w:tcBorders>
              <w:left w:val="dotted" w:sz="4" w:space="0" w:color="auto"/>
            </w:tcBorders>
            <w:shd w:val="clear" w:color="auto" w:fill="auto"/>
            <w:vAlign w:val="bottom"/>
          </w:tcPr>
          <w:p w14:paraId="2E00F507" w14:textId="77777777" w:rsidR="008F2050" w:rsidRPr="008F2050" w:rsidRDefault="008F2050" w:rsidP="008F2050">
            <w:pPr>
              <w:jc w:val="left"/>
              <w:rPr>
                <w:rFonts w:eastAsia="Times New Roman"/>
                <w:color w:val="000000"/>
                <w:szCs w:val="22"/>
                <w:lang w:eastAsia="cs-CZ"/>
              </w:rPr>
            </w:pPr>
          </w:p>
        </w:tc>
      </w:tr>
      <w:tr w:rsidR="008F2050" w:rsidRPr="008F2050" w14:paraId="508DABAF" w14:textId="77777777" w:rsidTr="004F2DAB">
        <w:trPr>
          <w:trHeight w:val="284"/>
        </w:trPr>
        <w:tc>
          <w:tcPr>
            <w:tcW w:w="1843" w:type="dxa"/>
            <w:tcBorders>
              <w:right w:val="dotted" w:sz="4" w:space="0" w:color="auto"/>
            </w:tcBorders>
            <w:shd w:val="clear" w:color="auto" w:fill="auto"/>
            <w:noWrap/>
            <w:vAlign w:val="bottom"/>
          </w:tcPr>
          <w:p w14:paraId="1D803131" w14:textId="77777777" w:rsidR="008F2050" w:rsidRPr="008F2050" w:rsidRDefault="008F2050" w:rsidP="008F2050">
            <w:pPr>
              <w:jc w:val="left"/>
              <w:rPr>
                <w:rFonts w:eastAsia="Times New Roman"/>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9EBDAF9" w14:textId="77777777" w:rsidR="008F2050" w:rsidRPr="008F2050" w:rsidRDefault="008F2050" w:rsidP="008F2050">
            <w:pPr>
              <w:jc w:val="left"/>
              <w:rPr>
                <w:rFonts w:eastAsia="Times New Roman"/>
                <w:color w:val="000000"/>
                <w:szCs w:val="22"/>
                <w:lang w:eastAsia="cs-CZ"/>
              </w:rPr>
            </w:pPr>
          </w:p>
        </w:tc>
        <w:tc>
          <w:tcPr>
            <w:tcW w:w="2268" w:type="dxa"/>
            <w:tcBorders>
              <w:left w:val="dotted" w:sz="4" w:space="0" w:color="auto"/>
            </w:tcBorders>
            <w:shd w:val="clear" w:color="auto" w:fill="auto"/>
            <w:vAlign w:val="bottom"/>
          </w:tcPr>
          <w:p w14:paraId="483C68CF" w14:textId="77777777" w:rsidR="008F2050" w:rsidRPr="008F2050" w:rsidRDefault="008F2050" w:rsidP="008F2050">
            <w:pPr>
              <w:jc w:val="left"/>
              <w:rPr>
                <w:rFonts w:eastAsia="Times New Roman"/>
                <w:color w:val="000000"/>
                <w:szCs w:val="22"/>
                <w:lang w:eastAsia="cs-CZ"/>
              </w:rPr>
            </w:pPr>
          </w:p>
        </w:tc>
      </w:tr>
    </w:tbl>
    <w:p w14:paraId="66003449" w14:textId="77777777" w:rsidR="008F2050" w:rsidRPr="008F2050" w:rsidRDefault="008F2050" w:rsidP="008F2050">
      <w:pPr>
        <w:spacing w:before="60" w:after="60"/>
        <w:jc w:val="left"/>
        <w:rPr>
          <w:rFonts w:eastAsia="Times New Roman" w:cs="Times New Roman"/>
          <w:sz w:val="16"/>
          <w:szCs w:val="16"/>
        </w:rPr>
      </w:pPr>
      <w:r w:rsidRPr="008F2050">
        <w:rPr>
          <w:rFonts w:eastAsia="Times New Roman" w:cs="Times New Roman"/>
          <w:sz w:val="16"/>
          <w:szCs w:val="16"/>
        </w:rPr>
        <w:t>(V případě, že má změnový požadavek dopad na napojení na SIEM, PIM nebo Management zranitelnosti dle bodu 1, uveďte také požadovanou součinnost Oddělení kybernetické bezpečnosti.)</w:t>
      </w:r>
    </w:p>
    <w:p w14:paraId="30E2BAF3" w14:textId="77777777" w:rsidR="008F2050" w:rsidRPr="008F2050" w:rsidRDefault="008F2050" w:rsidP="008F2050">
      <w:pPr>
        <w:spacing w:after="60"/>
        <w:jc w:val="left"/>
        <w:rPr>
          <w:rFonts w:eastAsia="Times New Roman" w:cs="Times New Roman"/>
          <w:szCs w:val="21"/>
        </w:rPr>
      </w:pPr>
    </w:p>
    <w:p w14:paraId="052ABB5F" w14:textId="77777777" w:rsidR="008F2050" w:rsidRPr="008F2050" w:rsidRDefault="008F2050" w:rsidP="008F2050">
      <w:pPr>
        <w:keepNext/>
        <w:keepLines/>
        <w:numPr>
          <w:ilvl w:val="0"/>
          <w:numId w:val="21"/>
        </w:numPr>
        <w:spacing w:before="120" w:after="60"/>
        <w:ind w:left="284" w:hanging="284"/>
        <w:jc w:val="left"/>
        <w:outlineLvl w:val="0"/>
        <w:rPr>
          <w:rFonts w:eastAsia="Times New Roman"/>
          <w:b/>
          <w:szCs w:val="22"/>
        </w:rPr>
      </w:pPr>
      <w:r w:rsidRPr="008F2050">
        <w:rPr>
          <w:rFonts w:eastAsia="Times New Roman"/>
          <w:b/>
          <w:szCs w:val="22"/>
        </w:rPr>
        <w:t>Harmonogram realizace</w:t>
      </w:r>
      <w:r w:rsidRPr="008F2050">
        <w:rPr>
          <w:rFonts w:eastAsia="Times New Roman"/>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59"/>
        <w:gridCol w:w="1054"/>
        <w:gridCol w:w="2268"/>
      </w:tblGrid>
      <w:tr w:rsidR="008F2050" w:rsidRPr="008F2050" w14:paraId="309901CD" w14:textId="77777777" w:rsidTr="004F2DAB">
        <w:trPr>
          <w:trHeight w:val="300"/>
        </w:trPr>
        <w:tc>
          <w:tcPr>
            <w:tcW w:w="751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2DCBD"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2BB2577" w14:textId="77777777" w:rsidR="008F2050" w:rsidRPr="008F2050" w:rsidRDefault="008F2050" w:rsidP="008F2050">
            <w:pPr>
              <w:jc w:val="left"/>
              <w:rPr>
                <w:rFonts w:eastAsia="Times New Roman"/>
                <w:b/>
                <w:bCs/>
                <w:color w:val="000000"/>
                <w:szCs w:val="22"/>
                <w:lang w:eastAsia="cs-CZ"/>
              </w:rPr>
            </w:pPr>
            <w:r w:rsidRPr="008F2050">
              <w:rPr>
                <w:rFonts w:eastAsia="Times New Roman"/>
                <w:b/>
                <w:bCs/>
                <w:color w:val="000000"/>
                <w:szCs w:val="22"/>
                <w:lang w:eastAsia="cs-CZ"/>
              </w:rPr>
              <w:t>Termín</w:t>
            </w:r>
          </w:p>
        </w:tc>
      </w:tr>
      <w:tr w:rsidR="008F2050" w:rsidRPr="008F2050" w14:paraId="7CA05A1B" w14:textId="77777777" w:rsidTr="004F2DAB">
        <w:trPr>
          <w:trHeight w:val="284"/>
        </w:trPr>
        <w:tc>
          <w:tcPr>
            <w:tcW w:w="6459" w:type="dxa"/>
            <w:tcBorders>
              <w:right w:val="dotted" w:sz="4" w:space="0" w:color="auto"/>
            </w:tcBorders>
            <w:shd w:val="clear" w:color="auto" w:fill="auto"/>
            <w:noWrap/>
            <w:vAlign w:val="bottom"/>
          </w:tcPr>
          <w:p w14:paraId="78E6D875" w14:textId="77777777" w:rsidR="008F2050" w:rsidRPr="008F2050" w:rsidRDefault="008F2050" w:rsidP="008F2050">
            <w:pPr>
              <w:jc w:val="left"/>
              <w:rPr>
                <w:rFonts w:eastAsia="Times New Roman"/>
                <w:color w:val="000000"/>
                <w:szCs w:val="22"/>
                <w:lang w:eastAsia="cs-CZ"/>
              </w:rPr>
            </w:pPr>
            <w:r w:rsidRPr="008F2050">
              <w:rPr>
                <w:rFonts w:eastAsia="Times New Roman" w:cs="Times New Roman"/>
                <w:szCs w:val="21"/>
              </w:rPr>
              <w:t>0. Zahájení plnění = převzetí objednávky (T1)</w:t>
            </w:r>
          </w:p>
        </w:tc>
        <w:tc>
          <w:tcPr>
            <w:tcW w:w="3322" w:type="dxa"/>
            <w:gridSpan w:val="2"/>
            <w:tcBorders>
              <w:left w:val="dotted" w:sz="4" w:space="0" w:color="auto"/>
            </w:tcBorders>
            <w:shd w:val="clear" w:color="auto" w:fill="auto"/>
            <w:vAlign w:val="bottom"/>
          </w:tcPr>
          <w:p w14:paraId="4B0AE92E"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uveřejnění v registru smluv (T1)</w:t>
            </w:r>
          </w:p>
        </w:tc>
      </w:tr>
      <w:tr w:rsidR="008F2050" w:rsidRPr="008F2050" w14:paraId="1CBCDBCF" w14:textId="77777777" w:rsidTr="004F2DAB">
        <w:trPr>
          <w:trHeight w:val="284"/>
        </w:trPr>
        <w:tc>
          <w:tcPr>
            <w:tcW w:w="6459" w:type="dxa"/>
            <w:tcBorders>
              <w:right w:val="dotted" w:sz="4" w:space="0" w:color="auto"/>
            </w:tcBorders>
            <w:shd w:val="clear" w:color="auto" w:fill="auto"/>
            <w:noWrap/>
            <w:vAlign w:val="bottom"/>
          </w:tcPr>
          <w:p w14:paraId="2EADBA31"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1. </w:t>
            </w:r>
            <w:r w:rsidRPr="008F2050">
              <w:rPr>
                <w:rFonts w:eastAsia="Times New Roman" w:cs="Times New Roman"/>
                <w:szCs w:val="21"/>
              </w:rPr>
              <w:t>Analýza</w:t>
            </w:r>
          </w:p>
        </w:tc>
        <w:tc>
          <w:tcPr>
            <w:tcW w:w="3322" w:type="dxa"/>
            <w:gridSpan w:val="2"/>
            <w:tcBorders>
              <w:left w:val="dotted" w:sz="4" w:space="0" w:color="auto"/>
            </w:tcBorders>
            <w:shd w:val="clear" w:color="auto" w:fill="auto"/>
            <w:vAlign w:val="bottom"/>
          </w:tcPr>
          <w:p w14:paraId="59CCB15B"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T2 = T1 + 60 pracovních dnů</w:t>
            </w:r>
          </w:p>
        </w:tc>
      </w:tr>
      <w:tr w:rsidR="008F2050" w:rsidRPr="008F2050" w14:paraId="2869BD8E" w14:textId="77777777" w:rsidTr="004F2DAB">
        <w:trPr>
          <w:trHeight w:val="284"/>
        </w:trPr>
        <w:tc>
          <w:tcPr>
            <w:tcW w:w="6459" w:type="dxa"/>
            <w:tcBorders>
              <w:right w:val="dotted" w:sz="4" w:space="0" w:color="auto"/>
            </w:tcBorders>
            <w:shd w:val="clear" w:color="auto" w:fill="auto"/>
            <w:noWrap/>
            <w:vAlign w:val="bottom"/>
          </w:tcPr>
          <w:p w14:paraId="14494F52"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2. </w:t>
            </w:r>
            <w:r w:rsidRPr="008F2050">
              <w:rPr>
                <w:rFonts w:eastAsia="Times New Roman" w:cs="Times New Roman"/>
                <w:szCs w:val="21"/>
              </w:rPr>
              <w:t>Realizace plnění, nasazení do testovacího prostředí</w:t>
            </w:r>
          </w:p>
        </w:tc>
        <w:tc>
          <w:tcPr>
            <w:tcW w:w="3322" w:type="dxa"/>
            <w:gridSpan w:val="2"/>
            <w:tcBorders>
              <w:left w:val="dotted" w:sz="4" w:space="0" w:color="auto"/>
            </w:tcBorders>
            <w:shd w:val="clear" w:color="auto" w:fill="auto"/>
            <w:vAlign w:val="bottom"/>
          </w:tcPr>
          <w:p w14:paraId="5B74BC54"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T3 = 31.5.2022 </w:t>
            </w:r>
            <w:r w:rsidRPr="008F2050">
              <w:rPr>
                <w:rFonts w:eastAsia="Times New Roman"/>
                <w:color w:val="000000"/>
                <w:szCs w:val="22"/>
                <w:vertAlign w:val="superscript"/>
                <w:lang w:eastAsia="cs-CZ"/>
              </w:rPr>
              <w:t>(*1)</w:t>
            </w:r>
          </w:p>
        </w:tc>
      </w:tr>
      <w:tr w:rsidR="008F2050" w:rsidRPr="008F2050" w14:paraId="732B04B2" w14:textId="77777777" w:rsidTr="004F2DAB">
        <w:trPr>
          <w:trHeight w:val="284"/>
        </w:trPr>
        <w:tc>
          <w:tcPr>
            <w:tcW w:w="6459" w:type="dxa"/>
            <w:tcBorders>
              <w:right w:val="dotted" w:sz="4" w:space="0" w:color="auto"/>
            </w:tcBorders>
            <w:shd w:val="clear" w:color="auto" w:fill="auto"/>
            <w:noWrap/>
            <w:vAlign w:val="bottom"/>
          </w:tcPr>
          <w:p w14:paraId="7B99BEA8"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lastRenderedPageBreak/>
              <w:t xml:space="preserve">3. </w:t>
            </w:r>
            <w:r w:rsidRPr="008F2050">
              <w:rPr>
                <w:rFonts w:eastAsia="Times New Roman" w:cs="Times New Roman"/>
                <w:szCs w:val="21"/>
              </w:rPr>
              <w:t>Testování a vyřešení případných nálezů z testování</w:t>
            </w:r>
          </w:p>
        </w:tc>
        <w:tc>
          <w:tcPr>
            <w:tcW w:w="3322" w:type="dxa"/>
            <w:gridSpan w:val="2"/>
            <w:tcBorders>
              <w:left w:val="dotted" w:sz="4" w:space="0" w:color="auto"/>
            </w:tcBorders>
            <w:shd w:val="clear" w:color="auto" w:fill="auto"/>
            <w:vAlign w:val="bottom"/>
          </w:tcPr>
          <w:p w14:paraId="54343D93"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20.6.2022 </w:t>
            </w:r>
            <w:r w:rsidRPr="008F2050">
              <w:rPr>
                <w:rFonts w:eastAsia="Times New Roman"/>
                <w:color w:val="000000"/>
                <w:szCs w:val="22"/>
                <w:vertAlign w:val="superscript"/>
                <w:lang w:eastAsia="cs-CZ"/>
              </w:rPr>
              <w:t>(*1)</w:t>
            </w:r>
          </w:p>
        </w:tc>
      </w:tr>
      <w:tr w:rsidR="008F2050" w:rsidRPr="008F2050" w14:paraId="1B0FAFCF" w14:textId="77777777" w:rsidTr="004F2DAB">
        <w:trPr>
          <w:trHeight w:val="284"/>
        </w:trPr>
        <w:tc>
          <w:tcPr>
            <w:tcW w:w="6459" w:type="dxa"/>
            <w:tcBorders>
              <w:right w:val="dotted" w:sz="4" w:space="0" w:color="auto"/>
            </w:tcBorders>
            <w:shd w:val="clear" w:color="auto" w:fill="auto"/>
            <w:noWrap/>
            <w:vAlign w:val="bottom"/>
          </w:tcPr>
          <w:p w14:paraId="546007C4"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4. </w:t>
            </w:r>
            <w:r w:rsidRPr="008F2050">
              <w:rPr>
                <w:rFonts w:eastAsia="Times New Roman" w:cs="Times New Roman"/>
                <w:szCs w:val="21"/>
              </w:rPr>
              <w:t>Rozhodnutí o nasazení do produkčního prostředí</w:t>
            </w:r>
          </w:p>
        </w:tc>
        <w:tc>
          <w:tcPr>
            <w:tcW w:w="3322" w:type="dxa"/>
            <w:gridSpan w:val="2"/>
            <w:tcBorders>
              <w:left w:val="dotted" w:sz="4" w:space="0" w:color="auto"/>
            </w:tcBorders>
            <w:shd w:val="clear" w:color="auto" w:fill="auto"/>
            <w:vAlign w:val="bottom"/>
          </w:tcPr>
          <w:p w14:paraId="0316C1A6"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21.6.2022 </w:t>
            </w:r>
            <w:r w:rsidRPr="008F2050">
              <w:rPr>
                <w:rFonts w:eastAsia="Times New Roman"/>
                <w:color w:val="000000"/>
                <w:szCs w:val="22"/>
                <w:vertAlign w:val="superscript"/>
                <w:lang w:eastAsia="cs-CZ"/>
              </w:rPr>
              <w:t>(*1)</w:t>
            </w:r>
          </w:p>
        </w:tc>
      </w:tr>
      <w:tr w:rsidR="008F2050" w:rsidRPr="008F2050" w14:paraId="0D02552C" w14:textId="77777777" w:rsidTr="004F2DAB">
        <w:trPr>
          <w:trHeight w:val="284"/>
        </w:trPr>
        <w:tc>
          <w:tcPr>
            <w:tcW w:w="6459" w:type="dxa"/>
            <w:tcBorders>
              <w:right w:val="dotted" w:sz="4" w:space="0" w:color="auto"/>
            </w:tcBorders>
            <w:shd w:val="clear" w:color="auto" w:fill="auto"/>
            <w:noWrap/>
            <w:vAlign w:val="bottom"/>
          </w:tcPr>
          <w:p w14:paraId="43D85C03"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5. </w:t>
            </w:r>
            <w:r w:rsidRPr="008F2050">
              <w:rPr>
                <w:rFonts w:eastAsia="Times New Roman" w:cs="Times New Roman"/>
                <w:szCs w:val="21"/>
              </w:rPr>
              <w:t>Nasazení do produkčního prostředí</w:t>
            </w:r>
          </w:p>
        </w:tc>
        <w:tc>
          <w:tcPr>
            <w:tcW w:w="3322" w:type="dxa"/>
            <w:gridSpan w:val="2"/>
            <w:tcBorders>
              <w:left w:val="dotted" w:sz="4" w:space="0" w:color="auto"/>
            </w:tcBorders>
            <w:shd w:val="clear" w:color="auto" w:fill="auto"/>
            <w:vAlign w:val="bottom"/>
          </w:tcPr>
          <w:p w14:paraId="5E4EB854" w14:textId="77777777" w:rsidR="008F2050" w:rsidRPr="008F2050" w:rsidRDefault="008F2050" w:rsidP="008F2050">
            <w:pPr>
              <w:jc w:val="left"/>
              <w:rPr>
                <w:rFonts w:eastAsia="Times New Roman"/>
                <w:color w:val="000000"/>
                <w:szCs w:val="22"/>
                <w:lang w:eastAsia="cs-CZ"/>
              </w:rPr>
            </w:pPr>
            <w:r w:rsidRPr="008F2050">
              <w:rPr>
                <w:rFonts w:eastAsia="Times New Roman"/>
                <w:color w:val="000000"/>
                <w:szCs w:val="22"/>
                <w:lang w:eastAsia="cs-CZ"/>
              </w:rPr>
              <w:t xml:space="preserve">1.7.2022 </w:t>
            </w:r>
            <w:r w:rsidRPr="008F2050">
              <w:rPr>
                <w:rFonts w:eastAsia="Times New Roman"/>
                <w:color w:val="000000"/>
                <w:szCs w:val="22"/>
                <w:vertAlign w:val="superscript"/>
                <w:lang w:eastAsia="cs-CZ"/>
              </w:rPr>
              <w:t>(*1)</w:t>
            </w:r>
          </w:p>
        </w:tc>
      </w:tr>
    </w:tbl>
    <w:p w14:paraId="2D8A269E" w14:textId="77777777" w:rsidR="008F2050" w:rsidRPr="008F2050" w:rsidRDefault="008F2050" w:rsidP="008F2050">
      <w:pPr>
        <w:keepNext/>
        <w:keepLines/>
        <w:numPr>
          <w:ilvl w:val="0"/>
          <w:numId w:val="21"/>
        </w:numPr>
        <w:spacing w:before="120" w:after="60"/>
        <w:ind w:left="284" w:hanging="284"/>
        <w:jc w:val="left"/>
        <w:outlineLvl w:val="0"/>
        <w:rPr>
          <w:rFonts w:eastAsia="Times New Roman"/>
          <w:b/>
          <w:szCs w:val="22"/>
        </w:rPr>
      </w:pPr>
      <w:bookmarkStart w:id="1" w:name="_Ref31623420"/>
      <w:r w:rsidRPr="008F2050">
        <w:rPr>
          <w:rFonts w:eastAsia="Times New Roman"/>
          <w:b/>
          <w:szCs w:val="22"/>
        </w:rPr>
        <w:t>Pracnost a cenová nabídka navrhovaného řešení</w:t>
      </w:r>
      <w:bookmarkEnd w:id="1"/>
    </w:p>
    <w:p w14:paraId="27F846A1" w14:textId="77777777" w:rsidR="008F2050" w:rsidRPr="008F2050" w:rsidRDefault="008F2050" w:rsidP="008F2050">
      <w:pPr>
        <w:keepNext/>
        <w:suppressAutoHyphens/>
        <w:spacing w:before="120" w:after="60" w:line="280" w:lineRule="exact"/>
        <w:ind w:left="425"/>
        <w:outlineLvl w:val="0"/>
        <w:rPr>
          <w:rFonts w:eastAsia="Times New Roman"/>
        </w:rPr>
      </w:pPr>
      <w:r w:rsidRPr="008F2050">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244"/>
        <w:gridCol w:w="1559"/>
        <w:gridCol w:w="1985"/>
        <w:gridCol w:w="2006"/>
      </w:tblGrid>
      <w:tr w:rsidR="008F2050" w:rsidRPr="008F2050" w14:paraId="02D02D7E" w14:textId="77777777" w:rsidTr="004F2DAB">
        <w:tc>
          <w:tcPr>
            <w:tcW w:w="1985" w:type="dxa"/>
            <w:tcBorders>
              <w:top w:val="single" w:sz="8" w:space="0" w:color="auto"/>
              <w:left w:val="single" w:sz="8" w:space="0" w:color="auto"/>
              <w:bottom w:val="single" w:sz="8" w:space="0" w:color="auto"/>
              <w:right w:val="single" w:sz="8" w:space="0" w:color="auto"/>
            </w:tcBorders>
          </w:tcPr>
          <w:p w14:paraId="7ABA500C" w14:textId="77777777" w:rsidR="008F2050" w:rsidRPr="008F2050" w:rsidRDefault="008F2050" w:rsidP="008F2050">
            <w:pPr>
              <w:spacing w:before="80" w:after="40"/>
              <w:jc w:val="left"/>
              <w:rPr>
                <w:rFonts w:eastAsia="Calibri"/>
                <w:bCs/>
                <w:szCs w:val="22"/>
              </w:rPr>
            </w:pPr>
            <w:r w:rsidRPr="008F2050">
              <w:rPr>
                <w:rFonts w:eastAsia="Calibri"/>
                <w:b/>
                <w:bCs/>
                <w:szCs w:val="22"/>
              </w:rPr>
              <w:t>Oblast / role</w:t>
            </w:r>
            <w:r w:rsidRPr="008F2050">
              <w:rPr>
                <w:rFonts w:eastAsia="Calibri"/>
                <w:bCs/>
                <w:szCs w:val="22"/>
                <w:vertAlign w:val="superscript"/>
              </w:rPr>
              <w:endnoteReference w:id="22"/>
            </w:r>
          </w:p>
        </w:tc>
        <w:tc>
          <w:tcPr>
            <w:tcW w:w="2244" w:type="dxa"/>
            <w:tcBorders>
              <w:top w:val="single" w:sz="8" w:space="0" w:color="auto"/>
              <w:left w:val="single" w:sz="8" w:space="0" w:color="auto"/>
              <w:bottom w:val="single" w:sz="8" w:space="0" w:color="auto"/>
              <w:right w:val="single" w:sz="8" w:space="0" w:color="auto"/>
            </w:tcBorders>
          </w:tcPr>
          <w:p w14:paraId="589DDA16" w14:textId="77777777" w:rsidR="008F2050" w:rsidRPr="008F2050" w:rsidRDefault="008F2050" w:rsidP="008F2050">
            <w:pPr>
              <w:spacing w:before="80" w:after="40"/>
              <w:jc w:val="left"/>
              <w:rPr>
                <w:rFonts w:eastAsia="Calibri"/>
                <w:b/>
                <w:bCs/>
                <w:szCs w:val="22"/>
              </w:rPr>
            </w:pPr>
            <w:r w:rsidRPr="008F2050">
              <w:rPr>
                <w:rFonts w:eastAsia="Calibri"/>
                <w:b/>
                <w:bCs/>
                <w:szCs w:val="22"/>
              </w:rPr>
              <w:t>Popis</w:t>
            </w:r>
          </w:p>
        </w:tc>
        <w:tc>
          <w:tcPr>
            <w:tcW w:w="1559" w:type="dxa"/>
            <w:tcBorders>
              <w:top w:val="single" w:sz="8" w:space="0" w:color="auto"/>
              <w:left w:val="single" w:sz="8" w:space="0" w:color="auto"/>
              <w:bottom w:val="single" w:sz="8" w:space="0" w:color="auto"/>
              <w:right w:val="single" w:sz="8" w:space="0" w:color="auto"/>
            </w:tcBorders>
          </w:tcPr>
          <w:p w14:paraId="3AC47667" w14:textId="77777777" w:rsidR="008F2050" w:rsidRPr="008F2050" w:rsidRDefault="008F2050" w:rsidP="008F2050">
            <w:pPr>
              <w:spacing w:before="80" w:after="40"/>
              <w:jc w:val="left"/>
              <w:rPr>
                <w:rFonts w:eastAsia="Calibri"/>
                <w:b/>
                <w:bCs/>
                <w:szCs w:val="22"/>
              </w:rPr>
            </w:pPr>
            <w:r w:rsidRPr="008F2050">
              <w:rPr>
                <w:rFonts w:eastAsia="Calibri"/>
                <w:b/>
                <w:bCs/>
                <w:szCs w:val="22"/>
              </w:rPr>
              <w:t>Pracnost v MD/MJ</w:t>
            </w:r>
          </w:p>
        </w:tc>
        <w:tc>
          <w:tcPr>
            <w:tcW w:w="1985" w:type="dxa"/>
            <w:tcBorders>
              <w:top w:val="single" w:sz="8" w:space="0" w:color="auto"/>
              <w:left w:val="single" w:sz="8" w:space="0" w:color="auto"/>
              <w:bottom w:val="single" w:sz="8" w:space="0" w:color="auto"/>
              <w:right w:val="single" w:sz="8" w:space="0" w:color="auto"/>
            </w:tcBorders>
          </w:tcPr>
          <w:p w14:paraId="1DFF234A" w14:textId="77777777" w:rsidR="008F2050" w:rsidRPr="008F2050" w:rsidRDefault="008F2050" w:rsidP="008F2050">
            <w:pPr>
              <w:spacing w:before="80" w:after="40"/>
              <w:jc w:val="left"/>
              <w:rPr>
                <w:rFonts w:eastAsia="Calibri"/>
                <w:b/>
                <w:bCs/>
                <w:szCs w:val="22"/>
              </w:rPr>
            </w:pPr>
            <w:r w:rsidRPr="008F2050">
              <w:rPr>
                <w:rFonts w:eastAsia="Calibri"/>
                <w:b/>
                <w:bCs/>
                <w:szCs w:val="22"/>
              </w:rPr>
              <w:t>v Kč bez DPH:</w:t>
            </w:r>
          </w:p>
        </w:tc>
        <w:tc>
          <w:tcPr>
            <w:tcW w:w="2006" w:type="dxa"/>
            <w:tcBorders>
              <w:top w:val="single" w:sz="8" w:space="0" w:color="auto"/>
              <w:left w:val="single" w:sz="8" w:space="0" w:color="auto"/>
              <w:bottom w:val="single" w:sz="8" w:space="0" w:color="auto"/>
              <w:right w:val="single" w:sz="8" w:space="0" w:color="auto"/>
            </w:tcBorders>
          </w:tcPr>
          <w:p w14:paraId="5FF98780" w14:textId="77777777" w:rsidR="008F2050" w:rsidRPr="008F2050" w:rsidRDefault="008F2050" w:rsidP="008F2050">
            <w:pPr>
              <w:spacing w:before="80" w:after="40"/>
              <w:jc w:val="left"/>
              <w:rPr>
                <w:rFonts w:eastAsia="Calibri"/>
                <w:b/>
                <w:bCs/>
                <w:szCs w:val="22"/>
              </w:rPr>
            </w:pPr>
            <w:r w:rsidRPr="008F2050">
              <w:rPr>
                <w:rFonts w:eastAsia="Calibri"/>
                <w:b/>
                <w:bCs/>
                <w:szCs w:val="22"/>
              </w:rPr>
              <w:t>v Kč s DPH:</w:t>
            </w:r>
          </w:p>
        </w:tc>
      </w:tr>
      <w:tr w:rsidR="008F2050" w:rsidRPr="008F2050" w14:paraId="5F3D731E" w14:textId="77777777" w:rsidTr="004F2DAB">
        <w:trPr>
          <w:trHeight w:hRule="exact" w:val="20"/>
        </w:trPr>
        <w:tc>
          <w:tcPr>
            <w:tcW w:w="1985" w:type="dxa"/>
            <w:tcBorders>
              <w:top w:val="single" w:sz="8" w:space="0" w:color="auto"/>
              <w:left w:val="dotted" w:sz="4" w:space="0" w:color="auto"/>
            </w:tcBorders>
          </w:tcPr>
          <w:p w14:paraId="076DF525" w14:textId="77777777" w:rsidR="008F2050" w:rsidRPr="008F2050" w:rsidRDefault="008F2050" w:rsidP="008F2050">
            <w:pPr>
              <w:spacing w:before="80" w:after="40"/>
              <w:jc w:val="left"/>
              <w:rPr>
                <w:rFonts w:eastAsia="Calibri"/>
                <w:bCs/>
                <w:szCs w:val="22"/>
              </w:rPr>
            </w:pPr>
          </w:p>
        </w:tc>
        <w:tc>
          <w:tcPr>
            <w:tcW w:w="2244" w:type="dxa"/>
            <w:tcBorders>
              <w:top w:val="single" w:sz="8" w:space="0" w:color="auto"/>
              <w:left w:val="dotted" w:sz="4" w:space="0" w:color="auto"/>
            </w:tcBorders>
          </w:tcPr>
          <w:p w14:paraId="20625307" w14:textId="77777777" w:rsidR="008F2050" w:rsidRPr="008F2050" w:rsidRDefault="008F2050" w:rsidP="008F2050">
            <w:pPr>
              <w:spacing w:before="80" w:after="40"/>
              <w:jc w:val="left"/>
              <w:rPr>
                <w:rFonts w:eastAsia="Calibri"/>
                <w:bCs/>
                <w:szCs w:val="22"/>
              </w:rPr>
            </w:pPr>
          </w:p>
        </w:tc>
        <w:tc>
          <w:tcPr>
            <w:tcW w:w="1559" w:type="dxa"/>
            <w:tcBorders>
              <w:top w:val="single" w:sz="8" w:space="0" w:color="auto"/>
            </w:tcBorders>
          </w:tcPr>
          <w:p w14:paraId="7718020E" w14:textId="77777777" w:rsidR="008F2050" w:rsidRPr="008F2050" w:rsidRDefault="008F2050" w:rsidP="008F2050">
            <w:pPr>
              <w:spacing w:before="80" w:after="40"/>
              <w:jc w:val="left"/>
              <w:rPr>
                <w:rFonts w:eastAsia="Calibri"/>
                <w:bCs/>
                <w:szCs w:val="22"/>
              </w:rPr>
            </w:pPr>
          </w:p>
        </w:tc>
        <w:tc>
          <w:tcPr>
            <w:tcW w:w="1985" w:type="dxa"/>
            <w:tcBorders>
              <w:top w:val="single" w:sz="8" w:space="0" w:color="auto"/>
            </w:tcBorders>
          </w:tcPr>
          <w:p w14:paraId="6F13D1D3" w14:textId="77777777" w:rsidR="008F2050" w:rsidRPr="008F2050" w:rsidRDefault="008F2050" w:rsidP="008F2050">
            <w:pPr>
              <w:spacing w:before="80" w:after="40"/>
              <w:jc w:val="left"/>
              <w:rPr>
                <w:rFonts w:eastAsia="Calibri"/>
                <w:bCs/>
                <w:szCs w:val="22"/>
              </w:rPr>
            </w:pPr>
          </w:p>
        </w:tc>
        <w:tc>
          <w:tcPr>
            <w:tcW w:w="2006" w:type="dxa"/>
            <w:tcBorders>
              <w:top w:val="single" w:sz="8" w:space="0" w:color="auto"/>
            </w:tcBorders>
          </w:tcPr>
          <w:p w14:paraId="6665821D" w14:textId="77777777" w:rsidR="008F2050" w:rsidRPr="008F2050" w:rsidRDefault="008F2050" w:rsidP="008F2050">
            <w:pPr>
              <w:spacing w:before="80" w:after="40"/>
              <w:jc w:val="left"/>
              <w:rPr>
                <w:rFonts w:eastAsia="Calibri"/>
                <w:bCs/>
                <w:szCs w:val="22"/>
              </w:rPr>
            </w:pPr>
          </w:p>
        </w:tc>
      </w:tr>
      <w:tr w:rsidR="008F2050" w:rsidRPr="008F2050" w14:paraId="5098FF4D" w14:textId="77777777" w:rsidTr="004F2DAB">
        <w:trPr>
          <w:trHeight w:val="397"/>
        </w:trPr>
        <w:tc>
          <w:tcPr>
            <w:tcW w:w="1985" w:type="dxa"/>
            <w:tcBorders>
              <w:top w:val="dotted" w:sz="4" w:space="0" w:color="auto"/>
              <w:left w:val="dotted" w:sz="4" w:space="0" w:color="auto"/>
            </w:tcBorders>
          </w:tcPr>
          <w:p w14:paraId="537624E8" w14:textId="77777777" w:rsidR="008F2050" w:rsidRPr="008F2050" w:rsidRDefault="008F2050" w:rsidP="008F2050">
            <w:pPr>
              <w:spacing w:before="80" w:after="40"/>
              <w:jc w:val="left"/>
              <w:rPr>
                <w:rFonts w:eastAsia="Calibri"/>
                <w:bCs/>
                <w:szCs w:val="22"/>
              </w:rPr>
            </w:pPr>
          </w:p>
        </w:tc>
        <w:tc>
          <w:tcPr>
            <w:tcW w:w="2244" w:type="dxa"/>
            <w:tcBorders>
              <w:top w:val="dotted" w:sz="4" w:space="0" w:color="auto"/>
              <w:left w:val="dotted" w:sz="4" w:space="0" w:color="auto"/>
            </w:tcBorders>
          </w:tcPr>
          <w:p w14:paraId="7672BE68" w14:textId="77777777" w:rsidR="008F2050" w:rsidRPr="008F2050" w:rsidRDefault="008F2050" w:rsidP="008F2050">
            <w:pPr>
              <w:spacing w:before="80" w:after="40"/>
              <w:jc w:val="left"/>
              <w:rPr>
                <w:rFonts w:eastAsia="Calibri"/>
                <w:bCs/>
                <w:szCs w:val="22"/>
              </w:rPr>
            </w:pPr>
            <w:r w:rsidRPr="008F2050">
              <w:rPr>
                <w:rFonts w:eastAsia="Calibri"/>
                <w:bCs/>
                <w:szCs w:val="22"/>
              </w:rPr>
              <w:t>Viz cenová nabídka v příloze č.02</w:t>
            </w:r>
          </w:p>
        </w:tc>
        <w:tc>
          <w:tcPr>
            <w:tcW w:w="1559" w:type="dxa"/>
            <w:tcBorders>
              <w:top w:val="dotted" w:sz="4" w:space="0" w:color="auto"/>
            </w:tcBorders>
          </w:tcPr>
          <w:p w14:paraId="2AFF8BBA" w14:textId="77777777" w:rsidR="008F2050" w:rsidRPr="008F2050" w:rsidRDefault="008F2050" w:rsidP="008F2050">
            <w:pPr>
              <w:spacing w:before="80" w:after="40"/>
              <w:jc w:val="left"/>
              <w:rPr>
                <w:rFonts w:eastAsia="Calibri"/>
                <w:bCs/>
                <w:szCs w:val="22"/>
              </w:rPr>
            </w:pPr>
            <w:r w:rsidRPr="008F2050">
              <w:rPr>
                <w:rFonts w:eastAsia="Calibri"/>
                <w:bCs/>
                <w:szCs w:val="22"/>
              </w:rPr>
              <w:t>197,13</w:t>
            </w:r>
          </w:p>
        </w:tc>
        <w:tc>
          <w:tcPr>
            <w:tcW w:w="1985" w:type="dxa"/>
            <w:tcBorders>
              <w:top w:val="dotted" w:sz="4" w:space="0" w:color="auto"/>
            </w:tcBorders>
          </w:tcPr>
          <w:p w14:paraId="28A0206F" w14:textId="77777777" w:rsidR="008F2050" w:rsidRPr="008F2050" w:rsidRDefault="008F2050" w:rsidP="008F2050">
            <w:pPr>
              <w:spacing w:before="80" w:after="40"/>
              <w:jc w:val="left"/>
              <w:rPr>
                <w:rFonts w:eastAsia="Calibri"/>
                <w:bCs/>
                <w:szCs w:val="22"/>
              </w:rPr>
            </w:pPr>
            <w:r w:rsidRPr="008F2050">
              <w:rPr>
                <w:rFonts w:eastAsia="Calibri"/>
                <w:bCs/>
                <w:szCs w:val="26"/>
              </w:rPr>
              <w:t xml:space="preserve"> 1 927 685,38 </w:t>
            </w:r>
          </w:p>
        </w:tc>
        <w:tc>
          <w:tcPr>
            <w:tcW w:w="2006" w:type="dxa"/>
            <w:tcBorders>
              <w:top w:val="dotted" w:sz="4" w:space="0" w:color="auto"/>
            </w:tcBorders>
          </w:tcPr>
          <w:p w14:paraId="22090F34" w14:textId="77777777" w:rsidR="008F2050" w:rsidRPr="008F2050" w:rsidRDefault="008F2050" w:rsidP="008F2050">
            <w:pPr>
              <w:spacing w:before="80" w:after="40"/>
              <w:jc w:val="left"/>
              <w:rPr>
                <w:rFonts w:eastAsia="Calibri"/>
                <w:bCs/>
                <w:szCs w:val="22"/>
              </w:rPr>
            </w:pPr>
            <w:r w:rsidRPr="008F2050">
              <w:rPr>
                <w:rFonts w:eastAsia="Calibri"/>
                <w:bCs/>
                <w:szCs w:val="26"/>
              </w:rPr>
              <w:t>2 332 499,30</w:t>
            </w:r>
          </w:p>
        </w:tc>
      </w:tr>
      <w:tr w:rsidR="008F2050" w:rsidRPr="008F2050" w14:paraId="52650DA0" w14:textId="77777777" w:rsidTr="004F2DAB">
        <w:trPr>
          <w:trHeight w:val="397"/>
        </w:trPr>
        <w:tc>
          <w:tcPr>
            <w:tcW w:w="4229" w:type="dxa"/>
            <w:gridSpan w:val="2"/>
            <w:tcBorders>
              <w:left w:val="dotted" w:sz="4" w:space="0" w:color="auto"/>
              <w:bottom w:val="dotted" w:sz="4" w:space="0" w:color="auto"/>
            </w:tcBorders>
          </w:tcPr>
          <w:p w14:paraId="18871CC5" w14:textId="77777777" w:rsidR="008F2050" w:rsidRPr="008F2050" w:rsidRDefault="008F2050" w:rsidP="008F2050">
            <w:pPr>
              <w:spacing w:before="80" w:after="40"/>
              <w:jc w:val="left"/>
              <w:rPr>
                <w:rFonts w:eastAsia="Calibri"/>
                <w:b/>
                <w:bCs/>
                <w:szCs w:val="22"/>
              </w:rPr>
            </w:pPr>
            <w:r w:rsidRPr="008F2050">
              <w:rPr>
                <w:rFonts w:eastAsia="Calibri"/>
                <w:b/>
                <w:bCs/>
                <w:szCs w:val="22"/>
              </w:rPr>
              <w:t>Celkem:</w:t>
            </w:r>
          </w:p>
        </w:tc>
        <w:tc>
          <w:tcPr>
            <w:tcW w:w="1559" w:type="dxa"/>
            <w:tcBorders>
              <w:bottom w:val="dotted" w:sz="4" w:space="0" w:color="auto"/>
            </w:tcBorders>
          </w:tcPr>
          <w:p w14:paraId="12676558" w14:textId="77777777" w:rsidR="008F2050" w:rsidRPr="008F2050" w:rsidRDefault="008F2050" w:rsidP="008F2050">
            <w:pPr>
              <w:spacing w:before="80" w:after="40"/>
              <w:jc w:val="left"/>
              <w:rPr>
                <w:rFonts w:eastAsia="Calibri"/>
                <w:b/>
                <w:szCs w:val="22"/>
              </w:rPr>
            </w:pPr>
            <w:r w:rsidRPr="008F2050">
              <w:rPr>
                <w:rFonts w:eastAsia="Calibri"/>
                <w:b/>
                <w:szCs w:val="22"/>
              </w:rPr>
              <w:t>197,13</w:t>
            </w:r>
          </w:p>
        </w:tc>
        <w:tc>
          <w:tcPr>
            <w:tcW w:w="1985" w:type="dxa"/>
            <w:tcBorders>
              <w:bottom w:val="dotted" w:sz="4" w:space="0" w:color="auto"/>
            </w:tcBorders>
          </w:tcPr>
          <w:p w14:paraId="23A7A827" w14:textId="77777777" w:rsidR="008F2050" w:rsidRPr="008F2050" w:rsidRDefault="008F2050" w:rsidP="008F2050">
            <w:pPr>
              <w:spacing w:before="80" w:after="40"/>
              <w:jc w:val="left"/>
              <w:rPr>
                <w:rFonts w:eastAsia="Calibri"/>
                <w:b/>
                <w:szCs w:val="22"/>
              </w:rPr>
            </w:pPr>
            <w:r w:rsidRPr="008F2050">
              <w:rPr>
                <w:rFonts w:eastAsia="Calibri"/>
                <w:b/>
                <w:szCs w:val="26"/>
              </w:rPr>
              <w:t xml:space="preserve"> 1 927 685,38 </w:t>
            </w:r>
          </w:p>
        </w:tc>
        <w:tc>
          <w:tcPr>
            <w:tcW w:w="2006" w:type="dxa"/>
            <w:tcBorders>
              <w:bottom w:val="dotted" w:sz="4" w:space="0" w:color="auto"/>
            </w:tcBorders>
          </w:tcPr>
          <w:p w14:paraId="71EAA912" w14:textId="77777777" w:rsidR="008F2050" w:rsidRPr="008F2050" w:rsidRDefault="008F2050" w:rsidP="008F2050">
            <w:pPr>
              <w:spacing w:before="80" w:after="40"/>
              <w:jc w:val="left"/>
              <w:rPr>
                <w:rFonts w:eastAsia="Calibri"/>
                <w:b/>
                <w:szCs w:val="22"/>
              </w:rPr>
            </w:pPr>
            <w:r w:rsidRPr="008F2050">
              <w:rPr>
                <w:rFonts w:eastAsia="Calibri"/>
                <w:b/>
                <w:szCs w:val="26"/>
              </w:rPr>
              <w:t>2 332 499,30</w:t>
            </w:r>
          </w:p>
        </w:tc>
      </w:tr>
    </w:tbl>
    <w:p w14:paraId="09C89728" w14:textId="77777777" w:rsidR="008F2050" w:rsidRPr="008F2050" w:rsidRDefault="008F2050" w:rsidP="008F2050">
      <w:pPr>
        <w:jc w:val="left"/>
        <w:rPr>
          <w:rFonts w:eastAsia="Times New Roman"/>
          <w:sz w:val="8"/>
          <w:szCs w:val="8"/>
        </w:rPr>
      </w:pPr>
    </w:p>
    <w:p w14:paraId="6F5B9FD0" w14:textId="77777777" w:rsidR="008F2050" w:rsidRPr="008F2050" w:rsidRDefault="008F2050" w:rsidP="008F2050">
      <w:pPr>
        <w:jc w:val="left"/>
        <w:rPr>
          <w:rFonts w:eastAsia="Times New Roman"/>
          <w:sz w:val="16"/>
          <w:szCs w:val="16"/>
        </w:rPr>
      </w:pPr>
      <w:r w:rsidRPr="008F2050">
        <w:rPr>
          <w:rFonts w:eastAsia="Times New Roman"/>
          <w:sz w:val="16"/>
          <w:szCs w:val="16"/>
        </w:rPr>
        <w:t>(Pozn.: MD – člověkoden, MJ – měrná jednotka, např. počet kusů)</w:t>
      </w:r>
    </w:p>
    <w:p w14:paraId="290ED6F0" w14:textId="77777777" w:rsidR="008F2050" w:rsidRPr="008F2050" w:rsidRDefault="008F2050" w:rsidP="008F2050">
      <w:pPr>
        <w:keepNext/>
        <w:keepLines/>
        <w:numPr>
          <w:ilvl w:val="0"/>
          <w:numId w:val="21"/>
        </w:numPr>
        <w:spacing w:before="120" w:after="60"/>
        <w:ind w:left="284" w:hanging="284"/>
        <w:jc w:val="left"/>
        <w:outlineLvl w:val="0"/>
        <w:rPr>
          <w:rFonts w:eastAsia="Times New Roman"/>
          <w:b/>
          <w:szCs w:val="22"/>
        </w:rPr>
      </w:pPr>
      <w:r w:rsidRPr="008F2050">
        <w:rPr>
          <w:rFonts w:eastAsia="Times New Roman"/>
          <w:b/>
          <w:szCs w:val="22"/>
        </w:rPr>
        <w:t>Posouzení</w:t>
      </w:r>
    </w:p>
    <w:p w14:paraId="39589014" w14:textId="77777777" w:rsidR="008F2050" w:rsidRPr="008F2050" w:rsidRDefault="008F2050" w:rsidP="008F2050">
      <w:pPr>
        <w:spacing w:after="60"/>
        <w:jc w:val="left"/>
        <w:rPr>
          <w:rFonts w:eastAsia="Times New Roman"/>
          <w:szCs w:val="22"/>
        </w:rPr>
      </w:pPr>
      <w:r w:rsidRPr="008F2050">
        <w:rPr>
          <w:rFonts w:eastAsia="Times New Roman"/>
          <w:szCs w:val="21"/>
        </w:rPr>
        <w:t xml:space="preserve">Bezpečnostní garant, provozní garant a architekt potvrzují svým podpisem za oblast, kterou garantují, správnost specifikace plnění dle bodu 1 a její soulad s předpisy a standardy MZe </w:t>
      </w:r>
      <w:r w:rsidRPr="008F2050">
        <w:rPr>
          <w:rFonts w:eastAsia="Times New Roman"/>
          <w:szCs w:val="21"/>
          <w:lang w:eastAsia="cs-CZ"/>
        </w:rPr>
        <w:t xml:space="preserve">a doporučují změnu k realizaci. </w:t>
      </w:r>
    </w:p>
    <w:tbl>
      <w:tblPr>
        <w:tblStyle w:val="Mkatabulky"/>
        <w:tblW w:w="9776" w:type="dxa"/>
        <w:tblLook w:val="04A0" w:firstRow="1" w:lastRow="0" w:firstColumn="1" w:lastColumn="0" w:noHBand="0" w:noVBand="1"/>
      </w:tblPr>
      <w:tblGrid>
        <w:gridCol w:w="3256"/>
        <w:gridCol w:w="2976"/>
        <w:gridCol w:w="3544"/>
      </w:tblGrid>
      <w:tr w:rsidR="008F2050" w:rsidRPr="008F2050" w14:paraId="7C58AB93" w14:textId="77777777" w:rsidTr="008F2050">
        <w:trPr>
          <w:trHeight w:val="374"/>
        </w:trPr>
        <w:tc>
          <w:tcPr>
            <w:tcW w:w="3256" w:type="dxa"/>
            <w:vAlign w:val="center"/>
          </w:tcPr>
          <w:p w14:paraId="159C0F68" w14:textId="77777777" w:rsidR="008F2050" w:rsidRPr="008F2050" w:rsidRDefault="008F2050" w:rsidP="008F2050">
            <w:pPr>
              <w:spacing w:after="60"/>
              <w:jc w:val="left"/>
              <w:rPr>
                <w:rFonts w:eastAsia="Times New Roman" w:cs="Times New Roman"/>
                <w:b/>
                <w:szCs w:val="21"/>
              </w:rPr>
            </w:pPr>
            <w:r w:rsidRPr="008F2050">
              <w:rPr>
                <w:rFonts w:eastAsia="Times New Roman" w:cs="Times New Roman"/>
                <w:b/>
                <w:szCs w:val="21"/>
              </w:rPr>
              <w:t>Role</w:t>
            </w:r>
          </w:p>
        </w:tc>
        <w:tc>
          <w:tcPr>
            <w:tcW w:w="2976" w:type="dxa"/>
            <w:vAlign w:val="center"/>
          </w:tcPr>
          <w:p w14:paraId="1F07CED7" w14:textId="77777777" w:rsidR="008F2050" w:rsidRPr="008F2050" w:rsidRDefault="008F2050" w:rsidP="008F2050">
            <w:pPr>
              <w:spacing w:after="60"/>
              <w:jc w:val="left"/>
              <w:rPr>
                <w:rFonts w:eastAsia="Times New Roman" w:cs="Times New Roman"/>
                <w:b/>
                <w:szCs w:val="21"/>
              </w:rPr>
            </w:pPr>
            <w:r w:rsidRPr="008F2050">
              <w:rPr>
                <w:rFonts w:eastAsia="Times New Roman" w:cs="Times New Roman"/>
                <w:b/>
                <w:szCs w:val="21"/>
              </w:rPr>
              <w:t>Jméno</w:t>
            </w:r>
          </w:p>
        </w:tc>
        <w:tc>
          <w:tcPr>
            <w:tcW w:w="3544" w:type="dxa"/>
            <w:vAlign w:val="center"/>
          </w:tcPr>
          <w:p w14:paraId="0996E194" w14:textId="77777777" w:rsidR="008F2050" w:rsidRPr="008F2050" w:rsidRDefault="008F2050" w:rsidP="008F2050">
            <w:pPr>
              <w:spacing w:after="60"/>
              <w:jc w:val="left"/>
              <w:rPr>
                <w:rFonts w:eastAsia="Times New Roman" w:cs="Times New Roman"/>
                <w:b/>
                <w:szCs w:val="21"/>
              </w:rPr>
            </w:pPr>
            <w:r w:rsidRPr="008F2050">
              <w:rPr>
                <w:rFonts w:eastAsia="Times New Roman" w:cs="Times New Roman"/>
                <w:b/>
                <w:szCs w:val="21"/>
              </w:rPr>
              <w:t>Podpis/Mail</w:t>
            </w:r>
            <w:r w:rsidRPr="008F2050">
              <w:rPr>
                <w:rFonts w:eastAsia="Times New Roman" w:cs="Times New Roman"/>
                <w:b/>
                <w:szCs w:val="21"/>
                <w:vertAlign w:val="superscript"/>
              </w:rPr>
              <w:endnoteReference w:id="23"/>
            </w:r>
          </w:p>
        </w:tc>
      </w:tr>
      <w:tr w:rsidR="008F2050" w:rsidRPr="008F2050" w14:paraId="06FCC800" w14:textId="77777777" w:rsidTr="008F2050">
        <w:trPr>
          <w:trHeight w:val="510"/>
        </w:trPr>
        <w:tc>
          <w:tcPr>
            <w:tcW w:w="3256" w:type="dxa"/>
            <w:vAlign w:val="center"/>
          </w:tcPr>
          <w:p w14:paraId="70BB2B2C"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Bezpečnostní garant</w:t>
            </w:r>
          </w:p>
        </w:tc>
        <w:tc>
          <w:tcPr>
            <w:tcW w:w="2976" w:type="dxa"/>
            <w:vAlign w:val="center"/>
          </w:tcPr>
          <w:p w14:paraId="57743217"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Oldřich Štěpánek</w:t>
            </w:r>
          </w:p>
        </w:tc>
        <w:tc>
          <w:tcPr>
            <w:tcW w:w="3544" w:type="dxa"/>
            <w:vAlign w:val="center"/>
          </w:tcPr>
          <w:p w14:paraId="1FB286FB" w14:textId="77777777" w:rsidR="008F2050" w:rsidRPr="008F2050" w:rsidRDefault="008F2050" w:rsidP="008F2050">
            <w:pPr>
              <w:spacing w:after="60"/>
              <w:jc w:val="left"/>
              <w:rPr>
                <w:rFonts w:eastAsia="Times New Roman" w:cs="Times New Roman"/>
                <w:szCs w:val="21"/>
              </w:rPr>
            </w:pPr>
          </w:p>
          <w:p w14:paraId="1EF110DF" w14:textId="77777777" w:rsidR="008F2050" w:rsidRPr="008F2050" w:rsidRDefault="008F2050" w:rsidP="008F2050">
            <w:pPr>
              <w:spacing w:after="60"/>
              <w:jc w:val="left"/>
              <w:rPr>
                <w:rFonts w:eastAsia="Times New Roman" w:cs="Times New Roman"/>
                <w:szCs w:val="21"/>
              </w:rPr>
            </w:pPr>
          </w:p>
          <w:p w14:paraId="2120EBA4" w14:textId="77777777" w:rsidR="008F2050" w:rsidRPr="008F2050" w:rsidRDefault="008F2050" w:rsidP="008F2050">
            <w:pPr>
              <w:spacing w:after="60"/>
              <w:jc w:val="left"/>
              <w:rPr>
                <w:rFonts w:eastAsia="Times New Roman" w:cs="Times New Roman"/>
                <w:szCs w:val="21"/>
              </w:rPr>
            </w:pPr>
          </w:p>
        </w:tc>
      </w:tr>
      <w:tr w:rsidR="008F2050" w:rsidRPr="008F2050" w14:paraId="5A68A595" w14:textId="77777777" w:rsidTr="008F2050">
        <w:trPr>
          <w:trHeight w:val="510"/>
        </w:trPr>
        <w:tc>
          <w:tcPr>
            <w:tcW w:w="3256" w:type="dxa"/>
            <w:vAlign w:val="center"/>
          </w:tcPr>
          <w:p w14:paraId="2A915E2D"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Provozní garant</w:t>
            </w:r>
          </w:p>
        </w:tc>
        <w:tc>
          <w:tcPr>
            <w:tcW w:w="2976" w:type="dxa"/>
            <w:vAlign w:val="center"/>
          </w:tcPr>
          <w:p w14:paraId="25D6A457"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Ivo Jančík</w:t>
            </w:r>
          </w:p>
        </w:tc>
        <w:tc>
          <w:tcPr>
            <w:tcW w:w="3544" w:type="dxa"/>
            <w:vAlign w:val="center"/>
          </w:tcPr>
          <w:p w14:paraId="366B55BA" w14:textId="77777777" w:rsidR="008F2050" w:rsidRPr="008F2050" w:rsidRDefault="008F2050" w:rsidP="008F2050">
            <w:pPr>
              <w:spacing w:after="60"/>
              <w:jc w:val="left"/>
              <w:rPr>
                <w:rFonts w:eastAsia="Times New Roman" w:cs="Times New Roman"/>
                <w:szCs w:val="21"/>
              </w:rPr>
            </w:pPr>
          </w:p>
          <w:p w14:paraId="4EC49C48" w14:textId="77777777" w:rsidR="008F2050" w:rsidRPr="008F2050" w:rsidRDefault="008F2050" w:rsidP="008F2050">
            <w:pPr>
              <w:spacing w:after="60"/>
              <w:jc w:val="left"/>
              <w:rPr>
                <w:rFonts w:eastAsia="Times New Roman" w:cs="Times New Roman"/>
                <w:szCs w:val="21"/>
              </w:rPr>
            </w:pPr>
          </w:p>
          <w:p w14:paraId="67AC5C95" w14:textId="77777777" w:rsidR="008F2050" w:rsidRPr="008F2050" w:rsidRDefault="008F2050" w:rsidP="008F2050">
            <w:pPr>
              <w:spacing w:after="60"/>
              <w:jc w:val="left"/>
              <w:rPr>
                <w:rFonts w:eastAsia="Times New Roman" w:cs="Times New Roman"/>
                <w:szCs w:val="21"/>
              </w:rPr>
            </w:pPr>
          </w:p>
        </w:tc>
      </w:tr>
      <w:tr w:rsidR="008F2050" w:rsidRPr="008F2050" w14:paraId="040F305D" w14:textId="77777777" w:rsidTr="008F2050">
        <w:trPr>
          <w:trHeight w:val="510"/>
        </w:trPr>
        <w:tc>
          <w:tcPr>
            <w:tcW w:w="3256" w:type="dxa"/>
            <w:vAlign w:val="center"/>
          </w:tcPr>
          <w:p w14:paraId="7BA51CB7"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Architekt</w:t>
            </w:r>
          </w:p>
        </w:tc>
        <w:tc>
          <w:tcPr>
            <w:tcW w:w="2976" w:type="dxa"/>
            <w:vAlign w:val="center"/>
          </w:tcPr>
          <w:p w14:paraId="084BA5A6"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w:t>
            </w:r>
          </w:p>
        </w:tc>
        <w:tc>
          <w:tcPr>
            <w:tcW w:w="3544" w:type="dxa"/>
            <w:vAlign w:val="center"/>
          </w:tcPr>
          <w:p w14:paraId="591E8CDF" w14:textId="77777777" w:rsidR="008F2050" w:rsidRPr="008F2050" w:rsidRDefault="008F2050" w:rsidP="008F2050">
            <w:pPr>
              <w:spacing w:after="60"/>
              <w:jc w:val="left"/>
              <w:rPr>
                <w:rFonts w:eastAsia="Times New Roman" w:cs="Times New Roman"/>
                <w:szCs w:val="21"/>
              </w:rPr>
            </w:pPr>
          </w:p>
        </w:tc>
      </w:tr>
    </w:tbl>
    <w:p w14:paraId="55BF2218" w14:textId="77777777" w:rsidR="008F2050" w:rsidRPr="008F2050" w:rsidRDefault="008F2050" w:rsidP="008F2050">
      <w:pPr>
        <w:spacing w:before="60" w:after="60"/>
        <w:jc w:val="left"/>
        <w:rPr>
          <w:rFonts w:eastAsia="Times New Roman" w:cs="Times New Roman"/>
          <w:szCs w:val="21"/>
        </w:rPr>
      </w:pPr>
      <w:r w:rsidRPr="008F2050">
        <w:rPr>
          <w:rFonts w:eastAsia="Times New Roman" w:cs="Times New Roman"/>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B33FC0E" w14:textId="77777777" w:rsidR="008F2050" w:rsidRPr="008F2050" w:rsidRDefault="008F2050" w:rsidP="008F2050">
      <w:pPr>
        <w:keepNext/>
        <w:keepLines/>
        <w:numPr>
          <w:ilvl w:val="0"/>
          <w:numId w:val="21"/>
        </w:numPr>
        <w:spacing w:before="120" w:after="60"/>
        <w:ind w:left="284" w:hanging="284"/>
        <w:jc w:val="left"/>
        <w:outlineLvl w:val="0"/>
        <w:rPr>
          <w:rFonts w:eastAsia="Times New Roman"/>
          <w:b/>
          <w:szCs w:val="22"/>
        </w:rPr>
      </w:pPr>
      <w:r w:rsidRPr="008F2050">
        <w:rPr>
          <w:rFonts w:eastAsia="Times New Roman"/>
          <w:b/>
          <w:szCs w:val="22"/>
        </w:rPr>
        <w:t>Schválení</w:t>
      </w:r>
    </w:p>
    <w:p w14:paraId="74599075"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 xml:space="preserve">Svým </w:t>
      </w:r>
      <w:r w:rsidRPr="008F2050">
        <w:rPr>
          <w:rFonts w:eastAsia="Times New Roman"/>
          <w:szCs w:val="21"/>
        </w:rPr>
        <w:t>podpisem</w:t>
      </w:r>
      <w:r w:rsidRPr="008F2050">
        <w:rPr>
          <w:rFonts w:eastAsia="Times New Roman" w:cs="Times New Roman"/>
          <w:szCs w:val="21"/>
        </w:rPr>
        <w:t xml:space="preserve"> potvrzuje požadavek na realizaci změny:</w:t>
      </w:r>
    </w:p>
    <w:tbl>
      <w:tblPr>
        <w:tblStyle w:val="Mkatabulky"/>
        <w:tblW w:w="9776" w:type="dxa"/>
        <w:tblLook w:val="04A0" w:firstRow="1" w:lastRow="0" w:firstColumn="1" w:lastColumn="0" w:noHBand="0" w:noVBand="1"/>
      </w:tblPr>
      <w:tblGrid>
        <w:gridCol w:w="3256"/>
        <w:gridCol w:w="2976"/>
        <w:gridCol w:w="3544"/>
      </w:tblGrid>
      <w:tr w:rsidR="008F2050" w:rsidRPr="008F2050" w14:paraId="3A9B2588" w14:textId="77777777" w:rsidTr="008F2050">
        <w:trPr>
          <w:trHeight w:val="374"/>
        </w:trPr>
        <w:tc>
          <w:tcPr>
            <w:tcW w:w="3256" w:type="dxa"/>
            <w:vAlign w:val="center"/>
          </w:tcPr>
          <w:p w14:paraId="2B07BD82" w14:textId="77777777" w:rsidR="008F2050" w:rsidRPr="008F2050" w:rsidRDefault="008F2050" w:rsidP="008F2050">
            <w:pPr>
              <w:spacing w:after="60"/>
              <w:jc w:val="left"/>
              <w:rPr>
                <w:rFonts w:eastAsia="Times New Roman" w:cs="Times New Roman"/>
                <w:b/>
                <w:szCs w:val="21"/>
              </w:rPr>
            </w:pPr>
            <w:r w:rsidRPr="008F2050">
              <w:rPr>
                <w:rFonts w:eastAsia="Times New Roman" w:cs="Times New Roman"/>
                <w:b/>
                <w:szCs w:val="21"/>
              </w:rPr>
              <w:t>Role</w:t>
            </w:r>
          </w:p>
        </w:tc>
        <w:tc>
          <w:tcPr>
            <w:tcW w:w="2976" w:type="dxa"/>
            <w:vAlign w:val="center"/>
          </w:tcPr>
          <w:p w14:paraId="62FDF85F" w14:textId="77777777" w:rsidR="008F2050" w:rsidRPr="008F2050" w:rsidRDefault="008F2050" w:rsidP="008F2050">
            <w:pPr>
              <w:spacing w:after="60"/>
              <w:jc w:val="left"/>
              <w:rPr>
                <w:rFonts w:eastAsia="Times New Roman" w:cs="Times New Roman"/>
                <w:b/>
                <w:szCs w:val="21"/>
              </w:rPr>
            </w:pPr>
            <w:r w:rsidRPr="008F2050">
              <w:rPr>
                <w:rFonts w:eastAsia="Times New Roman" w:cs="Times New Roman"/>
                <w:b/>
                <w:szCs w:val="21"/>
              </w:rPr>
              <w:t>Jméno</w:t>
            </w:r>
          </w:p>
        </w:tc>
        <w:tc>
          <w:tcPr>
            <w:tcW w:w="3544" w:type="dxa"/>
            <w:vAlign w:val="center"/>
          </w:tcPr>
          <w:p w14:paraId="442E2DAD" w14:textId="77777777" w:rsidR="008F2050" w:rsidRPr="008F2050" w:rsidRDefault="008F2050" w:rsidP="008F2050">
            <w:pPr>
              <w:spacing w:after="60"/>
              <w:jc w:val="left"/>
              <w:rPr>
                <w:rFonts w:eastAsia="Times New Roman" w:cs="Times New Roman"/>
                <w:b/>
                <w:szCs w:val="21"/>
              </w:rPr>
            </w:pPr>
            <w:r w:rsidRPr="008F2050">
              <w:rPr>
                <w:rFonts w:eastAsia="Times New Roman" w:cs="Times New Roman"/>
                <w:b/>
                <w:szCs w:val="21"/>
              </w:rPr>
              <w:t>Podpis</w:t>
            </w:r>
          </w:p>
        </w:tc>
      </w:tr>
      <w:tr w:rsidR="008F2050" w:rsidRPr="008F2050" w14:paraId="28C6FCAF" w14:textId="77777777" w:rsidTr="008F2050">
        <w:trPr>
          <w:trHeight w:val="510"/>
        </w:trPr>
        <w:tc>
          <w:tcPr>
            <w:tcW w:w="3256" w:type="dxa"/>
            <w:vAlign w:val="center"/>
          </w:tcPr>
          <w:p w14:paraId="6CFBAA85"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Žadatel</w:t>
            </w:r>
          </w:p>
        </w:tc>
        <w:tc>
          <w:tcPr>
            <w:tcW w:w="2976" w:type="dxa"/>
            <w:vAlign w:val="center"/>
          </w:tcPr>
          <w:p w14:paraId="0DC9A189"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Natálie Srbková</w:t>
            </w:r>
          </w:p>
        </w:tc>
        <w:tc>
          <w:tcPr>
            <w:tcW w:w="3544" w:type="dxa"/>
            <w:vAlign w:val="center"/>
          </w:tcPr>
          <w:p w14:paraId="0B46C9EF" w14:textId="77777777" w:rsidR="008F2050" w:rsidRPr="008F2050" w:rsidRDefault="008F2050" w:rsidP="008F2050">
            <w:pPr>
              <w:spacing w:after="60"/>
              <w:jc w:val="left"/>
              <w:rPr>
                <w:rFonts w:eastAsia="Times New Roman" w:cs="Times New Roman"/>
                <w:szCs w:val="21"/>
              </w:rPr>
            </w:pPr>
          </w:p>
          <w:p w14:paraId="35BD7C0A" w14:textId="77777777" w:rsidR="008F2050" w:rsidRPr="008F2050" w:rsidRDefault="008F2050" w:rsidP="008F2050">
            <w:pPr>
              <w:spacing w:after="60"/>
              <w:jc w:val="left"/>
              <w:rPr>
                <w:rFonts w:eastAsia="Times New Roman" w:cs="Times New Roman"/>
                <w:szCs w:val="21"/>
              </w:rPr>
            </w:pPr>
          </w:p>
          <w:p w14:paraId="414C5789" w14:textId="77777777" w:rsidR="008F2050" w:rsidRPr="008F2050" w:rsidRDefault="008F2050" w:rsidP="008F2050">
            <w:pPr>
              <w:spacing w:after="60"/>
              <w:jc w:val="left"/>
              <w:rPr>
                <w:rFonts w:eastAsia="Times New Roman" w:cs="Times New Roman"/>
                <w:szCs w:val="21"/>
              </w:rPr>
            </w:pPr>
          </w:p>
        </w:tc>
      </w:tr>
      <w:tr w:rsidR="008F2050" w:rsidRPr="008F2050" w14:paraId="6339D40A" w14:textId="77777777" w:rsidTr="008F2050">
        <w:trPr>
          <w:trHeight w:val="510"/>
        </w:trPr>
        <w:tc>
          <w:tcPr>
            <w:tcW w:w="3256" w:type="dxa"/>
            <w:vAlign w:val="center"/>
          </w:tcPr>
          <w:p w14:paraId="74D89E36"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Věcný garant</w:t>
            </w:r>
          </w:p>
        </w:tc>
        <w:tc>
          <w:tcPr>
            <w:tcW w:w="2976" w:type="dxa"/>
            <w:vAlign w:val="center"/>
          </w:tcPr>
          <w:p w14:paraId="353A7940"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Tomáš Krejzar</w:t>
            </w:r>
          </w:p>
        </w:tc>
        <w:tc>
          <w:tcPr>
            <w:tcW w:w="3544" w:type="dxa"/>
            <w:vAlign w:val="center"/>
          </w:tcPr>
          <w:p w14:paraId="1F4A5B01" w14:textId="77777777" w:rsidR="008F2050" w:rsidRPr="008F2050" w:rsidRDefault="008F2050" w:rsidP="008F2050">
            <w:pPr>
              <w:spacing w:after="60"/>
              <w:jc w:val="left"/>
              <w:rPr>
                <w:rFonts w:eastAsia="Times New Roman" w:cs="Times New Roman"/>
                <w:szCs w:val="21"/>
              </w:rPr>
            </w:pPr>
          </w:p>
          <w:p w14:paraId="0291E52C" w14:textId="77777777" w:rsidR="008F2050" w:rsidRPr="008F2050" w:rsidRDefault="008F2050" w:rsidP="008F2050">
            <w:pPr>
              <w:spacing w:after="60"/>
              <w:jc w:val="left"/>
              <w:rPr>
                <w:rFonts w:eastAsia="Times New Roman" w:cs="Times New Roman"/>
                <w:szCs w:val="21"/>
              </w:rPr>
            </w:pPr>
          </w:p>
          <w:p w14:paraId="3211781E" w14:textId="77777777" w:rsidR="008F2050" w:rsidRPr="008F2050" w:rsidRDefault="008F2050" w:rsidP="008F2050">
            <w:pPr>
              <w:spacing w:after="60"/>
              <w:jc w:val="left"/>
              <w:rPr>
                <w:rFonts w:eastAsia="Times New Roman" w:cs="Times New Roman"/>
                <w:szCs w:val="21"/>
              </w:rPr>
            </w:pPr>
          </w:p>
        </w:tc>
      </w:tr>
      <w:tr w:rsidR="008F2050" w:rsidRPr="008F2050" w14:paraId="4CDCDBD3" w14:textId="77777777" w:rsidTr="008F2050">
        <w:trPr>
          <w:trHeight w:val="510"/>
        </w:trPr>
        <w:tc>
          <w:tcPr>
            <w:tcW w:w="3256" w:type="dxa"/>
            <w:vAlign w:val="center"/>
          </w:tcPr>
          <w:p w14:paraId="3C887CDE"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Koordinátor změny</w:t>
            </w:r>
          </w:p>
        </w:tc>
        <w:tc>
          <w:tcPr>
            <w:tcW w:w="2976" w:type="dxa"/>
            <w:vAlign w:val="center"/>
          </w:tcPr>
          <w:p w14:paraId="5B2B2671"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Václav Krejčí</w:t>
            </w:r>
          </w:p>
        </w:tc>
        <w:tc>
          <w:tcPr>
            <w:tcW w:w="3544" w:type="dxa"/>
            <w:vAlign w:val="center"/>
          </w:tcPr>
          <w:p w14:paraId="216E9611" w14:textId="77777777" w:rsidR="008F2050" w:rsidRPr="008F2050" w:rsidRDefault="008F2050" w:rsidP="008F2050">
            <w:pPr>
              <w:spacing w:after="60"/>
              <w:jc w:val="left"/>
              <w:rPr>
                <w:rFonts w:eastAsia="Times New Roman" w:cs="Times New Roman"/>
                <w:szCs w:val="21"/>
              </w:rPr>
            </w:pPr>
          </w:p>
          <w:p w14:paraId="2A7FDBED" w14:textId="77777777" w:rsidR="008F2050" w:rsidRPr="008F2050" w:rsidRDefault="008F2050" w:rsidP="008F2050">
            <w:pPr>
              <w:spacing w:after="60"/>
              <w:jc w:val="left"/>
              <w:rPr>
                <w:rFonts w:eastAsia="Times New Roman" w:cs="Times New Roman"/>
                <w:szCs w:val="21"/>
              </w:rPr>
            </w:pPr>
          </w:p>
          <w:p w14:paraId="0624CD19" w14:textId="77777777" w:rsidR="008F2050" w:rsidRPr="008F2050" w:rsidRDefault="008F2050" w:rsidP="008F2050">
            <w:pPr>
              <w:spacing w:after="60"/>
              <w:jc w:val="left"/>
              <w:rPr>
                <w:rFonts w:eastAsia="Times New Roman" w:cs="Times New Roman"/>
                <w:szCs w:val="21"/>
              </w:rPr>
            </w:pPr>
          </w:p>
        </w:tc>
      </w:tr>
      <w:tr w:rsidR="008F2050" w:rsidRPr="008F2050" w14:paraId="0B0F98C7" w14:textId="77777777" w:rsidTr="008F2050">
        <w:trPr>
          <w:trHeight w:val="510"/>
        </w:trPr>
        <w:tc>
          <w:tcPr>
            <w:tcW w:w="3256" w:type="dxa"/>
            <w:vAlign w:val="center"/>
          </w:tcPr>
          <w:p w14:paraId="4FE9F9C7"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Oprávněná osoba dle smlouvy</w:t>
            </w:r>
          </w:p>
        </w:tc>
        <w:tc>
          <w:tcPr>
            <w:tcW w:w="2976" w:type="dxa"/>
            <w:vAlign w:val="center"/>
          </w:tcPr>
          <w:p w14:paraId="5E20361C" w14:textId="77777777" w:rsidR="008F2050" w:rsidRPr="008F2050" w:rsidRDefault="008F2050" w:rsidP="008F2050">
            <w:pPr>
              <w:spacing w:after="60"/>
              <w:jc w:val="left"/>
              <w:rPr>
                <w:rFonts w:eastAsia="Times New Roman" w:cs="Times New Roman"/>
                <w:szCs w:val="21"/>
              </w:rPr>
            </w:pPr>
            <w:r w:rsidRPr="008F2050">
              <w:rPr>
                <w:rFonts w:eastAsia="Times New Roman" w:cs="Times New Roman"/>
                <w:szCs w:val="21"/>
              </w:rPr>
              <w:t>Vladimír Velas</w:t>
            </w:r>
          </w:p>
        </w:tc>
        <w:tc>
          <w:tcPr>
            <w:tcW w:w="3544" w:type="dxa"/>
            <w:vAlign w:val="center"/>
          </w:tcPr>
          <w:p w14:paraId="14C8C2D1" w14:textId="77777777" w:rsidR="008F2050" w:rsidRPr="008F2050" w:rsidRDefault="008F2050" w:rsidP="008F2050">
            <w:pPr>
              <w:spacing w:after="60"/>
              <w:jc w:val="left"/>
              <w:rPr>
                <w:rFonts w:eastAsia="Times New Roman" w:cs="Times New Roman"/>
                <w:szCs w:val="21"/>
              </w:rPr>
            </w:pPr>
          </w:p>
          <w:p w14:paraId="74E67BF4" w14:textId="41BA3168" w:rsidR="008F2050" w:rsidRDefault="008F2050" w:rsidP="008F2050">
            <w:pPr>
              <w:spacing w:after="60"/>
              <w:jc w:val="left"/>
              <w:rPr>
                <w:rFonts w:eastAsia="Times New Roman" w:cs="Times New Roman"/>
                <w:szCs w:val="21"/>
              </w:rPr>
            </w:pPr>
          </w:p>
          <w:p w14:paraId="492E2A0A" w14:textId="77777777" w:rsidR="008F2050" w:rsidRPr="008F2050" w:rsidRDefault="008F2050" w:rsidP="008F2050">
            <w:pPr>
              <w:spacing w:after="60"/>
              <w:jc w:val="left"/>
              <w:rPr>
                <w:rFonts w:eastAsia="Times New Roman" w:cs="Times New Roman"/>
                <w:szCs w:val="21"/>
              </w:rPr>
            </w:pPr>
          </w:p>
        </w:tc>
      </w:tr>
    </w:tbl>
    <w:p w14:paraId="7064C748" w14:textId="77777777" w:rsidR="008F2050" w:rsidRPr="008F2050" w:rsidRDefault="008F2050" w:rsidP="008F2050">
      <w:pPr>
        <w:spacing w:before="60" w:after="60"/>
        <w:jc w:val="left"/>
        <w:rPr>
          <w:rFonts w:eastAsia="Times New Roman" w:cs="Times New Roman"/>
          <w:sz w:val="16"/>
          <w:szCs w:val="16"/>
        </w:rPr>
      </w:pPr>
      <w:r w:rsidRPr="008F2050">
        <w:rPr>
          <w:rFonts w:eastAsia="Times New Roman" w:cs="Times New Roman"/>
          <w:sz w:val="16"/>
          <w:szCs w:val="16"/>
        </w:rPr>
        <w:t>(Pozn.: Oprávněná osoba se uvede v případě, že je uvedena ve smlouvě.)</w:t>
      </w:r>
    </w:p>
    <w:p w14:paraId="653E0FD0" w14:textId="77777777" w:rsidR="008F2050" w:rsidRPr="008F2050" w:rsidRDefault="008F2050" w:rsidP="008F2050">
      <w:pPr>
        <w:spacing w:before="60" w:after="60"/>
        <w:jc w:val="left"/>
        <w:rPr>
          <w:rFonts w:eastAsia="Times New Roman" w:cs="Times New Roman"/>
          <w:sz w:val="16"/>
          <w:szCs w:val="16"/>
        </w:rPr>
      </w:pPr>
    </w:p>
    <w:p w14:paraId="18F185BE" w14:textId="77777777" w:rsidR="008F2050" w:rsidRPr="008F2050" w:rsidRDefault="008F2050" w:rsidP="008F2050">
      <w:pPr>
        <w:spacing w:before="60" w:after="60"/>
        <w:jc w:val="left"/>
        <w:rPr>
          <w:rFonts w:eastAsia="Times New Roman"/>
          <w:szCs w:val="21"/>
        </w:rPr>
      </w:pPr>
      <w:r w:rsidRPr="008F2050">
        <w:rPr>
          <w:rFonts w:eastAsia="Times New Roman"/>
          <w:szCs w:val="21"/>
        </w:rPr>
        <w:t>Vysvětlivky</w:t>
      </w:r>
    </w:p>
    <w:p w14:paraId="234068B2" w14:textId="04A48213" w:rsidR="00917964" w:rsidRDefault="00917964">
      <w:pPr>
        <w:rPr>
          <w:szCs w:val="22"/>
        </w:rPr>
      </w:pPr>
    </w:p>
    <w:sectPr w:rsidR="00917964">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1A30" w14:textId="77777777" w:rsidR="00E1137C" w:rsidRDefault="00E1137C">
      <w:r>
        <w:separator/>
      </w:r>
    </w:p>
  </w:endnote>
  <w:endnote w:type="continuationSeparator" w:id="0">
    <w:p w14:paraId="6DD7FFC2" w14:textId="77777777" w:rsidR="00E1137C" w:rsidRDefault="00E1137C">
      <w:r>
        <w:continuationSeparator/>
      </w:r>
    </w:p>
  </w:endnote>
  <w:endnote w:id="1">
    <w:p w14:paraId="032C15CD"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4D4D132B" w14:textId="77777777" w:rsidR="004F2DAB" w:rsidRPr="00E56B5D" w:rsidRDefault="004F2DAB" w:rsidP="008F2050">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20E52D38"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13048A99"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3045CD79"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00E87626" w14:textId="77777777" w:rsidR="004F2DAB" w:rsidRDefault="004F2DAB" w:rsidP="008F2050">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71094573" w14:textId="77777777" w:rsidR="004F2DAB" w:rsidRPr="00E56B5D" w:rsidRDefault="004F2DAB" w:rsidP="008F2050">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0BBA4F15" w14:textId="77777777" w:rsidR="004F2DAB" w:rsidRPr="00E56B5D" w:rsidRDefault="004F2DAB" w:rsidP="008F205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057892DA" w14:textId="77777777" w:rsidR="004F2DAB" w:rsidRDefault="004F2DAB" w:rsidP="008F2050">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7DA66DD6" w14:textId="77777777" w:rsidR="004F2DAB" w:rsidRPr="00E56B5D" w:rsidRDefault="004F2DAB" w:rsidP="008F205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74D0B73B" w14:textId="77777777" w:rsidR="004F2DAB" w:rsidRPr="00103605" w:rsidRDefault="004F2DAB" w:rsidP="008F2050">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6124275" w14:textId="77777777" w:rsidR="004F2DAB" w:rsidRPr="004642D2" w:rsidRDefault="004F2DAB" w:rsidP="008F2050">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058C24E6" w14:textId="77777777" w:rsidR="004F2DAB" w:rsidRDefault="004F2DAB" w:rsidP="008F2050">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6C704D57"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2B53EEE1" w14:textId="77777777" w:rsidR="004F2DAB" w:rsidRPr="0036019B" w:rsidRDefault="004F2DAB" w:rsidP="008F2050">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4DFFF359" w14:textId="77777777" w:rsidR="004F2DAB" w:rsidRPr="00360DA3" w:rsidRDefault="004F2DAB" w:rsidP="008F2050">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6F276D5A"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569B1599"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16986AD2"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7046C4C4"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5F7822C"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6349AC45" w14:textId="77777777" w:rsidR="004F2DAB" w:rsidRPr="00E56B5D" w:rsidRDefault="004F2DAB" w:rsidP="008F205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1C62CE8D" w14:textId="77777777" w:rsidR="004F2DAB" w:rsidRDefault="004F2DAB" w:rsidP="008F2050">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8F1C" w14:textId="42C01FA1" w:rsidR="004F2DAB" w:rsidRPr="00CC2560" w:rsidRDefault="004F2DAB" w:rsidP="004F2DAB">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B36BC6">
          <w:rPr>
            <w:sz w:val="16"/>
            <w:szCs w:val="16"/>
          </w:rPr>
          <w:t>Veřejné</w:t>
        </w:r>
      </w:sdtContent>
    </w:sdt>
    <w:r w:rsidRPr="00B36BC6">
      <w:rPr>
        <w:sz w:val="16"/>
        <w:szCs w:val="16"/>
      </w:rPr>
      <w:t xml:space="preserve"> v2.2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D6B38">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05F2" w14:textId="58037F84" w:rsidR="004F2DAB" w:rsidRPr="00CC2560" w:rsidRDefault="004F2DAB" w:rsidP="004F2DAB">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D6B38">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8970" w14:textId="3B8B5DED" w:rsidR="004F2DAB" w:rsidRDefault="00ED6B38">
    <w:pPr>
      <w:pStyle w:val="Zpat"/>
    </w:pPr>
    <w:r>
      <w:fldChar w:fldCharType="begin"/>
    </w:r>
    <w:r>
      <w:instrText xml:space="preserve"> DOCVARIABLE  dms_cj  \* MERGEFORMAT </w:instrText>
    </w:r>
    <w:r>
      <w:fldChar w:fldCharType="separate"/>
    </w:r>
    <w:r w:rsidR="004F2DAB" w:rsidRPr="004F2DAB">
      <w:rPr>
        <w:bCs/>
      </w:rPr>
      <w:t>MZE-70209/2021-11151</w:t>
    </w:r>
    <w:r>
      <w:rPr>
        <w:bCs/>
      </w:rPr>
      <w:fldChar w:fldCharType="end"/>
    </w:r>
    <w:r w:rsidR="004F2DAB">
      <w:tab/>
    </w:r>
    <w:r w:rsidR="004F2DAB">
      <w:fldChar w:fldCharType="begin"/>
    </w:r>
    <w:r w:rsidR="004F2DAB">
      <w:instrText>PAGE   \* MERGEFORMAT</w:instrText>
    </w:r>
    <w:r w:rsidR="004F2DAB">
      <w:fldChar w:fldCharType="separate"/>
    </w:r>
    <w:r w:rsidR="004F2DAB">
      <w:t>2</w:t>
    </w:r>
    <w:r w:rsidR="004F2DAB">
      <w:fldChar w:fldCharType="end"/>
    </w:r>
  </w:p>
  <w:p w14:paraId="4B093865" w14:textId="77777777" w:rsidR="004F2DAB" w:rsidRDefault="004F2D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5BD81" w14:textId="77777777" w:rsidR="00E1137C" w:rsidRDefault="00E1137C">
      <w:r>
        <w:separator/>
      </w:r>
    </w:p>
  </w:footnote>
  <w:footnote w:type="continuationSeparator" w:id="0">
    <w:p w14:paraId="0573B554" w14:textId="77777777" w:rsidR="00E1137C" w:rsidRDefault="00E1137C">
      <w:r>
        <w:continuationSeparator/>
      </w:r>
    </w:p>
  </w:footnote>
  <w:footnote w:id="1">
    <w:p w14:paraId="361EC149" w14:textId="77777777" w:rsidR="004F2DAB" w:rsidRDefault="004F2DAB" w:rsidP="008F205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4E9D1B4" w14:textId="77777777" w:rsidR="004F2DAB" w:rsidRDefault="004F2DAB" w:rsidP="008F205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91ECB78" w14:textId="77777777" w:rsidR="004F2DAB" w:rsidRDefault="004F2DAB" w:rsidP="008F205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D7095B6" w14:textId="77777777" w:rsidR="004F2DAB" w:rsidRPr="00647845" w:rsidRDefault="004F2DAB" w:rsidP="008F2050">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2AC5" w14:textId="336AF567" w:rsidR="004F2DAB" w:rsidRDefault="004F2D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3323" w14:textId="2955417E" w:rsidR="004F2DAB" w:rsidRDefault="004F2D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53A5" w14:textId="601C2958" w:rsidR="004F2DAB" w:rsidRDefault="004F2D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2D13"/>
    <w:multiLevelType w:val="multilevel"/>
    <w:tmpl w:val="C19C1F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2E38C54"/>
    <w:multiLevelType w:val="multilevel"/>
    <w:tmpl w:val="2C66C4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B7609F6"/>
    <w:multiLevelType w:val="multilevel"/>
    <w:tmpl w:val="B7D02F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B81126D"/>
    <w:multiLevelType w:val="hybridMultilevel"/>
    <w:tmpl w:val="19729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24C4FC1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A42631"/>
    <w:multiLevelType w:val="multilevel"/>
    <w:tmpl w:val="AF8043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683526F"/>
    <w:multiLevelType w:val="multilevel"/>
    <w:tmpl w:val="5D3AEB26"/>
    <w:lvl w:ilvl="0">
      <w:start w:val="1"/>
      <w:numFmt w:val="bullet"/>
      <w:pStyle w:val="Textodstavce"/>
      <w:lvlText w:val=""/>
      <w:lvlJc w:val="left"/>
      <w:pPr>
        <w:ind w:left="720" w:hanging="360"/>
      </w:pPr>
      <w:rPr>
        <w:rFonts w:ascii="Symbol" w:hAnsi="Symbol" w:hint="default"/>
      </w:rPr>
    </w:lvl>
    <w:lvl w:ilvl="1">
      <w:start w:val="1"/>
      <w:numFmt w:val="bullet"/>
      <w:pStyle w:val="Textpsmene"/>
      <w:lvlText w:val="o"/>
      <w:lvlJc w:val="left"/>
      <w:pPr>
        <w:ind w:left="1440" w:hanging="360"/>
      </w:pPr>
      <w:rPr>
        <w:rFonts w:ascii="Courier New" w:eastAsia="Courier New" w:hAnsi="Courier New" w:cs="Courier New"/>
      </w:rPr>
    </w:lvl>
    <w:lvl w:ilvl="2">
      <w:start w:val="1"/>
      <w:numFmt w:val="bullet"/>
      <w:pStyle w:val="Textbodu"/>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32E0F"/>
    <w:multiLevelType w:val="hybridMultilevel"/>
    <w:tmpl w:val="5128C5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2A61A"/>
    <w:multiLevelType w:val="multilevel"/>
    <w:tmpl w:val="2CD2EA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094C77"/>
    <w:multiLevelType w:val="multilevel"/>
    <w:tmpl w:val="E4449B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560E440"/>
    <w:multiLevelType w:val="multilevel"/>
    <w:tmpl w:val="7A56B7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77E98F"/>
    <w:multiLevelType w:val="multilevel"/>
    <w:tmpl w:val="418298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A66BA0F"/>
    <w:multiLevelType w:val="multilevel"/>
    <w:tmpl w:val="29063B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E3E1A4A"/>
    <w:multiLevelType w:val="hybridMultilevel"/>
    <w:tmpl w:val="5128C5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AA558B"/>
    <w:multiLevelType w:val="multilevel"/>
    <w:tmpl w:val="CF3CB6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586D0CE"/>
    <w:multiLevelType w:val="multilevel"/>
    <w:tmpl w:val="81D42F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5871B6F"/>
    <w:multiLevelType w:val="multilevel"/>
    <w:tmpl w:val="274E5C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957175"/>
    <w:multiLevelType w:val="multilevel"/>
    <w:tmpl w:val="50BE19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D07542A"/>
    <w:multiLevelType w:val="multilevel"/>
    <w:tmpl w:val="091CED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978CB34"/>
    <w:multiLevelType w:val="multilevel"/>
    <w:tmpl w:val="C5445E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7BF021A9"/>
    <w:multiLevelType w:val="multilevel"/>
    <w:tmpl w:val="17D6F6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7"/>
  </w:num>
  <w:num w:numId="2">
    <w:abstractNumId w:val="2"/>
  </w:num>
  <w:num w:numId="3">
    <w:abstractNumId w:val="8"/>
  </w:num>
  <w:num w:numId="4">
    <w:abstractNumId w:val="5"/>
  </w:num>
  <w:num w:numId="5">
    <w:abstractNumId w:val="0"/>
  </w:num>
  <w:num w:numId="6">
    <w:abstractNumId w:val="22"/>
  </w:num>
  <w:num w:numId="7">
    <w:abstractNumId w:val="25"/>
  </w:num>
  <w:num w:numId="8">
    <w:abstractNumId w:val="26"/>
  </w:num>
  <w:num w:numId="9">
    <w:abstractNumId w:val="21"/>
  </w:num>
  <w:num w:numId="10">
    <w:abstractNumId w:val="14"/>
  </w:num>
  <w:num w:numId="11">
    <w:abstractNumId w:val="15"/>
  </w:num>
  <w:num w:numId="12">
    <w:abstractNumId w:val="11"/>
  </w:num>
  <w:num w:numId="13">
    <w:abstractNumId w:val="19"/>
  </w:num>
  <w:num w:numId="14">
    <w:abstractNumId w:val="12"/>
  </w:num>
  <w:num w:numId="15">
    <w:abstractNumId w:val="1"/>
  </w:num>
  <w:num w:numId="16">
    <w:abstractNumId w:val="18"/>
  </w:num>
  <w:num w:numId="17">
    <w:abstractNumId w:val="9"/>
  </w:num>
  <w:num w:numId="18">
    <w:abstractNumId w:val="4"/>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23"/>
  </w:num>
  <w:num w:numId="25">
    <w:abstractNumId w:val="7"/>
  </w:num>
  <w:num w:numId="26">
    <w:abstractNumId w:val="16"/>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512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22380275"/>
    <w:docVar w:name="dms_carovy_kod_cj" w:val="MZE-70209/2021-11151"/>
    <w:docVar w:name="dms_cj" w:val="MZE-70209/2021-11151"/>
    <w:docVar w:name="dms_datum" w:val="13. 12. 2021"/>
    <w:docVar w:name="dms_datum_textem" w:val="13. prosince 2021"/>
    <w:docVar w:name="dms_datum_vzniku" w:val="13. 12. 2021 14:22:37"/>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Bc. Nikol Janušová"/>
    <w:docVar w:name="dms_podpisova_dolozka_funkce" w:val="%%%nevyplněno%%%"/>
    <w:docVar w:name="dms_podpisova_dolozka_jmeno" w:val="Bc. Nikol Janušová"/>
    <w:docVar w:name="dms_PPASpravce" w:val="%%%nevyplněno%%%"/>
    <w:docVar w:name="dms_prijaty_cj" w:val="%%%nevyplněno%%%"/>
    <w:docVar w:name="dms_prijaty_ze_dne" w:val="%%%nevyplněno%%%"/>
    <w:docVar w:name="dms_prilohy" w:val="%%%nevyplněno%%%"/>
    <w:docVar w:name="dms_pripojene_dokumenty" w:val="%%%nevyplněno%%%"/>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nevyplněno%%%"/>
    <w:docVar w:name="dms_text" w:val="%%%nevyplněno%%%"/>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52 IS CESNaP"/>
    <w:docVar w:name="dms_VNVSpravce" w:val="%%%nevyplněno%%%"/>
    <w:docVar w:name="dms_zpracoval_jmeno" w:val="Bc. Nikol Janušová"/>
    <w:docVar w:name="dms_zpracoval_mail" w:val="Nikol.Janusova@mze.cz"/>
    <w:docVar w:name="dms_zpracoval_telefon" w:val="221812777"/>
  </w:docVars>
  <w:rsids>
    <w:rsidRoot w:val="00917964"/>
    <w:rsid w:val="004F2DAB"/>
    <w:rsid w:val="008F2050"/>
    <w:rsid w:val="00917964"/>
    <w:rsid w:val="00B11D43"/>
    <w:rsid w:val="00B23EB5"/>
    <w:rsid w:val="00D7765B"/>
    <w:rsid w:val="00E1137C"/>
    <w:rsid w:val="00ED6B38"/>
    <w:rsid w:val="00F17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shapelayout>
  </w:shapeDefaults>
  <w:decimalSymbol w:val=","/>
  <w:listSeparator w:val=";"/>
  <w14:docId w14:val="7894BDC5"/>
  <w15:docId w15:val="{B0528C93-BBAF-45E0-86DA-E9EF6BCD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rsid w:val="008F2050"/>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rsid w:val="008F2050"/>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rsid w:val="008F2050"/>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rsid w:val="008F2050"/>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aliases w:val="Křížový odkaz"/>
    <w:basedOn w:val="Normln"/>
    <w:link w:val="NzevChar"/>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8F2050"/>
    <w:rPr>
      <w:rFonts w:ascii="Arial" w:hAnsi="Arial"/>
      <w:color w:val="B2BC00"/>
      <w:sz w:val="22"/>
      <w:szCs w:val="21"/>
      <w:lang w:eastAsia="en-US"/>
    </w:rPr>
  </w:style>
  <w:style w:type="character" w:customStyle="1" w:styleId="Nadpis7Char">
    <w:name w:val="Nadpis 7 Char"/>
    <w:basedOn w:val="Standardnpsmoodstavce"/>
    <w:link w:val="Nadpis7"/>
    <w:rsid w:val="008F2050"/>
    <w:rPr>
      <w:rFonts w:ascii="Arial" w:hAnsi="Arial"/>
      <w:i/>
      <w:iCs/>
      <w:color w:val="F3FF2D"/>
      <w:sz w:val="22"/>
      <w:szCs w:val="21"/>
      <w:lang w:eastAsia="en-US"/>
    </w:rPr>
  </w:style>
  <w:style w:type="character" w:customStyle="1" w:styleId="Nadpis8Char">
    <w:name w:val="Nadpis 8 Char"/>
    <w:basedOn w:val="Standardnpsmoodstavce"/>
    <w:link w:val="Nadpis8"/>
    <w:rsid w:val="008F2050"/>
    <w:rPr>
      <w:rFonts w:ascii="Arial" w:hAnsi="Arial"/>
      <w:smallCaps/>
      <w:color w:val="F3FF2D"/>
      <w:sz w:val="22"/>
      <w:szCs w:val="21"/>
      <w:lang w:eastAsia="en-US"/>
    </w:rPr>
  </w:style>
  <w:style w:type="character" w:customStyle="1" w:styleId="Nadpis9Char">
    <w:name w:val="Nadpis 9 Char"/>
    <w:basedOn w:val="Standardnpsmoodstavce"/>
    <w:link w:val="Nadpis9"/>
    <w:rsid w:val="008F2050"/>
    <w:rPr>
      <w:rFonts w:ascii="Arial" w:hAnsi="Arial"/>
      <w:i/>
      <w:iCs/>
      <w:smallCaps/>
      <w:color w:val="F3FF2D"/>
      <w:sz w:val="22"/>
      <w:szCs w:val="21"/>
      <w:lang w:eastAsia="en-US"/>
    </w:rPr>
  </w:style>
  <w:style w:type="numbering" w:customStyle="1" w:styleId="Bezseznamu2">
    <w:name w:val="Bez seznamu2"/>
    <w:next w:val="Bezseznamu"/>
    <w:uiPriority w:val="99"/>
    <w:semiHidden/>
    <w:unhideWhenUsed/>
    <w:rsid w:val="008F2050"/>
  </w:style>
  <w:style w:type="character" w:customStyle="1" w:styleId="Nadpis1Char">
    <w:name w:val="Nadpis 1 Char"/>
    <w:link w:val="Nadpis1"/>
    <w:rsid w:val="008F2050"/>
    <w:rPr>
      <w:rFonts w:ascii="Arial" w:eastAsia="Arial" w:hAnsi="Arial" w:cs="Arial"/>
      <w:sz w:val="22"/>
      <w:szCs w:val="24"/>
      <w:lang w:eastAsia="en-US"/>
    </w:rPr>
  </w:style>
  <w:style w:type="character" w:customStyle="1" w:styleId="Nadpis2Char">
    <w:name w:val="Nadpis 2 Char"/>
    <w:link w:val="Nadpis2"/>
    <w:rsid w:val="008F2050"/>
    <w:rPr>
      <w:rFonts w:ascii="Arial" w:eastAsia="Arial" w:hAnsi="Arial" w:cs="Arial"/>
      <w:i/>
      <w:sz w:val="22"/>
      <w:szCs w:val="24"/>
      <w:lang w:eastAsia="en-US"/>
    </w:rPr>
  </w:style>
  <w:style w:type="character" w:customStyle="1" w:styleId="Nadpis3Char">
    <w:name w:val="Nadpis 3 Char"/>
    <w:link w:val="Nadpis3"/>
    <w:rsid w:val="008F2050"/>
    <w:rPr>
      <w:rFonts w:ascii="Arial" w:eastAsia="Arial" w:hAnsi="Arial" w:cs="Arial"/>
      <w:sz w:val="22"/>
      <w:szCs w:val="24"/>
      <w:lang w:eastAsia="en-US"/>
    </w:rPr>
  </w:style>
  <w:style w:type="character" w:customStyle="1" w:styleId="Nadpis4Char">
    <w:name w:val="Nadpis 4 Char"/>
    <w:link w:val="Nadpis4"/>
    <w:rsid w:val="008F2050"/>
    <w:rPr>
      <w:rFonts w:ascii="Arial" w:eastAsia="Arial" w:hAnsi="Arial" w:cs="Arial"/>
      <w:sz w:val="22"/>
      <w:szCs w:val="24"/>
      <w:u w:val="single"/>
      <w:lang w:eastAsia="en-US"/>
    </w:rPr>
  </w:style>
  <w:style w:type="character" w:customStyle="1" w:styleId="Nadpis5Char">
    <w:name w:val="Nadpis 5 Char"/>
    <w:link w:val="Nadpis5"/>
    <w:rsid w:val="008F2050"/>
    <w:rPr>
      <w:rFonts w:ascii="Arial" w:eastAsia="Arial" w:hAnsi="Arial" w:cs="Arial"/>
      <w:b/>
      <w:sz w:val="22"/>
      <w:szCs w:val="24"/>
      <w:lang w:eastAsia="en-US"/>
    </w:rPr>
  </w:style>
  <w:style w:type="character" w:customStyle="1" w:styleId="NzevChar">
    <w:name w:val="Název Char"/>
    <w:aliases w:val="Křížový odkaz Char"/>
    <w:link w:val="Nzev"/>
    <w:uiPriority w:val="10"/>
    <w:rsid w:val="008F2050"/>
    <w:rPr>
      <w:rFonts w:ascii="Arial" w:eastAsia="Arial" w:hAnsi="Arial" w:cs="Arial"/>
      <w:b/>
      <w:spacing w:val="28"/>
      <w:sz w:val="32"/>
      <w:szCs w:val="24"/>
      <w:lang w:eastAsia="en-US"/>
    </w:rPr>
  </w:style>
  <w:style w:type="paragraph" w:styleId="Podnadpis">
    <w:name w:val="Subtitle"/>
    <w:basedOn w:val="Normln"/>
    <w:next w:val="Normln"/>
    <w:link w:val="PodnadpisChar"/>
    <w:uiPriority w:val="11"/>
    <w:rsid w:val="008F2050"/>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sid w:val="008F2050"/>
    <w:rPr>
      <w:rFonts w:ascii="Arial" w:hAnsi="Arial"/>
      <w:color w:val="F1FF0D"/>
      <w:sz w:val="30"/>
      <w:szCs w:val="30"/>
      <w:lang w:eastAsia="en-US"/>
    </w:rPr>
  </w:style>
  <w:style w:type="character" w:styleId="Siln">
    <w:name w:val="Strong"/>
    <w:uiPriority w:val="22"/>
    <w:qFormat/>
    <w:rsid w:val="008F2050"/>
    <w:rPr>
      <w:b/>
      <w:bCs/>
    </w:rPr>
  </w:style>
  <w:style w:type="character" w:styleId="Zdraznn">
    <w:name w:val="Emphasis"/>
    <w:uiPriority w:val="20"/>
    <w:rsid w:val="008F2050"/>
    <w:rPr>
      <w:i/>
      <w:iCs/>
    </w:rPr>
  </w:style>
  <w:style w:type="paragraph" w:styleId="Bezmezer">
    <w:name w:val="No Spacing"/>
    <w:uiPriority w:val="1"/>
    <w:rsid w:val="008F2050"/>
    <w:rPr>
      <w:rFonts w:ascii="Gill Sans MT" w:hAnsi="Gill Sans MT"/>
      <w:sz w:val="21"/>
      <w:szCs w:val="21"/>
      <w:lang w:eastAsia="en-US"/>
    </w:rPr>
  </w:style>
  <w:style w:type="paragraph" w:styleId="Citt">
    <w:name w:val="Quote"/>
    <w:basedOn w:val="Normln"/>
    <w:next w:val="Normln"/>
    <w:link w:val="CittChar"/>
    <w:uiPriority w:val="29"/>
    <w:qFormat/>
    <w:rsid w:val="008F2050"/>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link w:val="Citt"/>
    <w:uiPriority w:val="29"/>
    <w:rsid w:val="008F2050"/>
    <w:rPr>
      <w:rFonts w:ascii="Arial" w:hAnsi="Arial"/>
      <w:i/>
      <w:iCs/>
      <w:sz w:val="22"/>
      <w:szCs w:val="21"/>
      <w:lang w:eastAsia="en-US"/>
    </w:rPr>
  </w:style>
  <w:style w:type="paragraph" w:styleId="Vrazncitt">
    <w:name w:val="Intense Quote"/>
    <w:basedOn w:val="Normln"/>
    <w:next w:val="Normln"/>
    <w:link w:val="VrazncittChar"/>
    <w:uiPriority w:val="30"/>
    <w:rsid w:val="008F205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link w:val="Vrazncitt"/>
    <w:uiPriority w:val="30"/>
    <w:rsid w:val="008F2050"/>
    <w:rPr>
      <w:rFonts w:ascii="Arial" w:hAnsi="Arial"/>
      <w:color w:val="B2BC00"/>
      <w:sz w:val="28"/>
      <w:szCs w:val="28"/>
      <w:lang w:eastAsia="en-US"/>
    </w:rPr>
  </w:style>
  <w:style w:type="character" w:styleId="Zdraznnjemn">
    <w:name w:val="Subtle Emphasis"/>
    <w:uiPriority w:val="19"/>
    <w:rsid w:val="008F2050"/>
    <w:rPr>
      <w:i/>
      <w:iCs/>
      <w:color w:val="F3FF2D"/>
    </w:rPr>
  </w:style>
  <w:style w:type="character" w:styleId="Zdraznnintenzivn">
    <w:name w:val="Intense Emphasis"/>
    <w:uiPriority w:val="21"/>
    <w:rsid w:val="008F2050"/>
    <w:rPr>
      <w:b/>
      <w:bCs/>
      <w:i/>
      <w:iCs/>
    </w:rPr>
  </w:style>
  <w:style w:type="character" w:styleId="Odkazjemn">
    <w:name w:val="Subtle Reference"/>
    <w:uiPriority w:val="31"/>
    <w:rsid w:val="008F2050"/>
    <w:rPr>
      <w:smallCaps/>
      <w:color w:val="F1FF0D"/>
    </w:rPr>
  </w:style>
  <w:style w:type="character" w:styleId="Odkazintenzivn">
    <w:name w:val="Intense Reference"/>
    <w:uiPriority w:val="32"/>
    <w:rsid w:val="008F2050"/>
    <w:rPr>
      <w:b/>
      <w:bCs/>
      <w:smallCaps/>
      <w:u w:val="single"/>
    </w:rPr>
  </w:style>
  <w:style w:type="character" w:styleId="Nzevknihy">
    <w:name w:val="Book Title"/>
    <w:uiPriority w:val="33"/>
    <w:rsid w:val="008F2050"/>
    <w:rPr>
      <w:b/>
      <w:bCs/>
      <w:smallCaps/>
    </w:rPr>
  </w:style>
  <w:style w:type="paragraph" w:styleId="Nadpisobsahu">
    <w:name w:val="TOC Heading"/>
    <w:basedOn w:val="Nadpis1"/>
    <w:next w:val="Normln"/>
    <w:uiPriority w:val="39"/>
    <w:unhideWhenUsed/>
    <w:rsid w:val="008F2050"/>
    <w:pPr>
      <w:keepLines/>
      <w:tabs>
        <w:tab w:val="left" w:pos="540"/>
      </w:tabs>
      <w:spacing w:before="120" w:after="60"/>
      <w:ind w:left="1566" w:hanging="432"/>
      <w:jc w:val="left"/>
      <w:outlineLvl w:val="9"/>
    </w:pPr>
    <w:rPr>
      <w:rFonts w:eastAsia="Times New Roman" w:cs="Times New Roman"/>
      <w:b/>
      <w:sz w:val="24"/>
      <w:szCs w:val="36"/>
    </w:rPr>
  </w:style>
  <w:style w:type="table" w:customStyle="1" w:styleId="Svtltabulkasmkou1zvraznn11">
    <w:name w:val="Světlá tabulka s mřížkou 1 – zvýraznění 11"/>
    <w:basedOn w:val="Normlntabulka"/>
    <w:uiPriority w:val="46"/>
    <w:rsid w:val="008F2050"/>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8F2050"/>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8F2050"/>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8F2050"/>
    <w:pPr>
      <w:spacing w:after="60"/>
      <w:ind w:left="720"/>
      <w:contextualSpacing/>
      <w:jc w:val="left"/>
    </w:pPr>
    <w:rPr>
      <w:rFonts w:eastAsia="Times New Roman" w:cs="Times New Roman"/>
      <w:szCs w:val="21"/>
    </w:rPr>
  </w:style>
  <w:style w:type="paragraph" w:styleId="Obsah1">
    <w:name w:val="toc 1"/>
    <w:basedOn w:val="Normln"/>
    <w:next w:val="Normln"/>
    <w:autoRedefine/>
    <w:uiPriority w:val="39"/>
    <w:unhideWhenUsed/>
    <w:rsid w:val="008F2050"/>
    <w:pPr>
      <w:contextualSpacing/>
      <w:jc w:val="left"/>
    </w:pPr>
    <w:rPr>
      <w:rFonts w:eastAsia="Times New Roman" w:cs="Times New Roman"/>
      <w:szCs w:val="21"/>
    </w:rPr>
  </w:style>
  <w:style w:type="paragraph" w:styleId="Obsah2">
    <w:name w:val="toc 2"/>
    <w:basedOn w:val="Normln"/>
    <w:next w:val="Normln"/>
    <w:autoRedefine/>
    <w:uiPriority w:val="39"/>
    <w:unhideWhenUsed/>
    <w:rsid w:val="008F2050"/>
    <w:pPr>
      <w:ind w:left="210"/>
      <w:contextualSpacing/>
      <w:jc w:val="left"/>
    </w:pPr>
    <w:rPr>
      <w:rFonts w:eastAsia="Times New Roman" w:cs="Times New Roman"/>
      <w:szCs w:val="21"/>
    </w:rPr>
  </w:style>
  <w:style w:type="paragraph" w:styleId="Obsah3">
    <w:name w:val="toc 3"/>
    <w:basedOn w:val="Normln"/>
    <w:next w:val="Normln"/>
    <w:autoRedefine/>
    <w:uiPriority w:val="39"/>
    <w:unhideWhenUsed/>
    <w:rsid w:val="008F2050"/>
    <w:pPr>
      <w:ind w:left="420"/>
      <w:contextualSpacing/>
      <w:jc w:val="left"/>
    </w:pPr>
    <w:rPr>
      <w:rFonts w:eastAsia="Times New Roman" w:cs="Times New Roman"/>
      <w:szCs w:val="21"/>
    </w:rPr>
  </w:style>
  <w:style w:type="character" w:customStyle="1" w:styleId="ZhlavChar">
    <w:name w:val="Záhlaví Char"/>
    <w:basedOn w:val="Standardnpsmoodstavce"/>
    <w:link w:val="Zhlav"/>
    <w:uiPriority w:val="99"/>
    <w:rsid w:val="008F2050"/>
    <w:rPr>
      <w:rFonts w:ascii="Arial" w:eastAsia="Arial" w:hAnsi="Arial" w:cs="Arial"/>
      <w:sz w:val="22"/>
      <w:szCs w:val="24"/>
      <w:lang w:eastAsia="en-US"/>
    </w:rPr>
  </w:style>
  <w:style w:type="character" w:styleId="Hypertextovodkaz">
    <w:name w:val="Hyperlink"/>
    <w:uiPriority w:val="99"/>
    <w:unhideWhenUsed/>
    <w:rsid w:val="008F2050"/>
    <w:rPr>
      <w:color w:val="0000FF"/>
      <w:u w:val="single"/>
    </w:rPr>
  </w:style>
  <w:style w:type="paragraph" w:styleId="Obsah4">
    <w:name w:val="toc 4"/>
    <w:basedOn w:val="Normln"/>
    <w:next w:val="Normln"/>
    <w:autoRedefine/>
    <w:uiPriority w:val="39"/>
    <w:unhideWhenUsed/>
    <w:rsid w:val="008F2050"/>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autoRedefine/>
    <w:uiPriority w:val="39"/>
    <w:unhideWhenUsed/>
    <w:rsid w:val="008F2050"/>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autoRedefine/>
    <w:uiPriority w:val="39"/>
    <w:unhideWhenUsed/>
    <w:rsid w:val="008F2050"/>
    <w:pPr>
      <w:spacing w:after="100" w:line="259" w:lineRule="auto"/>
      <w:ind w:left="1100"/>
      <w:jc w:val="left"/>
    </w:pPr>
    <w:rPr>
      <w:rFonts w:eastAsia="Times New Roman" w:cs="Times New Roman"/>
      <w:szCs w:val="22"/>
      <w:lang w:eastAsia="cs-CZ"/>
    </w:rPr>
  </w:style>
  <w:style w:type="paragraph" w:styleId="Obsah7">
    <w:name w:val="toc 7"/>
    <w:basedOn w:val="Normln"/>
    <w:next w:val="Normln"/>
    <w:autoRedefine/>
    <w:uiPriority w:val="39"/>
    <w:unhideWhenUsed/>
    <w:rsid w:val="008F2050"/>
    <w:pPr>
      <w:spacing w:after="100" w:line="259" w:lineRule="auto"/>
      <w:ind w:left="1320"/>
      <w:jc w:val="left"/>
    </w:pPr>
    <w:rPr>
      <w:rFonts w:eastAsia="Times New Roman" w:cs="Times New Roman"/>
      <w:szCs w:val="22"/>
      <w:lang w:eastAsia="cs-CZ"/>
    </w:rPr>
  </w:style>
  <w:style w:type="paragraph" w:styleId="Obsah8">
    <w:name w:val="toc 8"/>
    <w:basedOn w:val="Normln"/>
    <w:next w:val="Normln"/>
    <w:autoRedefine/>
    <w:uiPriority w:val="39"/>
    <w:unhideWhenUsed/>
    <w:rsid w:val="008F2050"/>
    <w:pPr>
      <w:spacing w:after="100" w:line="259" w:lineRule="auto"/>
      <w:ind w:left="1540"/>
      <w:jc w:val="left"/>
    </w:pPr>
    <w:rPr>
      <w:rFonts w:eastAsia="Times New Roman" w:cs="Times New Roman"/>
      <w:szCs w:val="22"/>
      <w:lang w:eastAsia="cs-CZ"/>
    </w:rPr>
  </w:style>
  <w:style w:type="paragraph" w:styleId="Obsah9">
    <w:name w:val="toc 9"/>
    <w:basedOn w:val="Normln"/>
    <w:next w:val="Normln"/>
    <w:autoRedefine/>
    <w:uiPriority w:val="39"/>
    <w:unhideWhenUsed/>
    <w:rsid w:val="008F2050"/>
    <w:pPr>
      <w:spacing w:after="100" w:line="259" w:lineRule="auto"/>
      <w:ind w:left="1760"/>
      <w:jc w:val="left"/>
    </w:pPr>
    <w:rPr>
      <w:rFonts w:eastAsia="Times New Roman" w:cs="Times New Roman"/>
      <w:szCs w:val="22"/>
      <w:lang w:eastAsia="cs-CZ"/>
    </w:rPr>
  </w:style>
  <w:style w:type="character" w:customStyle="1" w:styleId="TextbublinyChar">
    <w:name w:val="Text bubliny Char"/>
    <w:link w:val="Textbubliny"/>
    <w:uiPriority w:val="99"/>
    <w:semiHidden/>
    <w:rsid w:val="008F2050"/>
    <w:rPr>
      <w:rFonts w:ascii="Tahoma" w:eastAsia="Tahoma" w:hAnsi="Tahoma" w:cs="Tahoma"/>
      <w:sz w:val="16"/>
      <w:szCs w:val="16"/>
      <w:lang w:eastAsia="en-US"/>
    </w:rPr>
  </w:style>
  <w:style w:type="paragraph" w:styleId="Normlnweb">
    <w:name w:val="Normal (Web)"/>
    <w:basedOn w:val="Normln"/>
    <w:uiPriority w:val="99"/>
    <w:semiHidden/>
    <w:unhideWhenUsed/>
    <w:rsid w:val="008F2050"/>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sid w:val="008F2050"/>
    <w:rPr>
      <w:rFonts w:ascii="Gill Sans MT" w:hAnsi="Gill Sans MT"/>
      <w:lang w:eastAsia="cs-CZ"/>
    </w:rPr>
    <w:tblPr/>
  </w:style>
  <w:style w:type="character" w:styleId="Sledovanodkaz">
    <w:name w:val="FollowedHyperlink"/>
    <w:uiPriority w:val="99"/>
    <w:semiHidden/>
    <w:unhideWhenUsed/>
    <w:rsid w:val="008F2050"/>
    <w:rPr>
      <w:color w:val="800080"/>
      <w:u w:val="single"/>
    </w:rPr>
  </w:style>
  <w:style w:type="character" w:styleId="PsacstrojHTML">
    <w:name w:val="HTML Typewriter"/>
    <w:uiPriority w:val="99"/>
    <w:semiHidden/>
    <w:unhideWhenUsed/>
    <w:rsid w:val="008F2050"/>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8F2050"/>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link w:val="FormtovanvHTML"/>
    <w:uiPriority w:val="99"/>
    <w:rsid w:val="008F2050"/>
    <w:rPr>
      <w:rFonts w:ascii="Consolas" w:hAnsi="Consolas"/>
      <w:lang w:eastAsia="en-US"/>
    </w:rPr>
  </w:style>
  <w:style w:type="character" w:customStyle="1" w:styleId="jush1">
    <w:name w:val="jush1"/>
    <w:rsid w:val="008F2050"/>
    <w:rPr>
      <w:color w:val="135908"/>
    </w:rPr>
  </w:style>
  <w:style w:type="character" w:customStyle="1" w:styleId="jush-tag">
    <w:name w:val="jush-tag"/>
    <w:basedOn w:val="Standardnpsmoodstavce"/>
    <w:rsid w:val="008F2050"/>
  </w:style>
  <w:style w:type="character" w:customStyle="1" w:styleId="jush-op">
    <w:name w:val="jush-op"/>
    <w:basedOn w:val="Standardnpsmoodstavce"/>
    <w:rsid w:val="008F2050"/>
  </w:style>
  <w:style w:type="character" w:customStyle="1" w:styleId="jush-attcss1">
    <w:name w:val="jush-att_css1"/>
    <w:rsid w:val="008F2050"/>
    <w:rPr>
      <w:color w:val="000099"/>
    </w:rPr>
  </w:style>
  <w:style w:type="character" w:customStyle="1" w:styleId="jush-cssval">
    <w:name w:val="jush-css_val"/>
    <w:basedOn w:val="Standardnpsmoodstavce"/>
    <w:rsid w:val="008F2050"/>
  </w:style>
  <w:style w:type="character" w:customStyle="1" w:styleId="jush-att1">
    <w:name w:val="jush-att1"/>
    <w:rsid w:val="008F2050"/>
    <w:rPr>
      <w:color w:val="000099"/>
    </w:rPr>
  </w:style>
  <w:style w:type="character" w:customStyle="1" w:styleId="jush-attquo4">
    <w:name w:val="jush-att_quo4"/>
    <w:rsid w:val="008F2050"/>
    <w:rPr>
      <w:color w:val="800080"/>
    </w:rPr>
  </w:style>
  <w:style w:type="character" w:customStyle="1" w:styleId="jush-ent1">
    <w:name w:val="jush-ent1"/>
    <w:rsid w:val="008F2050"/>
    <w:rPr>
      <w:color w:val="800080"/>
    </w:rPr>
  </w:style>
  <w:style w:type="paragraph" w:styleId="Seznamobrzk">
    <w:name w:val="table of figures"/>
    <w:basedOn w:val="Normln"/>
    <w:next w:val="Normln"/>
    <w:uiPriority w:val="99"/>
    <w:unhideWhenUsed/>
    <w:rsid w:val="008F2050"/>
    <w:pPr>
      <w:jc w:val="left"/>
    </w:pPr>
    <w:rPr>
      <w:rFonts w:eastAsia="Times New Roman" w:cs="Times New Roman"/>
      <w:szCs w:val="21"/>
    </w:rPr>
  </w:style>
  <w:style w:type="paragraph" w:customStyle="1" w:styleId="Titulkytabulekobrzk">
    <w:name w:val="Titulky tabulek/obrázků"/>
    <w:basedOn w:val="Normln"/>
    <w:next w:val="Normln"/>
    <w:link w:val="TitulkytabulekobrzkChar"/>
    <w:rsid w:val="008F2050"/>
    <w:pPr>
      <w:jc w:val="left"/>
    </w:pPr>
    <w:rPr>
      <w:rFonts w:eastAsia="Times New Roman" w:cs="Times New Roman"/>
      <w:sz w:val="18"/>
      <w:szCs w:val="21"/>
    </w:rPr>
  </w:style>
  <w:style w:type="table" w:customStyle="1" w:styleId="MZestyl">
    <w:name w:val="MZe styl"/>
    <w:basedOn w:val="Normlntabulka"/>
    <w:uiPriority w:val="99"/>
    <w:rsid w:val="008F2050"/>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F2050"/>
    <w:rPr>
      <w:rFonts w:ascii="Arial" w:hAnsi="Arial"/>
      <w:sz w:val="18"/>
      <w:szCs w:val="21"/>
      <w:lang w:eastAsia="en-US"/>
    </w:rPr>
  </w:style>
  <w:style w:type="character" w:styleId="Zstupntext">
    <w:name w:val="Placeholder Text"/>
    <w:basedOn w:val="Standardnpsmoodstavce"/>
    <w:uiPriority w:val="99"/>
    <w:semiHidden/>
    <w:rsid w:val="008F2050"/>
    <w:rPr>
      <w:color w:val="808080"/>
    </w:rPr>
  </w:style>
  <w:style w:type="paragraph" w:customStyle="1" w:styleId="NormlntextChar">
    <w:name w:val="Normální text Char"/>
    <w:basedOn w:val="Normln"/>
    <w:rsid w:val="008F2050"/>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rsid w:val="008F2050"/>
    <w:pPr>
      <w:keepNext/>
      <w:keepLines/>
      <w:pageBreakBefore/>
      <w:numPr>
        <w:numId w:val="1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8F2050"/>
    <w:pPr>
      <w:spacing w:after="60"/>
      <w:jc w:val="left"/>
    </w:pPr>
    <w:rPr>
      <w:rFonts w:eastAsia="Times New Roman" w:cs="Times New Roman"/>
      <w:szCs w:val="21"/>
    </w:rPr>
  </w:style>
  <w:style w:type="character" w:customStyle="1" w:styleId="ZkladntextChar">
    <w:name w:val="Základní text Char"/>
    <w:basedOn w:val="Standardnpsmoodstavce"/>
    <w:link w:val="Zkladntext"/>
    <w:uiPriority w:val="99"/>
    <w:semiHidden/>
    <w:rsid w:val="008F2050"/>
    <w:rPr>
      <w:rFonts w:ascii="Arial" w:hAnsi="Arial"/>
      <w:sz w:val="22"/>
      <w:szCs w:val="21"/>
      <w:lang w:eastAsia="en-US"/>
    </w:rPr>
  </w:style>
  <w:style w:type="paragraph" w:styleId="Textpoznpodarou">
    <w:name w:val="footnote text"/>
    <w:basedOn w:val="Normln"/>
    <w:link w:val="TextpoznpodarouChar"/>
    <w:uiPriority w:val="99"/>
    <w:semiHidden/>
    <w:unhideWhenUsed/>
    <w:rsid w:val="008F2050"/>
    <w:pPr>
      <w:jc w:val="left"/>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8F2050"/>
    <w:rPr>
      <w:rFonts w:ascii="Arial" w:hAnsi="Arial"/>
      <w:lang w:eastAsia="en-US"/>
    </w:rPr>
  </w:style>
  <w:style w:type="character" w:styleId="Znakapoznpodarou">
    <w:name w:val="footnote reference"/>
    <w:basedOn w:val="Standardnpsmoodstavce"/>
    <w:uiPriority w:val="99"/>
    <w:semiHidden/>
    <w:unhideWhenUsed/>
    <w:rsid w:val="008F2050"/>
    <w:rPr>
      <w:vertAlign w:val="superscript"/>
    </w:rPr>
  </w:style>
  <w:style w:type="paragraph" w:customStyle="1" w:styleId="A1">
    <w:name w:val="A"/>
    <w:basedOn w:val="Normln"/>
    <w:link w:val="AChar"/>
    <w:rsid w:val="008F2050"/>
    <w:pPr>
      <w:jc w:val="center"/>
    </w:pPr>
    <w:rPr>
      <w:rFonts w:eastAsia="Times New Roman" w:cs="Times New Roman"/>
      <w:b/>
      <w:sz w:val="28"/>
      <w:szCs w:val="28"/>
      <w:lang w:eastAsia="cs-CZ"/>
    </w:rPr>
  </w:style>
  <w:style w:type="character" w:customStyle="1" w:styleId="AChar">
    <w:name w:val="A Char"/>
    <w:link w:val="A1"/>
    <w:rsid w:val="008F2050"/>
    <w:rPr>
      <w:rFonts w:ascii="Arial" w:hAnsi="Arial"/>
      <w:b/>
      <w:sz w:val="28"/>
      <w:szCs w:val="28"/>
      <w:lang w:eastAsia="cs-CZ"/>
    </w:rPr>
  </w:style>
  <w:style w:type="character" w:styleId="Odkaznakoment">
    <w:name w:val="annotation reference"/>
    <w:basedOn w:val="Standardnpsmoodstavce"/>
    <w:uiPriority w:val="99"/>
    <w:semiHidden/>
    <w:unhideWhenUsed/>
    <w:rsid w:val="008F2050"/>
    <w:rPr>
      <w:sz w:val="16"/>
      <w:szCs w:val="16"/>
    </w:rPr>
  </w:style>
  <w:style w:type="paragraph" w:styleId="Textkomente">
    <w:name w:val="annotation text"/>
    <w:basedOn w:val="Normln"/>
    <w:link w:val="TextkomenteChar"/>
    <w:uiPriority w:val="99"/>
    <w:unhideWhenUsed/>
    <w:rsid w:val="008F2050"/>
    <w:pPr>
      <w:spacing w:after="60"/>
      <w:jc w:val="left"/>
    </w:pPr>
    <w:rPr>
      <w:rFonts w:eastAsia="Times New Roman" w:cs="Times New Roman"/>
      <w:sz w:val="20"/>
      <w:szCs w:val="20"/>
    </w:rPr>
  </w:style>
  <w:style w:type="character" w:customStyle="1" w:styleId="TextkomenteChar">
    <w:name w:val="Text komentáře Char"/>
    <w:basedOn w:val="Standardnpsmoodstavce"/>
    <w:link w:val="Textkomente"/>
    <w:uiPriority w:val="99"/>
    <w:rsid w:val="008F2050"/>
    <w:rPr>
      <w:rFonts w:ascii="Arial" w:hAnsi="Arial"/>
      <w:lang w:eastAsia="en-US"/>
    </w:rPr>
  </w:style>
  <w:style w:type="paragraph" w:styleId="Pedmtkomente">
    <w:name w:val="annotation subject"/>
    <w:basedOn w:val="Textkomente"/>
    <w:next w:val="Textkomente"/>
    <w:link w:val="PedmtkomenteChar"/>
    <w:uiPriority w:val="99"/>
    <w:semiHidden/>
    <w:unhideWhenUsed/>
    <w:rsid w:val="008F2050"/>
    <w:rPr>
      <w:b/>
      <w:bCs/>
    </w:rPr>
  </w:style>
  <w:style w:type="character" w:customStyle="1" w:styleId="PedmtkomenteChar">
    <w:name w:val="Předmět komentáře Char"/>
    <w:basedOn w:val="TextkomenteChar"/>
    <w:link w:val="Pedmtkomente"/>
    <w:uiPriority w:val="99"/>
    <w:semiHidden/>
    <w:rsid w:val="008F2050"/>
    <w:rPr>
      <w:rFonts w:ascii="Arial" w:hAnsi="Arial"/>
      <w:b/>
      <w:bCs/>
      <w:lang w:eastAsia="en-US"/>
    </w:rPr>
  </w:style>
  <w:style w:type="paragraph" w:styleId="Revize">
    <w:name w:val="Revision"/>
    <w:hidden/>
    <w:uiPriority w:val="99"/>
    <w:semiHidden/>
    <w:rsid w:val="008F2050"/>
    <w:rPr>
      <w:rFonts w:ascii="Calibri" w:hAnsi="Calibri"/>
      <w:sz w:val="22"/>
      <w:szCs w:val="21"/>
      <w:lang w:eastAsia="en-US"/>
    </w:rPr>
  </w:style>
  <w:style w:type="paragraph" w:styleId="Textvysvtlivek">
    <w:name w:val="endnote text"/>
    <w:basedOn w:val="Normln"/>
    <w:link w:val="TextvysvtlivekChar"/>
    <w:uiPriority w:val="99"/>
    <w:unhideWhenUsed/>
    <w:rsid w:val="008F2050"/>
    <w:pPr>
      <w:jc w:val="left"/>
    </w:pPr>
    <w:rPr>
      <w:rFonts w:eastAsia="Times New Roman" w:cs="Times New Roman"/>
      <w:sz w:val="20"/>
      <w:szCs w:val="20"/>
    </w:rPr>
  </w:style>
  <w:style w:type="character" w:customStyle="1" w:styleId="TextvysvtlivekChar">
    <w:name w:val="Text vysvětlivek Char"/>
    <w:basedOn w:val="Standardnpsmoodstavce"/>
    <w:link w:val="Textvysvtlivek"/>
    <w:uiPriority w:val="99"/>
    <w:rsid w:val="008F2050"/>
    <w:rPr>
      <w:rFonts w:ascii="Arial" w:hAnsi="Arial"/>
      <w:lang w:eastAsia="en-US"/>
    </w:rPr>
  </w:style>
  <w:style w:type="character" w:styleId="Odkaznavysvtlivky">
    <w:name w:val="endnote reference"/>
    <w:basedOn w:val="Standardnpsmoodstavce"/>
    <w:uiPriority w:val="99"/>
    <w:semiHidden/>
    <w:unhideWhenUsed/>
    <w:rsid w:val="008F2050"/>
    <w:rPr>
      <w:vertAlign w:val="superscript"/>
    </w:rPr>
  </w:style>
  <w:style w:type="paragraph" w:customStyle="1" w:styleId="RLTextlnkuslovan">
    <w:name w:val="RL Text článku číslovaný"/>
    <w:basedOn w:val="Normln"/>
    <w:link w:val="RLTextlnkuslovanChar"/>
    <w:qFormat/>
    <w:rsid w:val="008F2050"/>
    <w:pPr>
      <w:numPr>
        <w:ilvl w:val="1"/>
        <w:numId w:val="19"/>
      </w:numPr>
      <w:spacing w:after="120" w:line="280" w:lineRule="exact"/>
    </w:pPr>
    <w:rPr>
      <w:rFonts w:eastAsia="Times New Roman" w:cs="Times New Roman"/>
      <w:lang w:val="x-none" w:eastAsia="x-none"/>
    </w:rPr>
  </w:style>
  <w:style w:type="paragraph" w:customStyle="1" w:styleId="RLlneksmlouvy">
    <w:name w:val="RL Článek smlouvy"/>
    <w:basedOn w:val="Normln"/>
    <w:next w:val="RLTextlnkuslovan"/>
    <w:rsid w:val="008F2050"/>
    <w:pPr>
      <w:keepNext/>
      <w:numPr>
        <w:numId w:val="19"/>
      </w:numPr>
      <w:suppressAutoHyphens/>
      <w:spacing w:before="360" w:after="120" w:line="280" w:lineRule="exact"/>
      <w:outlineLvl w:val="0"/>
    </w:pPr>
    <w:rPr>
      <w:rFonts w:eastAsia="Times New Roman" w:cs="Times New Roman"/>
      <w:b/>
      <w:lang w:val="x-none"/>
    </w:rPr>
  </w:style>
  <w:style w:type="character" w:customStyle="1" w:styleId="RLTextlnkuslovanChar">
    <w:name w:val="RL Text článku číslovaný Char"/>
    <w:link w:val="RLTextlnkuslovan"/>
    <w:rsid w:val="008F2050"/>
    <w:rPr>
      <w:rFonts w:ascii="Arial" w:hAnsi="Arial"/>
      <w:sz w:val="22"/>
      <w:szCs w:val="24"/>
      <w:lang w:val="x-none" w:eastAsia="x-none"/>
    </w:rPr>
  </w:style>
  <w:style w:type="paragraph" w:customStyle="1" w:styleId="Tabulka">
    <w:name w:val="Tabulka"/>
    <w:basedOn w:val="Normln"/>
    <w:link w:val="TabulkaChar"/>
    <w:qFormat/>
    <w:rsid w:val="008F2050"/>
    <w:pPr>
      <w:spacing w:before="80" w:after="40"/>
      <w:jc w:val="left"/>
    </w:pPr>
    <w:rPr>
      <w:rFonts w:eastAsia="Calibri"/>
      <w:bCs/>
      <w:szCs w:val="26"/>
    </w:rPr>
  </w:style>
  <w:style w:type="character" w:customStyle="1" w:styleId="TabulkaChar">
    <w:name w:val="Tabulka Char"/>
    <w:basedOn w:val="Standardnpsmoodstavce"/>
    <w:link w:val="Tabulka"/>
    <w:rsid w:val="008F2050"/>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8F2050"/>
    <w:rPr>
      <w:rFonts w:ascii="Arial" w:hAnsi="Arial"/>
      <w:sz w:val="22"/>
      <w:szCs w:val="21"/>
      <w:lang w:eastAsia="en-US"/>
    </w:rPr>
  </w:style>
  <w:style w:type="paragraph" w:customStyle="1" w:styleId="Textbodu">
    <w:name w:val="Text bodu"/>
    <w:basedOn w:val="Normln"/>
    <w:rsid w:val="008F2050"/>
    <w:pPr>
      <w:numPr>
        <w:ilvl w:val="2"/>
        <w:numId w:val="27"/>
      </w:numPr>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8F2050"/>
    <w:pPr>
      <w:numPr>
        <w:ilvl w:val="1"/>
        <w:numId w:val="27"/>
      </w:numPr>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8F2050"/>
    <w:pPr>
      <w:numPr>
        <w:numId w:val="27"/>
      </w:numPr>
      <w:tabs>
        <w:tab w:val="left" w:pos="851"/>
      </w:tabs>
      <w:spacing w:before="120" w:after="120"/>
      <w:outlineLvl w:val="6"/>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B54D9CEFF145578241658DE9DCDDF2"/>
        <w:category>
          <w:name w:val="Obecné"/>
          <w:gallery w:val="placeholder"/>
        </w:category>
        <w:types>
          <w:type w:val="bbPlcHdr"/>
        </w:types>
        <w:behaviors>
          <w:behavior w:val="content"/>
        </w:behaviors>
        <w:guid w:val="{65234FD5-9000-4B15-9DF4-B888715F15EA}"/>
      </w:docPartPr>
      <w:docPartBody>
        <w:p w:rsidR="00DA65D6" w:rsidRDefault="00DA65D6" w:rsidP="00DA65D6">
          <w:pPr>
            <w:pStyle w:val="AAB54D9CEFF145578241658DE9DCDDF2"/>
          </w:pPr>
          <w:r w:rsidRPr="00917113">
            <w:rPr>
              <w:rStyle w:val="Zstupntext"/>
            </w:rPr>
            <w:t>Klikněte sem a zadejte datum.</w:t>
          </w:r>
        </w:p>
      </w:docPartBody>
    </w:docPart>
    <w:docPart>
      <w:docPartPr>
        <w:name w:val="750B9DA4FBDF451E8354C70ED4EF8D71"/>
        <w:category>
          <w:name w:val="Obecné"/>
          <w:gallery w:val="placeholder"/>
        </w:category>
        <w:types>
          <w:type w:val="bbPlcHdr"/>
        </w:types>
        <w:behaviors>
          <w:behavior w:val="content"/>
        </w:behaviors>
        <w:guid w:val="{D97AAE0D-96C8-48FE-A0B8-62E17C4A36D6}"/>
      </w:docPartPr>
      <w:docPartBody>
        <w:p w:rsidR="00DA65D6" w:rsidRDefault="00DA65D6" w:rsidP="00DA65D6">
          <w:pPr>
            <w:pStyle w:val="750B9DA4FBDF451E8354C70ED4EF8D71"/>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D6"/>
    <w:rsid w:val="00DA6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65D6"/>
    <w:rPr>
      <w:color w:val="808080"/>
    </w:rPr>
  </w:style>
  <w:style w:type="paragraph" w:customStyle="1" w:styleId="AAB54D9CEFF145578241658DE9DCDDF2">
    <w:name w:val="AAB54D9CEFF145578241658DE9DCDDF2"/>
    <w:rsid w:val="00DA65D6"/>
  </w:style>
  <w:style w:type="paragraph" w:customStyle="1" w:styleId="750B9DA4FBDF451E8354C70ED4EF8D71">
    <w:name w:val="750B9DA4FBDF451E8354C70ED4EF8D71"/>
    <w:rsid w:val="00DA6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2437</Words>
  <Characters>14385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2021-12-13T13:27:00Z</cp:lastPrinted>
  <dcterms:created xsi:type="dcterms:W3CDTF">2021-12-16T11:00:00Z</dcterms:created>
  <dcterms:modified xsi:type="dcterms:W3CDTF">2021-12-16T11:00:00Z</dcterms:modified>
</cp:coreProperties>
</file>