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219" w:rsidRDefault="00AD3AEB">
      <w:pPr>
        <w:spacing w:line="360" w:lineRule="exact"/>
      </w:pPr>
      <w:bookmarkStart w:id="0" w:name="_GoBack"/>
      <w:bookmarkEnd w:id="0"/>
      <w:r>
        <w:pict>
          <v:shapetype id="_x0000_t202" coordsize="21600,21600" o:spt="202" path="m,l,21600r21600,l21600,xe">
            <v:stroke joinstyle="miter"/>
            <v:path gradientshapeok="t" o:connecttype="rect"/>
          </v:shapetype>
          <v:shape id="_x0000_s1027" type="#_x0000_t202" style="position:absolute;margin-left:150.7pt;margin-top:36.6pt;width:54.7pt;height:26.9pt;z-index:251646464;mso-wrap-distance-left:5pt;mso-wrap-distance-right:5pt;mso-position-horizontal-relative:margin" filled="f" stroked="f">
            <v:textbox style="mso-fit-shape-to-text:t" inset="0,0,0,0">
              <w:txbxContent>
                <w:p w:rsidR="00C53219" w:rsidRDefault="00AD3AEB">
                  <w:pPr>
                    <w:pStyle w:val="Bodytext40"/>
                    <w:shd w:val="clear" w:color="auto" w:fill="auto"/>
                  </w:pPr>
                  <w:r>
                    <w:rPr>
                      <w:rStyle w:val="Bodytext4Exact"/>
                      <w:b/>
                      <w:bCs/>
                    </w:rPr>
                    <w:t>EUROPEAN</w:t>
                  </w:r>
                </w:p>
                <w:p w:rsidR="00C53219" w:rsidRDefault="00AD3AEB">
                  <w:pPr>
                    <w:pStyle w:val="Bodytext40"/>
                    <w:shd w:val="clear" w:color="auto" w:fill="auto"/>
                  </w:pPr>
                  <w:r>
                    <w:rPr>
                      <w:rStyle w:val="Bodytext4Exact"/>
                      <w:b/>
                      <w:bCs/>
                      <w:lang w:val="cs-CZ" w:eastAsia="cs-CZ" w:bidi="cs-CZ"/>
                    </w:rPr>
                    <w:t>BUSINESS</w:t>
                  </w:r>
                </w:p>
                <w:p w:rsidR="00C53219" w:rsidRDefault="00AD3AEB">
                  <w:pPr>
                    <w:pStyle w:val="Bodytext40"/>
                    <w:shd w:val="clear" w:color="auto" w:fill="auto"/>
                  </w:pPr>
                  <w:r>
                    <w:rPr>
                      <w:rStyle w:val="Bodytext4Exact"/>
                      <w:b/>
                      <w:bCs/>
                      <w:lang w:val="en-US" w:eastAsia="en-US" w:bidi="en-US"/>
                    </w:rPr>
                    <w:t>SCHOOL</w:t>
                  </w:r>
                </w:p>
              </w:txbxContent>
            </v:textbox>
            <w10:wrap anchorx="margin"/>
          </v:shape>
        </w:pict>
      </w:r>
      <w:r>
        <w:pict>
          <v:shape id="_x0000_s1028" type="#_x0000_t202" style="position:absolute;margin-left:297.6pt;margin-top:0;width:164.15pt;height:59.95pt;z-index:251647488;mso-wrap-distance-left:5pt;mso-wrap-distance-right:5pt;mso-position-horizontal-relative:margin" filled="f" stroked="f">
            <v:textbox style="mso-fit-shape-to-text:t" inset="0,0,0,0">
              <w:txbxContent>
                <w:p w:rsidR="00C53219" w:rsidRDefault="00AD3AEB">
                  <w:pPr>
                    <w:pStyle w:val="Heading3"/>
                    <w:keepNext/>
                    <w:keepLines/>
                    <w:shd w:val="clear" w:color="auto" w:fill="auto"/>
                    <w:spacing w:before="0"/>
                    <w:ind w:left="300"/>
                  </w:pPr>
                  <w:bookmarkStart w:id="1" w:name="bookmark1"/>
                  <w:r>
                    <w:t xml:space="preserve">■ </w:t>
                  </w:r>
                  <w:r>
                    <w:rPr>
                      <w:vertAlign w:val="superscript"/>
                    </w:rPr>
                    <w:t>!</w:t>
                  </w:r>
                  <w:r>
                    <w:t xml:space="preserve"> </w:t>
                  </w:r>
                  <w:proofErr w:type="spellStart"/>
                  <w:r>
                    <w:t>Vi</w:t>
                  </w:r>
                  <w:proofErr w:type="spellEnd"/>
                  <w:r>
                    <w:t xml:space="preserve"> CENTRUM ■I PROFESNÍCH </w:t>
                  </w:r>
                  <w:r>
                    <w:rPr>
                      <w:rStyle w:val="Heading3Exact0"/>
                      <w:b/>
                      <w:bCs/>
                    </w:rPr>
                    <w:t>STUDIÍ</w:t>
                  </w:r>
                  <w:bookmarkEnd w:id="1"/>
                </w:p>
              </w:txbxContent>
            </v:textbox>
            <w10:wrap anchorx="margin"/>
          </v:shape>
        </w:pict>
      </w:r>
      <w:r>
        <w:pict>
          <v:shape id="_x0000_s1030" type="#_x0000_t202" style="position:absolute;margin-left:172.3pt;margin-top:94.1pt;width:91.7pt;height:15.85pt;z-index:251649536;mso-wrap-distance-left:5pt;mso-wrap-distance-right:5pt;mso-position-horizontal-relative:margin" filled="f" stroked="f">
            <v:textbox style="mso-fit-shape-to-text:t" inset="0,0,0,0">
              <w:txbxContent>
                <w:p w:rsidR="00C53219" w:rsidRDefault="00AD3AEB">
                  <w:pPr>
                    <w:pStyle w:val="Heading32"/>
                    <w:keepNext/>
                    <w:keepLines/>
                    <w:shd w:val="clear" w:color="auto" w:fill="auto"/>
                    <w:spacing w:line="220" w:lineRule="exact"/>
                  </w:pPr>
                  <w:bookmarkStart w:id="2" w:name="bookmark3"/>
                  <w:r>
                    <w:t>Smluvní strany</w:t>
                  </w:r>
                  <w:bookmarkEnd w:id="2"/>
                </w:p>
              </w:txbxContent>
            </v:textbox>
            <w10:wrap anchorx="margin"/>
          </v:shape>
        </w:pict>
      </w:r>
      <w:r>
        <w:pict>
          <v:shape id="_x0000_s1031" type="#_x0000_t202" style="position:absolute;margin-left:4.3pt;margin-top:118.75pt;width:421.9pt;height:65.1pt;z-index:251650560;mso-wrap-distance-left:5pt;mso-wrap-distance-right:5pt;mso-position-horizontal-relative:margin" filled="f" stroked="f">
            <v:textbox style="mso-fit-shape-to-text:t" inset="0,0,0,0">
              <w:txbxContent>
                <w:p w:rsidR="00C53219" w:rsidRDefault="00AD3AEB">
                  <w:pPr>
                    <w:pStyle w:val="Bodytext50"/>
                    <w:shd w:val="clear" w:color="auto" w:fill="auto"/>
                  </w:pPr>
                  <w:r>
                    <w:rPr>
                      <w:rStyle w:val="Bodytext5Exact"/>
                      <w:b/>
                      <w:bCs/>
                    </w:rPr>
                    <w:t>I. Ústav práva a právní vědy, o.p.s., zapsaná v rejstříku obecně prospěšných společností</w:t>
                  </w:r>
                  <w:r>
                    <w:rPr>
                      <w:rStyle w:val="Bodytext5Exact"/>
                      <w:b/>
                      <w:bCs/>
                    </w:rPr>
                    <w:t xml:space="preserve"> vedeným Městským soudem v Praze, v oddíle O 358, se sídlem Jablonského 640/2, 170 00 Praha 7 - Holešovice, IČ: 27200248, jednající ředitelem JUDr. Luďkem </w:t>
                  </w:r>
                  <w:proofErr w:type="spellStart"/>
                  <w:r>
                    <w:rPr>
                      <w:rStyle w:val="Bodytext5Exact"/>
                      <w:b/>
                      <w:bCs/>
                    </w:rPr>
                    <w:t>Lisse</w:t>
                  </w:r>
                  <w:proofErr w:type="spellEnd"/>
                  <w:r>
                    <w:rPr>
                      <w:rStyle w:val="Bodytext5Exact"/>
                      <w:b/>
                      <w:bCs/>
                    </w:rPr>
                    <w:t xml:space="preserve">, Ph.D., </w:t>
                  </w:r>
                  <w:proofErr w:type="gramStart"/>
                  <w:r>
                    <w:rPr>
                      <w:rStyle w:val="Bodytext5Exact"/>
                      <w:b/>
                      <w:bCs/>
                    </w:rPr>
                    <w:t>LL.M.</w:t>
                  </w:r>
                  <w:proofErr w:type="gramEnd"/>
                </w:p>
                <w:p w:rsidR="00C53219" w:rsidRDefault="00AD3AEB">
                  <w:pPr>
                    <w:pStyle w:val="Bodytext50"/>
                    <w:shd w:val="clear" w:color="auto" w:fill="auto"/>
                  </w:pPr>
                  <w:r>
                    <w:rPr>
                      <w:rStyle w:val="Bodytext5Exact"/>
                      <w:b/>
                      <w:bCs/>
                    </w:rPr>
                    <w:t>(dále jen „Ústav“)</w:t>
                  </w:r>
                </w:p>
              </w:txbxContent>
            </v:textbox>
            <w10:wrap anchorx="margin"/>
          </v:shape>
        </w:pict>
      </w:r>
    </w:p>
    <w:p w:rsidR="00C53219" w:rsidRDefault="00C53219">
      <w:pPr>
        <w:spacing w:line="360" w:lineRule="exact"/>
      </w:pPr>
    </w:p>
    <w:p w:rsidR="00C53219" w:rsidRDefault="00C53219">
      <w:pPr>
        <w:spacing w:line="360" w:lineRule="exact"/>
      </w:pPr>
    </w:p>
    <w:p w:rsidR="00C53219" w:rsidRDefault="00C53219">
      <w:pPr>
        <w:spacing w:line="360" w:lineRule="exact"/>
      </w:pPr>
    </w:p>
    <w:p w:rsidR="00C53219" w:rsidRDefault="00C53219">
      <w:pPr>
        <w:spacing w:line="360" w:lineRule="exact"/>
      </w:pPr>
    </w:p>
    <w:p w:rsidR="00C53219" w:rsidRDefault="00C53219">
      <w:pPr>
        <w:spacing w:line="607" w:lineRule="exact"/>
      </w:pPr>
    </w:p>
    <w:p w:rsidR="00C53219" w:rsidRDefault="00C53219">
      <w:pPr>
        <w:rPr>
          <w:sz w:val="2"/>
          <w:szCs w:val="2"/>
        </w:rPr>
        <w:sectPr w:rsidR="00C53219">
          <w:headerReference w:type="even" r:id="rId7"/>
          <w:headerReference w:type="default" r:id="rId8"/>
          <w:footerReference w:type="default" r:id="rId9"/>
          <w:headerReference w:type="first" r:id="rId10"/>
          <w:footerReference w:type="first" r:id="rId11"/>
          <w:type w:val="continuous"/>
          <w:pgSz w:w="11900" w:h="16840"/>
          <w:pgMar w:top="1560" w:right="388" w:bottom="2286" w:left="1672" w:header="0" w:footer="3" w:gutter="0"/>
          <w:cols w:space="720"/>
          <w:noEndnote/>
          <w:titlePg/>
          <w:docGrid w:linePitch="360"/>
        </w:sectPr>
      </w:pPr>
    </w:p>
    <w:p w:rsidR="00C53219" w:rsidRDefault="00AD3AEB">
      <w:pPr>
        <w:rPr>
          <w:sz w:val="2"/>
          <w:szCs w:val="2"/>
        </w:rPr>
      </w:pPr>
      <w:r>
        <w:pict>
          <v:shape id="_x0000_s1064" type="#_x0000_t202" style="width:595pt;height:50.9pt;mso-left-percent:-10001;mso-top-percent:-10001;mso-position-horizontal:absolute;mso-position-horizontal-relative:char;mso-position-vertical:absolute;mso-position-vertical-relative:line;mso-left-percent:-10001;mso-top-percent:-10001" filled="f" stroked="f">
            <v:textbox inset="0,0,0,0">
              <w:txbxContent>
                <w:p w:rsidR="00C53219" w:rsidRDefault="00C53219"/>
              </w:txbxContent>
            </v:textbox>
            <w10:wrap type="none"/>
            <w10:anchorlock/>
          </v:shape>
        </w:pict>
      </w:r>
      <w:r>
        <w:t xml:space="preserve"> </w:t>
      </w:r>
    </w:p>
    <w:p w:rsidR="00C53219" w:rsidRDefault="00C53219">
      <w:pPr>
        <w:rPr>
          <w:sz w:val="2"/>
          <w:szCs w:val="2"/>
        </w:rPr>
        <w:sectPr w:rsidR="00C53219">
          <w:type w:val="continuous"/>
          <w:pgSz w:w="11900" w:h="16840"/>
          <w:pgMar w:top="5028" w:right="0" w:bottom="1833" w:left="0" w:header="0" w:footer="3" w:gutter="0"/>
          <w:cols w:space="720"/>
          <w:noEndnote/>
          <w:docGrid w:linePitch="360"/>
        </w:sectPr>
      </w:pPr>
    </w:p>
    <w:p w:rsidR="00C53219" w:rsidRDefault="00AD3AEB">
      <w:pPr>
        <w:pStyle w:val="Bodytext50"/>
        <w:shd w:val="clear" w:color="auto" w:fill="auto"/>
        <w:spacing w:line="322" w:lineRule="exact"/>
      </w:pPr>
      <w:r>
        <w:t xml:space="preserve">II. MUDr. Daniel </w:t>
      </w:r>
      <w:proofErr w:type="spellStart"/>
      <w:r>
        <w:t>Worek</w:t>
      </w:r>
      <w:proofErr w:type="spellEnd"/>
      <w:r>
        <w:t xml:space="preserve">, nar.: 2. 3. 1968, bytem Kaštanová 268, 739 61 Třinec, tel.: + 420 724 648 744, email: </w:t>
      </w:r>
      <w:proofErr w:type="spellStart"/>
      <w:r>
        <w:rPr>
          <w:rStyle w:val="Bodytext51"/>
          <w:b/>
          <w:bCs/>
        </w:rPr>
        <w:t>daniel.worek</w:t>
      </w:r>
      <w:proofErr w:type="spellEnd"/>
      <w:r>
        <w:rPr>
          <w:rStyle w:val="Bodytext51"/>
          <w:b/>
          <w:bCs/>
        </w:rPr>
        <w:t xml:space="preserve"> d nemtr.cz</w:t>
      </w:r>
      <w:r>
        <w:t>.</w:t>
      </w:r>
    </w:p>
    <w:p w:rsidR="00C53219" w:rsidRDefault="00AD3AEB">
      <w:pPr>
        <w:pStyle w:val="Bodytext50"/>
        <w:shd w:val="clear" w:color="auto" w:fill="auto"/>
        <w:spacing w:after="342" w:line="200" w:lineRule="exact"/>
      </w:pPr>
      <w:r>
        <w:t>(dále jen „student“) a</w:t>
      </w:r>
    </w:p>
    <w:p w:rsidR="00C53219" w:rsidRDefault="00AD3AEB">
      <w:pPr>
        <w:pStyle w:val="Bodytext50"/>
        <w:shd w:val="clear" w:color="auto" w:fill="auto"/>
        <w:spacing w:line="326" w:lineRule="exact"/>
      </w:pPr>
      <w:r>
        <w:t>III. Nemocnice Třinec, příspěvková o</w:t>
      </w:r>
      <w:r>
        <w:t>rganizace</w:t>
      </w:r>
    </w:p>
    <w:p w:rsidR="00C53219" w:rsidRDefault="00AD3AEB">
      <w:pPr>
        <w:pStyle w:val="Bodytext50"/>
        <w:shd w:val="clear" w:color="auto" w:fill="auto"/>
        <w:spacing w:line="326" w:lineRule="exact"/>
      </w:pPr>
      <w:r>
        <w:t>Kaštanová 268, DOLNÍ LÍŠTNÁ, 739 61 TŘINEC 1 IČ: 00534242 DIČ: CZ00534242</w:t>
      </w:r>
    </w:p>
    <w:p w:rsidR="00C53219" w:rsidRDefault="00AD3AEB">
      <w:pPr>
        <w:pStyle w:val="Bodytext50"/>
        <w:shd w:val="clear" w:color="auto" w:fill="auto"/>
        <w:tabs>
          <w:tab w:val="left" w:leader="dot" w:pos="4066"/>
        </w:tabs>
        <w:spacing w:line="326" w:lineRule="exact"/>
        <w:jc w:val="both"/>
      </w:pPr>
      <w:r>
        <w:pict>
          <v:shape id="_x0000_s1041" type="#_x0000_t202" style="position:absolute;left:0;text-align:left;margin-left:326.9pt;margin-top:-3.55pt;width:58.55pt;height:13.9pt;z-index:-251657728;mso-wrap-distance-left:117.6pt;mso-wrap-distance-top:54.8pt;mso-wrap-distance-right:5pt;mso-wrap-distance-bottom:16.75pt;mso-position-horizontal-relative:margin" filled="f" stroked="f">
            <v:textbox style="mso-fit-shape-to-text:t" inset="0,0,0,0">
              <w:txbxContent>
                <w:p w:rsidR="00C53219" w:rsidRDefault="00AD3AEB">
                  <w:pPr>
                    <w:pStyle w:val="Bodytext6"/>
                    <w:shd w:val="clear" w:color="auto" w:fill="auto"/>
                    <w:spacing w:line="220" w:lineRule="exact"/>
                  </w:pPr>
                  <w:r>
                    <w:t>Ing. Jiří Veverka</w:t>
                  </w:r>
                </w:p>
              </w:txbxContent>
            </v:textbox>
            <w10:wrap type="square" side="left" anchorx="margin"/>
          </v:shape>
        </w:pict>
      </w:r>
      <w:r>
        <w:t xml:space="preserve">zastoupená </w:t>
      </w:r>
      <w:proofErr w:type="gramStart"/>
      <w:r>
        <w:t xml:space="preserve">ředitelem . </w:t>
      </w:r>
      <w:r>
        <w:rPr>
          <w:rStyle w:val="Bodytext5Spacing2pt"/>
          <w:b/>
          <w:bCs/>
        </w:rPr>
        <w:t>l&amp;TS</w:t>
      </w:r>
      <w:proofErr w:type="gramEnd"/>
      <w:r>
        <w:rPr>
          <w:rStyle w:val="Bodytext5Spacing2pt"/>
          <w:b/>
          <w:bCs/>
        </w:rPr>
        <w:t>,J£.1</w:t>
      </w:r>
      <w:r>
        <w:tab/>
      </w:r>
    </w:p>
    <w:p w:rsidR="00C53219" w:rsidRDefault="00AD3AEB">
      <w:pPr>
        <w:pStyle w:val="Bodytext50"/>
        <w:shd w:val="clear" w:color="auto" w:fill="auto"/>
        <w:spacing w:after="507" w:line="326" w:lineRule="exact"/>
        <w:jc w:val="both"/>
      </w:pPr>
      <w:r>
        <w:t>(dále jen „plátce“)</w:t>
      </w:r>
    </w:p>
    <w:p w:rsidR="00C53219" w:rsidRDefault="00AD3AEB">
      <w:pPr>
        <w:pStyle w:val="Bodytext50"/>
        <w:shd w:val="clear" w:color="auto" w:fill="auto"/>
        <w:spacing w:line="293" w:lineRule="exact"/>
        <w:sectPr w:rsidR="00C53219">
          <w:type w:val="continuous"/>
          <w:pgSz w:w="11900" w:h="16840"/>
          <w:pgMar w:top="5028" w:right="1674" w:bottom="1833" w:left="1672" w:header="0" w:footer="3" w:gutter="0"/>
          <w:cols w:space="720"/>
          <w:noEndnote/>
          <w:docGrid w:linePitch="360"/>
        </w:sectPr>
      </w:pPr>
      <w:r>
        <w:t xml:space="preserve">uzavírají dnešního dne, měsíce a roku tuto smlouvu o studiu profesního vzdělávacího programu „Master </w:t>
      </w:r>
      <w:r>
        <w:rPr>
          <w:lang w:val="en-US" w:eastAsia="en-US" w:bidi="en-US"/>
        </w:rPr>
        <w:t xml:space="preserve">of </w:t>
      </w:r>
      <w:r>
        <w:t xml:space="preserve">Business </w:t>
      </w:r>
      <w:r>
        <w:rPr>
          <w:lang w:val="en-US" w:eastAsia="en-US" w:bidi="en-US"/>
        </w:rPr>
        <w:t xml:space="preserve">Administration </w:t>
      </w:r>
      <w:r>
        <w:t>(MBA) - Management ve zdravotnictví“</w:t>
      </w:r>
    </w:p>
    <w:p w:rsidR="00C53219" w:rsidRDefault="00C53219">
      <w:pPr>
        <w:spacing w:line="219" w:lineRule="exact"/>
        <w:rPr>
          <w:sz w:val="18"/>
          <w:szCs w:val="18"/>
        </w:rPr>
      </w:pPr>
    </w:p>
    <w:p w:rsidR="00C53219" w:rsidRDefault="00C53219">
      <w:pPr>
        <w:rPr>
          <w:sz w:val="2"/>
          <w:szCs w:val="2"/>
        </w:rPr>
        <w:sectPr w:rsidR="00C53219">
          <w:type w:val="continuous"/>
          <w:pgSz w:w="11900" w:h="16840"/>
          <w:pgMar w:top="5028" w:right="0" w:bottom="1833" w:left="0" w:header="0" w:footer="3" w:gutter="0"/>
          <w:cols w:space="720"/>
          <w:noEndnote/>
          <w:docGrid w:linePitch="360"/>
        </w:sectPr>
      </w:pPr>
    </w:p>
    <w:p w:rsidR="00C53219" w:rsidRDefault="00AD3AEB">
      <w:pPr>
        <w:pStyle w:val="Bodytext20"/>
        <w:shd w:val="clear" w:color="auto" w:fill="auto"/>
        <w:spacing w:after="64" w:line="200" w:lineRule="exact"/>
        <w:ind w:firstLine="0"/>
      </w:pPr>
      <w:r>
        <w:t>ČI. I</w:t>
      </w:r>
    </w:p>
    <w:p w:rsidR="00C53219" w:rsidRDefault="00AD3AEB">
      <w:pPr>
        <w:pStyle w:val="Bodytext50"/>
        <w:shd w:val="clear" w:color="auto" w:fill="auto"/>
        <w:spacing w:after="50" w:line="200" w:lineRule="exact"/>
        <w:jc w:val="center"/>
      </w:pPr>
      <w:r>
        <w:t>Základní ustanovení</w:t>
      </w:r>
    </w:p>
    <w:p w:rsidR="00C53219" w:rsidRDefault="00AD3AEB">
      <w:pPr>
        <w:pStyle w:val="Bodytext20"/>
        <w:shd w:val="clear" w:color="auto" w:fill="auto"/>
        <w:spacing w:after="60" w:line="230" w:lineRule="exact"/>
        <w:ind w:firstLine="0"/>
        <w:jc w:val="both"/>
      </w:pPr>
      <w:r>
        <w:t xml:space="preserve">1) </w:t>
      </w:r>
      <w:proofErr w:type="gramStart"/>
      <w:r>
        <w:t>Ustav prohlašuje</w:t>
      </w:r>
      <w:proofErr w:type="gramEnd"/>
      <w:r>
        <w:t>, že v souladu se Za</w:t>
      </w:r>
      <w:r>
        <w:t>kládací smlouvou Ústavu, v souladu se Statutem Ústavu a v souladu se soudem schváleným předmětem činnosti, je oprávněn k vzdělávací činnosti podle této smlouvy.</w:t>
      </w:r>
    </w:p>
    <w:p w:rsidR="00C53219" w:rsidRDefault="00AD3AEB">
      <w:pPr>
        <w:pStyle w:val="Bodytext20"/>
        <w:numPr>
          <w:ilvl w:val="0"/>
          <w:numId w:val="1"/>
        </w:numPr>
        <w:shd w:val="clear" w:color="auto" w:fill="auto"/>
        <w:tabs>
          <w:tab w:val="left" w:pos="390"/>
        </w:tabs>
        <w:spacing w:after="60" w:line="230" w:lineRule="exact"/>
        <w:ind w:firstLine="0"/>
        <w:jc w:val="both"/>
      </w:pPr>
      <w:r>
        <w:t>Ústav prohlašuje, že profesní tituly jím udělované po úspěšném absolvování příslušného vzděláva</w:t>
      </w:r>
      <w:r>
        <w:t>cího programu jsou Ústavem udělovány jako průkaz o úspěšném absolvování příslušného vzdělávacího programu.</w:t>
      </w:r>
    </w:p>
    <w:p w:rsidR="00C53219" w:rsidRDefault="00AD3AEB">
      <w:pPr>
        <w:pStyle w:val="Bodytext20"/>
        <w:numPr>
          <w:ilvl w:val="0"/>
          <w:numId w:val="1"/>
        </w:numPr>
        <w:shd w:val="clear" w:color="auto" w:fill="auto"/>
        <w:tabs>
          <w:tab w:val="left" w:pos="389"/>
        </w:tabs>
        <w:spacing w:after="156" w:line="230" w:lineRule="exact"/>
        <w:ind w:firstLine="0"/>
        <w:jc w:val="both"/>
      </w:pPr>
      <w:r>
        <w:t>Plátce prohlašuje, že bude hradit za studenta cenu za studium podle čl. III této smlouvy. Povinnost uhradit cenu studia je</w:t>
      </w:r>
    </w:p>
    <w:p w:rsidR="00C53219" w:rsidRDefault="00AD3AEB">
      <w:pPr>
        <w:pStyle w:val="Bodytext70"/>
        <w:shd w:val="clear" w:color="auto" w:fill="auto"/>
        <w:spacing w:before="0" w:line="110" w:lineRule="exact"/>
      </w:pPr>
      <w:r>
        <w:t xml:space="preserve">ISO POOI.OTS </w:t>
      </w:r>
      <w:proofErr w:type="spellStart"/>
      <w:r>
        <w:rPr>
          <w:rStyle w:val="Bodytext7Italic"/>
        </w:rPr>
        <w:t>fyt</w:t>
      </w:r>
      <w:proofErr w:type="spellEnd"/>
      <w:r>
        <w:rPr>
          <w:rStyle w:val="Bodytext7Italic"/>
        </w:rPr>
        <w:t>\</w:t>
      </w:r>
    </w:p>
    <w:p w:rsidR="00C53219" w:rsidRDefault="00AD3AEB">
      <w:pPr>
        <w:pStyle w:val="Bodytext20"/>
        <w:shd w:val="clear" w:color="auto" w:fill="auto"/>
        <w:spacing w:after="56" w:line="226" w:lineRule="exact"/>
        <w:ind w:right="260" w:firstLine="0"/>
        <w:jc w:val="both"/>
      </w:pPr>
      <w:r>
        <w:br w:type="column"/>
      </w:r>
      <w:r>
        <w:t>společnou a nerozdílnou povinností studenta a plátce.</w:t>
      </w:r>
    </w:p>
    <w:p w:rsidR="00C53219" w:rsidRDefault="00AD3AEB">
      <w:pPr>
        <w:pStyle w:val="Bodytext20"/>
        <w:numPr>
          <w:ilvl w:val="0"/>
          <w:numId w:val="1"/>
        </w:numPr>
        <w:shd w:val="clear" w:color="auto" w:fill="auto"/>
        <w:tabs>
          <w:tab w:val="left" w:pos="409"/>
        </w:tabs>
        <w:spacing w:after="0" w:line="230" w:lineRule="exact"/>
        <w:ind w:right="260" w:firstLine="0"/>
        <w:jc w:val="both"/>
        <w:sectPr w:rsidR="00C53219">
          <w:type w:val="continuous"/>
          <w:pgSz w:w="11900" w:h="16840"/>
          <w:pgMar w:top="5028" w:right="1674" w:bottom="1833" w:left="1672" w:header="0" w:footer="3" w:gutter="0"/>
          <w:cols w:num="2" w:space="336"/>
          <w:noEndnote/>
          <w:docGrid w:linePitch="360"/>
        </w:sectPr>
      </w:pPr>
      <w:r>
        <w:t xml:space="preserve">Profesní titul udělovaný podle této Smlouvy není akademickým titulem ve smyslu zákona č. 111/1998 Sb., o vysokých školách, ve znění pozdějších předpisů, ale profesním titulem. </w:t>
      </w:r>
      <w:r>
        <w:t xml:space="preserve">Dokladem o jeho získání je diplom. Diplom je profesním certifikátem (dokladem) potvrzujícím splnění všech podmínek pro úspěšné absolvování daného vzdělávacího programu. Vzdělávací program je souborem několika předmětů a je specifickým </w:t>
      </w:r>
      <w:proofErr w:type="spellStart"/>
      <w:proofErr w:type="gramStart"/>
      <w:r>
        <w:t>kurz</w:t>
      </w:r>
      <w:proofErr w:type="gramEnd"/>
      <w:r>
        <w:t>.</w:t>
      </w:r>
      <w:proofErr w:type="gramStart"/>
      <w:r>
        <w:t>em</w:t>
      </w:r>
      <w:proofErr w:type="spellEnd"/>
      <w:proofErr w:type="gramEnd"/>
      <w:r>
        <w:t xml:space="preserve"> patřícím do s</w:t>
      </w:r>
      <w:r>
        <w:t>oukromoprávní oblasti vzdělávání označované v obchodním styku a v jazykovém úzu daného vzdělávacího odvětví jako „profesní vzdělávání“.</w:t>
      </w:r>
    </w:p>
    <w:p w:rsidR="00C53219" w:rsidRDefault="00AD3AEB">
      <w:pPr>
        <w:pStyle w:val="Bodytext40"/>
        <w:shd w:val="clear" w:color="auto" w:fill="auto"/>
        <w:ind w:left="3080"/>
      </w:pPr>
      <w:r>
        <w:rPr>
          <w:lang w:val="en-US" w:eastAsia="en-US" w:bidi="en-US"/>
        </w:rPr>
        <w:lastRenderedPageBreak/>
        <w:t>EUROPEAN</w:t>
      </w:r>
    </w:p>
    <w:p w:rsidR="00C53219" w:rsidRDefault="00AD3AEB">
      <w:pPr>
        <w:pStyle w:val="Bodytext40"/>
        <w:shd w:val="clear" w:color="auto" w:fill="auto"/>
        <w:ind w:left="30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290.65pt;margin-top:-12.5pt;width:36pt;height:25.9pt;z-index:-251656704;mso-wrap-distance-left:90.5pt;mso-wrap-distance-right:5pt;mso-position-horizontal-relative:margin" wrapcoords="0 0 21600 0 21600 21600 0 21600 0 0">
            <v:imagedata r:id="rId12" o:title="image1"/>
            <w10:wrap type="square" side="left" anchorx="margin"/>
          </v:shape>
        </w:pict>
      </w:r>
      <w:r>
        <w:rPr>
          <w:lang w:val="en-US" w:eastAsia="en-US" w:bidi="en-US"/>
        </w:rPr>
        <w:t>BUSINESS</w:t>
      </w:r>
    </w:p>
    <w:p w:rsidR="00C53219" w:rsidRDefault="00AD3AEB">
      <w:pPr>
        <w:pStyle w:val="Bodytext40"/>
        <w:shd w:val="clear" w:color="auto" w:fill="auto"/>
        <w:ind w:left="3080"/>
        <w:sectPr w:rsidR="00C53219">
          <w:pgSz w:w="11900" w:h="16840"/>
          <w:pgMar w:top="1065" w:right="1528" w:bottom="1801" w:left="1866" w:header="0" w:footer="3" w:gutter="0"/>
          <w:cols w:space="720"/>
          <w:noEndnote/>
          <w:docGrid w:linePitch="360"/>
        </w:sectPr>
      </w:pPr>
      <w:r>
        <w:rPr>
          <w:lang w:val="en-US" w:eastAsia="en-US" w:bidi="en-US"/>
        </w:rPr>
        <w:t>SCHOOL</w:t>
      </w:r>
    </w:p>
    <w:p w:rsidR="00C53219" w:rsidRDefault="00C53219">
      <w:pPr>
        <w:spacing w:before="92" w:after="92" w:line="240" w:lineRule="exact"/>
        <w:rPr>
          <w:sz w:val="19"/>
          <w:szCs w:val="19"/>
        </w:rPr>
      </w:pPr>
    </w:p>
    <w:p w:rsidR="00C53219" w:rsidRDefault="00C53219">
      <w:pPr>
        <w:rPr>
          <w:sz w:val="2"/>
          <w:szCs w:val="2"/>
        </w:rPr>
        <w:sectPr w:rsidR="00C53219">
          <w:type w:val="continuous"/>
          <w:pgSz w:w="11900" w:h="16840"/>
          <w:pgMar w:top="1113" w:right="0" w:bottom="1113" w:left="0" w:header="0" w:footer="3" w:gutter="0"/>
          <w:cols w:space="720"/>
          <w:noEndnote/>
          <w:docGrid w:linePitch="360"/>
        </w:sectPr>
      </w:pPr>
    </w:p>
    <w:p w:rsidR="00C53219" w:rsidRDefault="00AD3AEB">
      <w:pPr>
        <w:pStyle w:val="Bodytext50"/>
        <w:shd w:val="clear" w:color="auto" w:fill="auto"/>
        <w:spacing w:after="69" w:line="200" w:lineRule="exact"/>
        <w:ind w:right="120"/>
        <w:jc w:val="center"/>
      </w:pPr>
      <w:r>
        <w:t>ČI. II</w:t>
      </w:r>
    </w:p>
    <w:p w:rsidR="00C53219" w:rsidRDefault="00AD3AEB">
      <w:pPr>
        <w:pStyle w:val="Bodytext20"/>
        <w:shd w:val="clear" w:color="auto" w:fill="auto"/>
        <w:spacing w:after="45" w:line="200" w:lineRule="exact"/>
        <w:ind w:right="120" w:firstLine="0"/>
      </w:pPr>
      <w:r>
        <w:t>Předmět smlouvy</w:t>
      </w:r>
    </w:p>
    <w:p w:rsidR="00C53219" w:rsidRDefault="00AD3AEB">
      <w:pPr>
        <w:pStyle w:val="Bodytext20"/>
        <w:numPr>
          <w:ilvl w:val="0"/>
          <w:numId w:val="2"/>
        </w:numPr>
        <w:shd w:val="clear" w:color="auto" w:fill="auto"/>
        <w:tabs>
          <w:tab w:val="left" w:pos="404"/>
        </w:tabs>
        <w:spacing w:after="144" w:line="230" w:lineRule="exact"/>
        <w:ind w:firstLine="0"/>
        <w:jc w:val="left"/>
      </w:pPr>
      <w:r>
        <w:t xml:space="preserve">Tato smlouva upravuje práva a povinnosti Ústavu a studenta, a to ve věcech absolvování profesního vzdělávacího programu </w:t>
      </w:r>
      <w:r>
        <w:rPr>
          <w:rStyle w:val="Bodytext2Bold"/>
        </w:rPr>
        <w:t xml:space="preserve">„Master </w:t>
      </w:r>
      <w:proofErr w:type="spellStart"/>
      <w:r>
        <w:rPr>
          <w:rStyle w:val="Bodytext2Bold"/>
        </w:rPr>
        <w:t>of</w:t>
      </w:r>
      <w:proofErr w:type="spellEnd"/>
      <w:r>
        <w:rPr>
          <w:rStyle w:val="Bodytext2Bold"/>
        </w:rPr>
        <w:t xml:space="preserve"> Business </w:t>
      </w:r>
      <w:proofErr w:type="spellStart"/>
      <w:r>
        <w:rPr>
          <w:rStyle w:val="Bodytext2Bold"/>
        </w:rPr>
        <w:t>Administration</w:t>
      </w:r>
      <w:proofErr w:type="spellEnd"/>
      <w:r>
        <w:rPr>
          <w:rStyle w:val="Bodytext2Bold"/>
        </w:rPr>
        <w:t xml:space="preserve"> (MBA) Management ve zdravotnictví“ </w:t>
      </w:r>
      <w:r>
        <w:t xml:space="preserve">(před tím </w:t>
      </w:r>
      <w:r>
        <w:rPr>
          <w:rStyle w:val="Bodytext2Bold"/>
        </w:rPr>
        <w:t xml:space="preserve">a </w:t>
      </w:r>
      <w:r>
        <w:t xml:space="preserve">dále jen „vzdělávací program“), který </w:t>
      </w:r>
      <w:r>
        <w:rPr>
          <w:rStyle w:val="Bodytext2Bold"/>
        </w:rPr>
        <w:t xml:space="preserve">se </w:t>
      </w:r>
      <w:r>
        <w:t>student svobo</w:t>
      </w:r>
      <w:r>
        <w:t>dně a vážně rozhodl absolvovat a splnil vstupní podmínky pro jeho absolvování podle této smlouvy.</w:t>
      </w:r>
    </w:p>
    <w:p w:rsidR="00C53219" w:rsidRDefault="00AD3AEB">
      <w:pPr>
        <w:pStyle w:val="Bodytext20"/>
        <w:numPr>
          <w:ilvl w:val="0"/>
          <w:numId w:val="2"/>
        </w:numPr>
        <w:shd w:val="clear" w:color="auto" w:fill="auto"/>
        <w:tabs>
          <w:tab w:val="left" w:pos="375"/>
        </w:tabs>
        <w:spacing w:after="83" w:line="200" w:lineRule="exact"/>
        <w:ind w:left="440" w:hanging="440"/>
        <w:jc w:val="both"/>
      </w:pPr>
      <w:r>
        <w:t>Předmětem této smlouvy je zejména:</w:t>
      </w:r>
    </w:p>
    <w:p w:rsidR="00C53219" w:rsidRDefault="00AD3AEB">
      <w:pPr>
        <w:pStyle w:val="Bodytext20"/>
        <w:numPr>
          <w:ilvl w:val="0"/>
          <w:numId w:val="3"/>
        </w:numPr>
        <w:shd w:val="clear" w:color="auto" w:fill="auto"/>
        <w:tabs>
          <w:tab w:val="left" w:pos="323"/>
        </w:tabs>
        <w:spacing w:line="230" w:lineRule="exact"/>
        <w:ind w:left="440" w:hanging="440"/>
        <w:jc w:val="both"/>
      </w:pPr>
      <w:r>
        <w:t xml:space="preserve">závazek Ústavu </w:t>
      </w:r>
      <w:proofErr w:type="spellStart"/>
      <w:r>
        <w:t>zabezpeéit</w:t>
      </w:r>
      <w:proofErr w:type="spellEnd"/>
      <w:r>
        <w:t xml:space="preserve"> pro studenta absolvování vzdělávacího programu a po řádném splnění studijních povinností vydat </w:t>
      </w:r>
      <w:r>
        <w:t>studentovi diplom a osvědčení potvrzující absolvování vzdělávacího programu a udě</w:t>
      </w:r>
      <w:r>
        <w:softHyphen/>
        <w:t>lit příslušný profesní titul;</w:t>
      </w:r>
    </w:p>
    <w:p w:rsidR="00C53219" w:rsidRDefault="00AD3AEB">
      <w:pPr>
        <w:pStyle w:val="Bodytext20"/>
        <w:numPr>
          <w:ilvl w:val="0"/>
          <w:numId w:val="3"/>
        </w:numPr>
        <w:shd w:val="clear" w:color="auto" w:fill="auto"/>
        <w:tabs>
          <w:tab w:val="left" w:pos="323"/>
        </w:tabs>
        <w:spacing w:line="230" w:lineRule="exact"/>
        <w:ind w:left="440" w:hanging="440"/>
        <w:jc w:val="both"/>
      </w:pPr>
      <w:r>
        <w:t>závazek studenta absolvovat vzdělávací program řádně a včas, a to podle podmínek stanovených touto smlouvou, Všeobecný</w:t>
      </w:r>
      <w:r>
        <w:softHyphen/>
        <w:t xml:space="preserve">mi studijními podmínkami </w:t>
      </w:r>
      <w:r>
        <w:t>(dále jen „VSP“) [viz čl. VII. této smlouvy], vnitř</w:t>
      </w:r>
      <w:r>
        <w:softHyphen/>
        <w:t>ními předpisy Ústavu či závaznými poky</w:t>
      </w:r>
      <w:r>
        <w:softHyphen/>
        <w:t>ny ředitele Ústavu, odborného garanta vzdělávacího programu anebo jednotlivých lektorů.</w:t>
      </w:r>
    </w:p>
    <w:p w:rsidR="00C53219" w:rsidRDefault="00AD3AEB">
      <w:pPr>
        <w:pStyle w:val="Bodytext20"/>
        <w:numPr>
          <w:ilvl w:val="0"/>
          <w:numId w:val="2"/>
        </w:numPr>
        <w:shd w:val="clear" w:color="auto" w:fill="auto"/>
        <w:tabs>
          <w:tab w:val="left" w:pos="480"/>
        </w:tabs>
        <w:spacing w:after="124" w:line="230" w:lineRule="exact"/>
        <w:ind w:firstLine="0"/>
        <w:jc w:val="both"/>
      </w:pPr>
      <w:r>
        <w:t>V případě vyšší moci (např. pandemie SARS Covid-19 apod., nikoliv však výlučn</w:t>
      </w:r>
      <w:r>
        <w:t>ě, dále jen „vyšší moc“), která znemožni konání prezenční výuky neboli tematických setkání k předmětům v daném studijním programu (dále jen „prezenční výuka“), souhlasí student s realizací výuky náhradním způsobem ve for</w:t>
      </w:r>
      <w:r>
        <w:softHyphen/>
        <w:t>mě distanční online výuky realizova</w:t>
      </w:r>
      <w:r>
        <w:t>né na dál</w:t>
      </w:r>
      <w:r>
        <w:softHyphen/>
        <w:t>ku, popř. s online výukou prostřednictvím vý</w:t>
      </w:r>
      <w:r>
        <w:softHyphen/>
        <w:t>ukových videí a záznamů z tematických pří</w:t>
      </w:r>
      <w:r>
        <w:softHyphen/>
        <w:t>stupných studentovi ve Studentské sekci nebo na ni navázaných online platformách.</w:t>
      </w:r>
    </w:p>
    <w:p w:rsidR="00C53219" w:rsidRDefault="00AD3AEB">
      <w:pPr>
        <w:pStyle w:val="Bodytext20"/>
        <w:numPr>
          <w:ilvl w:val="0"/>
          <w:numId w:val="2"/>
        </w:numPr>
        <w:shd w:val="clear" w:color="auto" w:fill="auto"/>
        <w:tabs>
          <w:tab w:val="left" w:pos="390"/>
        </w:tabs>
        <w:spacing w:after="245" w:line="226" w:lineRule="exact"/>
        <w:ind w:right="220" w:firstLine="0"/>
        <w:jc w:val="both"/>
      </w:pPr>
      <w:r>
        <w:t>Kromě postupu podle odst. 3 je Ústav v případě vyšší moci podle odst. 3, kter</w:t>
      </w:r>
      <w:r>
        <w:t>á zne</w:t>
      </w:r>
      <w:r>
        <w:softHyphen/>
        <w:t>možní konání prezenční výuky, oprávněn (ni</w:t>
      </w:r>
      <w:r>
        <w:softHyphen/>
        <w:t>koliv však povinen) odložit konání prezenční výuky na jinou vhodnou dobu; doba studia po dobu tohoto odkladu neběží.</w:t>
      </w:r>
    </w:p>
    <w:p w:rsidR="00C53219" w:rsidRDefault="00AD3AEB">
      <w:pPr>
        <w:pStyle w:val="Heading420"/>
        <w:keepNext/>
        <w:keepLines/>
        <w:shd w:val="clear" w:color="auto" w:fill="auto"/>
        <w:spacing w:before="0" w:after="41" w:line="220" w:lineRule="exact"/>
        <w:ind w:left="140"/>
      </w:pPr>
      <w:bookmarkStart w:id="3" w:name="bookmark4"/>
      <w:r>
        <w:t xml:space="preserve">či. </w:t>
      </w:r>
      <w:proofErr w:type="gramStart"/>
      <w:r>
        <w:t>ni</w:t>
      </w:r>
      <w:bookmarkEnd w:id="3"/>
      <w:proofErr w:type="gramEnd"/>
    </w:p>
    <w:p w:rsidR="00C53219" w:rsidRDefault="00AD3AEB">
      <w:pPr>
        <w:pStyle w:val="Bodytext20"/>
        <w:shd w:val="clear" w:color="auto" w:fill="auto"/>
        <w:spacing w:after="0" w:line="230" w:lineRule="exact"/>
        <w:ind w:left="140" w:firstLine="0"/>
      </w:pPr>
      <w:r>
        <w:t>Cena za absolvování vzdělávacího</w:t>
      </w:r>
      <w:r>
        <w:br/>
        <w:t>programu</w:t>
      </w:r>
    </w:p>
    <w:p w:rsidR="00C53219" w:rsidRDefault="00AD3AEB">
      <w:pPr>
        <w:framePr w:h="346" w:hSpace="427" w:wrap="notBeside" w:vAnchor="text" w:hAnchor="text" w:x="428" w:y="1"/>
        <w:jc w:val="center"/>
        <w:rPr>
          <w:sz w:val="2"/>
          <w:szCs w:val="2"/>
        </w:rPr>
      </w:pPr>
      <w:r>
        <w:fldChar w:fldCharType="begin"/>
      </w:r>
      <w:r>
        <w:instrText xml:space="preserve"> </w:instrText>
      </w:r>
      <w:r>
        <w:instrText>INCLUDEPICTURE  "H:\\HOME\\WIN\\REGISTR SMLUV NAD 50 000\\media\\image2.jpeg" \* MERGEFORMATINET</w:instrText>
      </w:r>
      <w:r>
        <w:instrText xml:space="preserve"> </w:instrText>
      </w:r>
      <w:r>
        <w:fldChar w:fldCharType="separate"/>
      </w:r>
      <w:r>
        <w:pict>
          <v:shape id="_x0000_i1026" type="#_x0000_t75" style="width:48.75pt;height:17.25pt">
            <v:imagedata r:id="rId13" r:href="rId14"/>
          </v:shape>
        </w:pict>
      </w:r>
      <w:r>
        <w:fldChar w:fldCharType="end"/>
      </w:r>
    </w:p>
    <w:p w:rsidR="00C53219" w:rsidRDefault="00C53219">
      <w:pPr>
        <w:rPr>
          <w:sz w:val="2"/>
          <w:szCs w:val="2"/>
        </w:rPr>
      </w:pPr>
    </w:p>
    <w:p w:rsidR="00C53219" w:rsidRDefault="00AD3AEB">
      <w:pPr>
        <w:pStyle w:val="Bodytext20"/>
        <w:numPr>
          <w:ilvl w:val="0"/>
          <w:numId w:val="4"/>
        </w:numPr>
        <w:shd w:val="clear" w:color="auto" w:fill="auto"/>
        <w:tabs>
          <w:tab w:val="left" w:pos="578"/>
        </w:tabs>
        <w:spacing w:after="60" w:line="230" w:lineRule="exact"/>
        <w:ind w:left="160" w:firstLine="0"/>
        <w:jc w:val="both"/>
      </w:pPr>
      <w:r>
        <w:t>Cena za studium je zvýhodněná v rámci aktuální akce "Studium ve dvou" a činí 84.900,-Kč a platí v takovéto výši pouze v případě jednorázové úhrady do dat</w:t>
      </w:r>
      <w:r>
        <w:t xml:space="preserve">a 24. 8. 202! a současně při splnění stejné podmínky druhým přihlášeným studentem, kterým je paní JUDr. </w:t>
      </w:r>
      <w:r>
        <w:t xml:space="preserve">Jana </w:t>
      </w:r>
      <w:proofErr w:type="spellStart"/>
      <w:r>
        <w:t>Pajíjk</w:t>
      </w:r>
      <w:proofErr w:type="spellEnd"/>
      <w:r>
        <w:t xml:space="preserve">, nar. </w:t>
      </w:r>
      <w:proofErr w:type="gramStart"/>
      <w:r>
        <w:t>18.01.1984</w:t>
      </w:r>
      <w:proofErr w:type="gramEnd"/>
      <w:r>
        <w:t>. Pokud nej</w:t>
      </w:r>
      <w:r>
        <w:softHyphen/>
        <w:t>sou všechny tyto podmínky úhrady ceny za studium splněny, tak platí odst. 3 čl. III. Cena za studium představuje</w:t>
      </w:r>
      <w:r>
        <w:t xml:space="preserve"> základ daně z přidané hodnoty. Při fakturaci k ni bude připočtena daň z přidané hodnoty v platné zákonné výši.</w:t>
      </w:r>
    </w:p>
    <w:p w:rsidR="00C53219" w:rsidRDefault="00AD3AEB">
      <w:pPr>
        <w:pStyle w:val="Bodytext20"/>
        <w:numPr>
          <w:ilvl w:val="0"/>
          <w:numId w:val="4"/>
        </w:numPr>
        <w:shd w:val="clear" w:color="auto" w:fill="auto"/>
        <w:tabs>
          <w:tab w:val="left" w:pos="536"/>
        </w:tabs>
        <w:spacing w:after="60" w:line="230" w:lineRule="exact"/>
        <w:ind w:left="160" w:firstLine="0"/>
        <w:jc w:val="both"/>
      </w:pPr>
      <w:r>
        <w:t xml:space="preserve">Cena uvedená v odstavci 1 je splatná do data 24. 8. 2021 a to společně s manipulačním poplatkem za přijímací řízení ve výši 3.000,- Kč (viz čl. </w:t>
      </w:r>
      <w:r>
        <w:t>IV., písm. a) této smlouvy).</w:t>
      </w:r>
    </w:p>
    <w:p w:rsidR="00C53219" w:rsidRDefault="00AD3AEB">
      <w:pPr>
        <w:pStyle w:val="Bodytext20"/>
        <w:numPr>
          <w:ilvl w:val="0"/>
          <w:numId w:val="4"/>
        </w:numPr>
        <w:shd w:val="clear" w:color="auto" w:fill="auto"/>
        <w:tabs>
          <w:tab w:val="left" w:pos="554"/>
        </w:tabs>
        <w:spacing w:after="60" w:line="230" w:lineRule="exact"/>
        <w:ind w:left="160" w:firstLine="0"/>
        <w:jc w:val="both"/>
      </w:pPr>
      <w:r>
        <w:t>Není-li cena za studium dle tohoto článku uhrazena řádně a včas podle této smlouvy, je platná v takovém případě nezvýhodněná cena za studium vzdělávacího programu, která činí 90.900,-Kč. Cena za studium představuje zá</w:t>
      </w:r>
      <w:r>
        <w:softHyphen/>
        <w:t>klad daně</w:t>
      </w:r>
      <w:r>
        <w:t xml:space="preserve"> z přidané hodnoty. Při fakturaci k ní bude připočtena daň z přidané hodnoty v plat</w:t>
      </w:r>
      <w:r>
        <w:softHyphen/>
        <w:t>né zákonné výši.</w:t>
      </w:r>
    </w:p>
    <w:p w:rsidR="00C53219" w:rsidRDefault="00AD3AEB">
      <w:pPr>
        <w:pStyle w:val="Bodytext20"/>
        <w:numPr>
          <w:ilvl w:val="0"/>
          <w:numId w:val="4"/>
        </w:numPr>
        <w:shd w:val="clear" w:color="auto" w:fill="auto"/>
        <w:tabs>
          <w:tab w:val="left" w:pos="399"/>
        </w:tabs>
        <w:spacing w:after="60" w:line="230" w:lineRule="exact"/>
        <w:ind w:firstLine="160"/>
        <w:jc w:val="left"/>
      </w:pPr>
      <w:r>
        <w:t>Při prodlení s úhradou školného je Ústav oprávněn od této smlouvy odstoupit, přičemž dosud uhrazené školného nebo jeho část se nevrací, a celá pohledávka o</w:t>
      </w:r>
      <w:r>
        <w:t>dpovídající celko</w:t>
      </w:r>
      <w:r>
        <w:softHyphen/>
        <w:t>vé výši školného po odečtení již uhrazených částek se okamžikem odstoupení od smlouvy stává splatnou. Okamžikem odstoupení od této smlouvy je zároveň bez dalšího ukončeno stu</w:t>
      </w:r>
      <w:r>
        <w:softHyphen/>
        <w:t>dium příslušného vzdělávacího programu.</w:t>
      </w:r>
    </w:p>
    <w:p w:rsidR="00C53219" w:rsidRDefault="00AD3AEB">
      <w:pPr>
        <w:pStyle w:val="Bodytext20"/>
        <w:shd w:val="clear" w:color="auto" w:fill="auto"/>
        <w:spacing w:after="212" w:line="230" w:lineRule="exact"/>
        <w:ind w:right="220" w:firstLine="0"/>
        <w:jc w:val="both"/>
      </w:pPr>
      <w:r>
        <w:t>(4) Studium 1. semestru</w:t>
      </w:r>
      <w:r>
        <w:t xml:space="preserve"> podle této smlouvy musí být ukončeno nejpozději do 10 měsíců ode dne jeho zahájení, celková doba studia podle této Smlouvy činí nejdéle 20 měsíců. Datum zahájeni studia je 29. 10. 2021. </w:t>
      </w:r>
      <w:proofErr w:type="spellStart"/>
      <w:r>
        <w:t>Nebu</w:t>
      </w:r>
      <w:proofErr w:type="spellEnd"/>
      <w:r>
        <w:t>- de-</w:t>
      </w:r>
      <w:proofErr w:type="spellStart"/>
      <w:r>
        <w:t>li</w:t>
      </w:r>
      <w:proofErr w:type="spellEnd"/>
      <w:r>
        <w:t xml:space="preserve"> studium </w:t>
      </w:r>
      <w:proofErr w:type="spellStart"/>
      <w:r>
        <w:t>vl</w:t>
      </w:r>
      <w:proofErr w:type="spellEnd"/>
      <w:r>
        <w:t>. semestru nebo celkově ukončeno ve lhůtách uve</w:t>
      </w:r>
      <w:r>
        <w:t>dených tomto odstav</w:t>
      </w:r>
      <w:r>
        <w:softHyphen/>
        <w:t>ci, je student oprávněn dále postupovat podle čl. VII. odst. 4 této Smlouvy a studium si za splnění tam uvedených podmínek prodloužit.</w:t>
      </w:r>
    </w:p>
    <w:p w:rsidR="00C53219" w:rsidRDefault="00AD3AEB">
      <w:pPr>
        <w:pStyle w:val="Bodytext20"/>
        <w:shd w:val="clear" w:color="auto" w:fill="auto"/>
        <w:spacing w:after="0" w:line="341" w:lineRule="exact"/>
        <w:ind w:left="160" w:firstLine="0"/>
      </w:pPr>
      <w:r>
        <w:t>ČI.1V</w:t>
      </w:r>
    </w:p>
    <w:p w:rsidR="00C53219" w:rsidRDefault="00AD3AEB">
      <w:pPr>
        <w:pStyle w:val="Bodytext20"/>
        <w:shd w:val="clear" w:color="auto" w:fill="auto"/>
        <w:spacing w:after="0" w:line="341" w:lineRule="exact"/>
        <w:ind w:left="640" w:right="1360" w:firstLine="540"/>
        <w:jc w:val="left"/>
      </w:pPr>
      <w:r>
        <w:t>Podmínky přijetí Podmínky pro přijeti jsou:</w:t>
      </w:r>
    </w:p>
    <w:p w:rsidR="00C53219" w:rsidRDefault="00AD3AEB">
      <w:pPr>
        <w:pStyle w:val="Bodytext20"/>
        <w:shd w:val="clear" w:color="auto" w:fill="auto"/>
        <w:spacing w:after="0" w:line="230" w:lineRule="exact"/>
        <w:ind w:left="640" w:hanging="320"/>
        <w:jc w:val="left"/>
      </w:pPr>
      <w:r>
        <w:t>a) podání přihlášky ke studiu a uhrazení administra</w:t>
      </w:r>
      <w:r>
        <w:t>tivního poplatku ve výši 3.000,- Kč (poplatek je uveden včetně</w:t>
      </w:r>
    </w:p>
    <w:p w:rsidR="00C53219" w:rsidRDefault="00AD3AEB">
      <w:pPr>
        <w:pStyle w:val="Bodytext80"/>
        <w:shd w:val="clear" w:color="auto" w:fill="auto"/>
        <w:ind w:left="2040"/>
        <w:sectPr w:rsidR="00C53219">
          <w:type w:val="continuous"/>
          <w:pgSz w:w="11900" w:h="16840"/>
          <w:pgMar w:top="1113" w:right="1528" w:bottom="1113" w:left="1866" w:header="0" w:footer="3" w:gutter="0"/>
          <w:cols w:num="2" w:space="365"/>
          <w:noEndnote/>
          <w:docGrid w:linePitch="360"/>
        </w:sectPr>
      </w:pPr>
      <w:proofErr w:type="spellStart"/>
      <w:r>
        <w:t>Uslav</w:t>
      </w:r>
      <w:proofErr w:type="spellEnd"/>
      <w:r>
        <w:t xml:space="preserve"> práva a právní vidy O 2021 </w:t>
      </w:r>
      <w:proofErr w:type="spellStart"/>
      <w:r>
        <w:t>European</w:t>
      </w:r>
      <w:proofErr w:type="spellEnd"/>
      <w:r>
        <w:t xml:space="preserve"> Business </w:t>
      </w:r>
      <w:proofErr w:type="spellStart"/>
      <w:r>
        <w:t>Sehoo</w:t>
      </w:r>
      <w:proofErr w:type="spellEnd"/>
      <w:r>
        <w:t>! O 2021</w:t>
      </w:r>
    </w:p>
    <w:p w:rsidR="00C53219" w:rsidRDefault="00AD3AEB">
      <w:pPr>
        <w:pStyle w:val="Bodytext40"/>
        <w:shd w:val="clear" w:color="auto" w:fill="auto"/>
        <w:ind w:left="3100"/>
      </w:pPr>
      <w:r>
        <w:rPr>
          <w:lang w:val="en-US" w:eastAsia="en-US" w:bidi="en-US"/>
        </w:rPr>
        <w:lastRenderedPageBreak/>
        <w:t>EUROPEAN</w:t>
      </w:r>
    </w:p>
    <w:p w:rsidR="00C53219" w:rsidRDefault="00AD3AEB">
      <w:pPr>
        <w:pStyle w:val="Bodytext40"/>
        <w:shd w:val="clear" w:color="auto" w:fill="auto"/>
        <w:ind w:left="3100"/>
      </w:pPr>
      <w:r>
        <w:pict>
          <v:shape id="_x0000_s1044" type="#_x0000_t75" style="position:absolute;left:0;text-align:left;margin-left:292.3pt;margin-top:-12.5pt;width:36pt;height:25.45pt;z-index:-251655680;mso-wrap-distance-left:90.95pt;mso-wrap-distance-right:5pt;mso-position-horizontal-relative:margin" wrapcoords="0 0 21600 0 21600 21600 0 21600 0 0">
            <v:imagedata r:id="rId15" o:title="image3"/>
            <w10:wrap type="square" side="left" anchorx="margin"/>
          </v:shape>
        </w:pict>
      </w:r>
      <w:r>
        <w:t>BUSINESS</w:t>
      </w:r>
    </w:p>
    <w:p w:rsidR="00C53219" w:rsidRDefault="00AD3AEB">
      <w:pPr>
        <w:pStyle w:val="Bodytext40"/>
        <w:shd w:val="clear" w:color="auto" w:fill="auto"/>
        <w:ind w:left="3100"/>
        <w:sectPr w:rsidR="00C53219">
          <w:pgSz w:w="11900" w:h="16840"/>
          <w:pgMar w:top="1029" w:right="1634" w:bottom="1814" w:left="1708" w:header="0" w:footer="3" w:gutter="0"/>
          <w:cols w:space="720"/>
          <w:noEndnote/>
          <w:docGrid w:linePitch="360"/>
        </w:sectPr>
      </w:pPr>
      <w:r>
        <w:rPr>
          <w:lang w:val="en-US" w:eastAsia="en-US" w:bidi="en-US"/>
        </w:rPr>
        <w:t>SCHOOL</w:t>
      </w:r>
    </w:p>
    <w:p w:rsidR="00C53219" w:rsidRDefault="00C53219">
      <w:pPr>
        <w:spacing w:before="77" w:after="77" w:line="240" w:lineRule="exact"/>
        <w:rPr>
          <w:sz w:val="19"/>
          <w:szCs w:val="19"/>
        </w:rPr>
      </w:pPr>
    </w:p>
    <w:p w:rsidR="00C53219" w:rsidRDefault="00C53219">
      <w:pPr>
        <w:rPr>
          <w:sz w:val="2"/>
          <w:szCs w:val="2"/>
        </w:rPr>
        <w:sectPr w:rsidR="00C53219">
          <w:type w:val="continuous"/>
          <w:pgSz w:w="11900" w:h="16840"/>
          <w:pgMar w:top="1082" w:right="0" w:bottom="2356" w:left="0" w:header="0" w:footer="3" w:gutter="0"/>
          <w:cols w:space="720"/>
          <w:noEndnote/>
          <w:docGrid w:linePitch="360"/>
        </w:sectPr>
      </w:pPr>
    </w:p>
    <w:p w:rsidR="00C53219" w:rsidRDefault="00AD3AEB">
      <w:pPr>
        <w:pStyle w:val="Bodytext20"/>
        <w:shd w:val="clear" w:color="auto" w:fill="auto"/>
        <w:spacing w:after="84" w:line="230" w:lineRule="exact"/>
        <w:ind w:left="860" w:firstLine="0"/>
        <w:jc w:val="both"/>
      </w:pPr>
      <w:r>
        <w:t>DPH); splatnost poplatku se</w:t>
      </w:r>
      <w:r>
        <w:t xml:space="preserve"> řídí usta</w:t>
      </w:r>
      <w:r>
        <w:softHyphen/>
        <w:t>novením čl. III, odst. 2 této smlouvy</w:t>
      </w:r>
    </w:p>
    <w:p w:rsidR="00C53219" w:rsidRDefault="00AD3AEB">
      <w:pPr>
        <w:pStyle w:val="Bodytext20"/>
        <w:shd w:val="clear" w:color="auto" w:fill="auto"/>
        <w:spacing w:after="292" w:line="200" w:lineRule="exact"/>
        <w:ind w:left="20" w:firstLine="0"/>
      </w:pPr>
      <w:r>
        <w:t>b) ukončené vysokoškolské vzdělání.</w:t>
      </w:r>
    </w:p>
    <w:p w:rsidR="00C53219" w:rsidRDefault="00AD3AEB">
      <w:pPr>
        <w:pStyle w:val="Bodytext50"/>
        <w:shd w:val="clear" w:color="auto" w:fill="auto"/>
        <w:spacing w:after="129" w:line="200" w:lineRule="exact"/>
        <w:ind w:left="20"/>
        <w:jc w:val="center"/>
      </w:pPr>
      <w:r>
        <w:t>ČI. V</w:t>
      </w:r>
    </w:p>
    <w:p w:rsidR="00C53219" w:rsidRDefault="00AD3AEB">
      <w:pPr>
        <w:pStyle w:val="Bodytext50"/>
        <w:shd w:val="clear" w:color="auto" w:fill="auto"/>
        <w:spacing w:after="110" w:line="200" w:lineRule="exact"/>
        <w:ind w:left="860"/>
        <w:jc w:val="both"/>
      </w:pPr>
      <w:r>
        <w:t>Všeobecné studijní podmínky</w:t>
      </w:r>
    </w:p>
    <w:p w:rsidR="00C53219" w:rsidRDefault="00AD3AEB">
      <w:pPr>
        <w:pStyle w:val="Bodytext20"/>
        <w:numPr>
          <w:ilvl w:val="0"/>
          <w:numId w:val="5"/>
        </w:numPr>
        <w:shd w:val="clear" w:color="auto" w:fill="auto"/>
        <w:tabs>
          <w:tab w:val="left" w:pos="404"/>
        </w:tabs>
        <w:spacing w:after="60" w:line="230" w:lineRule="exact"/>
        <w:ind w:firstLine="0"/>
        <w:jc w:val="both"/>
      </w:pPr>
      <w:r>
        <w:t>Další práva a povinnosti, která nejsou upravena touto smlouvou, se řídí Všeobecnými studijními podmínkami (před tím a dále jen „VSP“), kt</w:t>
      </w:r>
      <w:r>
        <w:t>eré mají povahu obchodních podmínek ve smyslu ustanovení § 1751 a násl. zákona č. 89/2012 Sb., občanský zákoník, ve znění pozdějších předpisů.</w:t>
      </w:r>
    </w:p>
    <w:p w:rsidR="00C53219" w:rsidRDefault="00AD3AEB">
      <w:pPr>
        <w:pStyle w:val="Bodytext20"/>
        <w:numPr>
          <w:ilvl w:val="0"/>
          <w:numId w:val="5"/>
        </w:numPr>
        <w:shd w:val="clear" w:color="auto" w:fill="auto"/>
        <w:tabs>
          <w:tab w:val="left" w:pos="390"/>
        </w:tabs>
        <w:spacing w:after="60" w:line="230" w:lineRule="exact"/>
        <w:ind w:firstLine="0"/>
        <w:jc w:val="both"/>
      </w:pPr>
      <w:r>
        <w:t>VSP jsou nedílnou součástí této smlouvy a smluvní strany prohlašují, že se s obsahem VSP ve znění platném a účinn</w:t>
      </w:r>
      <w:r>
        <w:t>ém ke dni uzavření této smlouvy seznámily.</w:t>
      </w:r>
    </w:p>
    <w:p w:rsidR="00C53219" w:rsidRDefault="00AD3AEB">
      <w:pPr>
        <w:pStyle w:val="Bodytext20"/>
        <w:numPr>
          <w:ilvl w:val="0"/>
          <w:numId w:val="5"/>
        </w:numPr>
        <w:shd w:val="clear" w:color="auto" w:fill="auto"/>
        <w:tabs>
          <w:tab w:val="left" w:pos="375"/>
        </w:tabs>
        <w:spacing w:after="0" w:line="230" w:lineRule="exact"/>
        <w:ind w:firstLine="0"/>
        <w:jc w:val="both"/>
      </w:pPr>
      <w:r>
        <w:t>Smluvní strany se dohodly, že Ústav je</w:t>
      </w:r>
    </w:p>
    <w:p w:rsidR="00C53219" w:rsidRDefault="00AD3AEB">
      <w:pPr>
        <w:pStyle w:val="Bodytext20"/>
        <w:shd w:val="clear" w:color="auto" w:fill="auto"/>
        <w:tabs>
          <w:tab w:val="right" w:pos="3821"/>
        </w:tabs>
        <w:spacing w:after="0" w:line="230" w:lineRule="exact"/>
        <w:ind w:firstLine="0"/>
        <w:jc w:val="both"/>
      </w:pPr>
      <w:r>
        <w:t>v případě rozumné potřeby oprávněn VSP v přiměřeném rozsahu změnit. Změna VSP se studentovi oznamuje prostřednictvím Studentské sekce, což je informační studijní systém</w:t>
      </w:r>
      <w:r>
        <w:tab/>
      </w:r>
      <w:r>
        <w:t>přístupný</w:t>
      </w:r>
    </w:p>
    <w:p w:rsidR="00C53219" w:rsidRDefault="00AD3AEB">
      <w:pPr>
        <w:pStyle w:val="Bodytext20"/>
        <w:shd w:val="clear" w:color="auto" w:fill="auto"/>
        <w:spacing w:after="324" w:line="230" w:lineRule="exact"/>
        <w:ind w:firstLine="0"/>
        <w:jc w:val="both"/>
      </w:pPr>
      <w:r>
        <w:t xml:space="preserve">z </w:t>
      </w:r>
      <w:r>
        <w:rPr>
          <w:lang w:val="en-US" w:eastAsia="en-US" w:bidi="en-US"/>
        </w:rPr>
        <w:t>&lt;</w:t>
      </w:r>
      <w:hyperlink r:id="rId16" w:history="1">
        <w:r>
          <w:rPr>
            <w:rStyle w:val="Hypertextovodkaz"/>
            <w:lang w:val="en-US" w:eastAsia="en-US" w:bidi="en-US"/>
          </w:rPr>
          <w:t>http://wvvw.ustavprava.cz</w:t>
        </w:r>
      </w:hyperlink>
      <w:r>
        <w:rPr>
          <w:lang w:val="en-US" w:eastAsia="en-US" w:bidi="en-US"/>
        </w:rPr>
        <w:t xml:space="preserve">&gt;, </w:t>
      </w:r>
      <w:proofErr w:type="spellStart"/>
      <w:r>
        <w:t>kteiý</w:t>
      </w:r>
      <w:proofErr w:type="spellEnd"/>
      <w:r>
        <w:t xml:space="preserve"> je studentovi zpřístupněn přidělením uživatelského jména a hesla (viz též odstavec 3.4 VSP). Student má právo změny VSP odmítnout ve lhůtě 15 dní ode dne zveřejnění VSP </w:t>
      </w:r>
      <w:r>
        <w:t>ve Studentské sekci a tuto smlouvu z tohoto důvodu vypovědět, a to k poslednímu dni již započatého semestru. Změny VSP jsou pro obě smluvní strany účinné dnem jejich zveřejnění ve Studentské sekci.</w:t>
      </w:r>
    </w:p>
    <w:p w:rsidR="00C53219" w:rsidRDefault="00AD3AEB">
      <w:pPr>
        <w:pStyle w:val="Bodytext50"/>
        <w:shd w:val="clear" w:color="auto" w:fill="auto"/>
        <w:spacing w:after="105" w:line="200" w:lineRule="exact"/>
        <w:ind w:left="20"/>
        <w:jc w:val="center"/>
      </w:pPr>
      <w:r>
        <w:t>Čl. VI</w:t>
      </w:r>
    </w:p>
    <w:p w:rsidR="00C53219" w:rsidRDefault="00AD3AEB">
      <w:pPr>
        <w:pStyle w:val="Bodytext20"/>
        <w:shd w:val="clear" w:color="auto" w:fill="auto"/>
        <w:spacing w:after="60" w:line="230" w:lineRule="exact"/>
        <w:ind w:left="20" w:firstLine="0"/>
      </w:pPr>
      <w:r>
        <w:t>Poskytování osobních údajů, jejich</w:t>
      </w:r>
      <w:r>
        <w:br/>
        <w:t>zpracování a och</w:t>
      </w:r>
      <w:r>
        <w:t>rana</w:t>
      </w:r>
    </w:p>
    <w:p w:rsidR="00C53219" w:rsidRDefault="00AD3AEB">
      <w:pPr>
        <w:pStyle w:val="Bodytext20"/>
        <w:numPr>
          <w:ilvl w:val="0"/>
          <w:numId w:val="6"/>
        </w:numPr>
        <w:shd w:val="clear" w:color="auto" w:fill="auto"/>
        <w:tabs>
          <w:tab w:val="left" w:pos="399"/>
        </w:tabs>
        <w:spacing w:after="0" w:line="230" w:lineRule="exact"/>
        <w:ind w:right="220" w:firstLine="0"/>
        <w:jc w:val="both"/>
      </w:pPr>
      <w:r>
        <w:t>Ústav zpracovává osobní údaje studenta jako správce, tj. určuje, jak budou osobní údaje zpracovávány a za jakým účelem, po jak dlouhou dobu a vybírá případné další zpracovatele. Ústav prohlašuje, že jako správce osobních údajů studenta splňuje veškeré</w:t>
      </w:r>
      <w:r>
        <w:t xml:space="preserve"> zákonné povinnosti vyžadované platnou legislativou, zejména zákonem č. 110/2019 </w:t>
      </w:r>
      <w:proofErr w:type="gramStart"/>
      <w:r>
        <w:t>Sb.. o ochraně</w:t>
      </w:r>
      <w:proofErr w:type="gramEnd"/>
      <w:r>
        <w:t xml:space="preserve"> osobních údajů, ve znění pozdějších předpisů a nařízením Evropského parlamentu a Rady EU 2016/679 ze dne 27. 4. 2016, o ochraně fyzických osob v souvislosti</w:t>
      </w:r>
    </w:p>
    <w:p w:rsidR="00C53219" w:rsidRDefault="00AD3AEB">
      <w:pPr>
        <w:pStyle w:val="Bodytext20"/>
        <w:shd w:val="clear" w:color="auto" w:fill="auto"/>
        <w:spacing w:after="60" w:line="230" w:lineRule="exact"/>
        <w:ind w:firstLine="0"/>
        <w:jc w:val="both"/>
      </w:pPr>
      <w:r>
        <w:br w:type="column"/>
      </w:r>
      <w:r>
        <w:t>se</w:t>
      </w:r>
      <w:r>
        <w:t xml:space="preserve"> zpracováním osobních údajů a o volném pohybu těchto údajů a o zrušení směrnice 95/46/ES (obecné nařízení o ochraně osobních údajů), dále jen „GDPR“),</w:t>
      </w:r>
    </w:p>
    <w:p w:rsidR="00C53219" w:rsidRDefault="00AD3AEB">
      <w:pPr>
        <w:pStyle w:val="Bodytext20"/>
        <w:numPr>
          <w:ilvl w:val="0"/>
          <w:numId w:val="6"/>
        </w:numPr>
        <w:shd w:val="clear" w:color="auto" w:fill="auto"/>
        <w:tabs>
          <w:tab w:val="left" w:pos="385"/>
        </w:tabs>
        <w:spacing w:after="56" w:line="230" w:lineRule="exact"/>
        <w:ind w:firstLine="0"/>
        <w:jc w:val="both"/>
      </w:pPr>
      <w:r>
        <w:t>Ústav zpracovává tyto osobní údaje studenta: jméno, příjmení, pohlaví, fakturační údaje, e-mail, telefon,</w:t>
      </w:r>
      <w:r>
        <w:t xml:space="preserve"> korespondenční adresa a podobizna, a to z následujících důvodů (pro naplnění těchto účelů):</w:t>
      </w:r>
    </w:p>
    <w:p w:rsidR="00C53219" w:rsidRDefault="00AD3AEB">
      <w:pPr>
        <w:pStyle w:val="Bodytext20"/>
        <w:numPr>
          <w:ilvl w:val="0"/>
          <w:numId w:val="7"/>
        </w:numPr>
        <w:shd w:val="clear" w:color="auto" w:fill="auto"/>
        <w:tabs>
          <w:tab w:val="left" w:pos="349"/>
        </w:tabs>
        <w:spacing w:after="0" w:line="235" w:lineRule="exact"/>
        <w:ind w:left="480"/>
        <w:jc w:val="both"/>
      </w:pPr>
      <w:r>
        <w:t>Poskytování služeb (vzdělávacího progra</w:t>
      </w:r>
      <w:r>
        <w:softHyphen/>
        <w:t>mu) a plnění této smlouvy a VSP,</w:t>
      </w:r>
    </w:p>
    <w:p w:rsidR="00C53219" w:rsidRDefault="00AD3AEB">
      <w:pPr>
        <w:pStyle w:val="Bodytext20"/>
        <w:numPr>
          <w:ilvl w:val="0"/>
          <w:numId w:val="7"/>
        </w:numPr>
        <w:shd w:val="clear" w:color="auto" w:fill="auto"/>
        <w:tabs>
          <w:tab w:val="left" w:pos="349"/>
        </w:tabs>
        <w:spacing w:after="0" w:line="235" w:lineRule="exact"/>
        <w:ind w:firstLine="0"/>
        <w:jc w:val="both"/>
      </w:pPr>
      <w:r>
        <w:t>Vedení účetnictví,</w:t>
      </w:r>
    </w:p>
    <w:p w:rsidR="00C53219" w:rsidRDefault="00AD3AEB">
      <w:pPr>
        <w:pStyle w:val="Bodytext20"/>
        <w:numPr>
          <w:ilvl w:val="0"/>
          <w:numId w:val="7"/>
        </w:numPr>
        <w:shd w:val="clear" w:color="auto" w:fill="auto"/>
        <w:tabs>
          <w:tab w:val="left" w:pos="349"/>
        </w:tabs>
        <w:spacing w:after="0" w:line="235" w:lineRule="exact"/>
        <w:ind w:left="480"/>
        <w:jc w:val="both"/>
      </w:pPr>
      <w:r>
        <w:t xml:space="preserve">Marketing - zasílání </w:t>
      </w:r>
      <w:proofErr w:type="spellStart"/>
      <w:r>
        <w:t>newsletterů</w:t>
      </w:r>
      <w:proofErr w:type="spellEnd"/>
      <w:r>
        <w:t>, v soula</w:t>
      </w:r>
      <w:r>
        <w:softHyphen/>
        <w:t>du s příslušnými ustanoveními</w:t>
      </w:r>
      <w:r>
        <w:t xml:space="preserve"> zákona č. 480/2004 Sb., o některých službách infor</w:t>
      </w:r>
      <w:r>
        <w:softHyphen/>
        <w:t>mační společnosti, ve znění pozdějších předpisů, a to až do odvolání tohoto sou</w:t>
      </w:r>
      <w:r>
        <w:softHyphen/>
        <w:t>hlasu,</w:t>
      </w:r>
    </w:p>
    <w:p w:rsidR="00C53219" w:rsidRDefault="00AD3AEB">
      <w:pPr>
        <w:pStyle w:val="Bodytext20"/>
        <w:numPr>
          <w:ilvl w:val="0"/>
          <w:numId w:val="7"/>
        </w:numPr>
        <w:shd w:val="clear" w:color="auto" w:fill="auto"/>
        <w:tabs>
          <w:tab w:val="left" w:pos="349"/>
        </w:tabs>
        <w:spacing w:after="64" w:line="235" w:lineRule="exact"/>
        <w:ind w:left="480"/>
        <w:jc w:val="both"/>
      </w:pPr>
      <w:r>
        <w:t>Fotografie a video záznamy ze seminářů používané v propagačních materiálech Ús</w:t>
      </w:r>
      <w:r>
        <w:softHyphen/>
        <w:t>tavu.</w:t>
      </w:r>
    </w:p>
    <w:p w:rsidR="00C53219" w:rsidRDefault="00AD3AEB">
      <w:pPr>
        <w:pStyle w:val="Bodytext20"/>
        <w:numPr>
          <w:ilvl w:val="0"/>
          <w:numId w:val="6"/>
        </w:numPr>
        <w:shd w:val="clear" w:color="auto" w:fill="auto"/>
        <w:tabs>
          <w:tab w:val="left" w:pos="380"/>
        </w:tabs>
        <w:spacing w:after="60" w:line="230" w:lineRule="exact"/>
        <w:ind w:firstLine="0"/>
        <w:jc w:val="both"/>
      </w:pPr>
      <w:r>
        <w:t>Student s poskytnutím jeho osobn</w:t>
      </w:r>
      <w:r>
        <w:t>ích údajů za účelem a v rozsahu dle předchozího odstavce podpisem této smlouvy výslovně souhlasí.</w:t>
      </w:r>
    </w:p>
    <w:p w:rsidR="00C53219" w:rsidRDefault="00AD3AEB">
      <w:pPr>
        <w:pStyle w:val="Bodytext20"/>
        <w:numPr>
          <w:ilvl w:val="0"/>
          <w:numId w:val="6"/>
        </w:numPr>
        <w:shd w:val="clear" w:color="auto" w:fill="auto"/>
        <w:tabs>
          <w:tab w:val="left" w:pos="423"/>
        </w:tabs>
        <w:spacing w:after="60" w:line="230" w:lineRule="exact"/>
        <w:ind w:firstLine="0"/>
        <w:jc w:val="both"/>
      </w:pPr>
      <w:r>
        <w:t>Ústav se zavazuje chránit osobní údaje studenta v maximální možné míře pomocí moderních technologií, které odpovídají stupni technického rozvoje. Ústav prohla</w:t>
      </w:r>
      <w:r>
        <w:t>šuje, že přijal a udržuje veškerá možná (aktuálně známá) technická a organizační opatření, která zamezují zneužití, poškození nebo zničení osobních údajů studenta. Zaměstnanci a spolupracovníci Ústavu pověřeni ke zpracování osobních údajů studenta jsou pov</w:t>
      </w:r>
      <w:r>
        <w:t>inni zachovávat mlčenlivost o osobních údajích a o bezpečnostních opatřeních, jejichž zveřejnění by ohrozilo zabezpečení osobních údajů studenta.</w:t>
      </w:r>
    </w:p>
    <w:p w:rsidR="00C53219" w:rsidRDefault="00AD3AEB">
      <w:pPr>
        <w:pStyle w:val="Bodytext20"/>
        <w:numPr>
          <w:ilvl w:val="0"/>
          <w:numId w:val="6"/>
        </w:numPr>
        <w:shd w:val="clear" w:color="auto" w:fill="auto"/>
        <w:tabs>
          <w:tab w:val="left" w:pos="380"/>
        </w:tabs>
        <w:spacing w:after="64" w:line="230" w:lineRule="exact"/>
        <w:ind w:right="260" w:firstLine="0"/>
        <w:jc w:val="both"/>
      </w:pPr>
      <w:r>
        <w:t>Ústav tímto informuje studenta o jeho právech v souvislosti s ochranou osobních údajů:</w:t>
      </w:r>
    </w:p>
    <w:p w:rsidR="00C53219" w:rsidRDefault="00AD3AEB">
      <w:pPr>
        <w:pStyle w:val="Bodytext20"/>
        <w:numPr>
          <w:ilvl w:val="0"/>
          <w:numId w:val="7"/>
        </w:numPr>
        <w:shd w:val="clear" w:color="auto" w:fill="auto"/>
        <w:tabs>
          <w:tab w:val="left" w:pos="349"/>
        </w:tabs>
        <w:spacing w:after="0" w:line="226" w:lineRule="exact"/>
        <w:ind w:left="360" w:right="260" w:hanging="360"/>
        <w:jc w:val="both"/>
      </w:pPr>
      <w:r>
        <w:t xml:space="preserve">Právo na přístup k </w:t>
      </w:r>
      <w:r>
        <w:t>osobním údajům, které Ústav spravuje a zpracovává (právo poža</w:t>
      </w:r>
      <w:r>
        <w:softHyphen/>
        <w:t>dovat výpis těchto údajů, který je Ústav povinen poskytnout ve lhůtě 30 dnů),</w:t>
      </w:r>
    </w:p>
    <w:p w:rsidR="00C53219" w:rsidRDefault="00AD3AEB">
      <w:pPr>
        <w:pStyle w:val="Bodytext20"/>
        <w:numPr>
          <w:ilvl w:val="0"/>
          <w:numId w:val="7"/>
        </w:numPr>
        <w:shd w:val="clear" w:color="auto" w:fill="auto"/>
        <w:tabs>
          <w:tab w:val="left" w:pos="349"/>
        </w:tabs>
        <w:spacing w:after="0" w:line="230" w:lineRule="exact"/>
        <w:ind w:left="360" w:right="260" w:hanging="360"/>
        <w:jc w:val="both"/>
        <w:sectPr w:rsidR="00C53219">
          <w:type w:val="continuous"/>
          <w:pgSz w:w="11900" w:h="16840"/>
          <w:pgMar w:top="1082" w:right="1634" w:bottom="2356" w:left="1708" w:header="0" w:footer="3" w:gutter="0"/>
          <w:cols w:num="2" w:space="389"/>
          <w:noEndnote/>
          <w:docGrid w:linePitch="360"/>
        </w:sectPr>
      </w:pPr>
      <w:r>
        <w:t>Právo na doplnění a změnu osobních údajů (právo požadovat opravu nepřesných, za</w:t>
      </w:r>
      <w:r>
        <w:softHyphen/>
        <w:t xml:space="preserve">staralých </w:t>
      </w:r>
      <w:r>
        <w:t>nebo neúplných údajů).</w:t>
      </w:r>
    </w:p>
    <w:p w:rsidR="00C53219" w:rsidRDefault="00C53219">
      <w:pPr>
        <w:spacing w:line="183" w:lineRule="exact"/>
        <w:rPr>
          <w:sz w:val="15"/>
          <w:szCs w:val="15"/>
        </w:rPr>
      </w:pPr>
    </w:p>
    <w:p w:rsidR="00C53219" w:rsidRDefault="00C53219">
      <w:pPr>
        <w:rPr>
          <w:sz w:val="2"/>
          <w:szCs w:val="2"/>
        </w:rPr>
        <w:sectPr w:rsidR="00C53219">
          <w:type w:val="continuous"/>
          <w:pgSz w:w="11900" w:h="16840"/>
          <w:pgMar w:top="1584" w:right="0" w:bottom="1584" w:left="0" w:header="0" w:footer="3" w:gutter="0"/>
          <w:cols w:space="720"/>
          <w:noEndnote/>
          <w:docGrid w:linePitch="360"/>
        </w:sectPr>
      </w:pPr>
    </w:p>
    <w:p w:rsidR="00C53219" w:rsidRDefault="00AD3AEB">
      <w:pPr>
        <w:spacing w:line="707" w:lineRule="exact"/>
      </w:pPr>
      <w:r>
        <w:pict>
          <v:shape id="_x0000_s1045" type="#_x0000_t75" style="position:absolute;margin-left:36.7pt;margin-top:0;width:35.5pt;height:17.75pt;z-index:-251663872;mso-wrap-distance-left:5pt;mso-wrap-distance-right:5pt;mso-position-horizontal-relative:margin" wrapcoords="0 0">
            <v:imagedata r:id="rId17" o:title="image4"/>
            <w10:wrap anchorx="margin"/>
          </v:shape>
        </w:pict>
      </w:r>
    </w:p>
    <w:p w:rsidR="00C53219" w:rsidRDefault="00C53219">
      <w:pPr>
        <w:rPr>
          <w:sz w:val="2"/>
          <w:szCs w:val="2"/>
        </w:rPr>
        <w:sectPr w:rsidR="00C53219">
          <w:type w:val="continuous"/>
          <w:pgSz w:w="11900" w:h="16840"/>
          <w:pgMar w:top="1584" w:right="1207" w:bottom="1584" w:left="1708" w:header="0" w:footer="3" w:gutter="0"/>
          <w:cols w:space="720"/>
          <w:noEndnote/>
          <w:docGrid w:linePitch="360"/>
        </w:sectPr>
      </w:pPr>
    </w:p>
    <w:p w:rsidR="00C53219" w:rsidRDefault="00AD3AEB">
      <w:pPr>
        <w:spacing w:line="573" w:lineRule="exact"/>
      </w:pPr>
      <w:r>
        <w:lastRenderedPageBreak/>
        <w:pict>
          <v:shape id="_x0000_s1046" type="#_x0000_t202" style="position:absolute;margin-left:1.2pt;margin-top:4.1pt;width:14.9pt;height:27.1pt;z-index:251653632;mso-wrap-distance-left:5pt;mso-wrap-distance-right:5pt;mso-position-horizontal-relative:margin" filled="f" stroked="f">
            <v:textbox style="mso-fit-shape-to-text:t" inset="0,0,0,0">
              <w:txbxContent>
                <w:p w:rsidR="00C53219" w:rsidRDefault="00AD3AEB">
                  <w:pPr>
                    <w:pStyle w:val="Bodytext9"/>
                    <w:shd w:val="clear" w:color="auto" w:fill="auto"/>
                    <w:spacing w:line="480" w:lineRule="exact"/>
                  </w:pPr>
                  <w:r>
                    <w:t>?</w:t>
                  </w:r>
                </w:p>
              </w:txbxContent>
            </v:textbox>
            <w10:wrap anchorx="margin"/>
          </v:shape>
        </w:pict>
      </w:r>
      <w:r>
        <w:pict>
          <v:shape id="_x0000_s1047" type="#_x0000_t202" style="position:absolute;margin-left:16.55pt;margin-top:3.1pt;width:71.5pt;height:24.35pt;z-index:251654656;mso-wrap-distance-left:5pt;mso-wrap-distance-right:5pt;mso-position-horizontal-relative:margin" filled="f" stroked="f">
            <v:textbox style="mso-fit-shape-to-text:t" inset="0,0,0,0">
              <w:txbxContent>
                <w:p w:rsidR="00C53219" w:rsidRDefault="00AD3AEB">
                  <w:pPr>
                    <w:pStyle w:val="Heading43"/>
                    <w:keepNext/>
                    <w:keepLines/>
                    <w:shd w:val="clear" w:color="auto" w:fill="auto"/>
                    <w:ind w:right="160"/>
                  </w:pPr>
                  <w:bookmarkStart w:id="4" w:name="bookmark5"/>
                  <w:r>
                    <w:t>ÚSTAV PRÁVA A PRÁVNÍ VŠOV</w:t>
                  </w:r>
                  <w:bookmarkEnd w:id="4"/>
                </w:p>
              </w:txbxContent>
            </v:textbox>
            <w10:wrap anchorx="margin"/>
          </v:shape>
        </w:pict>
      </w:r>
      <w:r>
        <w:pict>
          <v:shape id="_x0000_s1048" type="#_x0000_t202" style="position:absolute;margin-left:151.9pt;margin-top:3.75pt;width:49.2pt;height:26.9pt;z-index:251655680;mso-wrap-distance-left:5pt;mso-wrap-distance-right:5pt;mso-position-horizontal-relative:margin" filled="f" stroked="f">
            <v:textbox style="mso-fit-shape-to-text:t" inset="0,0,0,0">
              <w:txbxContent>
                <w:p w:rsidR="00C53219" w:rsidRDefault="00AD3AEB">
                  <w:pPr>
                    <w:pStyle w:val="Bodytext40"/>
                    <w:shd w:val="clear" w:color="auto" w:fill="auto"/>
                  </w:pPr>
                  <w:r>
                    <w:rPr>
                      <w:rStyle w:val="Bodytext4Exact"/>
                      <w:b/>
                      <w:bCs/>
                    </w:rPr>
                    <w:t>EUROPEAN</w:t>
                  </w:r>
                </w:p>
                <w:p w:rsidR="00C53219" w:rsidRDefault="00AD3AEB">
                  <w:pPr>
                    <w:pStyle w:val="Bodytext40"/>
                    <w:shd w:val="clear" w:color="auto" w:fill="auto"/>
                  </w:pPr>
                  <w:r>
                    <w:rPr>
                      <w:rStyle w:val="Bodytext4Exact"/>
                      <w:b/>
                      <w:bCs/>
                      <w:lang w:val="cs-CZ" w:eastAsia="cs-CZ" w:bidi="cs-CZ"/>
                    </w:rPr>
                    <w:t>BUSINESS</w:t>
                  </w:r>
                </w:p>
                <w:p w:rsidR="00C53219" w:rsidRDefault="00AD3AEB">
                  <w:pPr>
                    <w:pStyle w:val="Bodytext40"/>
                    <w:shd w:val="clear" w:color="auto" w:fill="auto"/>
                  </w:pPr>
                  <w:r>
                    <w:rPr>
                      <w:rStyle w:val="Bodytext4Exact"/>
                      <w:b/>
                      <w:bCs/>
                    </w:rPr>
                    <w:t>SCHOOL</w:t>
                  </w:r>
                </w:p>
              </w:txbxContent>
            </v:textbox>
            <w10:wrap anchorx="margin"/>
          </v:shape>
        </w:pict>
      </w:r>
      <w:r>
        <w:pict>
          <v:shape id="_x0000_s1049" type="#_x0000_t202" style="position:absolute;margin-left:289.2pt;margin-top:.1pt;width:157.45pt;height:28.85pt;z-index:251656704;mso-wrap-distance-left:5pt;mso-wrap-distance-right:5pt;mso-position-horizontal-relative:margin" filled="f" stroked="f">
            <v:textbox style="mso-fit-shape-to-text:t" inset="0,0,0,0">
              <w:txbxContent>
                <w:p w:rsidR="00C53219" w:rsidRDefault="00AD3AEB">
                  <w:pPr>
                    <w:pStyle w:val="Bodytext10"/>
                    <w:shd w:val="clear" w:color="auto" w:fill="auto"/>
                    <w:spacing w:line="680" w:lineRule="atLeast"/>
                    <w:ind w:left="400"/>
                  </w:pPr>
                  <w:r>
                    <w:rPr>
                      <w:sz w:val="28"/>
                      <w:szCs w:val="28"/>
                    </w:rPr>
                    <w:t>3</w:t>
                  </w:r>
                  <w:r>
                    <w:t xml:space="preserve"> CENTRUM</w:t>
                  </w:r>
                </w:p>
                <w:p w:rsidR="00C53219" w:rsidRDefault="00AD3AEB">
                  <w:pPr>
                    <w:pStyle w:val="Heading3"/>
                    <w:keepNext/>
                    <w:keepLines/>
                    <w:shd w:val="clear" w:color="auto" w:fill="auto"/>
                    <w:spacing w:before="0" w:line="220" w:lineRule="exact"/>
                    <w:ind w:firstLine="0"/>
                    <w:jc w:val="right"/>
                  </w:pPr>
                  <w:bookmarkStart w:id="5" w:name="bookmark6"/>
                  <w:r>
                    <w:t>PROFESNÍCH STUDIÍ</w:t>
                  </w:r>
                  <w:bookmarkEnd w:id="5"/>
                </w:p>
              </w:txbxContent>
            </v:textbox>
            <w10:wrap anchorx="margin"/>
          </v:shape>
        </w:pict>
      </w:r>
    </w:p>
    <w:p w:rsidR="00C53219" w:rsidRDefault="00C53219">
      <w:pPr>
        <w:rPr>
          <w:sz w:val="2"/>
          <w:szCs w:val="2"/>
        </w:rPr>
        <w:sectPr w:rsidR="00C53219">
          <w:headerReference w:type="even" r:id="rId18"/>
          <w:headerReference w:type="default" r:id="rId19"/>
          <w:footerReference w:type="even" r:id="rId20"/>
          <w:footerReference w:type="default" r:id="rId21"/>
          <w:headerReference w:type="first" r:id="rId22"/>
          <w:footerReference w:type="first" r:id="rId23"/>
          <w:pgSz w:w="11900" w:h="16840"/>
          <w:pgMar w:top="1024" w:right="1102" w:bottom="1788" w:left="1865" w:header="0" w:footer="3" w:gutter="0"/>
          <w:cols w:space="720"/>
          <w:noEndnote/>
          <w:titlePg/>
          <w:docGrid w:linePitch="360"/>
        </w:sectPr>
      </w:pPr>
    </w:p>
    <w:p w:rsidR="00C53219" w:rsidRDefault="00C53219">
      <w:pPr>
        <w:spacing w:before="96" w:after="96" w:line="240" w:lineRule="exact"/>
        <w:rPr>
          <w:sz w:val="19"/>
          <w:szCs w:val="19"/>
        </w:rPr>
      </w:pPr>
    </w:p>
    <w:p w:rsidR="00C53219" w:rsidRDefault="00C53219">
      <w:pPr>
        <w:rPr>
          <w:sz w:val="2"/>
          <w:szCs w:val="2"/>
        </w:rPr>
        <w:sectPr w:rsidR="00C53219">
          <w:type w:val="continuous"/>
          <w:pgSz w:w="11900" w:h="16840"/>
          <w:pgMar w:top="1122" w:right="0" w:bottom="1812" w:left="0" w:header="0" w:footer="3" w:gutter="0"/>
          <w:cols w:space="720"/>
          <w:noEndnote/>
          <w:docGrid w:linePitch="360"/>
        </w:sectPr>
      </w:pPr>
    </w:p>
    <w:p w:rsidR="00C53219" w:rsidRDefault="00AD3AEB">
      <w:pPr>
        <w:pStyle w:val="Bodytext20"/>
        <w:numPr>
          <w:ilvl w:val="0"/>
          <w:numId w:val="7"/>
        </w:numPr>
        <w:shd w:val="clear" w:color="auto" w:fill="auto"/>
        <w:tabs>
          <w:tab w:val="left" w:pos="346"/>
        </w:tabs>
        <w:spacing w:after="0" w:line="230" w:lineRule="exact"/>
        <w:ind w:left="460" w:hanging="460"/>
        <w:jc w:val="both"/>
      </w:pPr>
      <w:r>
        <w:t xml:space="preserve">Právo na omezení zpracování na základě vznesené námitky, pokud </w:t>
      </w:r>
      <w:r>
        <w:t>se student do</w:t>
      </w:r>
      <w:r>
        <w:softHyphen/>
        <w:t xml:space="preserve">mnívá, že </w:t>
      </w:r>
      <w:proofErr w:type="gramStart"/>
      <w:r>
        <w:t>Ustav zpracovává</w:t>
      </w:r>
      <w:proofErr w:type="gramEnd"/>
      <w:r>
        <w:t xml:space="preserve"> nepřesné úda</w:t>
      </w:r>
      <w:r>
        <w:softHyphen/>
        <w:t>je, nebo že provádí zpracování nezákonně. Student může omezit rozsah osobních úda</w:t>
      </w:r>
      <w:r>
        <w:softHyphen/>
        <w:t>jů nebo účel zpracování (s výjimkou, kdy je Ústav povinen ke zpracování těchto osobních údajů na základě jiného právního</w:t>
      </w:r>
      <w:r>
        <w:t xml:space="preserve"> předpisu),</w:t>
      </w:r>
    </w:p>
    <w:p w:rsidR="00C53219" w:rsidRDefault="00AD3AEB">
      <w:pPr>
        <w:pStyle w:val="Bodytext20"/>
        <w:numPr>
          <w:ilvl w:val="0"/>
          <w:numId w:val="7"/>
        </w:numPr>
        <w:shd w:val="clear" w:color="auto" w:fill="auto"/>
        <w:tabs>
          <w:tab w:val="left" w:pos="346"/>
        </w:tabs>
        <w:spacing w:after="0" w:line="230" w:lineRule="exact"/>
        <w:ind w:left="460" w:hanging="460"/>
        <w:jc w:val="both"/>
      </w:pPr>
      <w:r>
        <w:t>Právo na výmaz, pokud osobní údaje neby</w:t>
      </w:r>
      <w:r>
        <w:softHyphen/>
        <w:t>ly poskytnuty na základě platného právní</w:t>
      </w:r>
      <w:r>
        <w:softHyphen/>
        <w:t>ho titulu nebo byly uchovávané po záko</w:t>
      </w:r>
      <w:r>
        <w:softHyphen/>
        <w:t>nem stanovené době uložení. V takovém případě Ústav vymaže veškeré osobní úda</w:t>
      </w:r>
      <w:r>
        <w:softHyphen/>
        <w:t>je studenta ze svého systému i ze systému všec</w:t>
      </w:r>
      <w:r>
        <w:t xml:space="preserve">h dílčích zpracovatelů a záloh ve </w:t>
      </w:r>
      <w:proofErr w:type="spellStart"/>
      <w:r>
        <w:t>lliůtě</w:t>
      </w:r>
      <w:proofErr w:type="spellEnd"/>
      <w:r>
        <w:t xml:space="preserve"> 30 dnů,</w:t>
      </w:r>
    </w:p>
    <w:p w:rsidR="00C53219" w:rsidRDefault="00AD3AEB">
      <w:pPr>
        <w:pStyle w:val="Bodytext20"/>
        <w:numPr>
          <w:ilvl w:val="0"/>
          <w:numId w:val="7"/>
        </w:numPr>
        <w:shd w:val="clear" w:color="auto" w:fill="auto"/>
        <w:tabs>
          <w:tab w:val="left" w:pos="346"/>
        </w:tabs>
        <w:spacing w:after="60" w:line="230" w:lineRule="exact"/>
        <w:ind w:left="460" w:hanging="460"/>
        <w:jc w:val="both"/>
      </w:pPr>
      <w:r>
        <w:t>Právo podat stížnost na dozorový úřad, kterým je Úřad na ochranu osobních údajů, a to v případě, že Ústav na žádost studenta týkající se jeho práv uvedených v tomto článku do 30 dnů neodpoví a nápravu ne</w:t>
      </w:r>
      <w:r>
        <w:softHyphen/>
        <w:t>zje</w:t>
      </w:r>
      <w:r>
        <w:t>dná či v případě jakéhokoli jiného poru</w:t>
      </w:r>
      <w:r>
        <w:softHyphen/>
        <w:t>šení práv studenta na ochranu osobních údajů.</w:t>
      </w:r>
    </w:p>
    <w:p w:rsidR="00C53219" w:rsidRDefault="00AD3AEB">
      <w:pPr>
        <w:pStyle w:val="Bodytext20"/>
        <w:numPr>
          <w:ilvl w:val="0"/>
          <w:numId w:val="6"/>
        </w:numPr>
        <w:shd w:val="clear" w:color="auto" w:fill="auto"/>
        <w:tabs>
          <w:tab w:val="left" w:pos="404"/>
        </w:tabs>
        <w:spacing w:after="444" w:line="230" w:lineRule="exact"/>
        <w:ind w:firstLine="0"/>
        <w:jc w:val="both"/>
      </w:pPr>
      <w:r>
        <w:t xml:space="preserve">Pokud bude student zamýšlet některé z těchto práv využít, či se </w:t>
      </w:r>
      <w:proofErr w:type="spellStart"/>
      <w:r>
        <w:t>zjakéhokoli</w:t>
      </w:r>
      <w:proofErr w:type="spellEnd"/>
      <w:r>
        <w:t xml:space="preserve"> jiného důvodu obrátit na Ústav v souvislosti se zpracováním a ochranou jeho osobních údajů, je tak oprávněn učinit pouze prostřednictvím e- mailu: </w:t>
      </w:r>
      <w:hyperlink r:id="rId24" w:history="1">
        <w:r>
          <w:rPr>
            <w:rStyle w:val="Hypertextovodkaz"/>
          </w:rPr>
          <w:t>cps@ustavprava.cz</w:t>
        </w:r>
      </w:hyperlink>
      <w:r>
        <w:rPr>
          <w:lang w:val="en-US" w:eastAsia="en-US" w:bidi="en-US"/>
        </w:rPr>
        <w:t>.</w:t>
      </w:r>
    </w:p>
    <w:p w:rsidR="00C53219" w:rsidRDefault="00AD3AEB">
      <w:pPr>
        <w:pStyle w:val="Bodytext20"/>
        <w:shd w:val="clear" w:color="auto" w:fill="auto"/>
        <w:spacing w:after="124" w:line="200" w:lineRule="exact"/>
        <w:ind w:left="100" w:firstLine="0"/>
      </w:pPr>
      <w:r>
        <w:t>ČI. VII</w:t>
      </w:r>
    </w:p>
    <w:p w:rsidR="00C53219" w:rsidRDefault="00AD3AEB">
      <w:pPr>
        <w:pStyle w:val="Bodytext20"/>
        <w:shd w:val="clear" w:color="auto" w:fill="auto"/>
        <w:spacing w:after="105" w:line="200" w:lineRule="exact"/>
        <w:ind w:left="100" w:firstLine="0"/>
      </w:pPr>
      <w:r>
        <w:t>Závěrečná a společná ustanovení</w:t>
      </w:r>
    </w:p>
    <w:p w:rsidR="00C53219" w:rsidRDefault="00AD3AEB">
      <w:pPr>
        <w:pStyle w:val="Bodytext20"/>
        <w:numPr>
          <w:ilvl w:val="0"/>
          <w:numId w:val="8"/>
        </w:numPr>
        <w:shd w:val="clear" w:color="auto" w:fill="auto"/>
        <w:tabs>
          <w:tab w:val="left" w:pos="404"/>
        </w:tabs>
        <w:spacing w:after="60" w:line="230" w:lineRule="exact"/>
        <w:ind w:right="220" w:firstLine="0"/>
        <w:jc w:val="both"/>
      </w:pPr>
      <w:r>
        <w:t>Veškeré podrobnosti týkající se průběhu studia, které nejsou upraveny v této Smlouvě nebo ve VSP, budou studentovi průběžně stanoveny v pokynech ředitele Ústavu, odborného garanta vzdělávacíh</w:t>
      </w:r>
      <w:r>
        <w:t>o programu či jednotlivých lektorů. Tyto pokyny budou studentovi doručovány písemně nebo elektronicky.</w:t>
      </w:r>
    </w:p>
    <w:p w:rsidR="00C53219" w:rsidRDefault="00AD3AEB">
      <w:pPr>
        <w:pStyle w:val="Bodytext20"/>
        <w:numPr>
          <w:ilvl w:val="0"/>
          <w:numId w:val="8"/>
        </w:numPr>
        <w:shd w:val="clear" w:color="auto" w:fill="auto"/>
        <w:tabs>
          <w:tab w:val="left" w:pos="375"/>
        </w:tabs>
        <w:spacing w:after="84" w:line="230" w:lineRule="exact"/>
        <w:ind w:right="220" w:firstLine="0"/>
        <w:jc w:val="both"/>
      </w:pPr>
      <w:r>
        <w:t>Student souhlasí se zasíláním obchodních sdělení ve smyslu zákona č. 480/2004 Sb. a že tato mu budou zasílána i po skončení smlouvy; tím není dotčeno prá</w:t>
      </w:r>
      <w:r>
        <w:t>vo klienta touto smlouvou udělený souhlas se zasíláním obchodních sdělení písemným pokynem učiněným po zániku smlouvy zrušit.</w:t>
      </w:r>
    </w:p>
    <w:p w:rsidR="00C53219" w:rsidRDefault="00AD3AEB">
      <w:pPr>
        <w:pStyle w:val="Bodytext20"/>
        <w:numPr>
          <w:ilvl w:val="0"/>
          <w:numId w:val="8"/>
        </w:numPr>
        <w:shd w:val="clear" w:color="auto" w:fill="auto"/>
        <w:tabs>
          <w:tab w:val="left" w:pos="366"/>
        </w:tabs>
        <w:spacing w:after="165" w:line="200" w:lineRule="exact"/>
        <w:ind w:firstLine="0"/>
        <w:jc w:val="both"/>
      </w:pPr>
      <w:r>
        <w:t>Student souhlasí s případným pořizováním</w:t>
      </w:r>
    </w:p>
    <w:p w:rsidR="00C53219" w:rsidRDefault="00AD3AEB">
      <w:pPr>
        <w:pStyle w:val="Heading440"/>
        <w:keepNext/>
        <w:keepLines/>
        <w:shd w:val="clear" w:color="auto" w:fill="auto"/>
        <w:spacing w:before="0"/>
        <w:ind w:left="720"/>
      </w:pPr>
      <w:bookmarkStart w:id="6" w:name="bookmark7"/>
      <w:r>
        <w:t>/O.</w:t>
      </w:r>
      <w:bookmarkEnd w:id="6"/>
    </w:p>
    <w:p w:rsidR="00C53219" w:rsidRDefault="00AD3AEB">
      <w:pPr>
        <w:pStyle w:val="Bodytext20"/>
        <w:shd w:val="clear" w:color="auto" w:fill="auto"/>
        <w:spacing w:after="0" w:line="101" w:lineRule="exact"/>
        <w:ind w:firstLine="0"/>
        <w:jc w:val="both"/>
      </w:pPr>
      <w:r>
        <w:t>ISO 9001:2008 ' W | 3 $-5)</w:t>
      </w:r>
    </w:p>
    <w:p w:rsidR="00C53219" w:rsidRDefault="00AD3AEB">
      <w:pPr>
        <w:pStyle w:val="Bodytext110"/>
        <w:shd w:val="clear" w:color="auto" w:fill="auto"/>
        <w:ind w:left="920"/>
      </w:pPr>
      <w:r>
        <w:rPr>
          <w:rStyle w:val="Bodytext11NotItalic"/>
        </w:rPr>
        <w:t xml:space="preserve">KS </w:t>
      </w:r>
      <w:r>
        <w:t>X&amp;/</w:t>
      </w:r>
    </w:p>
    <w:p w:rsidR="00C53219" w:rsidRDefault="00AD3AEB">
      <w:pPr>
        <w:pStyle w:val="Bodytext20"/>
        <w:shd w:val="clear" w:color="auto" w:fill="auto"/>
        <w:spacing w:after="60" w:line="230" w:lineRule="exact"/>
        <w:ind w:left="180" w:firstLine="0"/>
        <w:jc w:val="both"/>
      </w:pPr>
      <w:r>
        <w:br w:type="column"/>
      </w:r>
      <w:r>
        <w:t xml:space="preserve">zvukových a obrazových záznamů z prezenční či </w:t>
      </w:r>
      <w:proofErr w:type="spellStart"/>
      <w:r>
        <w:t>ouline</w:t>
      </w:r>
      <w:proofErr w:type="spellEnd"/>
      <w:r>
        <w:t xml:space="preserve"> výuky, které budou pořizovány za účelem zvýšení kvality studia a studijních materiálů pro studenty, a s jejich následným umístěním do studentské sekce (dále jen „záznamy“). Ústav se zavazuje, že případně pořízené záznamy budou zpřístupněny výlučně s</w:t>
      </w:r>
      <w:r>
        <w:t>tudentům, a to bezplatně.</w:t>
      </w:r>
    </w:p>
    <w:p w:rsidR="00C53219" w:rsidRDefault="00AD3AEB">
      <w:pPr>
        <w:pStyle w:val="Bodytext20"/>
        <w:numPr>
          <w:ilvl w:val="0"/>
          <w:numId w:val="8"/>
        </w:numPr>
        <w:shd w:val="clear" w:color="auto" w:fill="auto"/>
        <w:tabs>
          <w:tab w:val="left" w:pos="579"/>
        </w:tabs>
        <w:spacing w:after="60" w:line="230" w:lineRule="exact"/>
        <w:ind w:left="180" w:firstLine="0"/>
        <w:jc w:val="both"/>
      </w:pPr>
      <w:r>
        <w:t xml:space="preserve">Smluvní strany se dohodly, že tato smlouva může být měněna nebo rušena pouze písemnou formou a po vzájemné dohodě obou smluvních stran, vyjma případného postoupení této smlouvy nebo pohledávky vyplývající z této smlouvy nebo její </w:t>
      </w:r>
      <w:r>
        <w:t>části Ústavem na třetí osobu či osoby. Tímto ujednáním není dotčen čl. V odst. 3 této smlouvy.</w:t>
      </w:r>
    </w:p>
    <w:p w:rsidR="00C53219" w:rsidRDefault="00AD3AEB">
      <w:pPr>
        <w:pStyle w:val="Bodytext20"/>
        <w:numPr>
          <w:ilvl w:val="0"/>
          <w:numId w:val="8"/>
        </w:numPr>
        <w:shd w:val="clear" w:color="auto" w:fill="auto"/>
        <w:tabs>
          <w:tab w:val="left" w:pos="510"/>
        </w:tabs>
        <w:spacing w:after="60" w:line="230" w:lineRule="exact"/>
        <w:ind w:firstLine="180"/>
        <w:jc w:val="both"/>
      </w:pPr>
      <w:r>
        <w:t>Student je povinen ukončit I. semestr studia do 10 měsíců ode dne zahájení studia a celé studium nejpozději do 20 měsíců ode dne jeho zahájeni. Za účelem splnění</w:t>
      </w:r>
      <w:r>
        <w:t xml:space="preserve"> podmínky podle předchozí věty je student povinen odevzdat všechny svoje řádně klasifikované seminární práce za 1. semestr, a pokud jde o celé studium, povinen odevzdat všechny svoje řádně klasifikované seminární práce za 1. i 2. semestr a současně předlož</w:t>
      </w:r>
      <w:r>
        <w:t>it Ústavu zpracovanou závěrečnou práci nejpozději do 20 měsíců ode dne zahájení studia. V případě nesplnění této podmínky může být studium ze strany Ústavu ukončeno, nebude-li na odůvodněnou žádost studenta udělena studentovi výjimka. Udělení výjimky podle</w:t>
      </w:r>
      <w:r>
        <w:t xml:space="preserve"> tohoto odstavce je v případě nesplnění studijních povinností ve lhůtě stanovené pro 1. semestr zpoplatněno částkou 12.000,-Kč bez DPH, a v případě nesplnění studijních povinností ve lhůtě stanovené pro celé studium částkou 24.000,-Kč bez DPH. Žádné jiné d</w:t>
      </w:r>
      <w:r>
        <w:t>odatečné platby, kromě platby uvedené v předchozí větě, jež je plně závislá na studijních výsledcích a řádném časovém studijním postupu studenta [s výjimkou vzetí si vedoucího (konzultanta) závěrečné práce, které je opět závislé pouze na vůli studenta] účt</w:t>
      </w:r>
      <w:r>
        <w:t>ovány studentovi nejsou.</w:t>
      </w:r>
    </w:p>
    <w:p w:rsidR="00C53219" w:rsidRDefault="00AD3AEB">
      <w:pPr>
        <w:pStyle w:val="Bodytext20"/>
        <w:numPr>
          <w:ilvl w:val="0"/>
          <w:numId w:val="8"/>
        </w:numPr>
        <w:shd w:val="clear" w:color="auto" w:fill="auto"/>
        <w:tabs>
          <w:tab w:val="left" w:pos="404"/>
        </w:tabs>
        <w:spacing w:after="92" w:line="230" w:lineRule="exact"/>
        <w:ind w:right="240" w:firstLine="0"/>
        <w:jc w:val="both"/>
      </w:pPr>
      <w:r>
        <w:t xml:space="preserve">Tato smlouva, jejíž nedílnou součástí jsou VSP (čl. V této smlouvy), je vyhotovena ve dvou vyhotoveních, přičemž každá smluvní strana obdrží po jednom vyhotovení. </w:t>
      </w:r>
      <w:proofErr w:type="spellStart"/>
      <w:r>
        <w:t>Smlouv</w:t>
      </w:r>
      <w:proofErr w:type="spellEnd"/>
      <w:r>
        <w:t xml:space="preserve"> u je možno uzavřít i elektronicky (</w:t>
      </w:r>
      <w:proofErr w:type="spellStart"/>
      <w:r>
        <w:t>výmčnou</w:t>
      </w:r>
      <w:proofErr w:type="spellEnd"/>
      <w:r>
        <w:t xml:space="preserve"> e- </w:t>
      </w:r>
      <w:proofErr w:type="spellStart"/>
      <w:r>
        <w:t>rnailů</w:t>
      </w:r>
      <w:proofErr w:type="spellEnd"/>
      <w:r>
        <w:t xml:space="preserve"> s využit</w:t>
      </w:r>
      <w:r>
        <w:t xml:space="preserve">ím </w:t>
      </w:r>
      <w:proofErr w:type="spellStart"/>
      <w:r>
        <w:t>skenu</w:t>
      </w:r>
      <w:proofErr w:type="spellEnd"/>
      <w:r>
        <w:t>), a to prostřednictvím e-</w:t>
      </w:r>
      <w:proofErr w:type="spellStart"/>
      <w:r>
        <w:t>tnailových</w:t>
      </w:r>
      <w:proofErr w:type="spellEnd"/>
      <w:r>
        <w:t xml:space="preserve"> adres smluvních stran uvedených</w:t>
      </w:r>
    </w:p>
    <w:p w:rsidR="00C53219" w:rsidRDefault="00AD3AEB">
      <w:pPr>
        <w:pStyle w:val="Bodytext120"/>
        <w:shd w:val="clear" w:color="auto" w:fill="auto"/>
        <w:spacing w:before="0" w:after="28" w:line="190" w:lineRule="exact"/>
        <w:ind w:left="2100"/>
      </w:pPr>
      <w:r>
        <w:t xml:space="preserve">Ostav práva a právní </w:t>
      </w:r>
      <w:r>
        <w:rPr>
          <w:rStyle w:val="Bodytext12CenturyGothicNotBoldItalic"/>
        </w:rPr>
        <w:t>vid) O</w:t>
      </w:r>
      <w:r>
        <w:t xml:space="preserve"> 2021</w:t>
      </w:r>
    </w:p>
    <w:p w:rsidR="00C53219" w:rsidRDefault="00AD3AEB">
      <w:pPr>
        <w:pStyle w:val="Bodytext80"/>
        <w:shd w:val="clear" w:color="auto" w:fill="auto"/>
        <w:tabs>
          <w:tab w:val="left" w:pos="3478"/>
        </w:tabs>
        <w:spacing w:line="130" w:lineRule="exact"/>
        <w:ind w:left="2100"/>
      </w:pPr>
      <w:proofErr w:type="spellStart"/>
      <w:r>
        <w:t>Fwopean</w:t>
      </w:r>
      <w:proofErr w:type="spellEnd"/>
      <w:r>
        <w:t xml:space="preserve"> </w:t>
      </w:r>
      <w:proofErr w:type="spellStart"/>
      <w:proofErr w:type="gramStart"/>
      <w:r>
        <w:t>Ruxiws</w:t>
      </w:r>
      <w:proofErr w:type="spellEnd"/>
      <w:r>
        <w:t>*</w:t>
      </w:r>
      <w:r>
        <w:tab/>
        <w:t>- ?l ?</w:t>
      </w:r>
      <w:proofErr w:type="spellStart"/>
      <w:r>
        <w:t>n“?l</w:t>
      </w:r>
      <w:proofErr w:type="spellEnd"/>
      <w:proofErr w:type="gramEnd"/>
      <w:r>
        <w:br w:type="page"/>
      </w:r>
    </w:p>
    <w:p w:rsidR="00C53219" w:rsidRDefault="00AD3AEB">
      <w:pPr>
        <w:pStyle w:val="Bodytext40"/>
        <w:shd w:val="clear" w:color="auto" w:fill="auto"/>
        <w:jc w:val="both"/>
      </w:pPr>
      <w:r>
        <w:lastRenderedPageBreak/>
        <w:pict>
          <v:shape id="_x0000_s1054" type="#_x0000_t202" style="position:absolute;left:0;text-align:left;margin-left:13.2pt;margin-top:-.25pt;width:71.3pt;height:23.85pt;z-index:-251654656;mso-wrap-distance-left:5pt;mso-wrap-distance-top:1.7pt;mso-wrap-distance-right:65.05pt;mso-position-horizontal-relative:margin;mso-position-vertical-relative:margin" filled="f" stroked="f">
            <v:textbox style="mso-fit-shape-to-text:t" inset="0,0,0,0">
              <w:txbxContent>
                <w:p w:rsidR="00C53219" w:rsidRDefault="00AD3AEB">
                  <w:pPr>
                    <w:pStyle w:val="Picturecaption"/>
                    <w:shd w:val="clear" w:color="auto" w:fill="auto"/>
                    <w:ind w:right="140"/>
                  </w:pPr>
                  <w:r>
                    <w:t xml:space="preserve">ÚSTAV PRÁVA A PRÁVNÍ </w:t>
                  </w:r>
                  <w:r>
                    <w:rPr>
                      <w:lang w:val="fr-FR" w:eastAsia="fr-FR" w:bidi="fr-FR"/>
                    </w:rPr>
                    <w:t>VÈDV</w:t>
                  </w:r>
                </w:p>
              </w:txbxContent>
            </v:textbox>
            <w10:wrap type="square" side="right" anchorx="margin" anchory="margin"/>
          </v:shape>
        </w:pict>
      </w:r>
      <w:r>
        <w:pict>
          <v:shape id="_x0000_s1055" type="#_x0000_t75" style="position:absolute;left:0;text-align:left;margin-left:-7.2pt;margin-top:1.9pt;width:19.7pt;height:20.65pt;z-index:-251653632;mso-wrap-distance-left:5pt;mso-wrap-distance-top:1.7pt;mso-wrap-distance-right:65.05pt;mso-position-horizontal-relative:margin;mso-position-vertical-relative:margin">
            <v:imagedata r:id="rId25" o:title="image5"/>
            <w10:wrap type="square" side="right" anchorx="margin" anchory="margin"/>
          </v:shape>
        </w:pict>
      </w:r>
      <w:r>
        <w:pict>
          <v:shape id="_x0000_s1056" type="#_x0000_t202" style="position:absolute;left:0;text-align:left;margin-left:337.2pt;margin-top:158.4pt;width:25.9pt;height:11.4pt;z-index:-251652608;mso-wrap-distance-left:5pt;mso-wrap-distance-right:5pt;mso-position-horizontal-relative:margin;mso-position-vertical-relative:margin" filled="f" stroked="f">
            <v:textbox style="mso-fit-shape-to-text:t" inset="0,0,0,0">
              <w:txbxContent>
                <w:p w:rsidR="00C53219" w:rsidRDefault="00AD3AEB">
                  <w:pPr>
                    <w:pStyle w:val="Picturecaption2"/>
                    <w:shd w:val="clear" w:color="auto" w:fill="auto"/>
                    <w:spacing w:line="110" w:lineRule="exact"/>
                  </w:pPr>
                  <w:r>
                    <w:t>2021</w:t>
                  </w:r>
                </w:p>
              </w:txbxContent>
            </v:textbox>
            <w10:wrap type="square" anchorx="margin" anchory="margin"/>
          </v:shape>
        </w:pict>
      </w:r>
      <w:r>
        <w:pict>
          <v:shape id="_x0000_s1058" type="#_x0000_t202" style="position:absolute;left:0;text-align:left;margin-left:224.9pt;margin-top:48.65pt;width:54.25pt;height:12.85pt;z-index:-251650560;mso-wrap-distance-left:7.1pt;mso-wrap-distance-right:5pt;mso-position-horizontal-relative:margin;mso-position-vertical-relative:margin" filled="f" stroked="f">
            <v:textbox style="mso-fit-shape-to-text:t" inset="0,0,0,0">
              <w:txbxContent>
                <w:p w:rsidR="00C53219" w:rsidRDefault="00AD3AEB">
                  <w:pPr>
                    <w:pStyle w:val="Bodytext20"/>
                    <w:shd w:val="clear" w:color="auto" w:fill="auto"/>
                    <w:spacing w:after="0" w:line="200" w:lineRule="exact"/>
                    <w:ind w:firstLine="0"/>
                    <w:jc w:val="left"/>
                  </w:pPr>
                  <w:proofErr w:type="spellStart"/>
                  <w:r>
                    <w:rPr>
                      <w:rStyle w:val="Bodytext2Exact"/>
                    </w:rPr>
                    <w:t>VPn</w:t>
                  </w:r>
                  <w:proofErr w:type="spellEnd"/>
                  <w:r>
                    <w:rPr>
                      <w:rStyle w:val="Bodytext2Exact"/>
                    </w:rPr>
                    <w:t xml:space="preserve"> '</w:t>
                  </w:r>
                </w:p>
              </w:txbxContent>
            </v:textbox>
            <w10:wrap type="square" anchorx="margin" anchory="margin"/>
          </v:shape>
        </w:pict>
      </w:r>
      <w:r>
        <w:rPr>
          <w:lang w:val="en-US" w:eastAsia="en-US" w:bidi="en-US"/>
        </w:rPr>
        <w:t>EUROPEAN</w:t>
      </w:r>
    </w:p>
    <w:p w:rsidR="00C53219" w:rsidRDefault="00AD3AEB">
      <w:pPr>
        <w:pStyle w:val="Bodytext40"/>
        <w:shd w:val="clear" w:color="auto" w:fill="auto"/>
        <w:jc w:val="both"/>
      </w:pPr>
      <w:r>
        <w:t>BUSINESS</w:t>
      </w:r>
    </w:p>
    <w:p w:rsidR="00C53219" w:rsidRDefault="00AD3AEB">
      <w:pPr>
        <w:pStyle w:val="Bodytext40"/>
        <w:shd w:val="clear" w:color="auto" w:fill="auto"/>
        <w:spacing w:after="3"/>
        <w:jc w:val="both"/>
      </w:pPr>
      <w:r>
        <w:rPr>
          <w:lang w:val="en-US" w:eastAsia="en-US" w:bidi="en-US"/>
        </w:rPr>
        <w:t xml:space="preserve">SCHOOL </w:t>
      </w:r>
      <w:r>
        <w:rPr>
          <w:rStyle w:val="Bodytext2"/>
          <w:rFonts w:eastAsia="Arial"/>
          <w:b w:val="0"/>
          <w:bCs w:val="0"/>
        </w:rPr>
        <w:t xml:space="preserve">v záhlaví této Smlouvy. Tyto e-mailové </w:t>
      </w:r>
      <w:r>
        <w:rPr>
          <w:rStyle w:val="Bodytext2"/>
          <w:rFonts w:eastAsia="Arial"/>
          <w:b w:val="0"/>
          <w:bCs w:val="0"/>
        </w:rPr>
        <w:t xml:space="preserve">adresy jsou doručovacími adresami obou smluvních stran po dobu trvání Smlouvy i po jejím ukončení. Jejich změnu je smluvní strana povinna oznámit druhé smluvní straně bez zbytečného odkladu, a pokud tak neučiní, jdou účinky nedoručení korespondence k její </w:t>
      </w:r>
      <w:r>
        <w:rPr>
          <w:rStyle w:val="Bodytext2"/>
          <w:rFonts w:eastAsia="Arial"/>
          <w:b w:val="0"/>
          <w:bCs w:val="0"/>
        </w:rPr>
        <w:t>tíži.</w:t>
      </w:r>
    </w:p>
    <w:p w:rsidR="00C53219" w:rsidRDefault="00AD3AEB">
      <w:pPr>
        <w:pStyle w:val="Bodytext20"/>
        <w:numPr>
          <w:ilvl w:val="0"/>
          <w:numId w:val="8"/>
        </w:numPr>
        <w:shd w:val="clear" w:color="auto" w:fill="auto"/>
        <w:tabs>
          <w:tab w:val="left" w:pos="414"/>
        </w:tabs>
        <w:spacing w:after="56" w:line="230" w:lineRule="exact"/>
        <w:ind w:firstLine="0"/>
        <w:jc w:val="both"/>
      </w:pPr>
      <w:r>
        <w:t>Smluvní strany se náležitě seznámily s obsahem této smlouvy, jsou srozuměny s jejím obsahem a pochopily její význam a s uzavřením této smlouvy v tomto jejím textovém znění souhlasí. Smluvní strany dále čestně prohlašují, že smlouva nebyla podle jejic</w:t>
      </w:r>
      <w:r>
        <w:t>h vůle a přesvědčení uzavřena v tísni ani za nápadně nevýhodných podmínek.</w:t>
      </w:r>
    </w:p>
    <w:p w:rsidR="00C53219" w:rsidRDefault="00AD3AEB">
      <w:pPr>
        <w:pStyle w:val="Bodytext20"/>
        <w:numPr>
          <w:ilvl w:val="0"/>
          <w:numId w:val="8"/>
        </w:numPr>
        <w:shd w:val="clear" w:color="auto" w:fill="auto"/>
        <w:tabs>
          <w:tab w:val="left" w:pos="370"/>
        </w:tabs>
        <w:spacing w:after="0" w:line="235" w:lineRule="exact"/>
        <w:ind w:firstLine="0"/>
        <w:jc w:val="both"/>
      </w:pPr>
      <w:r>
        <w:t xml:space="preserve">Tato smlouva se řídí právním řádem České republiky, </w:t>
      </w:r>
      <w:proofErr w:type="spellStart"/>
      <w:r>
        <w:t>vě</w:t>
      </w:r>
      <w:proofErr w:type="spellEnd"/>
      <w:r>
        <w:t>. příslušnosti soudu.</w:t>
      </w:r>
    </w:p>
    <w:p w:rsidR="00C53219" w:rsidRDefault="00AD3AEB">
      <w:pPr>
        <w:pStyle w:val="Bodytext20"/>
        <w:shd w:val="clear" w:color="auto" w:fill="auto"/>
        <w:spacing w:after="0" w:line="210" w:lineRule="exact"/>
        <w:ind w:left="220" w:firstLine="0"/>
        <w:jc w:val="left"/>
      </w:pPr>
      <w:r>
        <w:br w:type="column"/>
      </w:r>
      <w:proofErr w:type="gramStart"/>
      <w:r>
        <w:rPr>
          <w:rStyle w:val="Bodytext285ptItalicSpacing0ptScale150"/>
        </w:rPr>
        <w:t>!~7</w:t>
      </w:r>
      <w:r>
        <w:rPr>
          <w:rStyle w:val="Bodytext255ptItalic"/>
        </w:rPr>
        <w:t xml:space="preserve"> </w:t>
      </w:r>
      <w:r>
        <w:rPr>
          <w:rStyle w:val="Bodytext2CourierNew105ptItalicSpacing-2pt"/>
        </w:rPr>
        <w:t>o.</w:t>
      </w:r>
      <w:proofErr w:type="gramEnd"/>
      <w:r>
        <w:rPr>
          <w:rStyle w:val="Bodytext22"/>
        </w:rPr>
        <w:t xml:space="preserve"> </w:t>
      </w:r>
      <w:r>
        <w:t>2021</w:t>
      </w:r>
    </w:p>
    <w:p w:rsidR="00C53219" w:rsidRDefault="00AD3AEB">
      <w:pPr>
        <w:pStyle w:val="Bodytext20"/>
        <w:shd w:val="clear" w:color="auto" w:fill="auto"/>
        <w:spacing w:after="0" w:line="216" w:lineRule="exact"/>
        <w:ind w:firstLine="0"/>
        <w:jc w:val="left"/>
      </w:pPr>
      <w:r>
        <w:t>—</w:t>
      </w:r>
      <w:r>
        <w:rPr>
          <w:rStyle w:val="Bodytext23"/>
        </w:rPr>
        <w:t xml:space="preserve">1 ««3t </w:t>
      </w:r>
      <w:r>
        <w:t>USTAV PRAVA ' A PRÁVNÍ VĚDY</w:t>
      </w:r>
    </w:p>
    <w:p w:rsidR="00C53219" w:rsidRDefault="00AD3AEB">
      <w:pPr>
        <w:pStyle w:val="Bodytext130"/>
        <w:shd w:val="clear" w:color="auto" w:fill="auto"/>
        <w:spacing w:after="159" w:line="110" w:lineRule="exact"/>
      </w:pPr>
      <w:proofErr w:type="spellStart"/>
      <w:r>
        <w:t>Inatitutlo</w:t>
      </w:r>
      <w:proofErr w:type="spellEnd"/>
      <w:r>
        <w:t xml:space="preserve"> </w:t>
      </w:r>
      <w:proofErr w:type="spellStart"/>
      <w:r>
        <w:t>luris</w:t>
      </w:r>
      <w:proofErr w:type="spellEnd"/>
      <w:r>
        <w:t xml:space="preserve"> et </w:t>
      </w:r>
      <w:proofErr w:type="spellStart"/>
      <w:r>
        <w:t>luriGprudentiaa</w:t>
      </w:r>
      <w:proofErr w:type="spellEnd"/>
    </w:p>
    <w:p w:rsidR="00C53219" w:rsidRDefault="00AD3AEB">
      <w:pPr>
        <w:pStyle w:val="Bodytext80"/>
        <w:shd w:val="clear" w:color="auto" w:fill="auto"/>
        <w:spacing w:line="173" w:lineRule="exact"/>
        <w:jc w:val="left"/>
      </w:pPr>
      <w:proofErr w:type="spellStart"/>
      <w:r>
        <w:t>jablonského</w:t>
      </w:r>
      <w:proofErr w:type="spellEnd"/>
      <w:r>
        <w:t xml:space="preserve"> 640/2 • </w:t>
      </w:r>
      <w:r>
        <w:t>170 00 Praha 7 _e-f)wil^</w:t>
      </w:r>
      <w:hyperlink r:id="rId26" w:history="1">
        <w:r>
          <w:rPr>
            <w:rStyle w:val="Hypertextovodkaz"/>
          </w:rPr>
          <w:t>podatelna@ustavprava.cz</w:t>
        </w:r>
      </w:hyperlink>
    </w:p>
    <w:p w:rsidR="00C53219" w:rsidRDefault="00AD3AEB">
      <w:pPr>
        <w:pStyle w:val="Bodytext20"/>
        <w:shd w:val="clear" w:color="auto" w:fill="auto"/>
        <w:spacing w:after="444" w:line="230" w:lineRule="exact"/>
        <w:ind w:firstLine="0"/>
        <w:jc w:val="left"/>
      </w:pPr>
      <w:r>
        <w:t xml:space="preserve">Ustav práva </w:t>
      </w:r>
      <w:r>
        <w:rPr>
          <w:rStyle w:val="Bodytext2Tahoma95ptBoldScale66"/>
        </w:rPr>
        <w:t xml:space="preserve">a </w:t>
      </w:r>
      <w:proofErr w:type="spellStart"/>
      <w:r>
        <w:t>práviií</w:t>
      </w:r>
      <w:proofErr w:type="spellEnd"/>
      <w:r>
        <w:t xml:space="preserve"> </w:t>
      </w:r>
      <w:proofErr w:type="spellStart"/>
      <w:r>
        <w:rPr>
          <w:rStyle w:val="Bodytext2Tahoma95ptBoldScale66"/>
        </w:rPr>
        <w:t>vědykOžp.SQ</w:t>
      </w:r>
      <w:proofErr w:type="spellEnd"/>
      <w:r>
        <w:rPr>
          <w:rStyle w:val="Bodytext2Tahoma95ptBoldScale66"/>
        </w:rPr>
        <w:t xml:space="preserve"> </w:t>
      </w:r>
      <w:r>
        <w:rPr>
          <w:rStyle w:val="Bodytext2CenturyGothic75pt"/>
        </w:rPr>
        <w:t xml:space="preserve">248 </w:t>
      </w:r>
      <w:r>
        <w:t xml:space="preserve">JUDr. Luděk </w:t>
      </w:r>
      <w:proofErr w:type="spellStart"/>
      <w:r>
        <w:t>Lisse</w:t>
      </w:r>
      <w:proofErr w:type="spellEnd"/>
      <w:r>
        <w:t xml:space="preserve">, </w:t>
      </w:r>
      <w:proofErr w:type="spellStart"/>
      <w:r>
        <w:t>Fth.D</w:t>
      </w:r>
      <w:proofErr w:type="spellEnd"/>
      <w:r>
        <w:t xml:space="preserve">., </w:t>
      </w:r>
      <w:proofErr w:type="gramStart"/>
      <w:r>
        <w:t>LL.M.</w:t>
      </w:r>
      <w:proofErr w:type="gramEnd"/>
    </w:p>
    <w:p w:rsidR="00C53219" w:rsidRDefault="00AD3AEB">
      <w:pPr>
        <w:pStyle w:val="Bodytext50"/>
        <w:shd w:val="clear" w:color="auto" w:fill="auto"/>
        <w:spacing w:after="114" w:line="200" w:lineRule="exact"/>
      </w:pPr>
      <w:r>
        <w:t xml:space="preserve">v </w:t>
      </w:r>
      <w:r>
        <w:rPr>
          <w:rStyle w:val="Bodytext52"/>
          <w:b/>
          <w:bCs/>
        </w:rPr>
        <w:t>I</w:t>
      </w:r>
    </w:p>
    <w:p w:rsidR="00C53219" w:rsidRDefault="00AD3AEB">
      <w:pPr>
        <w:pStyle w:val="Heading10"/>
        <w:keepNext/>
        <w:keepLines/>
        <w:shd w:val="clear" w:color="auto" w:fill="auto"/>
        <w:spacing w:before="0" w:after="4" w:line="680" w:lineRule="exact"/>
        <w:ind w:left="460"/>
      </w:pPr>
      <w:bookmarkStart w:id="7" w:name="bookmark8"/>
      <w:r>
        <w:rPr>
          <w:rStyle w:val="Heading11"/>
          <w:i/>
          <w:iCs/>
        </w:rPr>
        <w:t>c m i</w:t>
      </w:r>
      <w:bookmarkEnd w:id="7"/>
    </w:p>
    <w:p w:rsidR="00C53219" w:rsidRDefault="00AD3AEB">
      <w:pPr>
        <w:pStyle w:val="Bodytext20"/>
        <w:shd w:val="clear" w:color="auto" w:fill="auto"/>
        <w:spacing w:after="0" w:line="230" w:lineRule="exact"/>
        <w:ind w:firstLine="0"/>
        <w:jc w:val="left"/>
        <w:sectPr w:rsidR="00C53219">
          <w:type w:val="continuous"/>
          <w:pgSz w:w="11900" w:h="16840"/>
          <w:pgMar w:top="1122" w:right="1405" w:bottom="1812" w:left="1737" w:header="0" w:footer="3" w:gutter="0"/>
          <w:cols w:num="2" w:space="102"/>
          <w:noEndnote/>
          <w:docGrid w:linePitch="360"/>
        </w:sectPr>
      </w:pPr>
      <w:r>
        <w:t xml:space="preserve">student MUDr. </w:t>
      </w:r>
      <w:proofErr w:type="spellStart"/>
      <w:r>
        <w:t>DaniÁi</w:t>
      </w:r>
      <w:proofErr w:type="spellEnd"/>
      <w:r>
        <w:t xml:space="preserve"> </w:t>
      </w:r>
      <w:proofErr w:type="spellStart"/>
      <w:r>
        <w:t>Worek</w:t>
      </w:r>
      <w:proofErr w:type="spellEnd"/>
    </w:p>
    <w:p w:rsidR="00C53219" w:rsidRDefault="00C53219">
      <w:pPr>
        <w:spacing w:line="160" w:lineRule="exact"/>
        <w:rPr>
          <w:sz w:val="13"/>
          <w:szCs w:val="13"/>
        </w:rPr>
      </w:pPr>
    </w:p>
    <w:p w:rsidR="00C53219" w:rsidRDefault="00C53219">
      <w:pPr>
        <w:rPr>
          <w:sz w:val="2"/>
          <w:szCs w:val="2"/>
        </w:rPr>
        <w:sectPr w:rsidR="00C53219">
          <w:type w:val="continuous"/>
          <w:pgSz w:w="11900" w:h="16840"/>
          <w:pgMar w:top="1112" w:right="0" w:bottom="9257" w:left="0" w:header="0" w:footer="3" w:gutter="0"/>
          <w:cols w:space="720"/>
          <w:noEndnote/>
          <w:docGrid w:linePitch="360"/>
        </w:sectPr>
      </w:pPr>
    </w:p>
    <w:p w:rsidR="00C53219" w:rsidRDefault="00AD3AEB">
      <w:pPr>
        <w:pStyle w:val="Bodytext20"/>
        <w:keepNext/>
        <w:framePr w:dropCap="drop" w:lines="3" w:hSpace="10" w:vSpace="10" w:wrap="auto" w:vAnchor="text" w:hAnchor="text"/>
        <w:shd w:val="clear" w:color="auto" w:fill="auto"/>
        <w:tabs>
          <w:tab w:val="left" w:leader="hyphen" w:pos="8971"/>
        </w:tabs>
        <w:spacing w:line="428" w:lineRule="exact"/>
        <w:ind w:firstLine="0"/>
      </w:pPr>
      <w:r>
        <w:rPr>
          <w:position w:val="-9"/>
        </w:rPr>
        <w:t>r</w:t>
      </w:r>
    </w:p>
    <w:p w:rsidR="00C53219" w:rsidRDefault="00AD3AEB">
      <w:pPr>
        <w:pStyle w:val="Bodytext20"/>
        <w:shd w:val="clear" w:color="auto" w:fill="auto"/>
        <w:tabs>
          <w:tab w:val="left" w:leader="hyphen" w:pos="8971"/>
        </w:tabs>
        <w:spacing w:after="0" w:line="200" w:lineRule="exact"/>
        <w:ind w:left="6360" w:firstLine="0"/>
        <w:jc w:val="both"/>
      </w:pPr>
      <w:r>
        <w:t>WJ</w:t>
      </w:r>
      <w:r>
        <w:tab/>
      </w:r>
    </w:p>
    <w:p w:rsidR="00C53219" w:rsidRDefault="00AD3AEB">
      <w:pPr>
        <w:pStyle w:val="Bodytext140"/>
        <w:shd w:val="clear" w:color="auto" w:fill="auto"/>
      </w:pPr>
      <w:r>
        <w:rPr>
          <w:rStyle w:val="Bodytext14TimesNewRoman10pt"/>
          <w:rFonts w:eastAsia="Tahoma"/>
        </w:rPr>
        <w:t xml:space="preserve">NEMOCNICE TŘINEC, </w:t>
      </w:r>
      <w:r>
        <w:t>i přísjr.ž'.</w:t>
      </w:r>
      <w:proofErr w:type="spellStart"/>
      <w:r>
        <w:t>fková</w:t>
      </w:r>
      <w:proofErr w:type="spellEnd"/>
      <w:r>
        <w:t xml:space="preserve"> </w:t>
      </w:r>
      <w:proofErr w:type="spellStart"/>
      <w:r>
        <w:t>orgsr.tzacq</w:t>
      </w:r>
      <w:proofErr w:type="spellEnd"/>
      <w:r>
        <w:t xml:space="preserve"> </w:t>
      </w:r>
      <w:proofErr w:type="spellStart"/>
      <w:r>
        <w:t>KaStenoví</w:t>
      </w:r>
      <w:proofErr w:type="spellEnd"/>
      <w:r>
        <w:t xml:space="preserve"> 26«. Dolní </w:t>
      </w:r>
      <w:proofErr w:type="spellStart"/>
      <w:r>
        <w:t>LíSlní</w:t>
      </w:r>
      <w:proofErr w:type="spellEnd"/>
      <w:r>
        <w:t xml:space="preserve">, 739 </w:t>
      </w:r>
      <w:proofErr w:type="spellStart"/>
      <w:r>
        <w:t>fil</w:t>
      </w:r>
      <w:proofErr w:type="spellEnd"/>
      <w:r>
        <w:t xml:space="preserve"> Třinec Atol. 593 30910?</w:t>
      </w:r>
    </w:p>
    <w:p w:rsidR="00C53219" w:rsidRDefault="00AD3AEB">
      <w:pPr>
        <w:pStyle w:val="Bodytext120"/>
        <w:shd w:val="clear" w:color="auto" w:fill="auto"/>
        <w:spacing w:before="0" w:after="0" w:line="190" w:lineRule="exact"/>
        <w:jc w:val="left"/>
        <w:sectPr w:rsidR="00C53219">
          <w:type w:val="continuous"/>
          <w:pgSz w:w="11900" w:h="16840"/>
          <w:pgMar w:top="1112" w:right="1091" w:bottom="9257" w:left="1771" w:header="0" w:footer="3" w:gutter="0"/>
          <w:cols w:space="720"/>
          <w:noEndnote/>
          <w:docGrid w:linePitch="360"/>
        </w:sectPr>
      </w:pPr>
      <w:r>
        <w:pict>
          <v:shape id="_x0000_s1061" type="#_x0000_t202" style="position:absolute;margin-left:216.95pt;margin-top:32.1pt;width:95.5pt;height:36.55pt;z-index:-251647488;mso-wrap-distance-left:5pt;mso-wrap-distance-right:5pt;mso-position-horizontal-relative:margin" filled="f" stroked="f">
            <v:textbox style="mso-fit-shape-to-text:t" inset="0,0,0,0">
              <w:txbxContent>
                <w:p w:rsidR="00C53219" w:rsidRDefault="00AD3AEB">
                  <w:pPr>
                    <w:pStyle w:val="Bodytext20"/>
                    <w:shd w:val="clear" w:color="auto" w:fill="auto"/>
                    <w:spacing w:after="0" w:line="200" w:lineRule="exact"/>
                    <w:ind w:firstLine="0"/>
                    <w:jc w:val="left"/>
                  </w:pPr>
                  <w:r>
                    <w:rPr>
                      <w:rStyle w:val="Bodytext2Exact"/>
                    </w:rPr>
                    <w:t>plátce:</w:t>
                  </w:r>
                </w:p>
                <w:p w:rsidR="00C53219" w:rsidRDefault="00AD3AEB">
                  <w:pPr>
                    <w:pStyle w:val="Bodytext20"/>
                    <w:shd w:val="clear" w:color="auto" w:fill="auto"/>
                    <w:spacing w:after="0" w:line="200" w:lineRule="exact"/>
                    <w:ind w:firstLine="0"/>
                    <w:jc w:val="left"/>
                  </w:pPr>
                  <w:proofErr w:type="spellStart"/>
                  <w:proofErr w:type="gramStart"/>
                  <w:r>
                    <w:rPr>
                      <w:rStyle w:val="Bodytext2Exact"/>
                    </w:rPr>
                    <w:t>Nemocnice,T</w:t>
                  </w:r>
                  <w:proofErr w:type="spellEnd"/>
                  <w:r>
                    <w:rPr>
                      <w:rStyle w:val="Bodytext2Exact"/>
                    </w:rPr>
                    <w:t xml:space="preserve"> </w:t>
                  </w:r>
                  <w:proofErr w:type="spellStart"/>
                  <w:r>
                    <w:rPr>
                      <w:rStyle w:val="Bodytext2Exact"/>
                    </w:rPr>
                    <w:t>řinec</w:t>
                  </w:r>
                  <w:proofErr w:type="spellEnd"/>
                  <w:proofErr w:type="gramEnd"/>
                </w:p>
                <w:p w:rsidR="00C53219" w:rsidRDefault="00AD3AEB">
                  <w:pPr>
                    <w:pStyle w:val="Bodytext20"/>
                    <w:shd w:val="clear" w:color="auto" w:fill="auto"/>
                    <w:spacing w:after="0" w:line="200" w:lineRule="exact"/>
                    <w:ind w:firstLine="0"/>
                    <w:jc w:val="left"/>
                  </w:pPr>
                  <w:r>
                    <w:rPr>
                      <w:rStyle w:val="Bodytext2Exact"/>
                    </w:rPr>
                    <w:t>zastoupena' ředitelem</w:t>
                  </w:r>
                </w:p>
              </w:txbxContent>
            </v:textbox>
            <w10:wrap type="topAndBottom" anchorx="margin"/>
          </v:shape>
        </w:pict>
      </w:r>
      <w:r>
        <w:t>JĚ0Q5.6M2 DIČ: CZ00534242</w:t>
      </w: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line="240" w:lineRule="exact"/>
        <w:rPr>
          <w:sz w:val="19"/>
          <w:szCs w:val="19"/>
        </w:rPr>
      </w:pPr>
    </w:p>
    <w:p w:rsidR="00C53219" w:rsidRDefault="00C53219">
      <w:pPr>
        <w:spacing w:before="104" w:after="104" w:line="240" w:lineRule="exact"/>
        <w:rPr>
          <w:sz w:val="19"/>
          <w:szCs w:val="19"/>
        </w:rPr>
      </w:pPr>
    </w:p>
    <w:p w:rsidR="00C53219" w:rsidRDefault="00C53219">
      <w:pPr>
        <w:rPr>
          <w:sz w:val="2"/>
          <w:szCs w:val="2"/>
        </w:rPr>
        <w:sectPr w:rsidR="00C53219">
          <w:type w:val="continuous"/>
          <w:pgSz w:w="11900" w:h="16840"/>
          <w:pgMar w:top="1610" w:right="0" w:bottom="1610" w:left="0" w:header="0" w:footer="3" w:gutter="0"/>
          <w:cols w:space="720"/>
          <w:noEndnote/>
          <w:docGrid w:linePitch="360"/>
        </w:sectPr>
      </w:pPr>
    </w:p>
    <w:p w:rsidR="00C53219" w:rsidRDefault="00AD3AEB">
      <w:pPr>
        <w:spacing w:line="717" w:lineRule="exact"/>
      </w:pPr>
      <w:r>
        <w:pict>
          <v:shape id="_x0000_s1062" type="#_x0000_t75" style="position:absolute;margin-left:.95pt;margin-top:0;width:70.1pt;height:18.25pt;z-index:-251658752;mso-wrap-distance-left:5pt;mso-wrap-distance-right:5pt;mso-position-horizontal-relative:margin" wrapcoords="0 0">
            <v:imagedata r:id="rId27" o:title="image9"/>
            <w10:wrap anchorx="margin"/>
          </v:shape>
        </w:pict>
      </w:r>
    </w:p>
    <w:p w:rsidR="00C53219" w:rsidRDefault="00AD3AEB">
      <w:pPr>
        <w:rPr>
          <w:sz w:val="2"/>
          <w:szCs w:val="2"/>
        </w:rPr>
      </w:pPr>
      <w:r>
        <w:br w:type="page"/>
      </w:r>
    </w:p>
    <w:sectPr w:rsidR="00C53219">
      <w:type w:val="continuous"/>
      <w:pgSz w:w="11900" w:h="16840"/>
      <w:pgMar w:top="1610" w:right="1091" w:bottom="1610" w:left="162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D3AEB">
      <w:r>
        <w:separator/>
      </w:r>
    </w:p>
  </w:endnote>
  <w:endnote w:type="continuationSeparator" w:id="0">
    <w:p w:rsidR="00000000" w:rsidRDefault="00AD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AD3AEB">
    <w:pPr>
      <w:rPr>
        <w:sz w:val="2"/>
        <w:szCs w:val="2"/>
      </w:rPr>
    </w:pPr>
    <w:r>
      <w:pict>
        <v:shapetype id="_x0000_t202" coordsize="21600,21600" o:spt="202" path="m,l,21600r21600,l21600,xe">
          <v:stroke joinstyle="miter"/>
          <v:path gradientshapeok="t" o:connecttype="rect"/>
        </v:shapetype>
        <v:shape id="_x0000_s2055" type="#_x0000_t202" style="position:absolute;margin-left:412.05pt;margin-top:731.85pt;width:99.6pt;height:17.75pt;z-index:-188744060;mso-wrap-style:none;mso-wrap-distance-left:5pt;mso-wrap-distance-right:5pt;mso-position-horizontal-relative:page;mso-position-vertical-relative:page" wrapcoords="0 0" filled="f" stroked="f">
          <v:textbox style="mso-fit-shape-to-text:t" inset="0,0,0,0">
            <w:txbxContent>
              <w:p w:rsidR="00C53219" w:rsidRDefault="00AD3AEB">
                <w:pPr>
                  <w:pStyle w:val="Headerorfooter0"/>
                  <w:shd w:val="clear" w:color="auto" w:fill="auto"/>
                  <w:spacing w:line="240" w:lineRule="auto"/>
                  <w:jc w:val="left"/>
                </w:pPr>
                <w:r>
                  <w:rPr>
                    <w:rStyle w:val="Headerorfooter1"/>
                  </w:rPr>
                  <w:t xml:space="preserve">Ústav práva a </w:t>
                </w:r>
                <w:proofErr w:type="spellStart"/>
                <w:r>
                  <w:rPr>
                    <w:rStyle w:val="Headerorfooter2"/>
                  </w:rPr>
                  <w:t>ptávní</w:t>
                </w:r>
                <w:proofErr w:type="spellEnd"/>
                <w:r>
                  <w:rPr>
                    <w:rStyle w:val="Headerorfooter2"/>
                  </w:rPr>
                  <w:t xml:space="preserve"> védy O 2021</w:t>
                </w:r>
              </w:p>
              <w:p w:rsidR="00C53219" w:rsidRDefault="00AD3AEB">
                <w:pPr>
                  <w:pStyle w:val="Headerorfooter0"/>
                  <w:shd w:val="clear" w:color="auto" w:fill="auto"/>
                  <w:spacing w:line="240" w:lineRule="auto"/>
                  <w:jc w:val="left"/>
                </w:pPr>
                <w:proofErr w:type="spellStart"/>
                <w:r>
                  <w:rPr>
                    <w:rStyle w:val="Headerorfooter2"/>
                  </w:rPr>
                  <w:t>úuropeart</w:t>
                </w:r>
                <w:proofErr w:type="spellEnd"/>
                <w:r>
                  <w:rPr>
                    <w:rStyle w:val="Headerorfooter2"/>
                  </w:rPr>
                  <w:t xml:space="preserve"> Business </w:t>
                </w:r>
                <w:proofErr w:type="spellStart"/>
                <w:r>
                  <w:rPr>
                    <w:rStyle w:val="Headerorfooter2"/>
                  </w:rPr>
                  <w:t>Schoot</w:t>
                </w:r>
                <w:proofErr w:type="spellEnd"/>
                <w:r>
                  <w:rPr>
                    <w:rStyle w:val="Headerorfooter2"/>
                  </w:rPr>
                  <w:t xml:space="preserve"> f</w:t>
                </w:r>
                <w:r>
                  <w:rPr>
                    <w:rStyle w:val="Headerorfooter2"/>
                  </w:rPr>
                  <w:t xml:space="preserve"> 2021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AD3AEB">
    <w:pPr>
      <w:rPr>
        <w:sz w:val="2"/>
        <w:szCs w:val="2"/>
      </w:rPr>
    </w:pPr>
    <w:r>
      <w:pict>
        <v:shapetype id="_x0000_t202" coordsize="21600,21600" o:spt="202" path="m,l,21600r21600,l21600,xe">
          <v:stroke joinstyle="miter"/>
          <v:path gradientshapeok="t" o:connecttype="rect"/>
        </v:shapetype>
        <v:shape id="_x0000_s2053" type="#_x0000_t202" style="position:absolute;margin-left:410pt;margin-top:730.7pt;width:99.85pt;height:18.25pt;z-index:-188744058;mso-wrap-style:none;mso-wrap-distance-left:5pt;mso-wrap-distance-right:5pt;mso-position-horizontal-relative:page;mso-position-vertical-relative:page" wrapcoords="0 0" filled="f" stroked="f">
          <v:textbox style="mso-fit-shape-to-text:t" inset="0,0,0,0">
            <w:txbxContent>
              <w:p w:rsidR="00C53219" w:rsidRDefault="00AD3AEB">
                <w:pPr>
                  <w:pStyle w:val="Headerorfooter0"/>
                  <w:shd w:val="clear" w:color="auto" w:fill="auto"/>
                  <w:spacing w:line="240" w:lineRule="auto"/>
                  <w:jc w:val="left"/>
                </w:pPr>
                <w:proofErr w:type="spellStart"/>
                <w:r>
                  <w:rPr>
                    <w:rStyle w:val="Headerorfooter1"/>
                  </w:rPr>
                  <w:t>Úštnv</w:t>
                </w:r>
                <w:proofErr w:type="spellEnd"/>
                <w:r>
                  <w:rPr>
                    <w:rStyle w:val="Headerorfooter1"/>
                  </w:rPr>
                  <w:t xml:space="preserve"> práva a právní vidy </w:t>
                </w:r>
                <w:r>
                  <w:rPr>
                    <w:rStyle w:val="Headerorfooter2"/>
                  </w:rPr>
                  <w:t xml:space="preserve">&lt;C </w:t>
                </w:r>
                <w:r>
                  <w:rPr>
                    <w:rStyle w:val="Headerorfooter1"/>
                  </w:rPr>
                  <w:t>2021</w:t>
                </w:r>
              </w:p>
              <w:p w:rsidR="00C53219" w:rsidRDefault="00AD3AEB">
                <w:pPr>
                  <w:pStyle w:val="Headerorfooter0"/>
                  <w:shd w:val="clear" w:color="auto" w:fill="auto"/>
                  <w:spacing w:line="240" w:lineRule="auto"/>
                  <w:jc w:val="left"/>
                </w:pPr>
                <w:proofErr w:type="spellStart"/>
                <w:r>
                  <w:rPr>
                    <w:rStyle w:val="Headerorfooter2"/>
                  </w:rPr>
                  <w:t>Furnpean</w:t>
                </w:r>
                <w:proofErr w:type="spellEnd"/>
                <w:r>
                  <w:rPr>
                    <w:rStyle w:val="Headerorfooter2"/>
                  </w:rPr>
                  <w:t xml:space="preserve"> Business </w:t>
                </w:r>
                <w:proofErr w:type="spellStart"/>
                <w:r>
                  <w:rPr>
                    <w:rStyle w:val="Headerorfooter2"/>
                  </w:rPr>
                  <w:t>Schnnl</w:t>
                </w:r>
                <w:proofErr w:type="spellEnd"/>
                <w:r>
                  <w:rPr>
                    <w:rStyle w:val="Headerorfooter2"/>
                  </w:rPr>
                  <w:t xml:space="preserve"> C </w:t>
                </w:r>
                <w:r>
                  <w:rPr>
                    <w:rStyle w:val="Headerorfooter1"/>
                  </w:rPr>
                  <w:t>2(121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AD3AEB">
    <w:pPr>
      <w:rPr>
        <w:sz w:val="2"/>
        <w:szCs w:val="2"/>
      </w:rPr>
    </w:pPr>
    <w:r>
      <w:pict>
        <v:shapetype id="_x0000_t202" coordsize="21600,21600" o:spt="202" path="m,l,21600r21600,l21600,xe">
          <v:stroke joinstyle="miter"/>
          <v:path gradientshapeok="t" o:connecttype="rect"/>
        </v:shapetype>
        <v:shape id="_x0000_s2050" type="#_x0000_t202" style="position:absolute;margin-left:405.8pt;margin-top:733.6pt;width:99.6pt;height:18pt;z-index:-188744054;mso-wrap-distance-left:5pt;mso-wrap-distance-right:5pt;mso-position-horizontal-relative:page;mso-position-vertical-relative:page" wrapcoords="0 0" filled="f" stroked="f">
          <v:textbox style="mso-fit-shape-to-text:t" inset="0,0,0,0">
            <w:txbxContent>
              <w:p w:rsidR="00C53219" w:rsidRDefault="00AD3AEB">
                <w:pPr>
                  <w:pStyle w:val="Headerorfooter0"/>
                  <w:shd w:val="clear" w:color="auto" w:fill="auto"/>
                  <w:spacing w:line="240" w:lineRule="auto"/>
                  <w:jc w:val="left"/>
                </w:pPr>
                <w:r>
                  <w:rPr>
                    <w:rStyle w:val="Headerorfooter1"/>
                  </w:rPr>
                  <w:t xml:space="preserve">Úslav práva a právní </w:t>
                </w:r>
                <w:proofErr w:type="spellStart"/>
                <w:r>
                  <w:rPr>
                    <w:rStyle w:val="Headerorfooter1"/>
                  </w:rPr>
                  <w:t>vSd</w:t>
                </w:r>
                <w:proofErr w:type="spellEnd"/>
                <w:r>
                  <w:rPr>
                    <w:rStyle w:val="Headerorfooter1"/>
                  </w:rPr>
                  <w:t xml:space="preserve">\ </w:t>
                </w:r>
                <w:r>
                  <w:rPr>
                    <w:rStyle w:val="Headerorfooter2"/>
                  </w:rPr>
                  <w:t xml:space="preserve">O </w:t>
                </w:r>
                <w:r>
                  <w:rPr>
                    <w:rStyle w:val="Headerorfooter1"/>
                  </w:rPr>
                  <w:t>2021</w:t>
                </w:r>
              </w:p>
              <w:p w:rsidR="00C53219" w:rsidRDefault="00AD3AEB">
                <w:pPr>
                  <w:pStyle w:val="Headerorfooter0"/>
                  <w:shd w:val="clear" w:color="auto" w:fill="auto"/>
                  <w:tabs>
                    <w:tab w:val="right" w:pos="1973"/>
                  </w:tabs>
                  <w:spacing w:line="240" w:lineRule="auto"/>
                  <w:jc w:val="left"/>
                </w:pPr>
                <w:r>
                  <w:rPr>
                    <w:rStyle w:val="Headerorfooter7pt"/>
                  </w:rPr>
                  <w:t xml:space="preserve">European </w:t>
                </w:r>
                <w:r>
                  <w:rPr>
                    <w:rStyle w:val="Headerorfooter7pt0"/>
                  </w:rPr>
                  <w:t xml:space="preserve">Business </w:t>
                </w:r>
                <w:r>
                  <w:rPr>
                    <w:rStyle w:val="Headerorfooter7pt0"/>
                    <w:lang w:val="cs-CZ" w:eastAsia="cs-CZ" w:bidi="cs-CZ"/>
                  </w:rPr>
                  <w:t xml:space="preserve">Seto w </w:t>
                </w:r>
                <w:r>
                  <w:rPr>
                    <w:rStyle w:val="Headerorfooter7pt"/>
                    <w:lang w:val="cs-CZ" w:eastAsia="cs-CZ" w:bidi="cs-CZ"/>
                  </w:rPr>
                  <w:t>i</w:t>
                </w:r>
                <w:r>
                  <w:rPr>
                    <w:rStyle w:val="Headerorfooter7pt"/>
                    <w:lang w:val="cs-CZ" w:eastAsia="cs-CZ" w:bidi="cs-CZ"/>
                  </w:rPr>
                  <w:tab/>
                  <w:t xml:space="preserve">2íi2 </w:t>
                </w:r>
                <w:r>
                  <w:rPr>
                    <w:rStyle w:val="Headerorfooter7pt"/>
                    <w:lang w:val="fr-FR" w:eastAsia="fr-FR" w:bidi="fr-FR"/>
                  </w:rPr>
                  <w:t>Î</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AD3AEB">
    <w:pPr>
      <w:rPr>
        <w:sz w:val="2"/>
        <w:szCs w:val="2"/>
      </w:rPr>
    </w:pPr>
    <w:r>
      <w:pict>
        <v:shapetype id="_x0000_t202" coordsize="21600,21600" o:spt="202" path="m,l,21600r21600,l21600,xe">
          <v:stroke joinstyle="miter"/>
          <v:path gradientshapeok="t" o:connecttype="rect"/>
        </v:shapetype>
        <v:shape id="_x0000_s2049" type="#_x0000_t202" style="position:absolute;margin-left:405.8pt;margin-top:733.6pt;width:99.6pt;height:18pt;z-index:-188744053;mso-wrap-distance-left:5pt;mso-wrap-distance-right:5pt;mso-position-horizontal-relative:page;mso-position-vertical-relative:page" wrapcoords="0 0" filled="f" stroked="f">
          <v:textbox style="mso-fit-shape-to-text:t" inset="0,0,0,0">
            <w:txbxContent>
              <w:p w:rsidR="00C53219" w:rsidRDefault="00AD3AEB">
                <w:pPr>
                  <w:pStyle w:val="Headerorfooter0"/>
                  <w:shd w:val="clear" w:color="auto" w:fill="auto"/>
                  <w:spacing w:line="240" w:lineRule="auto"/>
                  <w:jc w:val="left"/>
                </w:pPr>
                <w:r>
                  <w:rPr>
                    <w:rStyle w:val="Headerorfooter1"/>
                  </w:rPr>
                  <w:t xml:space="preserve">Úslav práva a právní </w:t>
                </w:r>
                <w:proofErr w:type="spellStart"/>
                <w:r>
                  <w:rPr>
                    <w:rStyle w:val="Headerorfooter1"/>
                  </w:rPr>
                  <w:t>vSd</w:t>
                </w:r>
                <w:proofErr w:type="spellEnd"/>
                <w:r>
                  <w:rPr>
                    <w:rStyle w:val="Headerorfooter1"/>
                  </w:rPr>
                  <w:t xml:space="preserve">\ </w:t>
                </w:r>
                <w:r>
                  <w:rPr>
                    <w:rStyle w:val="Headerorfooter2"/>
                  </w:rPr>
                  <w:t xml:space="preserve">O </w:t>
                </w:r>
                <w:r>
                  <w:rPr>
                    <w:rStyle w:val="Headerorfooter1"/>
                  </w:rPr>
                  <w:t>2021</w:t>
                </w:r>
              </w:p>
              <w:p w:rsidR="00C53219" w:rsidRDefault="00AD3AEB">
                <w:pPr>
                  <w:pStyle w:val="Headerorfooter0"/>
                  <w:shd w:val="clear" w:color="auto" w:fill="auto"/>
                  <w:tabs>
                    <w:tab w:val="right" w:pos="1973"/>
                  </w:tabs>
                  <w:spacing w:line="240" w:lineRule="auto"/>
                  <w:jc w:val="left"/>
                </w:pPr>
                <w:r>
                  <w:rPr>
                    <w:rStyle w:val="Headerorfooter7pt"/>
                  </w:rPr>
                  <w:t xml:space="preserve">European </w:t>
                </w:r>
                <w:r>
                  <w:rPr>
                    <w:rStyle w:val="Headerorfooter7pt0"/>
                  </w:rPr>
                  <w:t xml:space="preserve">Business </w:t>
                </w:r>
                <w:r>
                  <w:rPr>
                    <w:rStyle w:val="Headerorfooter7pt0"/>
                    <w:lang w:val="cs-CZ" w:eastAsia="cs-CZ" w:bidi="cs-CZ"/>
                  </w:rPr>
                  <w:t xml:space="preserve">Seto w </w:t>
                </w:r>
                <w:r>
                  <w:rPr>
                    <w:rStyle w:val="Headerorfooter7pt"/>
                    <w:lang w:val="cs-CZ" w:eastAsia="cs-CZ" w:bidi="cs-CZ"/>
                  </w:rPr>
                  <w:t>i</w:t>
                </w:r>
                <w:r>
                  <w:rPr>
                    <w:rStyle w:val="Headerorfooter7pt"/>
                    <w:lang w:val="cs-CZ" w:eastAsia="cs-CZ" w:bidi="cs-CZ"/>
                  </w:rPr>
                  <w:tab/>
                  <w:t xml:space="preserve">2íi2 </w:t>
                </w:r>
                <w:r>
                  <w:rPr>
                    <w:rStyle w:val="Headerorfooter7pt"/>
                    <w:lang w:val="fr-FR" w:eastAsia="fr-FR" w:bidi="fr-FR"/>
                  </w:rPr>
                  <w:t>Î</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219" w:rsidRDefault="00C53219"/>
  </w:footnote>
  <w:footnote w:type="continuationSeparator" w:id="0">
    <w:p w:rsidR="00C53219" w:rsidRDefault="00C532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AD3AEB">
    <w:pPr>
      <w:rPr>
        <w:sz w:val="2"/>
        <w:szCs w:val="2"/>
      </w:rPr>
    </w:pPr>
    <w:r>
      <w:pict>
        <v:shapetype id="_x0000_t202" coordsize="21600,21600" o:spt="202" path="m,l,21600r21600,l21600,xe">
          <v:stroke joinstyle="miter"/>
          <v:path gradientshapeok="t" o:connecttype="rect"/>
        </v:shapetype>
        <v:shape id="_x0000_s2059" type="#_x0000_t202" style="position:absolute;margin-left:113pt;margin-top:59.55pt;width:67.45pt;height:18pt;z-index:-188744064;mso-wrap-style:none;mso-wrap-distance-left:5pt;mso-wrap-distance-right:5pt;mso-position-horizontal-relative:page;mso-position-vertical-relative:page" wrapcoords="0 0" filled="f" stroked="f">
          <v:textbox style="mso-fit-shape-to-text:t" inset="0,0,0,0">
            <w:txbxContent>
              <w:p w:rsidR="00C53219" w:rsidRDefault="00AD3AEB">
                <w:pPr>
                  <w:pStyle w:val="Headerorfooter0"/>
                  <w:shd w:val="clear" w:color="auto" w:fill="auto"/>
                  <w:spacing w:line="240" w:lineRule="auto"/>
                  <w:jc w:val="left"/>
                </w:pPr>
                <w:r>
                  <w:rPr>
                    <w:rStyle w:val="HeaderorfooterArial9pt"/>
                    <w:lang w:val="de-DE" w:eastAsia="de-DE" w:bidi="de-DE"/>
                  </w:rPr>
                  <w:t xml:space="preserve">JSTAV </w:t>
                </w:r>
                <w:proofErr w:type="spellStart"/>
                <w:r>
                  <w:rPr>
                    <w:rStyle w:val="HeaderorfooterArial9pt"/>
                    <w:lang w:val="de-DE" w:eastAsia="de-DE" w:bidi="de-DE"/>
                  </w:rPr>
                  <w:t>PflAVA</w:t>
                </w:r>
                <w:proofErr w:type="spellEnd"/>
              </w:p>
              <w:p w:rsidR="00C53219" w:rsidRDefault="00AD3AEB">
                <w:pPr>
                  <w:pStyle w:val="Headerorfooter0"/>
                  <w:shd w:val="clear" w:color="auto" w:fill="auto"/>
                  <w:spacing w:line="240" w:lineRule="auto"/>
                  <w:jc w:val="left"/>
                </w:pPr>
                <w:r>
                  <w:rPr>
                    <w:rStyle w:val="HeaderorfooterArial9pt"/>
                  </w:rPr>
                  <w:t xml:space="preserve">A PRÁVNÍ </w:t>
                </w:r>
                <w:proofErr w:type="spellStart"/>
                <w:r>
                  <w:rPr>
                    <w:rStyle w:val="HeaderorfooterArial9pt"/>
                  </w:rPr>
                  <w:t>Vr.C</w:t>
                </w:r>
                <w:r>
                  <w:rPr>
                    <w:rStyle w:val="HeaderorfooterArial9pt"/>
                    <w:vertAlign w:val="superscript"/>
                  </w:rPr>
                  <w:t>v</w:t>
                </w:r>
                <w:proofErr w:type="spellEnd"/>
              </w:p>
            </w:txbxContent>
          </v:textbox>
          <w10:wrap anchorx="page" anchory="page"/>
        </v:shape>
      </w:pict>
    </w:r>
    <w:r>
      <w:pict>
        <v:shape id="_x0000_s2058" type="#_x0000_t202" style="position:absolute;margin-left:425.25pt;margin-top:56.15pt;width:114.5pt;height:20.65pt;z-index:-188744063;mso-wrap-style:none;mso-wrap-distance-left:5pt;mso-wrap-distance-right:5pt;mso-position-horizontal-relative:page;mso-position-vertical-relative:page" wrapcoords="0 0" filled="f" stroked="f">
          <v:textbox style="mso-fit-shape-to-text:t" inset="0,0,0,0">
            <w:txbxContent>
              <w:p w:rsidR="00C53219" w:rsidRDefault="00AD3AEB">
                <w:pPr>
                  <w:pStyle w:val="Headerorfooter0"/>
                  <w:shd w:val="clear" w:color="auto" w:fill="auto"/>
                  <w:spacing w:line="240" w:lineRule="auto"/>
                  <w:jc w:val="left"/>
                </w:pPr>
                <w:r>
                  <w:rPr>
                    <w:rStyle w:val="HeaderorfooterArial11ptBold"/>
                    <w:lang w:val="en-US" w:eastAsia="en-US" w:bidi="en-US"/>
                  </w:rPr>
                  <w:t>CENTRUM</w:t>
                </w:r>
              </w:p>
              <w:p w:rsidR="00C53219" w:rsidRDefault="00AD3AEB">
                <w:pPr>
                  <w:pStyle w:val="Headerorfooter0"/>
                  <w:shd w:val="clear" w:color="auto" w:fill="auto"/>
                  <w:spacing w:line="240" w:lineRule="auto"/>
                  <w:jc w:val="left"/>
                </w:pPr>
                <w:r>
                  <w:rPr>
                    <w:rStyle w:val="HeaderorfooterArial11ptBold"/>
                  </w:rPr>
                  <w:t>PROFESNÍCH STUDIÍ</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AD3AEB">
    <w:pPr>
      <w:rPr>
        <w:sz w:val="2"/>
        <w:szCs w:val="2"/>
      </w:rPr>
    </w:pPr>
    <w:r>
      <w:pict>
        <v:shapetype id="_x0000_t202" coordsize="21600,21600" o:spt="202" path="m,l,21600r21600,l21600,xe">
          <v:stroke joinstyle="miter"/>
          <v:path gradientshapeok="t" o:connecttype="rect"/>
        </v:shapetype>
        <v:shape id="_x0000_s2057" type="#_x0000_t202" style="position:absolute;margin-left:104.6pt;margin-top:55.8pt;width:69.35pt;height:19.7pt;z-index:-188744062;mso-wrap-style:none;mso-wrap-distance-left:5pt;mso-wrap-distance-right:5pt;mso-position-horizontal-relative:page;mso-position-vertical-relative:page" wrapcoords="0 0" filled="f" stroked="f">
          <v:textbox style="mso-fit-shape-to-text:t" inset="0,0,0,0">
            <w:txbxContent>
              <w:p w:rsidR="00C53219" w:rsidRDefault="00AD3AEB">
                <w:pPr>
                  <w:pStyle w:val="Headerorfooter0"/>
                  <w:shd w:val="clear" w:color="auto" w:fill="auto"/>
                  <w:spacing w:line="240" w:lineRule="auto"/>
                  <w:jc w:val="left"/>
                </w:pPr>
                <w:r>
                  <w:rPr>
                    <w:rStyle w:val="HeaderorfooterArial9pt"/>
                  </w:rPr>
                  <w:t>ÚS~AV PRÁVA</w:t>
                </w:r>
              </w:p>
              <w:p w:rsidR="00C53219" w:rsidRDefault="00AD3AEB">
                <w:pPr>
                  <w:pStyle w:val="Headerorfooter0"/>
                  <w:shd w:val="clear" w:color="auto" w:fill="auto"/>
                  <w:spacing w:line="240" w:lineRule="auto"/>
                  <w:jc w:val="left"/>
                </w:pPr>
                <w:r>
                  <w:rPr>
                    <w:rStyle w:val="HeaderorfooterArial9pt"/>
                  </w:rPr>
                  <w:t>A PRÁVNÍ VĚDY</w:t>
                </w:r>
              </w:p>
            </w:txbxContent>
          </v:textbox>
          <w10:wrap anchorx="page" anchory="page"/>
        </v:shape>
      </w:pict>
    </w:r>
    <w:r>
      <w:pict>
        <v:shape id="_x0000_s2056" type="#_x0000_t202" style="position:absolute;margin-left:418.75pt;margin-top:54.35pt;width:115.9pt;height:20.4pt;z-index:-188744061;mso-wrap-style:none;mso-wrap-distance-left:5pt;mso-wrap-distance-right:5pt;mso-position-horizontal-relative:page;mso-position-vertical-relative:page" wrapcoords="0 0" filled="f" stroked="f">
          <v:textbox style="mso-fit-shape-to-text:t" inset="0,0,0,0">
            <w:txbxContent>
              <w:p w:rsidR="00C53219" w:rsidRDefault="00AD3AEB">
                <w:pPr>
                  <w:pStyle w:val="Headerorfooter0"/>
                  <w:shd w:val="clear" w:color="auto" w:fill="auto"/>
                  <w:spacing w:line="240" w:lineRule="auto"/>
                  <w:jc w:val="left"/>
                </w:pPr>
                <w:r>
                  <w:rPr>
                    <w:rStyle w:val="HeaderorfooterArial11ptBold"/>
                  </w:rPr>
                  <w:t>CENTRUM</w:t>
                </w:r>
              </w:p>
              <w:p w:rsidR="00C53219" w:rsidRDefault="00AD3AEB">
                <w:pPr>
                  <w:pStyle w:val="Headerorfooter0"/>
                  <w:shd w:val="clear" w:color="auto" w:fill="auto"/>
                  <w:spacing w:line="240" w:lineRule="auto"/>
                  <w:jc w:val="left"/>
                </w:pPr>
                <w:r>
                  <w:rPr>
                    <w:rStyle w:val="HeaderorfooterArial11ptBold"/>
                  </w:rPr>
                  <w:t>PROFESNÍCH STUDIÍ</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AD3AEB">
    <w:pPr>
      <w:rPr>
        <w:sz w:val="2"/>
        <w:szCs w:val="2"/>
      </w:rPr>
    </w:pPr>
    <w:r>
      <w:pict>
        <v:shapetype id="_x0000_t202" coordsize="21600,21600" o:spt="202" path="m,l,21600r21600,l21600,xe">
          <v:stroke joinstyle="miter"/>
          <v:path gradientshapeok="t" o:connecttype="rect"/>
        </v:shapetype>
        <v:shape id="_x0000_s2054" type="#_x0000_t202" style="position:absolute;margin-left:103.75pt;margin-top:55.1pt;width:68.9pt;height:19.9pt;z-index:-188744059;mso-wrap-style:none;mso-wrap-distance-left:5pt;mso-wrap-distance-right:5pt;mso-position-horizontal-relative:page;mso-position-vertical-relative:page" wrapcoords="0 0" filled="f" stroked="f">
          <v:textbox style="mso-fit-shape-to-text:t" inset="0,0,0,0">
            <w:txbxContent>
              <w:p w:rsidR="00C53219" w:rsidRDefault="00AD3AEB">
                <w:pPr>
                  <w:pStyle w:val="Headerorfooter0"/>
                  <w:shd w:val="clear" w:color="auto" w:fill="auto"/>
                  <w:spacing w:line="240" w:lineRule="auto"/>
                  <w:jc w:val="left"/>
                </w:pPr>
                <w:r>
                  <w:rPr>
                    <w:rStyle w:val="HeaderorfooterArial9pt"/>
                  </w:rPr>
                  <w:t>ÚSTAV PRÁVA</w:t>
                </w:r>
              </w:p>
              <w:p w:rsidR="00C53219" w:rsidRDefault="00AD3AEB">
                <w:pPr>
                  <w:pStyle w:val="Headerorfooter0"/>
                  <w:shd w:val="clear" w:color="auto" w:fill="auto"/>
                  <w:spacing w:line="240" w:lineRule="auto"/>
                  <w:jc w:val="left"/>
                </w:pPr>
                <w:r>
                  <w:rPr>
                    <w:rStyle w:val="HeaderorfooterArial9pt"/>
                  </w:rPr>
                  <w:t>A PRÁVNÍ VĚD</w:t>
                </w:r>
                <w:r>
                  <w:rPr>
                    <w:rStyle w:val="HeaderorfooterArial9pt"/>
                    <w:vertAlign w:val="superscript"/>
                  </w:rPr>
                  <w:t>V</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AD3AEB">
    <w:pPr>
      <w:rPr>
        <w:sz w:val="2"/>
        <w:szCs w:val="2"/>
      </w:rPr>
    </w:pPr>
    <w:r>
      <w:pict>
        <v:shapetype id="_x0000_t202" coordsize="21600,21600" o:spt="202" path="m,l,21600r21600,l21600,xe">
          <v:stroke joinstyle="miter"/>
          <v:path gradientshapeok="t" o:connecttype="rect"/>
        </v:shapetype>
        <v:shape id="_x0000_s2052" type="#_x0000_t202" style="position:absolute;margin-left:414.45pt;margin-top:56.6pt;width:115.2pt;height:20.65pt;z-index:-188744056;mso-wrap-style:none;mso-wrap-distance-left:5pt;mso-wrap-distance-right:5pt;mso-position-horizontal-relative:page;mso-position-vertical-relative:page" wrapcoords="0 0" filled="f" stroked="f">
          <v:textbox style="mso-fit-shape-to-text:t" inset="0,0,0,0">
            <w:txbxContent>
              <w:p w:rsidR="00C53219" w:rsidRDefault="00AD3AEB">
                <w:pPr>
                  <w:pStyle w:val="Headerorfooter0"/>
                  <w:shd w:val="clear" w:color="auto" w:fill="auto"/>
                  <w:spacing w:line="240" w:lineRule="auto"/>
                  <w:jc w:val="left"/>
                </w:pPr>
                <w:r>
                  <w:rPr>
                    <w:rStyle w:val="HeaderorfooterArial11ptBold"/>
                  </w:rPr>
                  <w:t>CENTRUM</w:t>
                </w:r>
              </w:p>
              <w:p w:rsidR="00C53219" w:rsidRDefault="00AD3AEB">
                <w:pPr>
                  <w:pStyle w:val="Headerorfooter0"/>
                  <w:shd w:val="clear" w:color="auto" w:fill="auto"/>
                  <w:spacing w:line="240" w:lineRule="auto"/>
                  <w:jc w:val="left"/>
                </w:pPr>
                <w:r>
                  <w:rPr>
                    <w:rStyle w:val="HeaderorfooterArial11ptBold"/>
                  </w:rPr>
                  <w:t>PROFESNÍCH STUDIÍ</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AD3AEB">
    <w:pPr>
      <w:rPr>
        <w:sz w:val="2"/>
        <w:szCs w:val="2"/>
      </w:rPr>
    </w:pPr>
    <w:r>
      <w:pict>
        <v:shapetype id="_x0000_t202" coordsize="21600,21600" o:spt="202" path="m,l,21600r21600,l21600,xe">
          <v:stroke joinstyle="miter"/>
          <v:path gradientshapeok="t" o:connecttype="rect"/>
        </v:shapetype>
        <v:shape id="_x0000_s2051" type="#_x0000_t202" style="position:absolute;margin-left:414.45pt;margin-top:56.6pt;width:115.2pt;height:20.65pt;z-index:-188744055;mso-wrap-style:none;mso-wrap-distance-left:5pt;mso-wrap-distance-right:5pt;mso-position-horizontal-relative:page;mso-position-vertical-relative:page" wrapcoords="0 0" filled="f" stroked="f">
          <v:textbox style="mso-fit-shape-to-text:t" inset="0,0,0,0">
            <w:txbxContent>
              <w:p w:rsidR="00C53219" w:rsidRDefault="00AD3AEB">
                <w:pPr>
                  <w:pStyle w:val="Headerorfooter0"/>
                  <w:shd w:val="clear" w:color="auto" w:fill="auto"/>
                  <w:spacing w:line="240" w:lineRule="auto"/>
                  <w:jc w:val="left"/>
                </w:pPr>
                <w:r>
                  <w:rPr>
                    <w:rStyle w:val="HeaderorfooterArial11ptBold"/>
                  </w:rPr>
                  <w:t>CENTRUM</w:t>
                </w:r>
              </w:p>
              <w:p w:rsidR="00C53219" w:rsidRDefault="00AD3AEB">
                <w:pPr>
                  <w:pStyle w:val="Headerorfooter0"/>
                  <w:shd w:val="clear" w:color="auto" w:fill="auto"/>
                  <w:spacing w:line="240" w:lineRule="auto"/>
                  <w:jc w:val="left"/>
                </w:pPr>
                <w:r>
                  <w:rPr>
                    <w:rStyle w:val="HeaderorfooterArial11ptBold"/>
                  </w:rPr>
                  <w:t>PROFESNÍCH STUDIÍ</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22638"/>
    <w:multiLevelType w:val="multilevel"/>
    <w:tmpl w:val="B95CB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F7B7D"/>
    <w:multiLevelType w:val="multilevel"/>
    <w:tmpl w:val="A19669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8E3E69"/>
    <w:multiLevelType w:val="multilevel"/>
    <w:tmpl w:val="05CA78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B80298"/>
    <w:multiLevelType w:val="multilevel"/>
    <w:tmpl w:val="83E42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384F17"/>
    <w:multiLevelType w:val="multilevel"/>
    <w:tmpl w:val="CBE840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295E4A"/>
    <w:multiLevelType w:val="multilevel"/>
    <w:tmpl w:val="21868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155FA4"/>
    <w:multiLevelType w:val="multilevel"/>
    <w:tmpl w:val="E200B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050FC3"/>
    <w:multiLevelType w:val="multilevel"/>
    <w:tmpl w:val="BDAAD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2"/>
  </w:num>
  <w:num w:numId="4">
    <w:abstractNumId w:val="0"/>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53219"/>
    <w:rsid w:val="00AD3AEB"/>
    <w:rsid w:val="00C532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D1F06513-1E38-4546-B610-CBC5CC63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erorfooter">
    <w:name w:val="Header or footer_"/>
    <w:basedOn w:val="Standardnpsmoodstavce"/>
    <w:link w:val="Headerorfooter0"/>
    <w:rPr>
      <w:rFonts w:ascii="Times New Roman" w:eastAsia="Times New Roman" w:hAnsi="Times New Roman" w:cs="Times New Roman"/>
      <w:b w:val="0"/>
      <w:bCs w:val="0"/>
      <w:i w:val="0"/>
      <w:iCs w:val="0"/>
      <w:smallCaps w:val="0"/>
      <w:strike w:val="0"/>
      <w:sz w:val="16"/>
      <w:szCs w:val="16"/>
      <w:u w:val="none"/>
    </w:rPr>
  </w:style>
  <w:style w:type="character" w:customStyle="1" w:styleId="HeaderorfooterArial9pt">
    <w:name w:val="Header or footer + Arial;9 pt"/>
    <w:basedOn w:val="Headerorfooter"/>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Bodytext3Exact">
    <w:name w:val="Body text (3) Exact"/>
    <w:basedOn w:val="Standardnpsmoodstavce"/>
    <w:link w:val="Bodytext3"/>
    <w:rPr>
      <w:rFonts w:ascii="Times New Roman" w:eastAsia="Times New Roman" w:hAnsi="Times New Roman" w:cs="Times New Roman"/>
      <w:b w:val="0"/>
      <w:bCs w:val="0"/>
      <w:i w:val="0"/>
      <w:iCs w:val="0"/>
      <w:smallCaps w:val="0"/>
      <w:strike w:val="0"/>
      <w:spacing w:val="120"/>
      <w:sz w:val="20"/>
      <w:szCs w:val="20"/>
      <w:u w:val="none"/>
    </w:rPr>
  </w:style>
  <w:style w:type="character" w:customStyle="1" w:styleId="Bodytext3Spacing-1ptExact">
    <w:name w:val="Body text (3) + Spacing -1 pt Exact"/>
    <w:basedOn w:val="Bodytext3Exact"/>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de-DE" w:eastAsia="de-DE" w:bidi="de-DE"/>
    </w:rPr>
  </w:style>
  <w:style w:type="character" w:customStyle="1" w:styleId="Bodytext334ptItalicSmallCapsSpacing-3ptExact">
    <w:name w:val="Body text (3) + 34 pt;Italic;Small Caps;Spacing -3 pt Exact"/>
    <w:basedOn w:val="Bodytext3Exact"/>
    <w:rPr>
      <w:rFonts w:ascii="Times New Roman" w:eastAsia="Times New Roman" w:hAnsi="Times New Roman" w:cs="Times New Roman"/>
      <w:b w:val="0"/>
      <w:bCs w:val="0"/>
      <w:i/>
      <w:iCs/>
      <w:smallCaps/>
      <w:strike w:val="0"/>
      <w:color w:val="000000"/>
      <w:spacing w:val="-70"/>
      <w:w w:val="100"/>
      <w:position w:val="0"/>
      <w:sz w:val="68"/>
      <w:szCs w:val="68"/>
      <w:u w:val="none"/>
      <w:lang w:val="cs-CZ" w:eastAsia="cs-CZ" w:bidi="cs-CZ"/>
    </w:rPr>
  </w:style>
  <w:style w:type="character" w:customStyle="1" w:styleId="Bodytext4Exact">
    <w:name w:val="Body text (4) Exact"/>
    <w:basedOn w:val="Standardnpsmoodstavce"/>
    <w:rPr>
      <w:rFonts w:ascii="Arial" w:eastAsia="Arial" w:hAnsi="Arial" w:cs="Arial"/>
      <w:b/>
      <w:bCs/>
      <w:i w:val="0"/>
      <w:iCs w:val="0"/>
      <w:smallCaps w:val="0"/>
      <w:strike w:val="0"/>
      <w:sz w:val="16"/>
      <w:szCs w:val="16"/>
      <w:u w:val="none"/>
      <w:lang w:val="de-DE" w:eastAsia="de-DE" w:bidi="de-DE"/>
    </w:rPr>
  </w:style>
  <w:style w:type="character" w:customStyle="1" w:styleId="Heading2Exact">
    <w:name w:val="Heading #2 Exact"/>
    <w:basedOn w:val="Standardnpsmoodstavce"/>
    <w:link w:val="Heading2"/>
    <w:rPr>
      <w:rFonts w:ascii="Times New Roman" w:eastAsia="Times New Roman" w:hAnsi="Times New Roman" w:cs="Times New Roman"/>
      <w:b w:val="0"/>
      <w:bCs w:val="0"/>
      <w:i w:val="0"/>
      <w:iCs w:val="0"/>
      <w:smallCaps w:val="0"/>
      <w:strike w:val="0"/>
      <w:spacing w:val="120"/>
      <w:sz w:val="20"/>
      <w:szCs w:val="20"/>
      <w:u w:val="none"/>
    </w:rPr>
  </w:style>
  <w:style w:type="character" w:customStyle="1" w:styleId="Heading2SmallCapsExact">
    <w:name w:val="Heading #2 + Small Caps Exact"/>
    <w:basedOn w:val="Heading2Exact"/>
    <w:rPr>
      <w:rFonts w:ascii="Times New Roman" w:eastAsia="Times New Roman" w:hAnsi="Times New Roman" w:cs="Times New Roman"/>
      <w:b w:val="0"/>
      <w:bCs w:val="0"/>
      <w:i w:val="0"/>
      <w:iCs w:val="0"/>
      <w:smallCaps/>
      <w:strike w:val="0"/>
      <w:color w:val="000000"/>
      <w:spacing w:val="120"/>
      <w:w w:val="100"/>
      <w:position w:val="0"/>
      <w:sz w:val="20"/>
      <w:szCs w:val="20"/>
      <w:u w:val="none"/>
      <w:lang w:val="cs-CZ" w:eastAsia="cs-CZ" w:bidi="cs-CZ"/>
    </w:rPr>
  </w:style>
  <w:style w:type="character" w:customStyle="1" w:styleId="Heading3Exact">
    <w:name w:val="Heading #3 Exact"/>
    <w:basedOn w:val="Standardnpsmoodstavce"/>
    <w:link w:val="Heading3"/>
    <w:rPr>
      <w:rFonts w:ascii="Arial" w:eastAsia="Arial" w:hAnsi="Arial" w:cs="Arial"/>
      <w:b/>
      <w:bCs/>
      <w:i w:val="0"/>
      <w:iCs w:val="0"/>
      <w:smallCaps w:val="0"/>
      <w:strike w:val="0"/>
      <w:spacing w:val="-10"/>
      <w:sz w:val="22"/>
      <w:szCs w:val="22"/>
      <w:u w:val="none"/>
    </w:rPr>
  </w:style>
  <w:style w:type="character" w:customStyle="1" w:styleId="Heading3Exact0">
    <w:name w:val="Heading #3 Exact"/>
    <w:basedOn w:val="Heading3Exact"/>
    <w:rPr>
      <w:rFonts w:ascii="Arial" w:eastAsia="Arial" w:hAnsi="Arial" w:cs="Arial"/>
      <w:b/>
      <w:bCs/>
      <w:i w:val="0"/>
      <w:iCs w:val="0"/>
      <w:smallCaps w:val="0"/>
      <w:strike w:val="0"/>
      <w:color w:val="000000"/>
      <w:spacing w:val="-10"/>
      <w:w w:val="100"/>
      <w:position w:val="0"/>
      <w:sz w:val="22"/>
      <w:szCs w:val="22"/>
      <w:u w:val="single"/>
      <w:lang w:val="cs-CZ" w:eastAsia="cs-CZ" w:bidi="cs-CZ"/>
    </w:rPr>
  </w:style>
  <w:style w:type="character" w:customStyle="1" w:styleId="Heading4Exact">
    <w:name w:val="Heading #4 Exact"/>
    <w:basedOn w:val="Standardnpsmoodstavce"/>
    <w:link w:val="Heading4"/>
    <w:rPr>
      <w:rFonts w:ascii="Tahoma" w:eastAsia="Tahoma" w:hAnsi="Tahoma" w:cs="Tahoma"/>
      <w:b/>
      <w:bCs/>
      <w:i w:val="0"/>
      <w:iCs w:val="0"/>
      <w:smallCaps w:val="0"/>
      <w:strike w:val="0"/>
      <w:w w:val="66"/>
      <w:sz w:val="19"/>
      <w:szCs w:val="19"/>
      <w:u w:val="none"/>
    </w:rPr>
  </w:style>
  <w:style w:type="character" w:customStyle="1" w:styleId="Heading4Exact0">
    <w:name w:val="Heading #4 Exact"/>
    <w:basedOn w:val="Heading4Exact"/>
    <w:rPr>
      <w:rFonts w:ascii="Tahoma" w:eastAsia="Tahoma" w:hAnsi="Tahoma" w:cs="Tahoma"/>
      <w:b/>
      <w:bCs/>
      <w:i w:val="0"/>
      <w:iCs w:val="0"/>
      <w:smallCaps w:val="0"/>
      <w:strike w:val="0"/>
      <w:color w:val="000000"/>
      <w:spacing w:val="0"/>
      <w:w w:val="66"/>
      <w:position w:val="0"/>
      <w:sz w:val="19"/>
      <w:szCs w:val="19"/>
      <w:u w:val="single"/>
      <w:lang w:val="cs-CZ" w:eastAsia="cs-CZ" w:bidi="cs-CZ"/>
    </w:rPr>
  </w:style>
  <w:style w:type="character" w:customStyle="1" w:styleId="Heading4CourierNew14ptItalicScale100Exact">
    <w:name w:val="Heading #4 + Courier New;14 pt;Italic;Scale 100% Exact"/>
    <w:basedOn w:val="Heading4Exact"/>
    <w:rPr>
      <w:rFonts w:ascii="Courier New" w:eastAsia="Courier New" w:hAnsi="Courier New" w:cs="Courier New"/>
      <w:b/>
      <w:bCs/>
      <w:i/>
      <w:iCs/>
      <w:smallCaps w:val="0"/>
      <w:strike w:val="0"/>
      <w:color w:val="000000"/>
      <w:spacing w:val="0"/>
      <w:w w:val="100"/>
      <w:position w:val="0"/>
      <w:sz w:val="28"/>
      <w:szCs w:val="28"/>
      <w:u w:val="single"/>
      <w:lang w:val="cs-CZ" w:eastAsia="cs-CZ" w:bidi="cs-CZ"/>
    </w:rPr>
  </w:style>
  <w:style w:type="character" w:customStyle="1" w:styleId="Bodytext3Exact0">
    <w:name w:val="Body text (3) Exact"/>
    <w:basedOn w:val="Bodytext3Exact"/>
    <w:rPr>
      <w:rFonts w:ascii="Times New Roman" w:eastAsia="Times New Roman" w:hAnsi="Times New Roman" w:cs="Times New Roman"/>
      <w:b w:val="0"/>
      <w:bCs w:val="0"/>
      <w:i w:val="0"/>
      <w:iCs w:val="0"/>
      <w:smallCaps w:val="0"/>
      <w:strike/>
      <w:color w:val="000000"/>
      <w:spacing w:val="120"/>
      <w:w w:val="100"/>
      <w:position w:val="0"/>
      <w:sz w:val="20"/>
      <w:szCs w:val="20"/>
      <w:u w:val="none"/>
      <w:lang w:val="cs-CZ" w:eastAsia="cs-CZ" w:bidi="cs-CZ"/>
    </w:rPr>
  </w:style>
  <w:style w:type="character" w:customStyle="1" w:styleId="Heading32Exact">
    <w:name w:val="Heading #3 (2) Exact"/>
    <w:basedOn w:val="Standardnpsmoodstavce"/>
    <w:link w:val="Heading32"/>
    <w:rPr>
      <w:rFonts w:ascii="Times New Roman" w:eastAsia="Times New Roman" w:hAnsi="Times New Roman" w:cs="Times New Roman"/>
      <w:b/>
      <w:bCs/>
      <w:i w:val="0"/>
      <w:iCs w:val="0"/>
      <w:smallCaps w:val="0"/>
      <w:strike w:val="0"/>
      <w:sz w:val="22"/>
      <w:szCs w:val="22"/>
      <w:u w:val="none"/>
    </w:rPr>
  </w:style>
  <w:style w:type="character" w:customStyle="1" w:styleId="Bodytext5Exact">
    <w:name w:val="Body text (5) Exact"/>
    <w:basedOn w:val="Standardnpsmoodstavce"/>
    <w:rPr>
      <w:rFonts w:ascii="Times New Roman" w:eastAsia="Times New Roman" w:hAnsi="Times New Roman" w:cs="Times New Roman"/>
      <w:b/>
      <w:bCs/>
      <w:i w:val="0"/>
      <w:iCs w:val="0"/>
      <w:smallCaps w:val="0"/>
      <w:strike w:val="0"/>
      <w:sz w:val="20"/>
      <w:szCs w:val="20"/>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2CenturyGothicSpacing0pt">
    <w:name w:val="Body text (2) + Century Gothic;Spacing 0 pt"/>
    <w:basedOn w:val="Bodytext2"/>
    <w:rPr>
      <w:rFonts w:ascii="Century Gothic" w:eastAsia="Century Gothic" w:hAnsi="Century Gothic" w:cs="Century Gothic"/>
      <w:b w:val="0"/>
      <w:bCs w:val="0"/>
      <w:i w:val="0"/>
      <w:iCs w:val="0"/>
      <w:smallCaps w:val="0"/>
      <w:strike w:val="0"/>
      <w:color w:val="000000"/>
      <w:spacing w:val="-10"/>
      <w:w w:val="100"/>
      <w:position w:val="0"/>
      <w:sz w:val="20"/>
      <w:szCs w:val="20"/>
      <w:u w:val="none"/>
      <w:lang w:val="cs-CZ" w:eastAsia="cs-CZ" w:bidi="cs-CZ"/>
    </w:rPr>
  </w:style>
  <w:style w:type="character" w:customStyle="1" w:styleId="Bodytext2CenturyGothicItalicSpacing0pt">
    <w:name w:val="Body text (2) + Century Gothic;Italic;Spacing 0 pt"/>
    <w:basedOn w:val="Bodytext2"/>
    <w:rPr>
      <w:rFonts w:ascii="Century Gothic" w:eastAsia="Century Gothic" w:hAnsi="Century Gothic" w:cs="Century Gothic"/>
      <w:b w:val="0"/>
      <w:bCs w:val="0"/>
      <w:i/>
      <w:iCs/>
      <w:smallCaps w:val="0"/>
      <w:strike w:val="0"/>
      <w:color w:val="000000"/>
      <w:spacing w:val="-10"/>
      <w:w w:val="100"/>
      <w:position w:val="0"/>
      <w:sz w:val="20"/>
      <w:szCs w:val="20"/>
      <w:u w:val="none"/>
      <w:lang w:val="cs-CZ" w:eastAsia="cs-CZ" w:bidi="cs-CZ"/>
    </w:rPr>
  </w:style>
  <w:style w:type="character" w:customStyle="1" w:styleId="Bodytext212ptItalic">
    <w:name w:val="Body text (2) + 12 pt;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Bodytext6Exact">
    <w:name w:val="Body text (6) Exact"/>
    <w:basedOn w:val="Standardnpsmoodstavce"/>
    <w:link w:val="Bodytext6"/>
    <w:rPr>
      <w:rFonts w:ascii="Arial" w:eastAsia="Arial" w:hAnsi="Arial" w:cs="Arial"/>
      <w:b/>
      <w:bCs/>
      <w:i w:val="0"/>
      <w:iCs w:val="0"/>
      <w:smallCaps w:val="0"/>
      <w:strike w:val="0"/>
      <w:spacing w:val="-10"/>
      <w:sz w:val="22"/>
      <w:szCs w:val="22"/>
      <w:u w:val="none"/>
    </w:rPr>
  </w:style>
  <w:style w:type="character" w:customStyle="1" w:styleId="Bodytext5">
    <w:name w:val="Body text (5)_"/>
    <w:basedOn w:val="Standardnpsmoodstavce"/>
    <w:link w:val="Bodytext50"/>
    <w:rPr>
      <w:rFonts w:ascii="Times New Roman" w:eastAsia="Times New Roman" w:hAnsi="Times New Roman" w:cs="Times New Roman"/>
      <w:b/>
      <w:bCs/>
      <w:i w:val="0"/>
      <w:iCs w:val="0"/>
      <w:smallCaps w:val="0"/>
      <w:strike w:val="0"/>
      <w:sz w:val="20"/>
      <w:szCs w:val="20"/>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5Spacing2pt">
    <w:name w:val="Body text (5) + Spacing 2 pt"/>
    <w:basedOn w:val="Bodytext5"/>
    <w:rPr>
      <w:rFonts w:ascii="Times New Roman" w:eastAsia="Times New Roman" w:hAnsi="Times New Roman" w:cs="Times New Roman"/>
      <w:b/>
      <w:bCs/>
      <w:i w:val="0"/>
      <w:iCs w:val="0"/>
      <w:smallCaps w:val="0"/>
      <w:strike w:val="0"/>
      <w:color w:val="000000"/>
      <w:spacing w:val="50"/>
      <w:w w:val="100"/>
      <w:position w:val="0"/>
      <w:sz w:val="20"/>
      <w:szCs w:val="20"/>
      <w:u w:val="none"/>
      <w:lang w:val="cs-CZ" w:eastAsia="cs-CZ" w:bidi="cs-CZ"/>
    </w:rPr>
  </w:style>
  <w:style w:type="character" w:customStyle="1" w:styleId="Bodytext7">
    <w:name w:val="Body text (7)_"/>
    <w:basedOn w:val="Standardnpsmoodstavce"/>
    <w:link w:val="Bodytext70"/>
    <w:rPr>
      <w:rFonts w:ascii="Century Gothic" w:eastAsia="Century Gothic" w:hAnsi="Century Gothic" w:cs="Century Gothic"/>
      <w:b w:val="0"/>
      <w:bCs w:val="0"/>
      <w:i w:val="0"/>
      <w:iCs w:val="0"/>
      <w:smallCaps w:val="0"/>
      <w:strike w:val="0"/>
      <w:sz w:val="11"/>
      <w:szCs w:val="11"/>
      <w:u w:val="none"/>
    </w:rPr>
  </w:style>
  <w:style w:type="character" w:customStyle="1" w:styleId="Bodytext7Italic">
    <w:name w:val="Body text (7) + Italic"/>
    <w:basedOn w:val="Bodytext7"/>
    <w:rPr>
      <w:rFonts w:ascii="Century Gothic" w:eastAsia="Century Gothic" w:hAnsi="Century Gothic" w:cs="Century Gothic"/>
      <w:b w:val="0"/>
      <w:bCs w:val="0"/>
      <w:i/>
      <w:iCs/>
      <w:smallCaps w:val="0"/>
      <w:strike w:val="0"/>
      <w:color w:val="000000"/>
      <w:spacing w:val="0"/>
      <w:w w:val="100"/>
      <w:position w:val="0"/>
      <w:sz w:val="11"/>
      <w:szCs w:val="11"/>
      <w:u w:val="none"/>
      <w:lang w:val="cs-CZ" w:eastAsia="cs-CZ" w:bidi="cs-CZ"/>
    </w:rPr>
  </w:style>
  <w:style w:type="character" w:customStyle="1" w:styleId="Bodytext4">
    <w:name w:val="Body text (4)_"/>
    <w:basedOn w:val="Standardnpsmoodstavce"/>
    <w:link w:val="Bodytext40"/>
    <w:rPr>
      <w:rFonts w:ascii="Arial" w:eastAsia="Arial" w:hAnsi="Arial" w:cs="Arial"/>
      <w:b/>
      <w:bCs/>
      <w:i w:val="0"/>
      <w:iCs w:val="0"/>
      <w:smallCaps w:val="0"/>
      <w:strike w:val="0"/>
      <w:sz w:val="16"/>
      <w:szCs w:val="16"/>
      <w:u w:val="none"/>
    </w:rPr>
  </w:style>
  <w:style w:type="character" w:customStyle="1" w:styleId="HeaderorfooterArial11ptBold">
    <w:name w:val="Header or footer + Arial;11 pt;Bold"/>
    <w:basedOn w:val="Headerorfooter"/>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Heading42">
    <w:name w:val="Heading #4 (2)_"/>
    <w:basedOn w:val="Standardnpsmoodstavce"/>
    <w:link w:val="Heading420"/>
    <w:rPr>
      <w:rFonts w:ascii="Times New Roman" w:eastAsia="Times New Roman" w:hAnsi="Times New Roman" w:cs="Times New Roman"/>
      <w:b/>
      <w:bCs/>
      <w:i w:val="0"/>
      <w:iCs w:val="0"/>
      <w:smallCaps w:val="0"/>
      <w:strike w:val="0"/>
      <w:sz w:val="22"/>
      <w:szCs w:val="22"/>
      <w:u w:val="none"/>
    </w:rPr>
  </w:style>
  <w:style w:type="character" w:customStyle="1" w:styleId="Bodytext8">
    <w:name w:val="Body text (8)_"/>
    <w:basedOn w:val="Standardnpsmoodstavce"/>
    <w:link w:val="Bodytext80"/>
    <w:rPr>
      <w:rFonts w:ascii="Tahoma" w:eastAsia="Tahoma" w:hAnsi="Tahoma" w:cs="Tahoma"/>
      <w:b/>
      <w:bCs/>
      <w:i w:val="0"/>
      <w:iCs w:val="0"/>
      <w:smallCaps w:val="0"/>
      <w:strike w:val="0"/>
      <w:sz w:val="13"/>
      <w:szCs w:val="13"/>
      <w:u w:val="none"/>
    </w:rPr>
  </w:style>
  <w:style w:type="character" w:customStyle="1" w:styleId="Bodytext9Exact">
    <w:name w:val="Body text (9) Exact"/>
    <w:basedOn w:val="Standardnpsmoodstavce"/>
    <w:link w:val="Bodytext9"/>
    <w:rPr>
      <w:rFonts w:ascii="Tahoma" w:eastAsia="Tahoma" w:hAnsi="Tahoma" w:cs="Tahoma"/>
      <w:b/>
      <w:bCs/>
      <w:i w:val="0"/>
      <w:iCs w:val="0"/>
      <w:smallCaps w:val="0"/>
      <w:strike w:val="0"/>
      <w:sz w:val="48"/>
      <w:szCs w:val="48"/>
      <w:u w:val="none"/>
    </w:rPr>
  </w:style>
  <w:style w:type="character" w:customStyle="1" w:styleId="Heading43Exact">
    <w:name w:val="Heading #4 (3) Exact"/>
    <w:basedOn w:val="Standardnpsmoodstavce"/>
    <w:link w:val="Heading43"/>
    <w:rPr>
      <w:rFonts w:ascii="Arial" w:eastAsia="Arial" w:hAnsi="Arial" w:cs="Arial"/>
      <w:b/>
      <w:bCs/>
      <w:i w:val="0"/>
      <w:iCs w:val="0"/>
      <w:smallCaps w:val="0"/>
      <w:strike w:val="0"/>
      <w:sz w:val="19"/>
      <w:szCs w:val="19"/>
      <w:u w:val="none"/>
    </w:rPr>
  </w:style>
  <w:style w:type="character" w:customStyle="1" w:styleId="Bodytext10Exact">
    <w:name w:val="Body text (10) Exact"/>
    <w:basedOn w:val="Standardnpsmoodstavce"/>
    <w:link w:val="Bodytext10"/>
    <w:rPr>
      <w:rFonts w:ascii="Times New Roman" w:eastAsia="Times New Roman" w:hAnsi="Times New Roman" w:cs="Times New Roman"/>
      <w:b/>
      <w:bCs/>
      <w:i w:val="0"/>
      <w:iCs w:val="0"/>
      <w:smallCaps w:val="0"/>
      <w:strike w:val="0"/>
      <w:sz w:val="22"/>
      <w:szCs w:val="22"/>
      <w:u w:val="none"/>
    </w:rPr>
  </w:style>
  <w:style w:type="character" w:customStyle="1" w:styleId="PicturecaptionExact">
    <w:name w:val="Picture caption Exact"/>
    <w:basedOn w:val="Standardnpsmoodstavce"/>
    <w:link w:val="Picturecaption"/>
    <w:rPr>
      <w:rFonts w:ascii="Arial" w:eastAsia="Arial" w:hAnsi="Arial" w:cs="Arial"/>
      <w:b/>
      <w:bCs/>
      <w:i w:val="0"/>
      <w:iCs w:val="0"/>
      <w:smallCaps w:val="0"/>
      <w:strike w:val="0"/>
      <w:sz w:val="19"/>
      <w:szCs w:val="19"/>
      <w:u w:val="none"/>
    </w:rPr>
  </w:style>
  <w:style w:type="character" w:customStyle="1" w:styleId="Picturecaption2Exact">
    <w:name w:val="Picture caption (2) Exact"/>
    <w:basedOn w:val="Standardnpsmoodstavce"/>
    <w:link w:val="Picturecaption2"/>
    <w:rPr>
      <w:rFonts w:ascii="Century Gothic" w:eastAsia="Century Gothic" w:hAnsi="Century Gothic" w:cs="Century Gothic"/>
      <w:b w:val="0"/>
      <w:bCs w:val="0"/>
      <w:i w:val="0"/>
      <w:iCs w:val="0"/>
      <w:smallCaps w:val="0"/>
      <w:strike w:val="0"/>
      <w:sz w:val="11"/>
      <w:szCs w:val="11"/>
      <w:u w:val="non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Heading44">
    <w:name w:val="Heading #4 (4)_"/>
    <w:basedOn w:val="Standardnpsmoodstavce"/>
    <w:link w:val="Heading440"/>
    <w:rPr>
      <w:rFonts w:ascii="Times New Roman" w:eastAsia="Times New Roman" w:hAnsi="Times New Roman" w:cs="Times New Roman"/>
      <w:b w:val="0"/>
      <w:bCs w:val="0"/>
      <w:i w:val="0"/>
      <w:iCs w:val="0"/>
      <w:smallCaps w:val="0"/>
      <w:strike w:val="0"/>
      <w:sz w:val="20"/>
      <w:szCs w:val="20"/>
      <w:u w:val="none"/>
    </w:rPr>
  </w:style>
  <w:style w:type="character" w:customStyle="1" w:styleId="Bodytext11">
    <w:name w:val="Body text (11)_"/>
    <w:basedOn w:val="Standardnpsmoodstavce"/>
    <w:link w:val="Bodytext110"/>
    <w:rPr>
      <w:rFonts w:ascii="Century Gothic" w:eastAsia="Century Gothic" w:hAnsi="Century Gothic" w:cs="Century Gothic"/>
      <w:b w:val="0"/>
      <w:bCs w:val="0"/>
      <w:i/>
      <w:iCs/>
      <w:smallCaps w:val="0"/>
      <w:strike w:val="0"/>
      <w:sz w:val="11"/>
      <w:szCs w:val="11"/>
      <w:u w:val="none"/>
    </w:rPr>
  </w:style>
  <w:style w:type="character" w:customStyle="1" w:styleId="Bodytext11NotItalic">
    <w:name w:val="Body text (11) + Not Italic"/>
    <w:basedOn w:val="Bodytext11"/>
    <w:rPr>
      <w:rFonts w:ascii="Century Gothic" w:eastAsia="Century Gothic" w:hAnsi="Century Gothic" w:cs="Century Gothic"/>
      <w:b w:val="0"/>
      <w:bCs w:val="0"/>
      <w:i/>
      <w:iCs/>
      <w:smallCaps w:val="0"/>
      <w:strike w:val="0"/>
      <w:color w:val="000000"/>
      <w:spacing w:val="0"/>
      <w:w w:val="100"/>
      <w:position w:val="0"/>
      <w:sz w:val="11"/>
      <w:szCs w:val="11"/>
      <w:u w:val="none"/>
      <w:lang w:val="cs-CZ" w:eastAsia="cs-CZ" w:bidi="cs-CZ"/>
    </w:rPr>
  </w:style>
  <w:style w:type="character" w:customStyle="1" w:styleId="Bodytext12">
    <w:name w:val="Body text (12)_"/>
    <w:basedOn w:val="Standardnpsmoodstavce"/>
    <w:link w:val="Bodytext120"/>
    <w:rPr>
      <w:rFonts w:ascii="Arial" w:eastAsia="Arial" w:hAnsi="Arial" w:cs="Arial"/>
      <w:b/>
      <w:bCs/>
      <w:i w:val="0"/>
      <w:iCs w:val="0"/>
      <w:smallCaps w:val="0"/>
      <w:strike w:val="0"/>
      <w:sz w:val="19"/>
      <w:szCs w:val="19"/>
      <w:u w:val="none"/>
    </w:rPr>
  </w:style>
  <w:style w:type="character" w:customStyle="1" w:styleId="Bodytext12CenturyGothicNotBoldItalic">
    <w:name w:val="Body text (12) + Century Gothic;Not Bold;Italic"/>
    <w:basedOn w:val="Bodytext12"/>
    <w:rPr>
      <w:rFonts w:ascii="Century Gothic" w:eastAsia="Century Gothic" w:hAnsi="Century Gothic" w:cs="Century Gothic"/>
      <w:b/>
      <w:bCs/>
      <w:i/>
      <w:iCs/>
      <w:smallCaps w:val="0"/>
      <w:strike w:val="0"/>
      <w:color w:val="000000"/>
      <w:spacing w:val="0"/>
      <w:w w:val="100"/>
      <w:position w:val="0"/>
      <w:sz w:val="19"/>
      <w:szCs w:val="19"/>
      <w:u w:val="none"/>
      <w:lang w:val="cs-CZ" w:eastAsia="cs-CZ" w:bidi="cs-CZ"/>
    </w:rPr>
  </w:style>
  <w:style w:type="character" w:customStyle="1" w:styleId="Headerorfooter7pt">
    <w:name w:val="Header or footer + 7 pt"/>
    <w:basedOn w:val="Headerorfooter"/>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Headerorfooter7pt0">
    <w:name w:val="Header or footer + 7 pt"/>
    <w:basedOn w:val="Headerorfooter"/>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Bodytext285ptItalicSpacing0ptScale150">
    <w:name w:val="Body text (2) + 8;5 pt;Italic;Spacing 0 pt;Scale 150%"/>
    <w:basedOn w:val="Bodytext2"/>
    <w:rPr>
      <w:rFonts w:ascii="Times New Roman" w:eastAsia="Times New Roman" w:hAnsi="Times New Roman" w:cs="Times New Roman"/>
      <w:b w:val="0"/>
      <w:bCs w:val="0"/>
      <w:i/>
      <w:iCs/>
      <w:smallCaps w:val="0"/>
      <w:strike w:val="0"/>
      <w:color w:val="000000"/>
      <w:spacing w:val="-10"/>
      <w:w w:val="150"/>
      <w:position w:val="0"/>
      <w:sz w:val="17"/>
      <w:szCs w:val="17"/>
      <w:u w:val="none"/>
      <w:lang w:val="cs-CZ" w:eastAsia="cs-CZ" w:bidi="cs-CZ"/>
    </w:rPr>
  </w:style>
  <w:style w:type="character" w:customStyle="1" w:styleId="Bodytext255ptItalic">
    <w:name w:val="Body text (2) + 5;5 pt;Italic"/>
    <w:basedOn w:val="Bodytext2"/>
    <w:rPr>
      <w:rFonts w:ascii="Times New Roman" w:eastAsia="Times New Roman" w:hAnsi="Times New Roman" w:cs="Times New Roman"/>
      <w:b w:val="0"/>
      <w:bCs w:val="0"/>
      <w:i/>
      <w:iCs/>
      <w:smallCaps w:val="0"/>
      <w:strike w:val="0"/>
      <w:color w:val="000000"/>
      <w:spacing w:val="0"/>
      <w:w w:val="100"/>
      <w:position w:val="0"/>
      <w:sz w:val="11"/>
      <w:szCs w:val="11"/>
      <w:u w:val="none"/>
      <w:lang w:val="cs-CZ" w:eastAsia="cs-CZ" w:bidi="cs-CZ"/>
    </w:rPr>
  </w:style>
  <w:style w:type="character" w:customStyle="1" w:styleId="Bodytext2CourierNew105ptItalicSpacing-2pt">
    <w:name w:val="Body text (2) + Courier New;10;5 pt;Italic;Spacing -2 pt"/>
    <w:basedOn w:val="Bodytext2"/>
    <w:rPr>
      <w:rFonts w:ascii="Courier New" w:eastAsia="Courier New" w:hAnsi="Courier New" w:cs="Courier New"/>
      <w:b w:val="0"/>
      <w:bCs w:val="0"/>
      <w:i/>
      <w:iCs/>
      <w:smallCaps w:val="0"/>
      <w:strike w:val="0"/>
      <w:color w:val="000000"/>
      <w:spacing w:val="-40"/>
      <w:w w:val="100"/>
      <w:position w:val="0"/>
      <w:sz w:val="21"/>
      <w:szCs w:val="21"/>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13">
    <w:name w:val="Body text (13)_"/>
    <w:basedOn w:val="Standardnpsmoodstavce"/>
    <w:link w:val="Bodytext130"/>
    <w:rPr>
      <w:rFonts w:ascii="Times New Roman" w:eastAsia="Times New Roman" w:hAnsi="Times New Roman" w:cs="Times New Roman"/>
      <w:b w:val="0"/>
      <w:bCs w:val="0"/>
      <w:i w:val="0"/>
      <w:iCs w:val="0"/>
      <w:smallCaps w:val="0"/>
      <w:strike w:val="0"/>
      <w:sz w:val="11"/>
      <w:szCs w:val="11"/>
      <w:u w:val="none"/>
    </w:rPr>
  </w:style>
  <w:style w:type="character" w:customStyle="1" w:styleId="Bodytext2Tahoma95ptBoldScale66">
    <w:name w:val="Body text (2) + Tahoma;9;5 pt;Bold;Scale 66%"/>
    <w:basedOn w:val="Bodytext2"/>
    <w:rPr>
      <w:rFonts w:ascii="Tahoma" w:eastAsia="Tahoma" w:hAnsi="Tahoma" w:cs="Tahoma"/>
      <w:b/>
      <w:bCs/>
      <w:i w:val="0"/>
      <w:iCs w:val="0"/>
      <w:smallCaps w:val="0"/>
      <w:strike w:val="0"/>
      <w:color w:val="000000"/>
      <w:spacing w:val="0"/>
      <w:w w:val="66"/>
      <w:position w:val="0"/>
      <w:sz w:val="19"/>
      <w:szCs w:val="19"/>
      <w:u w:val="none"/>
      <w:lang w:val="cs-CZ" w:eastAsia="cs-CZ" w:bidi="cs-CZ"/>
    </w:rPr>
  </w:style>
  <w:style w:type="character" w:customStyle="1" w:styleId="Bodytext2CenturyGothic75pt">
    <w:name w:val="Body text (2) + Century Gothic;7;5 pt"/>
    <w:basedOn w:val="Bodytext2"/>
    <w:rPr>
      <w:rFonts w:ascii="Century Gothic" w:eastAsia="Century Gothic" w:hAnsi="Century Gothic" w:cs="Century Gothic"/>
      <w:b w:val="0"/>
      <w:bCs w:val="0"/>
      <w:i w:val="0"/>
      <w:iCs w:val="0"/>
      <w:smallCaps w:val="0"/>
      <w:strike w:val="0"/>
      <w:color w:val="000000"/>
      <w:spacing w:val="0"/>
      <w:w w:val="100"/>
      <w:position w:val="0"/>
      <w:sz w:val="15"/>
      <w:szCs w:val="15"/>
      <w:u w:val="none"/>
      <w:lang w:val="cs-CZ" w:eastAsia="cs-CZ" w:bidi="cs-CZ"/>
    </w:rPr>
  </w:style>
  <w:style w:type="character" w:customStyle="1" w:styleId="Bodytext52">
    <w:name w:val="Body text (5)"/>
    <w:basedOn w:val="Bodytext5"/>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Heading1">
    <w:name w:val="Heading #1_"/>
    <w:basedOn w:val="Standardnpsmoodstavce"/>
    <w:link w:val="Heading10"/>
    <w:rPr>
      <w:rFonts w:ascii="Times New Roman" w:eastAsia="Times New Roman" w:hAnsi="Times New Roman" w:cs="Times New Roman"/>
      <w:b w:val="0"/>
      <w:bCs w:val="0"/>
      <w:i/>
      <w:iCs/>
      <w:smallCaps w:val="0"/>
      <w:strike w:val="0"/>
      <w:spacing w:val="-70"/>
      <w:sz w:val="68"/>
      <w:szCs w:val="68"/>
      <w:u w:val="none"/>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000000"/>
      <w:spacing w:val="-70"/>
      <w:w w:val="100"/>
      <w:position w:val="0"/>
      <w:sz w:val="68"/>
      <w:szCs w:val="68"/>
      <w:u w:val="none"/>
      <w:lang w:val="cs-CZ" w:eastAsia="cs-CZ" w:bidi="cs-CZ"/>
    </w:rPr>
  </w:style>
  <w:style w:type="character" w:customStyle="1" w:styleId="Bodytext14">
    <w:name w:val="Body text (14)_"/>
    <w:basedOn w:val="Standardnpsmoodstavce"/>
    <w:link w:val="Bodytext140"/>
    <w:rPr>
      <w:rFonts w:ascii="Tahoma" w:eastAsia="Tahoma" w:hAnsi="Tahoma" w:cs="Tahoma"/>
      <w:b w:val="0"/>
      <w:bCs w:val="0"/>
      <w:i w:val="0"/>
      <w:iCs w:val="0"/>
      <w:smallCaps w:val="0"/>
      <w:strike w:val="0"/>
      <w:sz w:val="14"/>
      <w:szCs w:val="14"/>
      <w:u w:val="none"/>
    </w:rPr>
  </w:style>
  <w:style w:type="character" w:customStyle="1" w:styleId="Bodytext14TimesNewRoman10pt">
    <w:name w:val="Body text (14) + Times New Roman;10 pt"/>
    <w:basedOn w:val="Bodytext1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paragraph" w:customStyle="1" w:styleId="Headerorfooter0">
    <w:name w:val="Header or footer"/>
    <w:basedOn w:val="Normln"/>
    <w:link w:val="Headerorfooter"/>
    <w:pPr>
      <w:shd w:val="clear" w:color="auto" w:fill="FFFFFF"/>
      <w:spacing w:line="0" w:lineRule="atLeast"/>
      <w:jc w:val="right"/>
    </w:pPr>
    <w:rPr>
      <w:rFonts w:ascii="Times New Roman" w:eastAsia="Times New Roman" w:hAnsi="Times New Roman" w:cs="Times New Roman"/>
      <w:sz w:val="16"/>
      <w:szCs w:val="16"/>
    </w:rPr>
  </w:style>
  <w:style w:type="paragraph" w:customStyle="1" w:styleId="Bodytext3">
    <w:name w:val="Body text (3)"/>
    <w:basedOn w:val="Normln"/>
    <w:link w:val="Bodytext3Exact"/>
    <w:pPr>
      <w:shd w:val="clear" w:color="auto" w:fill="FFFFFF"/>
      <w:spacing w:line="0" w:lineRule="atLeast"/>
    </w:pPr>
    <w:rPr>
      <w:rFonts w:ascii="Times New Roman" w:eastAsia="Times New Roman" w:hAnsi="Times New Roman" w:cs="Times New Roman"/>
      <w:spacing w:val="120"/>
      <w:sz w:val="20"/>
      <w:szCs w:val="20"/>
    </w:rPr>
  </w:style>
  <w:style w:type="paragraph" w:customStyle="1" w:styleId="Bodytext40">
    <w:name w:val="Body text (4)"/>
    <w:basedOn w:val="Normln"/>
    <w:link w:val="Bodytext4"/>
    <w:pPr>
      <w:shd w:val="clear" w:color="auto" w:fill="FFFFFF"/>
      <w:spacing w:line="158" w:lineRule="exact"/>
    </w:pPr>
    <w:rPr>
      <w:rFonts w:ascii="Arial" w:eastAsia="Arial" w:hAnsi="Arial" w:cs="Arial"/>
      <w:b/>
      <w:bCs/>
      <w:sz w:val="16"/>
      <w:szCs w:val="16"/>
    </w:rPr>
  </w:style>
  <w:style w:type="paragraph" w:customStyle="1" w:styleId="Heading2">
    <w:name w:val="Heading #2"/>
    <w:basedOn w:val="Normln"/>
    <w:link w:val="Heading2Exact"/>
    <w:pPr>
      <w:shd w:val="clear" w:color="auto" w:fill="FFFFFF"/>
      <w:spacing w:after="180" w:line="0" w:lineRule="atLeast"/>
      <w:ind w:hanging="300"/>
      <w:outlineLvl w:val="1"/>
    </w:pPr>
    <w:rPr>
      <w:rFonts w:ascii="Times New Roman" w:eastAsia="Times New Roman" w:hAnsi="Times New Roman" w:cs="Times New Roman"/>
      <w:spacing w:val="120"/>
      <w:sz w:val="20"/>
      <w:szCs w:val="20"/>
    </w:rPr>
  </w:style>
  <w:style w:type="paragraph" w:customStyle="1" w:styleId="Heading3">
    <w:name w:val="Heading #3"/>
    <w:basedOn w:val="Normln"/>
    <w:link w:val="Heading3Exact"/>
    <w:pPr>
      <w:shd w:val="clear" w:color="auto" w:fill="FFFFFF"/>
      <w:spacing w:before="180" w:line="216" w:lineRule="exact"/>
      <w:ind w:hanging="300"/>
      <w:outlineLvl w:val="2"/>
    </w:pPr>
    <w:rPr>
      <w:rFonts w:ascii="Arial" w:eastAsia="Arial" w:hAnsi="Arial" w:cs="Arial"/>
      <w:b/>
      <w:bCs/>
      <w:spacing w:val="-10"/>
      <w:sz w:val="22"/>
      <w:szCs w:val="22"/>
    </w:rPr>
  </w:style>
  <w:style w:type="paragraph" w:customStyle="1" w:styleId="Heading4">
    <w:name w:val="Heading #4"/>
    <w:basedOn w:val="Normln"/>
    <w:link w:val="Heading4Exact"/>
    <w:pPr>
      <w:shd w:val="clear" w:color="auto" w:fill="FFFFFF"/>
      <w:spacing w:line="0" w:lineRule="atLeast"/>
      <w:outlineLvl w:val="3"/>
    </w:pPr>
    <w:rPr>
      <w:rFonts w:ascii="Tahoma" w:eastAsia="Tahoma" w:hAnsi="Tahoma" w:cs="Tahoma"/>
      <w:b/>
      <w:bCs/>
      <w:w w:val="66"/>
      <w:sz w:val="19"/>
      <w:szCs w:val="19"/>
    </w:rPr>
  </w:style>
  <w:style w:type="paragraph" w:customStyle="1" w:styleId="Heading32">
    <w:name w:val="Heading #3 (2)"/>
    <w:basedOn w:val="Normln"/>
    <w:link w:val="Heading32Exact"/>
    <w:pPr>
      <w:shd w:val="clear" w:color="auto" w:fill="FFFFFF"/>
      <w:spacing w:line="0" w:lineRule="atLeast"/>
      <w:outlineLvl w:val="2"/>
    </w:pPr>
    <w:rPr>
      <w:rFonts w:ascii="Times New Roman" w:eastAsia="Times New Roman" w:hAnsi="Times New Roman" w:cs="Times New Roman"/>
      <w:b/>
      <w:bCs/>
      <w:sz w:val="22"/>
      <w:szCs w:val="22"/>
    </w:rPr>
  </w:style>
  <w:style w:type="paragraph" w:customStyle="1" w:styleId="Bodytext50">
    <w:name w:val="Body text (5)"/>
    <w:basedOn w:val="Normln"/>
    <w:link w:val="Bodytext5"/>
    <w:pPr>
      <w:shd w:val="clear" w:color="auto" w:fill="FFFFFF"/>
      <w:spacing w:line="254" w:lineRule="exact"/>
    </w:pPr>
    <w:rPr>
      <w:rFonts w:ascii="Times New Roman" w:eastAsia="Times New Roman" w:hAnsi="Times New Roman" w:cs="Times New Roman"/>
      <w:b/>
      <w:bCs/>
      <w:sz w:val="20"/>
      <w:szCs w:val="20"/>
    </w:rPr>
  </w:style>
  <w:style w:type="paragraph" w:customStyle="1" w:styleId="Bodytext20">
    <w:name w:val="Body text (2)"/>
    <w:basedOn w:val="Normln"/>
    <w:link w:val="Bodytext2"/>
    <w:pPr>
      <w:shd w:val="clear" w:color="auto" w:fill="FFFFFF"/>
      <w:spacing w:after="120" w:line="0" w:lineRule="atLeast"/>
      <w:ind w:hanging="480"/>
      <w:jc w:val="center"/>
    </w:pPr>
    <w:rPr>
      <w:rFonts w:ascii="Times New Roman" w:eastAsia="Times New Roman" w:hAnsi="Times New Roman" w:cs="Times New Roman"/>
      <w:sz w:val="20"/>
      <w:szCs w:val="20"/>
    </w:rPr>
  </w:style>
  <w:style w:type="paragraph" w:customStyle="1" w:styleId="Bodytext6">
    <w:name w:val="Body text (6)"/>
    <w:basedOn w:val="Normln"/>
    <w:link w:val="Bodytext6Exact"/>
    <w:pPr>
      <w:shd w:val="clear" w:color="auto" w:fill="FFFFFF"/>
      <w:spacing w:line="0" w:lineRule="atLeast"/>
    </w:pPr>
    <w:rPr>
      <w:rFonts w:ascii="Arial" w:eastAsia="Arial" w:hAnsi="Arial" w:cs="Arial"/>
      <w:b/>
      <w:bCs/>
      <w:spacing w:val="-10"/>
      <w:sz w:val="22"/>
      <w:szCs w:val="22"/>
    </w:rPr>
  </w:style>
  <w:style w:type="paragraph" w:customStyle="1" w:styleId="Bodytext70">
    <w:name w:val="Body text (7)"/>
    <w:basedOn w:val="Normln"/>
    <w:link w:val="Bodytext7"/>
    <w:pPr>
      <w:shd w:val="clear" w:color="auto" w:fill="FFFFFF"/>
      <w:spacing w:before="60" w:line="0" w:lineRule="atLeast"/>
      <w:jc w:val="both"/>
    </w:pPr>
    <w:rPr>
      <w:rFonts w:ascii="Century Gothic" w:eastAsia="Century Gothic" w:hAnsi="Century Gothic" w:cs="Century Gothic"/>
      <w:sz w:val="11"/>
      <w:szCs w:val="11"/>
    </w:rPr>
  </w:style>
  <w:style w:type="paragraph" w:customStyle="1" w:styleId="Heading420">
    <w:name w:val="Heading #4 (2)"/>
    <w:basedOn w:val="Normln"/>
    <w:link w:val="Heading42"/>
    <w:pPr>
      <w:shd w:val="clear" w:color="auto" w:fill="FFFFFF"/>
      <w:spacing w:before="240" w:after="120" w:line="0" w:lineRule="atLeast"/>
      <w:jc w:val="center"/>
      <w:outlineLvl w:val="3"/>
    </w:pPr>
    <w:rPr>
      <w:rFonts w:ascii="Times New Roman" w:eastAsia="Times New Roman" w:hAnsi="Times New Roman" w:cs="Times New Roman"/>
      <w:b/>
      <w:bCs/>
      <w:sz w:val="22"/>
      <w:szCs w:val="22"/>
    </w:rPr>
  </w:style>
  <w:style w:type="paragraph" w:customStyle="1" w:styleId="Bodytext80">
    <w:name w:val="Body text (8)"/>
    <w:basedOn w:val="Normln"/>
    <w:link w:val="Bodytext8"/>
    <w:pPr>
      <w:shd w:val="clear" w:color="auto" w:fill="FFFFFF"/>
      <w:spacing w:line="187" w:lineRule="exact"/>
      <w:jc w:val="both"/>
    </w:pPr>
    <w:rPr>
      <w:rFonts w:ascii="Tahoma" w:eastAsia="Tahoma" w:hAnsi="Tahoma" w:cs="Tahoma"/>
      <w:b/>
      <w:bCs/>
      <w:sz w:val="13"/>
      <w:szCs w:val="13"/>
    </w:rPr>
  </w:style>
  <w:style w:type="paragraph" w:customStyle="1" w:styleId="Bodytext9">
    <w:name w:val="Body text (9)"/>
    <w:basedOn w:val="Normln"/>
    <w:link w:val="Bodytext9Exact"/>
    <w:pPr>
      <w:shd w:val="clear" w:color="auto" w:fill="FFFFFF"/>
      <w:spacing w:line="0" w:lineRule="atLeast"/>
    </w:pPr>
    <w:rPr>
      <w:rFonts w:ascii="Tahoma" w:eastAsia="Tahoma" w:hAnsi="Tahoma" w:cs="Tahoma"/>
      <w:b/>
      <w:bCs/>
      <w:sz w:val="48"/>
      <w:szCs w:val="48"/>
    </w:rPr>
  </w:style>
  <w:style w:type="paragraph" w:customStyle="1" w:styleId="Heading43">
    <w:name w:val="Heading #4 (3)"/>
    <w:basedOn w:val="Normln"/>
    <w:link w:val="Heading43Exact"/>
    <w:pPr>
      <w:shd w:val="clear" w:color="auto" w:fill="FFFFFF"/>
      <w:spacing w:line="206" w:lineRule="exact"/>
      <w:jc w:val="both"/>
      <w:outlineLvl w:val="3"/>
    </w:pPr>
    <w:rPr>
      <w:rFonts w:ascii="Arial" w:eastAsia="Arial" w:hAnsi="Arial" w:cs="Arial"/>
      <w:b/>
      <w:bCs/>
      <w:sz w:val="19"/>
      <w:szCs w:val="19"/>
    </w:rPr>
  </w:style>
  <w:style w:type="paragraph" w:customStyle="1" w:styleId="Bodytext10">
    <w:name w:val="Body text (10)"/>
    <w:basedOn w:val="Normln"/>
    <w:link w:val="Bodytext10Exact"/>
    <w:pPr>
      <w:shd w:val="clear" w:color="auto" w:fill="FFFFFF"/>
      <w:spacing w:line="0" w:lineRule="atLeast"/>
    </w:pPr>
    <w:rPr>
      <w:rFonts w:ascii="Times New Roman" w:eastAsia="Times New Roman" w:hAnsi="Times New Roman" w:cs="Times New Roman"/>
      <w:b/>
      <w:bCs/>
      <w:sz w:val="22"/>
      <w:szCs w:val="22"/>
    </w:rPr>
  </w:style>
  <w:style w:type="paragraph" w:customStyle="1" w:styleId="Picturecaption">
    <w:name w:val="Picture caption"/>
    <w:basedOn w:val="Normln"/>
    <w:link w:val="PicturecaptionExact"/>
    <w:pPr>
      <w:shd w:val="clear" w:color="auto" w:fill="FFFFFF"/>
      <w:spacing w:line="206" w:lineRule="exact"/>
      <w:jc w:val="both"/>
    </w:pPr>
    <w:rPr>
      <w:rFonts w:ascii="Arial" w:eastAsia="Arial" w:hAnsi="Arial" w:cs="Arial"/>
      <w:b/>
      <w:bCs/>
      <w:sz w:val="19"/>
      <w:szCs w:val="19"/>
    </w:rPr>
  </w:style>
  <w:style w:type="paragraph" w:customStyle="1" w:styleId="Picturecaption2">
    <w:name w:val="Picture caption (2)"/>
    <w:basedOn w:val="Normln"/>
    <w:link w:val="Picturecaption2Exact"/>
    <w:pPr>
      <w:shd w:val="clear" w:color="auto" w:fill="FFFFFF"/>
      <w:spacing w:line="0" w:lineRule="atLeast"/>
    </w:pPr>
    <w:rPr>
      <w:rFonts w:ascii="Century Gothic" w:eastAsia="Century Gothic" w:hAnsi="Century Gothic" w:cs="Century Gothic"/>
      <w:sz w:val="11"/>
      <w:szCs w:val="11"/>
    </w:rPr>
  </w:style>
  <w:style w:type="paragraph" w:customStyle="1" w:styleId="Heading440">
    <w:name w:val="Heading #4 (4)"/>
    <w:basedOn w:val="Normln"/>
    <w:link w:val="Heading44"/>
    <w:pPr>
      <w:shd w:val="clear" w:color="auto" w:fill="FFFFFF"/>
      <w:spacing w:before="180" w:line="101" w:lineRule="exact"/>
      <w:outlineLvl w:val="3"/>
    </w:pPr>
    <w:rPr>
      <w:rFonts w:ascii="Times New Roman" w:eastAsia="Times New Roman" w:hAnsi="Times New Roman" w:cs="Times New Roman"/>
      <w:sz w:val="20"/>
      <w:szCs w:val="20"/>
    </w:rPr>
  </w:style>
  <w:style w:type="paragraph" w:customStyle="1" w:styleId="Bodytext110">
    <w:name w:val="Body text (11)"/>
    <w:basedOn w:val="Normln"/>
    <w:link w:val="Bodytext11"/>
    <w:pPr>
      <w:shd w:val="clear" w:color="auto" w:fill="FFFFFF"/>
      <w:spacing w:line="101" w:lineRule="exact"/>
    </w:pPr>
    <w:rPr>
      <w:rFonts w:ascii="Century Gothic" w:eastAsia="Century Gothic" w:hAnsi="Century Gothic" w:cs="Century Gothic"/>
      <w:i/>
      <w:iCs/>
      <w:sz w:val="11"/>
      <w:szCs w:val="11"/>
    </w:rPr>
  </w:style>
  <w:style w:type="paragraph" w:customStyle="1" w:styleId="Bodytext120">
    <w:name w:val="Body text (12)"/>
    <w:basedOn w:val="Normln"/>
    <w:link w:val="Bodytext12"/>
    <w:pPr>
      <w:shd w:val="clear" w:color="auto" w:fill="FFFFFF"/>
      <w:spacing w:before="60" w:after="60" w:line="0" w:lineRule="atLeast"/>
      <w:jc w:val="both"/>
    </w:pPr>
    <w:rPr>
      <w:rFonts w:ascii="Arial" w:eastAsia="Arial" w:hAnsi="Arial" w:cs="Arial"/>
      <w:b/>
      <w:bCs/>
      <w:sz w:val="19"/>
      <w:szCs w:val="19"/>
    </w:rPr>
  </w:style>
  <w:style w:type="paragraph" w:customStyle="1" w:styleId="Bodytext130">
    <w:name w:val="Body text (13)"/>
    <w:basedOn w:val="Normln"/>
    <w:link w:val="Bodytext13"/>
    <w:pPr>
      <w:shd w:val="clear" w:color="auto" w:fill="FFFFFF"/>
      <w:spacing w:after="180" w:line="0" w:lineRule="atLeast"/>
    </w:pPr>
    <w:rPr>
      <w:rFonts w:ascii="Times New Roman" w:eastAsia="Times New Roman" w:hAnsi="Times New Roman" w:cs="Times New Roman"/>
      <w:sz w:val="11"/>
      <w:szCs w:val="11"/>
    </w:rPr>
  </w:style>
  <w:style w:type="paragraph" w:customStyle="1" w:styleId="Heading10">
    <w:name w:val="Heading #1"/>
    <w:basedOn w:val="Normln"/>
    <w:link w:val="Heading1"/>
    <w:pPr>
      <w:shd w:val="clear" w:color="auto" w:fill="FFFFFF"/>
      <w:spacing w:before="300" w:after="180" w:line="0" w:lineRule="atLeast"/>
      <w:outlineLvl w:val="0"/>
    </w:pPr>
    <w:rPr>
      <w:rFonts w:ascii="Times New Roman" w:eastAsia="Times New Roman" w:hAnsi="Times New Roman" w:cs="Times New Roman"/>
      <w:i/>
      <w:iCs/>
      <w:spacing w:val="-70"/>
      <w:sz w:val="68"/>
      <w:szCs w:val="68"/>
    </w:rPr>
  </w:style>
  <w:style w:type="paragraph" w:customStyle="1" w:styleId="Bodytext140">
    <w:name w:val="Body text (14)"/>
    <w:basedOn w:val="Normln"/>
    <w:link w:val="Bodytext14"/>
    <w:pPr>
      <w:shd w:val="clear" w:color="auto" w:fill="FFFFFF"/>
      <w:spacing w:line="158" w:lineRule="exact"/>
      <w:ind w:firstLine="6920"/>
    </w:pPr>
    <w:rPr>
      <w:rFonts w:ascii="Tahoma" w:eastAsia="Tahoma"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hyperlink" Target="mailto:podatelna@ustavprava.cz"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vvw.ustavprava.cz"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cps@ustavprava.cz"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 TargetMode="External"/><Relationship Id="rId22" Type="http://schemas.openxmlformats.org/officeDocument/2006/relationships/header" Target="header6.xml"/><Relationship Id="rId27" Type="http://schemas.openxmlformats.org/officeDocument/2006/relationships/image" Target="media/image6.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2128</Words>
  <Characters>12556</Characters>
  <Application>Microsoft Office Word</Application>
  <DocSecurity>0</DocSecurity>
  <Lines>104</Lines>
  <Paragraphs>29</Paragraphs>
  <ScaleCrop>false</ScaleCrop>
  <Company/>
  <LinksUpToDate>false</LinksUpToDate>
  <CharactersWithSpaces>14655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2021-12-15T13:09:00Z</dcterms:created>
  <dcterms:modified xsi:type="dcterms:W3CDTF">2021-12-15T13:10:00Z</dcterms:modified>
</cp:coreProperties>
</file>