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AECD5" w14:textId="2F7395E4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CDC79C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71380FE1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0EC631C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46FC59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2EFC94E4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DIČ:  CZ</w:t>
      </w:r>
      <w:proofErr w:type="gramEnd"/>
      <w:r w:rsidRPr="000A26AB">
        <w:rPr>
          <w:rFonts w:ascii="Arial" w:hAnsi="Arial" w:cs="Arial"/>
          <w:sz w:val="22"/>
          <w:szCs w:val="22"/>
        </w:rPr>
        <w:t>01312774</w:t>
      </w:r>
    </w:p>
    <w:p w14:paraId="2AE8B08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BC9837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3CC42958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1021932122</w:t>
      </w:r>
    </w:p>
    <w:p w14:paraId="4C72DDA6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AE0A7C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D52770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3456DF36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3BDE733" w14:textId="2B07C722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Opavice a.s.</w:t>
      </w:r>
      <w:r w:rsidRPr="000A26AB">
        <w:rPr>
          <w:rFonts w:ascii="Arial" w:hAnsi="Arial" w:cs="Arial"/>
          <w:color w:val="000000"/>
          <w:sz w:val="22"/>
          <w:szCs w:val="22"/>
        </w:rPr>
        <w:t>, sídlo Moravec 293, Dolní Benešov, PSČ 74722, IČO 25375245, DIČ CZ 25375245</w:t>
      </w:r>
    </w:p>
    <w:p w14:paraId="646F3BD7" w14:textId="1C4E5200" w:rsidR="001E582D" w:rsidRPr="000A26AB" w:rsidRDefault="008A50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E582D">
        <w:rPr>
          <w:rFonts w:ascii="Arial" w:hAnsi="Arial" w:cs="Arial"/>
          <w:color w:val="000000"/>
          <w:sz w:val="22"/>
          <w:szCs w:val="22"/>
        </w:rPr>
        <w:t>terou zastupuje Ing. Fojtík Oldřich, předseda</w:t>
      </w:r>
    </w:p>
    <w:p w14:paraId="275B3511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10FA71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89F600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47AF0CF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91CEC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71B591AF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A2E30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1021932122</w:t>
      </w:r>
    </w:p>
    <w:p w14:paraId="4CEC7881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D7DB7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420AF53D" w14:textId="77777777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Moravskoslezský </w:t>
      </w:r>
      <w:proofErr w:type="gramStart"/>
      <w:r w:rsidR="00136D24" w:rsidRPr="000A26AB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0A26AB">
        <w:rPr>
          <w:rFonts w:ascii="Arial" w:hAnsi="Arial" w:cs="Arial"/>
          <w:sz w:val="22"/>
          <w:szCs w:val="22"/>
        </w:rPr>
        <w:t xml:space="preserve"> Katastrální pracoviště Opava na LV 10 002:</w:t>
      </w:r>
    </w:p>
    <w:p w14:paraId="396F07EB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38F8547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63F8FCD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097EB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4F9A9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Bolatice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Bolatice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2741/151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05EB21E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7F41A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057A4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Bolatice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Bolatice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2747/2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2E2FF55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E4E44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15419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Bolatice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Bolatice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2854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14:paraId="12813B1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C5618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693B9FB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F6BB66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52418CB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14:paraId="49D27CBA" w14:textId="77777777" w:rsidR="001E582D" w:rsidRDefault="001E582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7C05FFC" w14:textId="44E61578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6A2F2B0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0A26AB">
        <w:rPr>
          <w:rFonts w:ascii="Arial" w:hAnsi="Arial" w:cs="Arial"/>
          <w:sz w:val="22"/>
          <w:szCs w:val="22"/>
        </w:rPr>
        <w:t>stavu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E927546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EDB4BA" w14:textId="77777777" w:rsidR="00DC4695" w:rsidRDefault="00DC469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1DEB40" w14:textId="77777777" w:rsidR="00DC4695" w:rsidRDefault="00DC469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A9CE14" w14:textId="093B1193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6453B25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3BF421F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0AE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5C8C16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37D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D9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3E4735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588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Bolatice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EB5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2741/151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45B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29 684,00 Kč</w:t>
            </w:r>
          </w:p>
        </w:tc>
      </w:tr>
      <w:tr w:rsidR="003237EF" w:rsidRPr="00322338" w14:paraId="2EB6A51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B12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Bolatice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DBE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2747/2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C42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307 664,00 Kč</w:t>
            </w:r>
          </w:p>
        </w:tc>
      </w:tr>
      <w:tr w:rsidR="003237EF" w:rsidRPr="00322338" w14:paraId="5F5856C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5C6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Bolatice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692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2854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FA0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350 714,00 Kč</w:t>
            </w:r>
          </w:p>
        </w:tc>
      </w:tr>
    </w:tbl>
    <w:p w14:paraId="5B0607E1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6B93BEC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18A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B22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688 062,00 Kč</w:t>
            </w:r>
          </w:p>
        </w:tc>
      </w:tr>
    </w:tbl>
    <w:p w14:paraId="1E0A1FF3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5787058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87A82E2" w14:textId="77777777" w:rsidR="0090522E" w:rsidRDefault="0090522E">
      <w:pPr>
        <w:widowControl/>
        <w:tabs>
          <w:tab w:val="left" w:pos="426"/>
        </w:tabs>
      </w:pPr>
    </w:p>
    <w:p w14:paraId="0EFC0AA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7632119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9DACFE2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A660A1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14:paraId="179EBB8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2854</w:t>
      </w:r>
    </w:p>
    <w:p w14:paraId="3F8BE37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19N15/22, kterou se Státním pozemkovým úřadem uzavřel Opavice a.s., jakožto nájemce. S obsahem nájemní smlouvy byl kupující seznámen před podpisem této smlouvy, což stvrzuje svým podpisem.</w:t>
      </w:r>
    </w:p>
    <w:p w14:paraId="74A2D88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5A5E2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73DB029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2747/2</w:t>
      </w:r>
    </w:p>
    <w:p w14:paraId="33FE4CF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222N09/22, kterou se Státním pozemkovým úřadem, resp. dříve PF ČR uzavřel Opavice a.s., jakožto nájemce. S obsahem nájemní smlouvy byl kupující seznámen před podpisem této smlouvy, což stvrzuje svým podpisem.</w:t>
      </w:r>
    </w:p>
    <w:p w14:paraId="3DDA927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32B68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059223B5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2741/151</w:t>
      </w:r>
    </w:p>
    <w:p w14:paraId="52707A1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60N09/22, kterou se Státním pozemkovým úřadem, resp. dříve PF ČR uzavřel Opavice a.s., jakožto nájemce. S obsahem nájemní smlouvy byl kupující seznámen před podpisem této smlouvy, což stvrzuje svým podpisem.</w:t>
      </w:r>
    </w:p>
    <w:p w14:paraId="4009C6E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20B5B4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4BE7AB2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Bolatice KN 2741/151, </w:t>
      </w:r>
    </w:p>
    <w:p w14:paraId="119E058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Bolatice KN 2747/2</w:t>
      </w:r>
    </w:p>
    <w:p w14:paraId="1F5A16CD" w14:textId="42463A2B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</w:t>
      </w:r>
      <w:r w:rsidR="006A079F">
        <w:rPr>
          <w:rFonts w:ascii="Arial" w:hAnsi="Arial" w:cs="Arial"/>
          <w:sz w:val="22"/>
          <w:szCs w:val="22"/>
        </w:rPr>
        <w:t>97</w:t>
      </w:r>
      <w:r w:rsidRPr="000A26AB">
        <w:rPr>
          <w:rFonts w:ascii="Arial" w:hAnsi="Arial" w:cs="Arial"/>
          <w:sz w:val="22"/>
          <w:szCs w:val="22"/>
        </w:rPr>
        <w:t>N</w:t>
      </w:r>
      <w:r w:rsidR="006A079F">
        <w:rPr>
          <w:rFonts w:ascii="Arial" w:hAnsi="Arial" w:cs="Arial"/>
          <w:sz w:val="22"/>
          <w:szCs w:val="22"/>
        </w:rPr>
        <w:t>21</w:t>
      </w:r>
      <w:r w:rsidRPr="000A26AB">
        <w:rPr>
          <w:rFonts w:ascii="Arial" w:hAnsi="Arial" w:cs="Arial"/>
          <w:sz w:val="22"/>
          <w:szCs w:val="22"/>
        </w:rPr>
        <w:t xml:space="preserve">/22, kterou se Státním pozemkovým úřadem uzavřel </w:t>
      </w:r>
      <w:r w:rsidR="006A079F">
        <w:rPr>
          <w:rFonts w:ascii="Arial" w:hAnsi="Arial" w:cs="Arial"/>
          <w:sz w:val="22"/>
          <w:szCs w:val="22"/>
        </w:rPr>
        <w:t>Opavice, a.s.</w:t>
      </w:r>
      <w:r w:rsidRPr="000A26AB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5E297EE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8F73CB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3FE1F50E" w14:textId="14C7A41F" w:rsidR="00136D24" w:rsidRPr="000A26AB" w:rsidRDefault="00136D24" w:rsidP="008545D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</w:t>
      </w:r>
      <w:proofErr w:type="gramStart"/>
      <w:r w:rsidRPr="000A26AB">
        <w:rPr>
          <w:rFonts w:ascii="Arial" w:hAnsi="Arial" w:cs="Arial"/>
          <w:sz w:val="22"/>
          <w:szCs w:val="22"/>
        </w:rPr>
        <w:t>uzavření  smlouvy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o zřízení věcného břemene a dal souhlas s tím, aby NOVPRO FM, s.r.o. umístil na prodávaných pozemcích, resp. jejich částech stavbu  Bolat</w:t>
      </w:r>
      <w:r w:rsidR="00DC4695">
        <w:rPr>
          <w:rFonts w:ascii="Arial" w:hAnsi="Arial" w:cs="Arial"/>
          <w:sz w:val="22"/>
          <w:szCs w:val="22"/>
        </w:rPr>
        <w:t>i</w:t>
      </w:r>
      <w:r w:rsidRPr="000A26AB">
        <w:rPr>
          <w:rFonts w:ascii="Arial" w:hAnsi="Arial" w:cs="Arial"/>
          <w:sz w:val="22"/>
          <w:szCs w:val="22"/>
        </w:rPr>
        <w:t>ce, Mírová, post. DST/</w:t>
      </w:r>
      <w:proofErr w:type="spellStart"/>
      <w:r w:rsidRPr="000A26AB">
        <w:rPr>
          <w:rFonts w:ascii="Arial" w:hAnsi="Arial" w:cs="Arial"/>
          <w:sz w:val="22"/>
          <w:szCs w:val="22"/>
        </w:rPr>
        <w:t>rozš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A26AB">
        <w:rPr>
          <w:rFonts w:ascii="Arial" w:hAnsi="Arial" w:cs="Arial"/>
          <w:sz w:val="22"/>
          <w:szCs w:val="22"/>
        </w:rPr>
        <w:t>kNN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Kupující se zavazuje, že v souladu se smlouvou o smlouvě </w:t>
      </w:r>
      <w:proofErr w:type="gramStart"/>
      <w:r w:rsidRPr="000A26AB">
        <w:rPr>
          <w:rFonts w:ascii="Arial" w:hAnsi="Arial" w:cs="Arial"/>
          <w:sz w:val="22"/>
          <w:szCs w:val="22"/>
        </w:rPr>
        <w:t>budoucí  o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zřízení věcného břemene , uzavře smlouvu o zřízení věcného břemene.</w:t>
      </w:r>
    </w:p>
    <w:p w14:paraId="55314C6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VI.</w:t>
      </w:r>
    </w:p>
    <w:p w14:paraId="5F4DD52D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47F8088C" w14:textId="77777777"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16CBD9A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B26F2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3F5ED31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3D5858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ABAE795" w14:textId="654A1ECF" w:rsidR="00136D24" w:rsidRPr="001E582D" w:rsidRDefault="00465601" w:rsidP="001E582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F53003D" w14:textId="77777777"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3D1E72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59C5BFAC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12571589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31E1D966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405DF379" w14:textId="77777777"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F52457E" w14:textId="77777777" w:rsidR="008545D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240D920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CD67F42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5BDCF0A0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4608084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33A4E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4A0278" w14:textId="752AC554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Ostravě dne </w:t>
      </w:r>
      <w:r w:rsidR="00E64357">
        <w:rPr>
          <w:rFonts w:ascii="Arial" w:hAnsi="Arial" w:cs="Arial"/>
          <w:sz w:val="22"/>
          <w:szCs w:val="22"/>
        </w:rPr>
        <w:t>8.12.2021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1E582D">
        <w:rPr>
          <w:rFonts w:ascii="Arial" w:hAnsi="Arial" w:cs="Arial"/>
          <w:sz w:val="22"/>
          <w:szCs w:val="22"/>
        </w:rPr>
        <w:t>Ostravě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E64357">
        <w:rPr>
          <w:rFonts w:ascii="Arial" w:hAnsi="Arial" w:cs="Arial"/>
          <w:sz w:val="22"/>
          <w:szCs w:val="22"/>
        </w:rPr>
        <w:t>8.12.2021</w:t>
      </w:r>
    </w:p>
    <w:p w14:paraId="0F4D733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948B7C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5BE38B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D93E079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D176576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59C421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Opavice a.s.</w:t>
      </w:r>
    </w:p>
    <w:p w14:paraId="16A097F2" w14:textId="3854EFB5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r w:rsidR="008A50B6">
        <w:rPr>
          <w:rFonts w:ascii="Arial" w:hAnsi="Arial" w:cs="Arial"/>
          <w:color w:val="000000"/>
          <w:sz w:val="22"/>
          <w:szCs w:val="22"/>
        </w:rPr>
        <w:t>Ing. Fojtík Oldřich, předseda</w:t>
      </w:r>
    </w:p>
    <w:p w14:paraId="29F1D0BE" w14:textId="7F11D5A8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Moravskoslezský kraj</w:t>
      </w:r>
      <w:r w:rsidRPr="000A26AB">
        <w:rPr>
          <w:rFonts w:ascii="Arial" w:hAnsi="Arial" w:cs="Arial"/>
          <w:sz w:val="22"/>
          <w:szCs w:val="22"/>
        </w:rPr>
        <w:tab/>
      </w:r>
      <w:r w:rsidR="008A50B6">
        <w:rPr>
          <w:rFonts w:ascii="Arial" w:hAnsi="Arial" w:cs="Arial"/>
          <w:sz w:val="22"/>
          <w:szCs w:val="22"/>
        </w:rPr>
        <w:t>kupující</w:t>
      </w:r>
    </w:p>
    <w:p w14:paraId="3CE1DAD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Mgr. Dana Lišková</w:t>
      </w:r>
      <w:r w:rsidRPr="000A26AB">
        <w:rPr>
          <w:rFonts w:ascii="Arial" w:hAnsi="Arial" w:cs="Arial"/>
          <w:sz w:val="22"/>
          <w:szCs w:val="22"/>
        </w:rPr>
        <w:tab/>
      </w:r>
    </w:p>
    <w:p w14:paraId="3F9577CC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6421931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14CC38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73EB6BA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2589122, 2104222, 2827222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298D509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5A6F61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016F95A3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0CC46F0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Zdeňka Fusková</w:t>
      </w:r>
    </w:p>
    <w:p w14:paraId="27CA2BEC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203CDB3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36F6F666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3B578940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39247C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3339606C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34CBA1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7374A265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5C8704C2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2CE8149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7429C33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6EF95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39613E6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62A3B22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3CF79AD4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1FB841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29084938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3DEDA66A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115FC6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2381220F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2C047217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99B1A0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04015BA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58E48CC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E8BBE35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20CDA1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421747F2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2FF37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49C2A4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…….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0F6813" w14:textId="77777777"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14:paraId="181858CD" w14:textId="77777777"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14:paraId="79137747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5C8DF" w14:textId="77777777" w:rsidR="001E582D" w:rsidRDefault="001E582D">
      <w:r>
        <w:separator/>
      </w:r>
    </w:p>
  </w:endnote>
  <w:endnote w:type="continuationSeparator" w:id="0">
    <w:p w14:paraId="31D94EA7" w14:textId="77777777" w:rsidR="001E582D" w:rsidRDefault="001E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2E8F" w14:textId="77777777" w:rsidR="001E582D" w:rsidRDefault="001E582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62EC55" w14:textId="77777777" w:rsidR="001E582D" w:rsidRDefault="001E58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3D194" w14:textId="77777777" w:rsidR="001E582D" w:rsidRDefault="001E582D">
      <w:r>
        <w:separator/>
      </w:r>
    </w:p>
  </w:footnote>
  <w:footnote w:type="continuationSeparator" w:id="0">
    <w:p w14:paraId="71D5DBBB" w14:textId="77777777" w:rsidR="001E582D" w:rsidRDefault="001E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EBE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19321D"/>
    <w:rsid w:val="001A65E1"/>
    <w:rsid w:val="001E582D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71BEF"/>
    <w:rsid w:val="003D4A9D"/>
    <w:rsid w:val="00417673"/>
    <w:rsid w:val="0043604A"/>
    <w:rsid w:val="00465601"/>
    <w:rsid w:val="004678A9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3661"/>
    <w:rsid w:val="006917C4"/>
    <w:rsid w:val="0069488F"/>
    <w:rsid w:val="006A079F"/>
    <w:rsid w:val="006B26DB"/>
    <w:rsid w:val="006D719F"/>
    <w:rsid w:val="00712BA6"/>
    <w:rsid w:val="00722FCE"/>
    <w:rsid w:val="00724A2B"/>
    <w:rsid w:val="007E3A0A"/>
    <w:rsid w:val="007F4AFB"/>
    <w:rsid w:val="00822906"/>
    <w:rsid w:val="00831AF0"/>
    <w:rsid w:val="00842ADC"/>
    <w:rsid w:val="00843C30"/>
    <w:rsid w:val="008545DD"/>
    <w:rsid w:val="00864044"/>
    <w:rsid w:val="00881E28"/>
    <w:rsid w:val="00885D35"/>
    <w:rsid w:val="008A50B6"/>
    <w:rsid w:val="008C265A"/>
    <w:rsid w:val="0090522E"/>
    <w:rsid w:val="00944D59"/>
    <w:rsid w:val="00984A46"/>
    <w:rsid w:val="009D4171"/>
    <w:rsid w:val="00A277E3"/>
    <w:rsid w:val="00A31C3B"/>
    <w:rsid w:val="00A31FE2"/>
    <w:rsid w:val="00A439D2"/>
    <w:rsid w:val="00A75050"/>
    <w:rsid w:val="00A84EFA"/>
    <w:rsid w:val="00AD0A43"/>
    <w:rsid w:val="00AD297E"/>
    <w:rsid w:val="00B201D6"/>
    <w:rsid w:val="00B56780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C4695"/>
    <w:rsid w:val="00DF4204"/>
    <w:rsid w:val="00E26F89"/>
    <w:rsid w:val="00E64357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8E6B"/>
  <w14:defaultImageDpi w14:val="0"/>
  <w15:docId w15:val="{D67918A8-E066-4606-938B-D6EAB09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0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1170</Words>
  <Characters>7181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6</cp:revision>
  <cp:lastPrinted>2021-11-30T09:48:00Z</cp:lastPrinted>
  <dcterms:created xsi:type="dcterms:W3CDTF">2021-11-11T05:54:00Z</dcterms:created>
  <dcterms:modified xsi:type="dcterms:W3CDTF">2021-12-16T06:52:00Z</dcterms:modified>
</cp:coreProperties>
</file>