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E1" w:rsidRDefault="00DF161F">
      <w:pPr>
        <w:pStyle w:val="ZhlavneboZpat0"/>
        <w:framePr w:wrap="none" w:vAnchor="page" w:hAnchor="page" w:x="5877" w:y="1315"/>
        <w:shd w:val="clear" w:color="auto" w:fill="auto"/>
        <w:spacing w:line="220" w:lineRule="exact"/>
      </w:pPr>
      <w:bookmarkStart w:id="0" w:name="_GoBack"/>
      <w:bookmarkEnd w:id="0"/>
      <w:r>
        <w:t>Příloha č. 2 - Technická specifikace_změna 23.11.2021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3878"/>
        <w:gridCol w:w="4930"/>
        <w:gridCol w:w="4958"/>
      </w:tblGrid>
      <w:tr w:rsidR="008B62E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Pol.č.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Název položky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Požadované minimální parametry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Nabízené parametry</w:t>
            </w:r>
          </w:p>
        </w:tc>
      </w:tr>
      <w:tr w:rsidR="008B62E1">
        <w:tblPrEx>
          <w:tblCellMar>
            <w:top w:w="0" w:type="dxa"/>
            <w:bottom w:w="0" w:type="dxa"/>
          </w:tblCellMar>
        </w:tblPrEx>
        <w:trPr>
          <w:trHeight w:hRule="exact" w:val="289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Školní lavice dvoumístné žákovské pevné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</w:pPr>
            <w:r>
              <w:rPr>
                <w:rStyle w:val="Zkladntext21"/>
              </w:rPr>
              <w:t>Kostra lavice: konstrukce vyrobená z kovového rámu z trubky průměr min. 32 mm, tloušťka</w:t>
            </w:r>
            <w:r>
              <w:rPr>
                <w:rStyle w:val="Zkladntext21"/>
              </w:rPr>
              <w:t xml:space="preserve"> min. 1,5 mm. S povrchovou úpravou žárový komaxit v barvě RAL 5018. Nohy opatřeny plastovými návleky s rektifikačními šrouby pro vyrovnání nerovnosti. Pracovní deska: LTD v dekoru buk, tloušťka min. 18 mm s nezaoblenými rohy a ABS hranou tl. min. 2 mm. Vel</w:t>
            </w:r>
            <w:r>
              <w:rPr>
                <w:rStyle w:val="Zkladntext21"/>
              </w:rPr>
              <w:t>ikost lavice min. D 130 x Š 50 x V 76 cm. Bez odkládací police. Velikost lavice: velikost č. 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</w:pPr>
            <w:r>
              <w:rPr>
                <w:rStyle w:val="Zkladntext21"/>
              </w:rPr>
              <w:t>Kostra lavice: konstrukce vyrobená z kovového rámu z trubky průměr 32 mm, tloušťka 1,5 mm. S povrchovou úpravou žárový komaxit v barvě RAL 5018. Nohy opatřeny pl</w:t>
            </w:r>
            <w:r>
              <w:rPr>
                <w:rStyle w:val="Zkladntext21"/>
              </w:rPr>
              <w:t>astovými návleky s rektifikačními šrouby pro vyrovnání nerovnosti. Pracovní deska: LTD v dekoru buk, tloušťka 18 mm s nezaoblenými rohy a ABS hranou tl. 2 mm. Velikost lavice min. D 130 x Š 50 x V 76 cm. Bez odkládací police. Velikost lavice: velikost č. 6</w:t>
            </w:r>
          </w:p>
        </w:tc>
      </w:tr>
      <w:tr w:rsidR="008B62E1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93" w:lineRule="exact"/>
              <w:jc w:val="center"/>
            </w:pPr>
            <w:r>
              <w:rPr>
                <w:rStyle w:val="Zkladntext21"/>
              </w:rPr>
              <w:t>Filcová vložka do plastového návleku k lavici (4ks pro každou lavici)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</w:pPr>
            <w:r>
              <w:rPr>
                <w:rStyle w:val="Zkladntext21"/>
              </w:rPr>
              <w:t>Filcová vložka do plastového návleku lavic proti odření podlahy (ke každé lavici 4 ks)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Filcová vložka do plastového návleku lavic proti odření podlahy (ke každé lavici 4 ks)</w:t>
            </w:r>
          </w:p>
        </w:tc>
      </w:tr>
      <w:tr w:rsidR="008B62E1">
        <w:tblPrEx>
          <w:tblCellMar>
            <w:top w:w="0" w:type="dxa"/>
            <w:bottom w:w="0" w:type="dxa"/>
          </w:tblCellMar>
        </w:tblPrEx>
        <w:trPr>
          <w:trHeight w:hRule="exact" w:val="2352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Školní židle žákovské pevné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</w:pPr>
            <w:r>
              <w:rPr>
                <w:rStyle w:val="Zkladntext21"/>
              </w:rPr>
              <w:t>Kostra židle: konstrukce vyrobená z kovového rámu z trubky průměr min. 28 mm, tl. min. 1,5 mm s povrchovou úpravou žárový komaxit v barvě RAL 5018, nohy jsou opatřeny plastovými návleky zabraňujícími poškození podlahy, sedák a o</w:t>
            </w:r>
            <w:r>
              <w:rPr>
                <w:rStyle w:val="Zkladntext21"/>
              </w:rPr>
              <w:t>pěrák vícevrstvá tvarovaná buková překližka, oboustranně lakovaná zdravotně nezávadným lakem, vel. č. 6, výška sedáku min. 46 cm.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</w:pPr>
            <w:r>
              <w:rPr>
                <w:rStyle w:val="Zkladntext21"/>
              </w:rPr>
              <w:t>Kostra židle: konstrukce vyrobená z kovového rámu z trubky průměr 28 mm, tl. 1,5 mm s povrchovou úpravou žárový komaxit v barv</w:t>
            </w:r>
            <w:r>
              <w:rPr>
                <w:rStyle w:val="Zkladntext21"/>
              </w:rPr>
              <w:t>ě RAL 5018, nohy jsou opatřeny plastovými návleky zabraňujícími poškození podlahy, sedák a opěrák vícevrstvá tvarovaná buková překližka, oboustranně lakovaná zdravotně nezávadným lakem, vel. č. 6, výška sedáku 46 cm.</w:t>
            </w:r>
          </w:p>
        </w:tc>
      </w:tr>
      <w:tr w:rsidR="008B62E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jc w:val="center"/>
            </w:pPr>
            <w:r>
              <w:rPr>
                <w:rStyle w:val="Zkladntext21"/>
              </w:rPr>
              <w:t>Filcová vložka do plastového návleku</w:t>
            </w:r>
            <w:r>
              <w:rPr>
                <w:rStyle w:val="Zkladntext21"/>
              </w:rPr>
              <w:t xml:space="preserve"> k židli (4ks pro každou židli)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Filcová vložka do plastového návleku židlí proti odření podlahy (ke každé židli 4 ks)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27" w:h="7027" w:wrap="none" w:vAnchor="page" w:hAnchor="page" w:x="986" w:y="1702"/>
              <w:shd w:val="clear" w:color="auto" w:fill="auto"/>
              <w:spacing w:line="293" w:lineRule="exact"/>
            </w:pPr>
            <w:r>
              <w:rPr>
                <w:rStyle w:val="Zkladntext21"/>
              </w:rPr>
              <w:t>Filcová vložka do plastového návleku židlí proti odření podlahy (ke každé židli 4 ks)</w:t>
            </w:r>
          </w:p>
        </w:tc>
      </w:tr>
    </w:tbl>
    <w:p w:rsidR="008B62E1" w:rsidRDefault="008B62E1">
      <w:pPr>
        <w:rPr>
          <w:sz w:val="2"/>
          <w:szCs w:val="2"/>
        </w:rPr>
        <w:sectPr w:rsidR="008B62E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3869"/>
        <w:gridCol w:w="4934"/>
        <w:gridCol w:w="4949"/>
      </w:tblGrid>
      <w:tr w:rsidR="008B62E1">
        <w:tblPrEx>
          <w:tblCellMar>
            <w:top w:w="0" w:type="dxa"/>
            <w:bottom w:w="0" w:type="dxa"/>
          </w:tblCellMar>
        </w:tblPrEx>
        <w:trPr>
          <w:trHeight w:hRule="exact" w:val="3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lastRenderedPageBreak/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Žákovská židle otočná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</w:pPr>
            <w:r>
              <w:rPr>
                <w:rStyle w:val="Zkladntext21"/>
              </w:rPr>
              <w:t>Kancelářská pracovní židle s nízkým opěradlem, plynový píst k nastavení výšky sedáku, mechanika židle: základní, čalounění: molitan, látka: 100% polyester (gramáž 250 g/m2 ± 5%), otěruvzdornost látky min. 150 000 cyklů, odpovídající normě EN ISO 12947/2, b</w:t>
            </w:r>
            <w:r>
              <w:rPr>
                <w:rStyle w:val="Zkladntext21"/>
              </w:rPr>
              <w:t xml:space="preserve">arva látky BN4004, kolečka: měkčenná o průměru min. 50 mm a s čepem průměru min. 11 mm, kříž: plastový černý, možnost dokoupení područek, nosnost: min. 100 kg, celková výška nastavitelná v rozsahu: min. 82-96 cm, šířka: min. 60 cm, hloubka sedáku: min. 42 </w:t>
            </w:r>
            <w:r>
              <w:rPr>
                <w:rStyle w:val="Zkladntext21"/>
              </w:rPr>
              <w:t>cm, výška sedáku nastavitelná v rozsahu: min. 44-56 cm.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</w:pPr>
            <w:r>
              <w:rPr>
                <w:rStyle w:val="Zkladntext21"/>
              </w:rPr>
              <w:t xml:space="preserve">Kancelářská pracovní židle s nízkým opěradlem, plynový píst k nastavení výšky sedáku, mechanika židle: základní, čalounění: molitan, látka: BN4004, kolečka: měkčenná o průměru 50 mm a s čepem průměru </w:t>
            </w:r>
            <w:r>
              <w:rPr>
                <w:rStyle w:val="Zkladntext21"/>
              </w:rPr>
              <w:t>11 mm, kříž: plastový černý, možnost dokoupení područek, nosnost: 100 kg, celková výška nastavitelná v rozsahu: 82-96 cm, šířka: 50 cm, hloubka sedáku: 42 cm, výška sedáku nastavitelná v rozsahu: 44-56 cm, bez područek</w:t>
            </w:r>
          </w:p>
        </w:tc>
      </w:tr>
      <w:tr w:rsidR="008B62E1">
        <w:tblPrEx>
          <w:tblCellMar>
            <w:top w:w="0" w:type="dxa"/>
            <w:bottom w:w="0" w:type="dxa"/>
          </w:tblCellMar>
        </w:tblPrEx>
        <w:trPr>
          <w:trHeight w:hRule="exact" w:val="380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Kancelářská židle pro učitele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</w:pPr>
            <w:r>
              <w:rPr>
                <w:rStyle w:val="Zkladntext21"/>
              </w:rPr>
              <w:t>Kanc</w:t>
            </w:r>
            <w:r>
              <w:rPr>
                <w:rStyle w:val="Zkladntext21"/>
              </w:rPr>
              <w:t>elářská pracovní židle s nastavením úhlu opěráku, plynový píst k nastavení výšky sedáku, nastavitelná výška opěráku, mechanika židle: kloubová, čalounění: molitan, látka: 100% polyester (gramáž 250 g/m2 ± 5%), otěruvzdornost látky min. 150 000 cyklů, odpov</w:t>
            </w:r>
            <w:r>
              <w:rPr>
                <w:rStyle w:val="Zkladntext21"/>
              </w:rPr>
              <w:t>ídající normě EN ISO 12947/2, barva látky BN4004, kolečka: měkčenná o průměru min. 50 mm a s čepem průměru min. 11 mm, kříž: plastový černý, možnost dokoupení područek, nosnost: min. 120 kg, celková výška nastavitelná v rozsahu: min. 99 -117cm, šířka: min.</w:t>
            </w:r>
            <w:r>
              <w:rPr>
                <w:rStyle w:val="Zkladntext21"/>
              </w:rPr>
              <w:t xml:space="preserve"> 55 cm, hloubka sedáku: min. 44 cm, výška sedáku nastavitelná v rozsahu: min. 44-57 cm, bez područek.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14803" w:h="7286" w:wrap="none" w:vAnchor="page" w:hAnchor="page" w:x="1108" w:y="1094"/>
              <w:shd w:val="clear" w:color="auto" w:fill="auto"/>
            </w:pPr>
            <w:r>
              <w:rPr>
                <w:rStyle w:val="Zkladntext21"/>
              </w:rPr>
              <w:t>Kancelářská pracovní židle s nastavením úhlu opěráku, plynový píst k nastavení výšky sedáku, nastavitelná výška opěráku, mechanika židle: kloubová, čaloun</w:t>
            </w:r>
            <w:r>
              <w:rPr>
                <w:rStyle w:val="Zkladntext21"/>
              </w:rPr>
              <w:t>ění: molitan, látka: BN4004, kolečka: měkčenná o průměru 50 mm a s čepem průměru 11 mm, kříž: plastový černý, možnost dokoupení područek, nosnost: 120 kg, celková výška nastavitelná v rozsahu: 99 -117cm, šířka: 55 cm, hloubka sedáku: 44 cm, výška sedáku na</w:t>
            </w:r>
            <w:r>
              <w:rPr>
                <w:rStyle w:val="Zkladntext21"/>
              </w:rPr>
              <w:t>stavitelná v rozsahu: 44-57 cm, bez područek.</w:t>
            </w:r>
          </w:p>
        </w:tc>
      </w:tr>
    </w:tbl>
    <w:p w:rsidR="008B62E1" w:rsidRDefault="008B62E1">
      <w:pPr>
        <w:rPr>
          <w:sz w:val="2"/>
          <w:szCs w:val="2"/>
        </w:rPr>
        <w:sectPr w:rsidR="008B62E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3874"/>
        <w:gridCol w:w="4954"/>
      </w:tblGrid>
      <w:tr w:rsidR="008B62E1">
        <w:tblPrEx>
          <w:tblCellMar>
            <w:top w:w="0" w:type="dxa"/>
            <w:bottom w:w="0" w:type="dxa"/>
          </w:tblCellMar>
        </w:tblPrEx>
        <w:trPr>
          <w:trHeight w:hRule="exact" w:val="290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9878" w:h="5558" w:wrap="none" w:vAnchor="page" w:hAnchor="page" w:x="950" w:y="1133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lastRenderedPageBreak/>
              <w:t>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9878" w:h="5558" w:wrap="none" w:vAnchor="page" w:hAnchor="page" w:x="950" w:y="1133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Multísedák 4 místa (čtyřlavice)</w:t>
            </w:r>
          </w:p>
        </w:tc>
        <w:tc>
          <w:tcPr>
            <w:tcW w:w="4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9878" w:h="5558" w:wrap="none" w:vAnchor="page" w:hAnchor="page" w:x="950" w:y="1133"/>
              <w:shd w:val="clear" w:color="auto" w:fill="auto"/>
            </w:pPr>
            <w:r>
              <w:rPr>
                <w:rStyle w:val="Zkladntext21"/>
              </w:rPr>
              <w:t xml:space="preserve">Multísedák 4 místa (čtyřlavice), šířka: min. 208 cm, sedák: šířka min. 47 cm, nosnost: min. 120 kg / místo, výška sedu: min. 44 cm, výška celkem min. </w:t>
            </w:r>
            <w:r>
              <w:rPr>
                <w:rStyle w:val="Zkladntext21"/>
              </w:rPr>
              <w:t>80 cm, sedák s opěrákem zad, možnost nahradit místo na sezení odkládacím stolkem, nehořlavý plast dle normy EN 1021-1 a EN 1201-2, barva plastu: oranžový RAL 2003, nohy: s rektifikací, konstrukce: šedá, kovová s možností kotvení k podlaze, barevné proveden</w:t>
            </w:r>
            <w:r>
              <w:rPr>
                <w:rStyle w:val="Zkladntext21"/>
              </w:rPr>
              <w:t>í traverzy: šedá barva.</w:t>
            </w:r>
          </w:p>
        </w:tc>
      </w:tr>
      <w:tr w:rsidR="008B62E1">
        <w:tblPrEx>
          <w:tblCellMar>
            <w:top w:w="0" w:type="dxa"/>
            <w:bottom w:w="0" w:type="dxa"/>
          </w:tblCellMar>
        </w:tblPrEx>
        <w:trPr>
          <w:trHeight w:hRule="exact" w:val="265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9878" w:h="5558" w:wrap="none" w:vAnchor="page" w:hAnchor="page" w:x="950" w:y="1133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E1" w:rsidRDefault="00DF161F">
            <w:pPr>
              <w:pStyle w:val="Zkladntext20"/>
              <w:framePr w:w="9878" w:h="5558" w:wrap="none" w:vAnchor="page" w:hAnchor="page" w:x="950" w:y="1133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Multísedák 5 míst (pětilavice)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62E1" w:rsidRDefault="00DF161F">
            <w:pPr>
              <w:pStyle w:val="Zkladntext20"/>
              <w:framePr w:w="9878" w:h="5558" w:wrap="none" w:vAnchor="page" w:hAnchor="page" w:x="950" w:y="1133"/>
              <w:shd w:val="clear" w:color="auto" w:fill="auto"/>
            </w:pPr>
            <w:r>
              <w:rPr>
                <w:rStyle w:val="Zkladntext21"/>
              </w:rPr>
              <w:t xml:space="preserve">sedák: šířka min. 47 cm, nosnost: min. 120 kg / místo,výška sedu: min. 44 cm, výška celkem min. 80 cm, sedák s opěrákem zad, možnost nahradit místo na sezení odkládacím stolkem, barevné provedení </w:t>
            </w:r>
            <w:r>
              <w:rPr>
                <w:rStyle w:val="Zkladntext21"/>
              </w:rPr>
              <w:t>traverzy: šedá barva, nehořlavý plast dle normy EN 1021-1 a EN 1201-2, barva plastu: oranžový RAL 2003, nohy: s rektifikací, konstrukce: šedá, kovová s možností kotvení k podlaze, barevné provedení traverzy: šedá barva.</w:t>
            </w:r>
          </w:p>
        </w:tc>
      </w:tr>
    </w:tbl>
    <w:p w:rsidR="008B62E1" w:rsidRDefault="00DF161F">
      <w:pPr>
        <w:pStyle w:val="Zkladntext20"/>
        <w:framePr w:w="14803" w:h="5299" w:hRule="exact" w:wrap="none" w:vAnchor="page" w:hAnchor="page" w:x="1118" w:y="1398"/>
        <w:shd w:val="clear" w:color="auto" w:fill="auto"/>
        <w:ind w:left="9710" w:right="420"/>
      </w:pPr>
      <w:r>
        <w:t xml:space="preserve">Multísedák 4 místa (čtyřlavice), </w:t>
      </w:r>
      <w:r>
        <w:t>šířka: 208 cm, sedák:</w:t>
      </w:r>
      <w:r>
        <w:br/>
        <w:t>šířka 47 cm, nosnost: 120 kg / místo, výška sedu: 44</w:t>
      </w:r>
      <w:r>
        <w:br/>
        <w:t>cm, výška celkem 80 cm, sedák s opěrákem zad,</w:t>
      </w:r>
      <w:r>
        <w:br/>
        <w:t>možnost nahradit místo na sezení odkládacím</w:t>
      </w:r>
      <w:r>
        <w:br/>
        <w:t>stolkem, nehořlavý plast dle normy EN 1021-1 a EN</w:t>
      </w:r>
      <w:r>
        <w:br/>
        <w:t xml:space="preserve">1201-2, barva plastu: oranžový RAL 2003, </w:t>
      </w:r>
      <w:r>
        <w:t>nohy: s</w:t>
      </w:r>
      <w:r>
        <w:br/>
        <w:t>rektifikací, konstrukce: šedá, kovová s možností</w:t>
      </w:r>
      <w:r>
        <w:br/>
        <w:t>kotvení k podlaze, barevné provedení traverzy: šedá</w:t>
      </w:r>
      <w:r>
        <w:br/>
        <w:t>barva.</w:t>
      </w:r>
    </w:p>
    <w:p w:rsidR="008B62E1" w:rsidRDefault="00DF161F">
      <w:pPr>
        <w:pStyle w:val="Zkladntext20"/>
        <w:framePr w:w="14803" w:h="5299" w:hRule="exact" w:wrap="none" w:vAnchor="page" w:hAnchor="page" w:x="1118" w:y="1398"/>
        <w:shd w:val="clear" w:color="auto" w:fill="auto"/>
        <w:ind w:left="9710" w:right="420"/>
      </w:pPr>
      <w:r>
        <w:t>Multísedák 5 míst (pětilavice), šířka: 260 cm, sedák:</w:t>
      </w:r>
      <w:r>
        <w:br/>
        <w:t>šířka 47 cm, nosnost: 120 kg / místo, výška sedu: 44</w:t>
      </w:r>
      <w:r>
        <w:br/>
        <w:t>cm, výška celkem 80 cm, sedák s o</w:t>
      </w:r>
      <w:r>
        <w:t>pěrákem zad,</w:t>
      </w:r>
      <w:r>
        <w:br/>
        <w:t>možnost nahradit místo na sezení odkládacím</w:t>
      </w:r>
      <w:r>
        <w:br/>
        <w:t>stolkem, nehořlavý plast dle normy EN 1021-1 a EN</w:t>
      </w:r>
      <w:r>
        <w:br/>
        <w:t>1201-2, barva plastu: oranžový RAL 2003, nohy: s</w:t>
      </w:r>
      <w:r>
        <w:br/>
        <w:t>rektifikací, konstrukce: šedá, kovová s možností</w:t>
      </w:r>
      <w:r>
        <w:br/>
        <w:t>kotvení k podlaze, barevné provedení traverzy: šedá</w:t>
      </w:r>
      <w:r>
        <w:br/>
        <w:t>barva.</w:t>
      </w:r>
    </w:p>
    <w:p w:rsidR="008B62E1" w:rsidRDefault="00DF161F">
      <w:pPr>
        <w:pStyle w:val="Titulektabulky0"/>
        <w:framePr w:wrap="none" w:vAnchor="page" w:hAnchor="page" w:x="5908" w:y="6989"/>
        <w:shd w:val="clear" w:color="auto" w:fill="auto"/>
        <w:spacing w:line="210" w:lineRule="exact"/>
      </w:pPr>
      <w:r>
        <w:t>Dne: 26.11.2021</w:t>
      </w:r>
    </w:p>
    <w:p w:rsidR="008B62E1" w:rsidRDefault="00DF161F">
      <w:pPr>
        <w:pStyle w:val="Zkladntext20"/>
        <w:framePr w:wrap="none" w:vAnchor="page" w:hAnchor="page" w:x="1118" w:y="6989"/>
        <w:shd w:val="clear" w:color="auto" w:fill="auto"/>
        <w:spacing w:line="210" w:lineRule="exact"/>
        <w:ind w:left="9710"/>
      </w:pPr>
      <w:r>
        <w:t>Vyplnil: David Borovka</w:t>
      </w:r>
    </w:p>
    <w:p w:rsidR="008B62E1" w:rsidRDefault="008B62E1">
      <w:pPr>
        <w:rPr>
          <w:sz w:val="2"/>
          <w:szCs w:val="2"/>
        </w:rPr>
      </w:pPr>
    </w:p>
    <w:sectPr w:rsidR="008B62E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61F" w:rsidRDefault="00DF161F">
      <w:r>
        <w:separator/>
      </w:r>
    </w:p>
  </w:endnote>
  <w:endnote w:type="continuationSeparator" w:id="0">
    <w:p w:rsidR="00DF161F" w:rsidRDefault="00DF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61F" w:rsidRDefault="00DF161F"/>
  </w:footnote>
  <w:footnote w:type="continuationSeparator" w:id="0">
    <w:p w:rsidR="00DF161F" w:rsidRDefault="00DF16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B62E1"/>
    <w:rsid w:val="00442BA6"/>
    <w:rsid w:val="008B62E1"/>
    <w:rsid w:val="00D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702FD-082B-41D7-BFB4-76141AAD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2021-12-15T08:43:00Z</dcterms:created>
  <dcterms:modified xsi:type="dcterms:W3CDTF">2021-12-15T08:44:00Z</dcterms:modified>
</cp:coreProperties>
</file>