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(§ 2079 a násl. zák. č. 89/2012 Sb„ obč. zákoníku - dále jen ,OZ“)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949" w:val="left"/>
        </w:tabs>
        <w:bidi w:val="0"/>
        <w:spacing w:before="0" w:after="0" w:line="240" w:lineRule="auto"/>
        <w:ind w:left="4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prodávajícího:</w:t>
        <w:tab/>
        <w:t>č. smlouvy kupujícího:</w:t>
      </w:r>
    </w:p>
    <w:tbl>
      <w:tblPr>
        <w:tblOverlap w:val="never"/>
        <w:jc w:val="center"/>
        <w:tblLayout w:type="fixed"/>
      </w:tblPr>
      <w:tblGrid>
        <w:gridCol w:w="5011"/>
        <w:gridCol w:w="4843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HAPPY END CZ, a.s.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Argentinská 3/772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příspěvková organizace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170 00 Praha 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Kosovská 1122/16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zapsaná v obchodním rejstříku vedeném Městským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58601 Jihlava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soudem v Praze ,oddíl B,vložka 5238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zřizovatel: Kraj Vysočina y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 00090450 DIČ: CZ00090450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 25649761 DIČ: CZ25649761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Zastoupený: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Davidem Lošťákem, členem představenstva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ve věcech technických:</w:t>
            </w:r>
          </w:p>
        </w:tc>
      </w:tr>
      <w:tr>
        <w:trPr>
          <w:trHeight w:val="305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dále jen prodávající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koordinátorem MTZ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810" w:left="1044" w:right="1002" w:bottom="810" w:header="382" w:footer="382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71" w:lineRule="auto"/>
        <w:ind w:left="0" w:right="0" w:firstLine="1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PŘEDMĚT SMLOUVY: dodávka antigenního testu COVID-19 dle cenové nabídky č. 40180453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center"/>
        <w:tblLayout w:type="fixed"/>
      </w:tblPr>
      <w:tblGrid>
        <w:gridCol w:w="4771"/>
        <w:gridCol w:w="1622"/>
        <w:gridCol w:w="3274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za 1 sada v Kč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Antigenní testy COVID-19 sada 25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1200,-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120 000,-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17.12. 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 dodávky: Kosovská 1122/16, 586 01 Jihlava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Způsob dopravy: dodavatelsky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71" w:lineRule="auto"/>
        <w:ind w:left="240" w:right="0" w:firstLine="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240" w:right="0" w:firstLine="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340" w:line="271" w:lineRule="auto"/>
        <w:ind w:left="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vyhotoveni (kupující 1 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24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 Cenová nabídka 40180453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1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dne: 8- 12.1024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90" w:left="1129" w:right="1022" w:bottom="2072" w:header="562" w:footer="164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456815" distL="135890" distR="400685" simplePos="0" relativeHeight="125829378" behindDoc="0" locked="0" layoutInCell="1" allowOverlap="1">
                <wp:simplePos x="0" y="0"/>
                <wp:positionH relativeFrom="page">
                  <wp:posOffset>4850130</wp:posOffset>
                </wp:positionH>
                <wp:positionV relativeFrom="margin">
                  <wp:posOffset>42545</wp:posOffset>
                </wp:positionV>
                <wp:extent cx="908050" cy="21018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1.89999999999998pt;margin-top:3.3500000000000001pt;width:71.5pt;height:16.550000000000001pt;z-index:-125829375;mso-wrap-distance-left:10.699999999999999pt;mso-wrap-distance-right:31.550000000000001pt;mso-wrap-distance-bottom:193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52015" distB="0" distL="114300" distR="114300" simplePos="0" relativeHeight="125829380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margin">
                  <wp:posOffset>2194560</wp:posOffset>
                </wp:positionV>
                <wp:extent cx="1216025" cy="51498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kupujícího Ing. Radovan Necid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0.19999999999999pt;margin-top:172.80000000000001pt;width:95.75pt;height:40.549999999999997pt;z-index:-125829373;mso-wrap-distance-left:9.pt;mso-wrap-distance-top:169.44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 Ing. Radovan Necid ředitel organizace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 David Lošťák člen představenstva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6120765</wp:posOffset>
                </wp:positionH>
                <wp:positionV relativeFrom="paragraph">
                  <wp:posOffset>33655</wp:posOffset>
                </wp:positionV>
                <wp:extent cx="892810" cy="20129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40180453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1.94999999999999pt;margin-top:2.6499999999999999pt;width:70.299999999999997pt;height:15.8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40180453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12" w:left="687" w:right="1464" w:bottom="4694" w:header="484" w:footer="4266" w:gutter="0"/>
          <w:cols w:space="720"/>
          <w:noEndnote/>
          <w:rtlGutter w:val="0"/>
          <w:docGrid w:linePitch="360"/>
        </w:sectPr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</w:t>
      </w:r>
      <w:bookmarkEnd w:id="2"/>
      <w:bookmarkEnd w:id="3"/>
    </w:p>
    <w:p>
      <w:pPr>
        <w:pStyle w:val="Style15"/>
        <w:keepNext/>
        <w:keepLines/>
        <w:widowControl w:val="0"/>
        <w:shd w:val="clear" w:color="auto" w:fill="auto"/>
        <w:tabs>
          <w:tab w:leader="dot" w:pos="1645" w:val="left"/>
          <w:tab w:leader="dot" w:pos="1784" w:val="left"/>
          <w:tab w:leader="dot" w:pos="1794" w:val="left"/>
          <w:tab w:leader="dot" w:pos="2120" w:val="left"/>
          <w:tab w:leader="dot" w:pos="2215" w:val="left"/>
          <w:tab w:pos="3614" w:val="left"/>
          <w:tab w:pos="4574" w:val="left"/>
        </w:tabs>
        <w:bidi w:val="0"/>
        <w:spacing w:before="0" w:after="240" w:line="240" w:lineRule="auto"/>
        <w:ind w:left="0" w:right="0" w:firstLine="0"/>
        <w:jc w:val="left"/>
        <w:rPr>
          <w:sz w:val="16"/>
          <w:szCs w:val="16"/>
        </w:rPr>
      </w:pPr>
      <w:bookmarkStart w:id="4" w:name="bookmark4"/>
      <w:bookmarkStart w:id="5" w:name="bookmark5"/>
      <w:r>
        <w:rPr>
          <w:strike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xgggg----</w:t>
        <w:tab/>
        <w:tab/>
        <w:tab/>
        <w:t xml:space="preserve"> </w:t>
        <w:tab/>
        <w:tab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’ '</w:t>
        <w:tab/>
        <w:t>~~</w:t>
        <w:tab/>
        <w:t>”~g</w:t>
      </w:r>
      <w:bookmarkEnd w:id="4"/>
      <w:bookmarkEnd w:id="5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’ END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leader="dot" w:pos="20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.X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Dodavatel: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215" w:val="left"/>
          <w:tab w:pos="2796" w:val="left"/>
        </w:tabs>
        <w:bidi w:val="0"/>
        <w:spacing w:before="0" w:after="0" w:line="199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HAPPY END CZ, a.s.</w:t>
        <w:tab/>
        <w:t>IC:</w:t>
        <w:tab/>
        <w:t>25649761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215" w:val="left"/>
        </w:tabs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Argentinská 3</w:t>
        <w:tab/>
        <w:t>DIČ: CZ25649761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215" w:val="left"/>
        </w:tabs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170 OO Praha 7</w:t>
        <w:tab/>
        <w:t xml:space="preserve">WWW: </w:t>
      </w:r>
      <w:r>
        <w:fldChar w:fldCharType="begin"/>
      </w:r>
      <w:r>
        <w:rPr/>
        <w:instrText> HYPERLINK "http://www.happyend.cz"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www.happyend.cz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Česká republika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E-mail: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hapnvendOhaoDvend.cz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Tel: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Fax: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Spisová značka: Praha, oddíl B, vl. 5238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Účet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7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IBAN: CZ9801000001232746800257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0" w:right="0" w:firstLine="7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BIC (SWIFT): KOMBCZPP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leader="underscore" w:pos="1607" w:val="left"/>
          <w:tab w:leader="dot" w:pos="2796" w:val="left"/>
          <w:tab w:leader="dot" w:pos="4896" w:val="right"/>
          <w:tab w:pos="5101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cs-CZ" w:eastAsia="cs-CZ" w:bidi="cs-CZ"/>
        </w:rPr>
        <w:t>X/X ■</w:t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ab/>
        <w:t>—</w:t>
        <w:tab/>
        <w:t>.</w:t>
        <w:tab/>
        <w:t xml:space="preserve">  </w:t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cs-CZ" w:eastAsia="cs-CZ" w:bidi="cs-CZ"/>
        </w:rPr>
        <w:t xml:space="preserve"> &gt;</w:t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ab/>
        <w:t>-</w:t>
      </w:r>
    </w:p>
    <w:tbl>
      <w:tblPr>
        <w:tblOverlap w:val="never"/>
        <w:jc w:val="center"/>
        <w:tblLayout w:type="fixed"/>
      </w:tblPr>
      <w:tblGrid>
        <w:gridCol w:w="1838"/>
        <w:gridCol w:w="1997"/>
        <w:gridCol w:w="1109"/>
      </w:tblGrid>
      <w:tr>
        <w:trPr>
          <w:trHeight w:val="1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33" w:val="left"/>
                <w:tab w:leader="hyphen" w:pos="624" w:val="left"/>
                <w:tab w:leader="hyphen" w:pos="773" w:val="left"/>
                <w:tab w:leader="hyphen" w:pos="1330" w:val="left"/>
                <w:tab w:leader="hyphen" w:pos="3230" w:val="left"/>
                <w:tab w:leader="hyphen" w:pos="3235" w:val="left"/>
                <w:tab w:leader="hyphen" w:pos="382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</w:t>
              <w:tab/>
              <w:tab/>
              <w:tab/>
              <w:tab/>
              <w:t>—</w:t>
              <w:tab/>
              <w:tab/>
              <w:tab/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hyphen" w:pos="265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vystavení: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25.11.2021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Platná do: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25.12.2021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Vypracoval: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Obchodník: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96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-—.</w:t>
              <w:tab/>
              <w:t>J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200" w:right="0" w:firstLine="2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Odběratel: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200" w:right="0" w:firstLine="2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Krajská správa a údržba silnic Vysočiny, příspěvková organizace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20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Kosovská 1122/16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80" w:line="228" w:lineRule="auto"/>
        <w:ind w:left="0" w:right="0" w:firstLine="20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58601 Jihlava</w:t>
      </w:r>
    </w:p>
    <w:p>
      <w:pPr>
        <w:pStyle w:val="Style29"/>
        <w:keepNext/>
        <w:keepLines/>
        <w:widowControl w:val="0"/>
        <w:shd w:val="clear" w:color="auto" w:fill="auto"/>
        <w:tabs>
          <w:tab w:leader="hyphen" w:pos="504" w:val="left"/>
          <w:tab w:leader="hyphen" w:pos="2167" w:val="left"/>
          <w:tab w:leader="hyphen" w:pos="2355" w:val="left"/>
          <w:tab w:leader="hyphen" w:pos="4805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2" w:left="927" w:right="1022" w:bottom="4694" w:header="0" w:footer="3" w:gutter="0"/>
          <w:cols w:num="2" w:space="100"/>
          <w:noEndnote/>
          <w:rtlGutter w:val="0"/>
          <w:docGrid w:linePitch="360"/>
        </w:sectPr>
      </w:pPr>
      <w:bookmarkStart w:id="6" w:name="bookmark6"/>
      <w:bookmarkStart w:id="7" w:name="bookmark7"/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&lt;</w:t>
        <w:tab/>
        <w:t>.</w:t>
        <w:tab/>
        <w:tab/>
        <w:tab/>
        <w:t>J</w:t>
      </w:r>
      <w:bookmarkEnd w:id="6"/>
      <w:bookmarkEnd w:id="7"/>
    </w:p>
    <w:p>
      <w:pPr>
        <w:widowControl w:val="0"/>
        <w:spacing w:line="19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2" w:left="0" w:right="0" w:bottom="469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na antigenní testy</w:t>
      </w:r>
      <w:bookmarkEnd w:id="8"/>
      <w:bookmarkEnd w:id="9"/>
    </w:p>
    <w:p>
      <w:pPr>
        <w:widowControl w:val="0"/>
        <w:spacing w:line="1" w:lineRule="exact"/>
      </w:pPr>
      <w:r>
        <mc:AlternateContent>
          <mc:Choice Requires="wps">
            <w:drawing>
              <wp:anchor distT="266700" distB="460375" distL="0" distR="0" simplePos="0" relativeHeight="125829384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266700</wp:posOffset>
                </wp:positionV>
                <wp:extent cx="533400" cy="3079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 xml:space="preserve">Foto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(ilustrační)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.149999999999999pt;margin-top:21.pt;width:42.pt;height:24.25pt;z-index:-125829369;mso-wrap-distance-left:0;mso-wrap-distance-top:21.pt;mso-wrap-distance-right:0;mso-wrap-distance-bottom:36.2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Foto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(ilustrační)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96595" distB="40005" distL="0" distR="0" simplePos="0" relativeHeight="125829386" behindDoc="0" locked="0" layoutInCell="1" allowOverlap="1">
            <wp:simplePos x="0" y="0"/>
            <wp:positionH relativeFrom="page">
              <wp:posOffset>615950</wp:posOffset>
            </wp:positionH>
            <wp:positionV relativeFrom="paragraph">
              <wp:posOffset>696595</wp:posOffset>
            </wp:positionV>
            <wp:extent cx="487680" cy="29845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768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66700" distB="307975" distL="0" distR="0" simplePos="0" relativeHeight="125829387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266700</wp:posOffset>
                </wp:positionV>
                <wp:extent cx="4081145" cy="46037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81145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59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Katalog</w:t>
                              <w:tab/>
                              <w:t>Popis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69" w:val="left"/>
                                <w:tab w:pos="2607" w:val="left"/>
                                <w:tab w:pos="3990" w:val="left"/>
                                <w:tab w:pos="53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Počet</w:t>
                              <w:tab/>
                              <w:t>_</w:t>
                              <w:tab/>
                              <w:t>Cena za MJ</w:t>
                              <w:tab/>
                              <w:t>Sleva</w:t>
                              <w:tab/>
                              <w:t>Konečná cena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ZM ÁGR3/25 Antigenní výtěrový test ČÓVID-19, 25 ks v balení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2.09999999999999pt;margin-top:21.pt;width:321.35000000000002pt;height:36.25pt;z-index:-125829366;mso-wrap-distance-left:0;mso-wrap-distance-top:21.pt;mso-wrap-distance-right:0;mso-wrap-distance-bottom:24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59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Katalog</w:t>
                        <w:tab/>
                        <w:t>Popis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69" w:val="left"/>
                          <w:tab w:pos="2607" w:val="left"/>
                          <w:tab w:pos="3990" w:val="left"/>
                          <w:tab w:pos="5338" w:val="left"/>
                        </w:tabs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Počet</w:t>
                        <w:tab/>
                        <w:t>_</w:t>
                        <w:tab/>
                        <w:t>Cena za MJ</w:t>
                        <w:tab/>
                        <w:t>Sleva</w:t>
                        <w:tab/>
                        <w:t>Konečná cena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ZM ÁGR3/25 Antigenní výtěrový test ČÓVID-19, 25 ks v balení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9580" distB="451485" distL="0" distR="0" simplePos="0" relativeHeight="125829389" behindDoc="0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449580</wp:posOffset>
                </wp:positionV>
                <wp:extent cx="816610" cy="13398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 bez DPH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86.75pt;margin-top:35.399999999999999pt;width:64.299999999999997pt;height:10.550000000000001pt;z-index:-125829364;mso-wrap-distance-left:0;mso-wrap-distance-top:35.399999999999999pt;mso-wrap-distance-right:0;mso-wrap-distance-bottom:35.549999999999997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54710" distB="19050" distL="0" distR="0" simplePos="0" relativeHeight="125829391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854710</wp:posOffset>
                </wp:positionV>
                <wp:extent cx="597535" cy="1612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100 balení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36.09999999999999pt;margin-top:67.299999999999997pt;width:47.049999999999997pt;height:12.699999999999999pt;z-index:-125829362;mso-wrap-distance-left:0;mso-wrap-distance-top:67.299999999999997pt;mso-wrap-distance-right:0;mso-wrap-distance-bottom:1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100 balení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1060" distB="12700" distL="0" distR="0" simplePos="0" relativeHeight="125829393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861060</wp:posOffset>
                </wp:positionV>
                <wp:extent cx="533400" cy="1612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1 500.00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4.84999999999999pt;margin-top:67.799999999999997pt;width:42.pt;height:12.699999999999999pt;z-index:-125829360;mso-wrap-distance-left:0;mso-wrap-distance-top:67.799999999999997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1 500.00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1060" distB="12700" distL="0" distR="0" simplePos="0" relativeHeight="125829395" behindDoc="0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861060</wp:posOffset>
                </wp:positionV>
                <wp:extent cx="265430" cy="1612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543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20%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13.pt;margin-top:67.799999999999997pt;width:20.899999999999999pt;height:12.699999999999999pt;z-index:-125829358;mso-wrap-distance-left:0;mso-wrap-distance-top:67.799999999999997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20%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7410" distB="6350" distL="0" distR="0" simplePos="0" relativeHeight="125829397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867410</wp:posOffset>
                </wp:positionV>
                <wp:extent cx="530225" cy="1612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1 200.00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1.69999999999999pt;margin-top:68.299999999999997pt;width:41.75pt;height:12.699999999999999pt;z-index:-125829356;mso-wrap-distance-left:0;mso-wrap-distance-top:68.299999999999997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1 200.00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3125" distB="635" distL="0" distR="0" simplePos="0" relativeHeight="125829399" behindDoc="0" locked="0" layoutInCell="1" allowOverlap="1">
                <wp:simplePos x="0" y="0"/>
                <wp:positionH relativeFrom="page">
                  <wp:posOffset>6303645</wp:posOffset>
                </wp:positionH>
                <wp:positionV relativeFrom="paragraph">
                  <wp:posOffset>873125</wp:posOffset>
                </wp:positionV>
                <wp:extent cx="694690" cy="1612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120 000.00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96.35000000000002pt;margin-top:68.75pt;width:54.700000000000003pt;height:12.699999999999999pt;z-index:-125829354;mso-wrap-distance-left:0;mso-wrap-distance-top:68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120 000.00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391795" distB="441960" distL="0" distR="0" simplePos="0" relativeHeight="125829401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391795</wp:posOffset>
            </wp:positionV>
            <wp:extent cx="316865" cy="323215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6865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4300" distB="426720" distL="0" distR="0" simplePos="0" relativeHeight="125829402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114300</wp:posOffset>
                </wp:positionV>
                <wp:extent cx="2987040" cy="61277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7040" cy="612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Čas reakce: 15 minut, Počet ks v balení: 25 ks, Citlivost: 96 %,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64" w:val="left"/>
                              </w:tabs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DOP</w:t>
                              <w:tab/>
                              <w:t>Doprava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74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1 0.00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12.09999999999999pt;margin-top:9.pt;width:235.19999999999999pt;height:48.25pt;z-index:-125829351;mso-wrap-distance-left:0;mso-wrap-distance-top:9.pt;mso-wrap-distance-right:0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Čas reakce: 15 minut, Počet ks v balení: 25 ks, Citlivost: 96 %,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64" w:val="left"/>
                        </w:tabs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DOP</w:t>
                        <w:tab/>
                        <w:t>Doprava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74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1 0.00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1500" distB="421005" distL="0" distR="0" simplePos="0" relativeHeight="125829404" behindDoc="0" locked="0" layoutInCell="1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571500</wp:posOffset>
                </wp:positionV>
                <wp:extent cx="301625" cy="16129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09.44999999999999pt;margin-top:45.pt;width:23.75pt;height:12.699999999999999pt;z-index:-125829349;mso-wrap-distance-left:0;mso-wrap-distance-top:45.pt;mso-wrap-distance-right:0;mso-wrap-distance-bottom:33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7850" distB="414655" distL="0" distR="0" simplePos="0" relativeHeight="125829406" behindDoc="0" locked="0" layoutInCell="1" allowOverlap="1">
                <wp:simplePos x="0" y="0"/>
                <wp:positionH relativeFrom="page">
                  <wp:posOffset>6693535</wp:posOffset>
                </wp:positionH>
                <wp:positionV relativeFrom="paragraph">
                  <wp:posOffset>577850</wp:posOffset>
                </wp:positionV>
                <wp:extent cx="298450" cy="16129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4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27.04999999999995pt;margin-top:45.5pt;width:23.5pt;height:12.699999999999999pt;z-index:-125829347;mso-wrap-distance-left:0;mso-wrap-distance-top:45.5pt;mso-wrap-distance-right:0;mso-wrap-distance-bottom:32.6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9810" distB="0" distL="0" distR="0" simplePos="0" relativeHeight="125829408" behindDoc="0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1019810</wp:posOffset>
                </wp:positionV>
                <wp:extent cx="1652270" cy="13398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 bez DPH: 120 000.00 CZK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21.pt;margin-top:80.299999999999997pt;width:130.09999999999999pt;height:10.550000000000001pt;z-index:-125829345;mso-wrap-distance-left:0;mso-wrap-distance-top:80.2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bez DPH: 120 000.00 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2" w:left="913" w:right="879" w:bottom="469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35585" distB="567055" distL="0" distR="0" simplePos="0" relativeHeight="125829410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235585</wp:posOffset>
                </wp:positionV>
                <wp:extent cx="850265" cy="17399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■ Sazba DPH ~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59.5pt;margin-top:18.550000000000001pt;width:66.950000000000003pt;height:13.699999999999999pt;z-index:-125829343;mso-wrap-distance-left:0;mso-wrap-distance-top:18.550000000000001pt;mso-wrap-distance-right:0;mso-wrap-distance-bottom:44.649999999999999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■ Sazba DPH ~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4705" distB="635" distL="0" distR="0" simplePos="0" relativeHeight="125829412" behindDoc="0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814705</wp:posOffset>
                </wp:positionV>
                <wp:extent cx="155575" cy="16129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57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X.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58.05000000000001pt;margin-top:64.150000000000006pt;width:12.25pt;height:12.699999999999999pt;z-index:-125829341;mso-wrap-distance-left:0;mso-wrap-distance-top:64.150000000000006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7695" distB="234950" distL="0" distR="0" simplePos="0" relativeHeight="125829414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607695</wp:posOffset>
                </wp:positionV>
                <wp:extent cx="231775" cy="13398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21 %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11.10000000000002pt;margin-top:47.850000000000001pt;width:18.25pt;height:10.550000000000001pt;z-index:-125829339;mso-wrap-distance-left:0;mso-wrap-distance-top:47.850000000000001pt;mso-wrap-distance-right:0;mso-wrap-distance-bottom:18.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5335" distB="67310" distL="0" distR="0" simplePos="0" relativeHeight="125829416" behindDoc="0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775335</wp:posOffset>
                </wp:positionV>
                <wp:extent cx="405130" cy="13398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97.89999999999998pt;margin-top:61.049999999999997pt;width:31.899999999999999pt;height:10.550000000000001pt;z-index:-125829337;mso-wrap-distance-left:0;mso-wrap-distance-top:61.049999999999997pt;mso-wrap-distance-right:0;mso-wrap-distance-bottom:5.2999999999999998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8130" distB="400050" distL="0" distR="0" simplePos="0" relativeHeight="125829418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278130</wp:posOffset>
                </wp:positionV>
                <wp:extent cx="640080" cy="29845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Základ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120 000.00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48.55000000000001pt;margin-top:21.899999999999999pt;width:50.399999999999999pt;height:23.5pt;z-index:-125829335;mso-wrap-distance-left:0;mso-wrap-distance-top:21.899999999999999pt;mso-wrap-distance-right:0;mso-wrap-distance-bottom:31.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Základ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0870" distB="231775" distL="0" distR="0" simplePos="0" relativeHeight="125829420" behindDoc="0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610870</wp:posOffset>
                </wp:positionV>
                <wp:extent cx="265430" cy="13398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543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78.05000000000001pt;margin-top:48.100000000000001pt;width:20.899999999999999pt;height:10.550000000000001pt;z-index:-125829333;mso-wrap-distance-left:0;mso-wrap-distance-top:48.100000000000001pt;mso-wrap-distance-right:0;mso-wrap-distance-bottom:18.25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8510" distB="64135" distL="0" distR="0" simplePos="0" relativeHeight="125829422" behindDoc="0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778510</wp:posOffset>
                </wp:positionV>
                <wp:extent cx="594360" cy="13398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120 000.00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52.35000000000002pt;margin-top:61.299999999999997pt;width:46.799999999999997pt;height:10.550000000000001pt;z-index:-125829331;mso-wrap-distance-left:0;mso-wrap-distance-top:61.299999999999997pt;mso-wrap-distance-right:0;mso-wrap-distance-bottom:5.0499999999999998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600" distB="585470" distL="0" distR="0" simplePos="0" relativeHeight="125829424" behindDoc="0" locked="0" layoutInCell="1" allowOverlap="1">
                <wp:simplePos x="0" y="0"/>
                <wp:positionH relativeFrom="page">
                  <wp:posOffset>5813425</wp:posOffset>
                </wp:positionH>
                <wp:positionV relativeFrom="paragraph">
                  <wp:posOffset>101600</wp:posOffset>
                </wp:positionV>
                <wp:extent cx="1185545" cy="28956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Rekapitulace DPH v CZK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8B\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57.75pt;margin-top:8.pt;width:93.349999999999994pt;height:22.800000000000001pt;z-index:-125829329;mso-wrap-distance-left:0;mso-wrap-distance-top:8.pt;mso-wrap-distance-right:0;mso-wrap-distance-bottom:46.10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Rekapitulace DPH v CZK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8B\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065" distB="393700" distL="0" distR="0" simplePos="0" relativeHeight="125829426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ragraph">
                  <wp:posOffset>266065</wp:posOffset>
                </wp:positionV>
                <wp:extent cx="1536065" cy="31686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606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82" w:val="left"/>
                              </w:tabs>
                              <w:bidi w:val="0"/>
                              <w:spacing w:before="0" w:after="80" w:line="240" w:lineRule="auto"/>
                              <w:ind w:left="0" w:right="20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Výše DPH</w:t>
                              <w:tab/>
                              <w:t>Včetně DPH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120 000.00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15.pt;margin-top:20.949999999999999pt;width:120.95pt;height:24.949999999999999pt;z-index:-125829327;mso-wrap-distance-left:0;mso-wrap-distance-top:20.949999999999999pt;mso-wrap-distance-right:0;mso-wrap-distance-bottom:31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82" w:val="left"/>
                        </w:tabs>
                        <w:bidi w:val="0"/>
                        <w:spacing w:before="0" w:after="80" w:line="240" w:lineRule="auto"/>
                        <w:ind w:left="0" w:right="20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Výše DPH</w:t>
                        <w:tab/>
                        <w:t>Včetně DPH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8945" distB="393700" distL="0" distR="0" simplePos="0" relativeHeight="125829428" behindDoc="0" locked="0" layoutInCell="1" allowOverlap="1">
                <wp:simplePos x="0" y="0"/>
                <wp:positionH relativeFrom="page">
                  <wp:posOffset>5685155</wp:posOffset>
                </wp:positionH>
                <wp:positionV relativeFrom="paragraph">
                  <wp:posOffset>448945</wp:posOffset>
                </wp:positionV>
                <wp:extent cx="247015" cy="13398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47.64999999999998pt;margin-top:35.350000000000001pt;width:19.449999999999999pt;height:10.550000000000001pt;z-index:-125829325;mso-wrap-distance-left:0;mso-wrap-distance-top:35.350000000000001pt;mso-wrap-distance-right:0;mso-wrap-distance-bottom:31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3410" distB="229235" distL="0" distR="0" simplePos="0" relativeHeight="125829430" behindDoc="0" locked="0" layoutInCell="1" allowOverlap="1">
                <wp:simplePos x="0" y="0"/>
                <wp:positionH relativeFrom="page">
                  <wp:posOffset>5681980</wp:posOffset>
                </wp:positionH>
                <wp:positionV relativeFrom="paragraph">
                  <wp:posOffset>613410</wp:posOffset>
                </wp:positionV>
                <wp:extent cx="250190" cy="13398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47.39999999999998pt;margin-top:48.299999999999997pt;width:19.699999999999999pt;height:10.550000000000001pt;z-index:-125829323;mso-wrap-distance-left:0;mso-wrap-distance-top:48.299999999999997pt;mso-wrap-distance-right:0;mso-wrap-distance-bottom:18.05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1050" distB="61595" distL="0" distR="0" simplePos="0" relativeHeight="125829432" behindDoc="0" locked="0" layoutInCell="1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781050</wp:posOffset>
                </wp:positionV>
                <wp:extent cx="283210" cy="13398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0.00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45.pt;margin-top:61.5pt;width:22.300000000000001pt;height:10.550000000000001pt;z-index:-125829321;mso-wrap-distance-left:0;mso-wrap-distance-top:61.5pt;mso-wrap-distance-right:0;mso-wrap-distance-bottom:4.8499999999999996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9760" distB="55245" distL="0" distR="0" simplePos="0" relativeHeight="125829434" behindDoc="0" locked="0" layoutInCell="1" allowOverlap="1">
                <wp:simplePos x="0" y="0"/>
                <wp:positionH relativeFrom="page">
                  <wp:posOffset>6194425</wp:posOffset>
                </wp:positionH>
                <wp:positionV relativeFrom="paragraph">
                  <wp:posOffset>619760</wp:posOffset>
                </wp:positionV>
                <wp:extent cx="615950" cy="30162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0.00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120 000.00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87.75pt;margin-top:48.799999999999997pt;width:48.5pt;height:23.75pt;z-index:-125829319;mso-wrap-distance-left:0;mso-wrap-distance-top:48.799999999999997pt;mso-wrap-distance-right:0;mso-wrap-distance-bottom:4.3499999999999996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208" w:val="left"/>
        </w:tabs>
        <w:bidi w:val="0"/>
        <w:spacing w:before="0" w:after="0" w:line="240" w:lineRule="auto"/>
        <w:ind w:left="16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Bezplatná zákaznická linka:</w:t>
        <w:tab/>
        <w:t xml:space="preserve">(Po-Pá 8:OO-ÍS:OOX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419" w:val="left"/>
          <w:tab w:pos="520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Email:</w:t>
        <w:tab/>
        <w:t>Středisko: S140, Vystavil(a):</w:t>
        <w:tab/>
        <w:t>" /ygeneroval(a) PDF: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12" w:left="913" w:right="879" w:bottom="91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">
    <w:name w:val="Základní text (4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30">
    <w:name w:val="Nadpis #3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1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after="120"/>
      <w:ind w:firstLine="1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2">
    <w:name w:val="Základní text (4)"/>
    <w:basedOn w:val="Normal"/>
    <w:link w:val="CharStyle23"/>
    <w:pPr>
      <w:widowControl w:val="0"/>
      <w:shd w:val="clear" w:color="auto" w:fill="FFFFFF"/>
      <w:spacing w:after="400" w:line="21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29">
    <w:name w:val="Nadpis #3"/>
    <w:basedOn w:val="Normal"/>
    <w:link w:val="CharStyle30"/>
    <w:pPr>
      <w:widowControl w:val="0"/>
      <w:shd w:val="clear" w:color="auto" w:fill="FFFFFF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