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E" w:rsidRPr="00572384" w:rsidRDefault="002102BB" w:rsidP="00572384">
      <w:pPr>
        <w:pStyle w:val="Zkladntext1"/>
        <w:framePr w:w="6804" w:h="389" w:wrap="none" w:vAnchor="page" w:hAnchor="page" w:x="1381" w:y="1741"/>
        <w:shd w:val="clear" w:color="auto" w:fill="auto"/>
        <w:rPr>
          <w:rFonts w:asciiTheme="minorHAnsi" w:hAnsiTheme="minorHAnsi" w:cstheme="minorHAnsi"/>
        </w:rPr>
      </w:pPr>
      <w:bookmarkStart w:id="0" w:name="_GoBack"/>
      <w:bookmarkEnd w:id="0"/>
      <w:r w:rsidRPr="00572384">
        <w:rPr>
          <w:rFonts w:asciiTheme="minorHAnsi" w:hAnsiTheme="minorHAnsi" w:cstheme="minorHAnsi"/>
        </w:rPr>
        <w:t>2.10.návrh, zhotovení a montáž elektrického pohonu mlýna</w:t>
      </w:r>
    </w:p>
    <w:p w:rsidR="006D504E" w:rsidRPr="00572384" w:rsidRDefault="00263FD7" w:rsidP="00263FD7">
      <w:pPr>
        <w:pStyle w:val="Zkladntext1"/>
        <w:framePr w:w="835" w:h="389" w:wrap="none" w:vAnchor="page" w:hAnchor="page" w:x="8686" w:y="2566"/>
        <w:shd w:val="clear" w:color="auto" w:fill="auto"/>
        <w:rPr>
          <w:rFonts w:asciiTheme="minorHAnsi" w:hAnsiTheme="minorHAnsi" w:cstheme="minorHAnsi"/>
        </w:rPr>
      </w:pPr>
      <w:r w:rsidRPr="00572384">
        <w:rPr>
          <w:rFonts w:asciiTheme="minorHAnsi" w:hAnsiTheme="minorHAnsi" w:cstheme="minorHAnsi"/>
        </w:rPr>
        <w:t xml:space="preserve"> </w:t>
      </w:r>
    </w:p>
    <w:p w:rsidR="006D504E" w:rsidRPr="00572384" w:rsidRDefault="002102BB">
      <w:pPr>
        <w:pStyle w:val="Zkladntext1"/>
        <w:framePr w:w="3967" w:h="389" w:wrap="none" w:hAnchor="page" w:x="1369" w:y="1232"/>
        <w:shd w:val="clear" w:color="auto" w:fill="auto"/>
        <w:rPr>
          <w:rFonts w:asciiTheme="minorHAnsi" w:hAnsiTheme="minorHAnsi" w:cstheme="minorHAnsi"/>
        </w:rPr>
      </w:pPr>
      <w:r w:rsidRPr="00572384">
        <w:rPr>
          <w:rFonts w:asciiTheme="minorHAnsi" w:hAnsiTheme="minorHAnsi" w:cstheme="minorHAnsi"/>
        </w:rPr>
        <w:t xml:space="preserve">Díl 2. Opravy technol.částí </w:t>
      </w:r>
      <w:r w:rsidR="000803DF">
        <w:rPr>
          <w:rFonts w:asciiTheme="minorHAnsi" w:hAnsiTheme="minorHAnsi" w:cstheme="minorHAnsi"/>
        </w:rPr>
        <w:t>–</w:t>
      </w:r>
      <w:r w:rsidRPr="00572384">
        <w:rPr>
          <w:rFonts w:asciiTheme="minorHAnsi" w:hAnsiTheme="minorHAnsi" w:cstheme="minorHAnsi"/>
        </w:rPr>
        <w:t xml:space="preserve"> so</w:t>
      </w:r>
      <w:r w:rsidR="00263FD7" w:rsidRPr="00572384">
        <w:rPr>
          <w:rFonts w:asciiTheme="minorHAnsi" w:hAnsiTheme="minorHAnsi" w:cstheme="minorHAnsi"/>
        </w:rPr>
        <w:t>u</w:t>
      </w:r>
      <w:r w:rsidRPr="00572384">
        <w:rPr>
          <w:rFonts w:asciiTheme="minorHAnsi" w:hAnsiTheme="minorHAnsi" w:cstheme="minorHAnsi"/>
        </w:rPr>
        <w:t>čet</w:t>
      </w:r>
    </w:p>
    <w:p w:rsidR="006D504E" w:rsidRPr="00572384" w:rsidRDefault="000803DF" w:rsidP="000803DF">
      <w:pPr>
        <w:pStyle w:val="Zkladntext1"/>
        <w:framePr w:w="1893" w:h="389" w:wrap="none" w:hAnchor="page" w:x="8879" w:y="1225"/>
        <w:numPr>
          <w:ilvl w:val="0"/>
          <w:numId w:val="2"/>
        </w:numPr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102.000</w:t>
      </w:r>
    </w:p>
    <w:p w:rsidR="006D504E" w:rsidRPr="00572384" w:rsidRDefault="002102BB">
      <w:pPr>
        <w:pStyle w:val="Zkladntext1"/>
        <w:framePr w:w="3323" w:h="389" w:wrap="none" w:hAnchor="page" w:x="1362" w:y="3018"/>
        <w:shd w:val="clear" w:color="auto" w:fill="auto"/>
        <w:rPr>
          <w:rFonts w:asciiTheme="minorHAnsi" w:hAnsiTheme="minorHAnsi" w:cstheme="minorHAnsi"/>
        </w:rPr>
      </w:pPr>
      <w:r w:rsidRPr="00572384">
        <w:rPr>
          <w:rFonts w:asciiTheme="minorHAnsi" w:hAnsiTheme="minorHAnsi" w:cstheme="minorHAnsi"/>
        </w:rPr>
        <w:t>Celkem součet díl 1. + díl 2.</w:t>
      </w:r>
    </w:p>
    <w:p w:rsidR="006D504E" w:rsidRPr="00572384" w:rsidRDefault="000803DF" w:rsidP="000803DF">
      <w:pPr>
        <w:pStyle w:val="Zkladntext1"/>
        <w:framePr w:w="1842" w:h="389" w:wrap="none" w:hAnchor="page" w:x="8796" w:y="3018"/>
        <w:numPr>
          <w:ilvl w:val="0"/>
          <w:numId w:val="2"/>
        </w:numPr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418.000</w:t>
      </w:r>
    </w:p>
    <w:p w:rsidR="006D504E" w:rsidRPr="00572384" w:rsidRDefault="006D504E">
      <w:pPr>
        <w:pStyle w:val="Zkladntext1"/>
        <w:framePr w:w="6106" w:h="389" w:wrap="none" w:hAnchor="page" w:x="1362" w:y="7179"/>
        <w:shd w:val="clear" w:color="auto" w:fill="auto"/>
        <w:rPr>
          <w:rFonts w:asciiTheme="minorHAnsi" w:hAnsiTheme="minorHAnsi" w:cstheme="minorHAnsi"/>
        </w:rPr>
      </w:pPr>
    </w:p>
    <w:p w:rsidR="006D504E" w:rsidRPr="00572384" w:rsidRDefault="006D504E" w:rsidP="00631758">
      <w:pPr>
        <w:pStyle w:val="Zkladntext1"/>
        <w:framePr w:w="4867" w:h="846" w:wrap="none" w:hAnchor="page" w:x="1348" w:y="7712"/>
        <w:shd w:val="clear" w:color="auto" w:fill="auto"/>
        <w:rPr>
          <w:rFonts w:asciiTheme="minorHAnsi" w:hAnsiTheme="minorHAnsi" w:cstheme="minorHAnsi"/>
        </w:rPr>
      </w:pPr>
    </w:p>
    <w:p w:rsidR="006D504E" w:rsidRPr="000803DF" w:rsidRDefault="000803DF" w:rsidP="000803DF">
      <w:pPr>
        <w:pStyle w:val="Odstavecseseznamem"/>
        <w:numPr>
          <w:ilvl w:val="0"/>
          <w:numId w:val="1"/>
        </w:numPr>
        <w:tabs>
          <w:tab w:val="left" w:pos="7513"/>
        </w:tabs>
        <w:spacing w:line="360" w:lineRule="exact"/>
        <w:ind w:left="8222" w:hanging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60 000</w:t>
      </w: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b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  <w:r w:rsidRPr="00572384">
        <w:rPr>
          <w:rFonts w:asciiTheme="minorHAnsi" w:hAnsiTheme="minorHAnsi" w:cstheme="minorHAnsi"/>
          <w:b/>
        </w:rPr>
        <w:t xml:space="preserve">Ceny bez DPH: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418 000,00 Kč</w:t>
      </w:r>
      <w:r w:rsidRPr="00572384">
        <w:rPr>
          <w:rFonts w:asciiTheme="minorHAnsi" w:hAnsiTheme="minorHAnsi" w:cstheme="minorHAnsi"/>
          <w:b/>
        </w:rPr>
        <w:t xml:space="preserve">     </w:t>
      </w: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  <w:r w:rsidRPr="00572384">
        <w:rPr>
          <w:rFonts w:asciiTheme="minorHAnsi" w:hAnsiTheme="minorHAnsi" w:cstheme="minorHAnsi"/>
          <w:b/>
        </w:rPr>
        <w:t xml:space="preserve">DPH:    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neplátce DPH</w:t>
      </w: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  <w:r w:rsidRPr="00572384">
        <w:rPr>
          <w:rFonts w:asciiTheme="minorHAnsi" w:hAnsiTheme="minorHAnsi" w:cstheme="minorHAnsi"/>
          <w:b/>
        </w:rPr>
        <w:t>Cena s DPH: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418.000,00 Kč </w:t>
      </w:r>
    </w:p>
    <w:p w:rsidR="000803DF" w:rsidRPr="00572384" w:rsidRDefault="000803DF" w:rsidP="000803DF">
      <w:pPr>
        <w:pStyle w:val="Zkladntext1"/>
        <w:framePr w:w="9331" w:h="1756" w:wrap="none" w:vAnchor="page" w:hAnchor="page" w:x="1171" w:y="6196"/>
        <w:shd w:val="clear" w:color="auto" w:fill="auto"/>
        <w:rPr>
          <w:rFonts w:asciiTheme="minorHAnsi" w:hAnsiTheme="minorHAnsi" w:cstheme="minorHAnsi"/>
          <w:b/>
        </w:rPr>
      </w:pPr>
    </w:p>
    <w:p w:rsidR="006D504E" w:rsidRPr="00572384" w:rsidRDefault="006D504E">
      <w:pPr>
        <w:spacing w:line="360" w:lineRule="exact"/>
        <w:rPr>
          <w:rFonts w:asciiTheme="minorHAnsi" w:hAnsiTheme="minorHAnsi" w:cstheme="minorHAnsi"/>
          <w:sz w:val="28"/>
          <w:szCs w:val="28"/>
        </w:rPr>
      </w:pPr>
    </w:p>
    <w:p w:rsidR="00263FD7" w:rsidRDefault="00263FD7">
      <w:pPr>
        <w:spacing w:line="360" w:lineRule="exact"/>
      </w:pPr>
    </w:p>
    <w:p w:rsidR="00263FD7" w:rsidRDefault="00263FD7">
      <w:pPr>
        <w:spacing w:line="360" w:lineRule="exact"/>
      </w:pPr>
    </w:p>
    <w:p w:rsidR="006D504E" w:rsidRDefault="006D504E">
      <w:pPr>
        <w:spacing w:line="360" w:lineRule="exact"/>
      </w:pPr>
    </w:p>
    <w:p w:rsidR="006D504E" w:rsidRDefault="006D504E">
      <w:pPr>
        <w:spacing w:after="636" w:line="1" w:lineRule="exact"/>
      </w:pPr>
    </w:p>
    <w:p w:rsidR="006D504E" w:rsidRDefault="006D504E">
      <w:pPr>
        <w:spacing w:line="1" w:lineRule="exact"/>
      </w:pPr>
    </w:p>
    <w:sectPr w:rsidR="006D504E" w:rsidSect="000803DF">
      <w:pgSz w:w="11900" w:h="16840"/>
      <w:pgMar w:top="1701" w:right="1268" w:bottom="1135" w:left="1347" w:header="2124" w:footer="2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57" w:rsidRDefault="000B0757">
      <w:r>
        <w:separator/>
      </w:r>
    </w:p>
  </w:endnote>
  <w:endnote w:type="continuationSeparator" w:id="0">
    <w:p w:rsidR="000B0757" w:rsidRDefault="000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57" w:rsidRDefault="000B0757"/>
  </w:footnote>
  <w:footnote w:type="continuationSeparator" w:id="0">
    <w:p w:rsidR="000B0757" w:rsidRDefault="000B07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89"/>
    <w:multiLevelType w:val="hybridMultilevel"/>
    <w:tmpl w:val="D5629D28"/>
    <w:lvl w:ilvl="0" w:tplc="6048292C">
      <w:numFmt w:val="bullet"/>
      <w:lvlText w:val="-"/>
      <w:lvlJc w:val="left"/>
      <w:pPr>
        <w:ind w:left="7875" w:hanging="360"/>
      </w:pPr>
      <w:rPr>
        <w:rFonts w:ascii="Calibri" w:eastAsia="Microsoft Sans Serif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635" w:hanging="360"/>
      </w:pPr>
      <w:rPr>
        <w:rFonts w:ascii="Wingdings" w:hAnsi="Wingdings" w:hint="default"/>
      </w:rPr>
    </w:lvl>
  </w:abstractNum>
  <w:abstractNum w:abstractNumId="1">
    <w:nsid w:val="4F430A6E"/>
    <w:multiLevelType w:val="hybridMultilevel"/>
    <w:tmpl w:val="2E0C1252"/>
    <w:lvl w:ilvl="0" w:tplc="3CC48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4E"/>
    <w:rsid w:val="000803DF"/>
    <w:rsid w:val="000B0757"/>
    <w:rsid w:val="00204158"/>
    <w:rsid w:val="002102BB"/>
    <w:rsid w:val="00263FD7"/>
    <w:rsid w:val="003741E9"/>
    <w:rsid w:val="00572384"/>
    <w:rsid w:val="005E3E10"/>
    <w:rsid w:val="00631758"/>
    <w:rsid w:val="006D504E"/>
    <w:rsid w:val="008E6C96"/>
    <w:rsid w:val="00A10F8D"/>
    <w:rsid w:val="00A85816"/>
    <w:rsid w:val="00D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  <w:ind w:left="1120" w:right="270"/>
    </w:pPr>
    <w:rPr>
      <w:rFonts w:ascii="Arial" w:eastAsia="Arial" w:hAnsi="Arial" w:cs="Arial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2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3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72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384"/>
    <w:rPr>
      <w:color w:val="000000"/>
    </w:rPr>
  </w:style>
  <w:style w:type="paragraph" w:styleId="Odstavecseseznamem">
    <w:name w:val="List Paragraph"/>
    <w:basedOn w:val="Normln"/>
    <w:uiPriority w:val="34"/>
    <w:qFormat/>
    <w:rsid w:val="0008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  <w:ind w:left="1120" w:right="270"/>
    </w:pPr>
    <w:rPr>
      <w:rFonts w:ascii="Arial" w:eastAsia="Arial" w:hAnsi="Arial" w:cs="Arial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2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3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72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384"/>
    <w:rPr>
      <w:color w:val="000000"/>
    </w:rPr>
  </w:style>
  <w:style w:type="paragraph" w:styleId="Odstavecseseznamem">
    <w:name w:val="List Paragraph"/>
    <w:basedOn w:val="Normln"/>
    <w:uiPriority w:val="34"/>
    <w:qFormat/>
    <w:rsid w:val="0008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C4BA-EDBD-4705-9A72-C292B1E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Dohnalova</dc:creator>
  <cp:lastModifiedBy>Dohnalova</cp:lastModifiedBy>
  <cp:revision>2</cp:revision>
  <dcterms:created xsi:type="dcterms:W3CDTF">2021-12-15T13:50:00Z</dcterms:created>
  <dcterms:modified xsi:type="dcterms:W3CDTF">2021-12-15T13:50:00Z</dcterms:modified>
</cp:coreProperties>
</file>