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26D5" w14:textId="40E27887" w:rsidR="00BB6440" w:rsidRPr="00BB6440" w:rsidRDefault="00BB6440" w:rsidP="00BB6440">
      <w:pPr>
        <w:pStyle w:val="Nzev"/>
        <w:rPr>
          <w:rFonts w:ascii="Arial" w:hAnsi="Arial" w:cs="Arial"/>
          <w:sz w:val="32"/>
          <w:szCs w:val="32"/>
        </w:rPr>
      </w:pPr>
      <w:r w:rsidRPr="00BB6440">
        <w:rPr>
          <w:rFonts w:ascii="Arial" w:hAnsi="Arial" w:cs="Arial"/>
          <w:sz w:val="32"/>
          <w:szCs w:val="32"/>
        </w:rPr>
        <w:t>Dodatek č. 1</w:t>
      </w:r>
    </w:p>
    <w:p w14:paraId="3C0A1C98" w14:textId="1776550C" w:rsidR="00BB6440" w:rsidRPr="00BB6440" w:rsidRDefault="009334E8" w:rsidP="00BB6440">
      <w:pPr>
        <w:pStyle w:val="Nzev"/>
        <w:rPr>
          <w:rFonts w:ascii="Arial" w:hAnsi="Arial" w:cs="Arial"/>
          <w:b w:val="0"/>
          <w:bCs/>
          <w:sz w:val="24"/>
          <w:szCs w:val="24"/>
        </w:rPr>
      </w:pPr>
      <w:proofErr w:type="gramStart"/>
      <w:r>
        <w:rPr>
          <w:rFonts w:ascii="Arial" w:hAnsi="Arial" w:cs="Arial"/>
          <w:b w:val="0"/>
          <w:bCs/>
          <w:sz w:val="24"/>
          <w:szCs w:val="24"/>
        </w:rPr>
        <w:t xml:space="preserve">k 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 xml:space="preserve"> SOD</w:t>
      </w:r>
      <w:proofErr w:type="gramEnd"/>
      <w:r w:rsidR="00BB6440" w:rsidRPr="00BB6440">
        <w:rPr>
          <w:rFonts w:ascii="Arial" w:hAnsi="Arial" w:cs="Arial"/>
          <w:b w:val="0"/>
          <w:bCs/>
          <w:sz w:val="24"/>
          <w:szCs w:val="24"/>
        </w:rPr>
        <w:t xml:space="preserve"> ze dne </w:t>
      </w:r>
      <w:r w:rsidR="00203D90">
        <w:rPr>
          <w:rFonts w:ascii="Arial" w:hAnsi="Arial" w:cs="Arial"/>
          <w:b w:val="0"/>
          <w:bCs/>
          <w:sz w:val="24"/>
          <w:szCs w:val="24"/>
        </w:rPr>
        <w:t>26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>.</w:t>
      </w:r>
      <w:r w:rsidR="00F141C1">
        <w:rPr>
          <w:rFonts w:ascii="Arial" w:hAnsi="Arial" w:cs="Arial"/>
          <w:b w:val="0"/>
          <w:bCs/>
          <w:sz w:val="24"/>
          <w:szCs w:val="24"/>
        </w:rPr>
        <w:t>0</w:t>
      </w:r>
      <w:r w:rsidR="00203D90">
        <w:rPr>
          <w:rFonts w:ascii="Arial" w:hAnsi="Arial" w:cs="Arial"/>
          <w:b w:val="0"/>
          <w:bCs/>
          <w:sz w:val="24"/>
          <w:szCs w:val="24"/>
        </w:rPr>
        <w:t>7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>.202</w:t>
      </w:r>
      <w:r w:rsidR="00F141C1">
        <w:rPr>
          <w:rFonts w:ascii="Arial" w:hAnsi="Arial" w:cs="Arial"/>
          <w:b w:val="0"/>
          <w:bCs/>
          <w:sz w:val="24"/>
          <w:szCs w:val="24"/>
        </w:rPr>
        <w:t>1</w:t>
      </w:r>
    </w:p>
    <w:p w14:paraId="01D0AD0C" w14:textId="77777777" w:rsidR="009938BC" w:rsidRPr="009938BC" w:rsidRDefault="009938BC" w:rsidP="009938BC">
      <w:pPr>
        <w:pStyle w:val="Nadpis8"/>
        <w:spacing w:before="0" w:after="0"/>
        <w:rPr>
          <w:rFonts w:ascii="Arial" w:hAnsi="Arial" w:cs="Arial"/>
          <w:i w:val="0"/>
          <w:iCs/>
          <w:sz w:val="20"/>
        </w:rPr>
      </w:pPr>
    </w:p>
    <w:p w14:paraId="642E7711" w14:textId="07DE9A43" w:rsidR="00BB6440" w:rsidRPr="003211C4" w:rsidRDefault="00BB6440" w:rsidP="009938BC">
      <w:pPr>
        <w:pStyle w:val="Nadpis8"/>
        <w:spacing w:before="0" w:after="0"/>
        <w:rPr>
          <w:rFonts w:ascii="Arial" w:hAnsi="Arial" w:cs="Arial"/>
          <w:i w:val="0"/>
          <w:iCs/>
          <w:sz w:val="20"/>
        </w:rPr>
      </w:pPr>
      <w:r w:rsidRPr="003211C4">
        <w:rPr>
          <w:rFonts w:ascii="Arial" w:hAnsi="Arial" w:cs="Arial"/>
          <w:i w:val="0"/>
          <w:iCs/>
          <w:sz w:val="20"/>
        </w:rPr>
        <w:t>Mezi stranami:</w:t>
      </w:r>
    </w:p>
    <w:p w14:paraId="1C94419B" w14:textId="77777777" w:rsidR="00BB6440" w:rsidRPr="00662F34" w:rsidRDefault="00BB6440" w:rsidP="00BB6440">
      <w:pPr>
        <w:pStyle w:val="Zkladntext"/>
        <w:rPr>
          <w:rFonts w:ascii="Arial" w:hAnsi="Arial" w:cs="Arial"/>
          <w:highlight w:val="yellow"/>
        </w:rPr>
      </w:pPr>
    </w:p>
    <w:p w14:paraId="7EA5889C" w14:textId="0C44C3C5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Sportovní zařízení města Příbram</w:t>
      </w:r>
    </w:p>
    <w:p w14:paraId="2F76B671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>Legionářů 378, Příbram VII, 261 01 Příbram</w:t>
      </w:r>
    </w:p>
    <w:p w14:paraId="7841EAEF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>Mgr. Janem Slabou</w:t>
      </w:r>
    </w:p>
    <w:p w14:paraId="13DEC385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712 17 975</w:t>
      </w:r>
    </w:p>
    <w:p w14:paraId="63FF7FFC" w14:textId="77777777" w:rsidR="00BB6440" w:rsidRDefault="00BB6440" w:rsidP="00BB6440">
      <w:pPr>
        <w:pStyle w:val="ZkladntextIMP"/>
        <w:widowControl/>
        <w:tabs>
          <w:tab w:val="left" w:pos="2835"/>
        </w:tabs>
        <w:spacing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  <w:t>CZ71217975</w:t>
      </w:r>
    </w:p>
    <w:p w14:paraId="5BDDC900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Česká spořitelna, a. s. </w:t>
      </w:r>
    </w:p>
    <w:p w14:paraId="6674F8C3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527487329/0800</w:t>
      </w:r>
    </w:p>
    <w:p w14:paraId="30784308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Zapsaný u Městského soudu v Praze, spisová značka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1062</w:t>
      </w:r>
    </w:p>
    <w:p w14:paraId="10B05CDB" w14:textId="77777777" w:rsidR="00BB6440" w:rsidRPr="00A04166" w:rsidRDefault="00BB6440" w:rsidP="00BB6440">
      <w:pPr>
        <w:tabs>
          <w:tab w:val="left" w:pos="3402"/>
        </w:tabs>
        <w:jc w:val="both"/>
        <w:rPr>
          <w:rFonts w:ascii="Arial" w:hAnsi="Arial" w:cs="Arial"/>
        </w:rPr>
      </w:pPr>
      <w:proofErr w:type="gramStart"/>
      <w:r w:rsidRPr="00A04166">
        <w:rPr>
          <w:rFonts w:ascii="Arial" w:hAnsi="Arial" w:cs="Arial"/>
        </w:rPr>
        <w:t>( dále</w:t>
      </w:r>
      <w:proofErr w:type="gramEnd"/>
      <w:r w:rsidRPr="00A04166">
        <w:rPr>
          <w:rFonts w:ascii="Arial" w:hAnsi="Arial" w:cs="Arial"/>
        </w:rPr>
        <w:t xml:space="preserve"> jen </w:t>
      </w:r>
      <w:r w:rsidRPr="00A04166">
        <w:rPr>
          <w:rFonts w:ascii="Arial" w:hAnsi="Arial" w:cs="Arial"/>
          <w:b/>
        </w:rPr>
        <w:t>„objednatel“</w:t>
      </w:r>
      <w:r w:rsidRPr="00A04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straně jedné</w:t>
      </w:r>
    </w:p>
    <w:p w14:paraId="00B3F064" w14:textId="77777777" w:rsidR="00BB6440" w:rsidRDefault="00BB6440" w:rsidP="00BB6440">
      <w:pPr>
        <w:pStyle w:val="Zkladntext"/>
        <w:jc w:val="left"/>
        <w:rPr>
          <w:rFonts w:ascii="Arial" w:hAnsi="Arial" w:cs="Arial"/>
        </w:rPr>
      </w:pPr>
    </w:p>
    <w:p w14:paraId="58E6F3F5" w14:textId="745F224E" w:rsidR="00BB6440" w:rsidRPr="00662F34" w:rsidRDefault="00BB6440" w:rsidP="00BB6440">
      <w:pPr>
        <w:pStyle w:val="Zkladntext"/>
        <w:jc w:val="left"/>
        <w:rPr>
          <w:rFonts w:ascii="Arial" w:hAnsi="Arial" w:cs="Arial"/>
        </w:rPr>
      </w:pPr>
      <w:r w:rsidRPr="00662F34">
        <w:rPr>
          <w:rFonts w:ascii="Arial" w:hAnsi="Arial" w:cs="Arial"/>
        </w:rPr>
        <w:t>a</w:t>
      </w:r>
    </w:p>
    <w:p w14:paraId="2F29D2E6" w14:textId="77777777" w:rsidR="00BB6440" w:rsidRPr="00662F34" w:rsidRDefault="00BB6440" w:rsidP="00BB6440">
      <w:pPr>
        <w:pStyle w:val="Zkladntext"/>
        <w:rPr>
          <w:rFonts w:ascii="Arial" w:hAnsi="Arial" w:cs="Arial"/>
        </w:rPr>
      </w:pPr>
    </w:p>
    <w:p w14:paraId="05BEE1AD" w14:textId="40A029ED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  <w:b/>
        </w:rPr>
        <w:t>Zhotovitel:</w:t>
      </w:r>
      <w:r w:rsidRPr="000F5FCD">
        <w:rPr>
          <w:rFonts w:ascii="Arial" w:hAnsi="Arial" w:cs="Arial"/>
          <w:b/>
        </w:rPr>
        <w:tab/>
      </w:r>
      <w:proofErr w:type="spellStart"/>
      <w:r w:rsidRPr="000F5FCD">
        <w:rPr>
          <w:rFonts w:ascii="Arial" w:hAnsi="Arial" w:cs="Arial"/>
          <w:b/>
        </w:rPr>
        <w:t>Kobas</w:t>
      </w:r>
      <w:proofErr w:type="spellEnd"/>
      <w:r w:rsidRPr="000F5FCD">
        <w:rPr>
          <w:rFonts w:ascii="Arial" w:hAnsi="Arial" w:cs="Arial"/>
          <w:b/>
        </w:rPr>
        <w:t xml:space="preserve"> Příbram s.r.o.</w:t>
      </w:r>
    </w:p>
    <w:p w14:paraId="06E45DA0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sídlo:</w:t>
      </w:r>
      <w:r w:rsidRPr="000F5FCD">
        <w:rPr>
          <w:rFonts w:ascii="Arial" w:hAnsi="Arial" w:cs="Arial"/>
        </w:rPr>
        <w:tab/>
        <w:t xml:space="preserve">Příbram – VI, areál Kovohutí Příbram a.s. 530, 261 01 </w:t>
      </w:r>
    </w:p>
    <w:p w14:paraId="01E88A50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zastoupený:</w:t>
      </w:r>
      <w:r w:rsidRPr="000F5FCD">
        <w:rPr>
          <w:rFonts w:ascii="Arial" w:hAnsi="Arial" w:cs="Arial"/>
        </w:rPr>
        <w:tab/>
        <w:t>Milan Bureš</w:t>
      </w:r>
    </w:p>
    <w:p w14:paraId="510EC19B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IČO:</w:t>
      </w:r>
      <w:r w:rsidRPr="000F5FCD">
        <w:rPr>
          <w:rFonts w:ascii="Arial" w:hAnsi="Arial" w:cs="Arial"/>
        </w:rPr>
        <w:tab/>
        <w:t>256 26 302</w:t>
      </w:r>
    </w:p>
    <w:p w14:paraId="3E262709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DIČ:</w:t>
      </w:r>
      <w:r w:rsidRPr="000F5FCD">
        <w:rPr>
          <w:rFonts w:ascii="Arial" w:hAnsi="Arial" w:cs="Arial"/>
        </w:rPr>
        <w:tab/>
        <w:t>CZ25626302</w:t>
      </w:r>
    </w:p>
    <w:p w14:paraId="58B458F0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Bankovní spojení:</w:t>
      </w:r>
      <w:r w:rsidRPr="000F5FCD">
        <w:rPr>
          <w:rFonts w:ascii="Arial" w:hAnsi="Arial" w:cs="Arial"/>
        </w:rPr>
        <w:tab/>
        <w:t>Komerční banka, a.s.</w:t>
      </w:r>
    </w:p>
    <w:p w14:paraId="19C4D2C5" w14:textId="77777777" w:rsidR="00203D90" w:rsidRPr="000F5FCD" w:rsidRDefault="00203D90" w:rsidP="00203D90">
      <w:pPr>
        <w:tabs>
          <w:tab w:val="left" w:pos="2835"/>
        </w:tabs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Č. účtu:</w:t>
      </w:r>
      <w:r w:rsidRPr="000F5FCD">
        <w:rPr>
          <w:rFonts w:ascii="Arial" w:hAnsi="Arial" w:cs="Arial"/>
        </w:rPr>
        <w:tab/>
        <w:t>1</w:t>
      </w:r>
      <w:r w:rsidRPr="000F5FCD">
        <w:rPr>
          <w:rFonts w:ascii="Arial" w:hAnsi="Arial" w:cs="Arial"/>
          <w:bCs/>
        </w:rPr>
        <w:t>9-8056230207/0100</w:t>
      </w:r>
    </w:p>
    <w:p w14:paraId="2ED69267" w14:textId="77777777" w:rsidR="00203D90" w:rsidRPr="007C10BA" w:rsidRDefault="00203D90" w:rsidP="00203D90">
      <w:pPr>
        <w:jc w:val="both"/>
        <w:rPr>
          <w:rFonts w:ascii="Arial" w:hAnsi="Arial" w:cs="Arial"/>
        </w:rPr>
      </w:pPr>
      <w:r w:rsidRPr="000F5FCD">
        <w:rPr>
          <w:rFonts w:ascii="Arial" w:hAnsi="Arial" w:cs="Arial"/>
        </w:rPr>
        <w:t>Zapsaný u Městského soudu v Praze, spisová značka C 55944</w:t>
      </w:r>
    </w:p>
    <w:p w14:paraId="78BB5427" w14:textId="77777777" w:rsidR="00203D90" w:rsidRPr="007C10BA" w:rsidRDefault="00203D90" w:rsidP="00203D90">
      <w:pPr>
        <w:tabs>
          <w:tab w:val="left" w:pos="3969"/>
        </w:tabs>
        <w:rPr>
          <w:rFonts w:ascii="Arial" w:hAnsi="Arial" w:cs="Arial"/>
        </w:rPr>
      </w:pPr>
      <w:r w:rsidRPr="007C10BA">
        <w:rPr>
          <w:rFonts w:ascii="Arial" w:hAnsi="Arial" w:cs="Arial"/>
        </w:rPr>
        <w:t xml:space="preserve">(dále </w:t>
      </w:r>
      <w:proofErr w:type="gramStart"/>
      <w:r w:rsidRPr="007C10BA">
        <w:rPr>
          <w:rFonts w:ascii="Arial" w:hAnsi="Arial" w:cs="Arial"/>
        </w:rPr>
        <w:t xml:space="preserve">jen </w:t>
      </w:r>
      <w:r w:rsidRPr="007C10BA">
        <w:rPr>
          <w:rFonts w:ascii="Arial" w:hAnsi="Arial" w:cs="Arial"/>
          <w:b/>
        </w:rPr>
        <w:t>,,zhotovitel</w:t>
      </w:r>
      <w:proofErr w:type="gramEnd"/>
      <w:r w:rsidRPr="007C10BA">
        <w:rPr>
          <w:rFonts w:ascii="Arial" w:hAnsi="Arial" w:cs="Arial"/>
          <w:b/>
        </w:rPr>
        <w:t>“</w:t>
      </w:r>
      <w:r w:rsidRPr="007C10BA">
        <w:rPr>
          <w:rFonts w:ascii="Arial" w:hAnsi="Arial" w:cs="Arial"/>
        </w:rPr>
        <w:t>)</w:t>
      </w:r>
    </w:p>
    <w:p w14:paraId="2CC194F3" w14:textId="3D8B5B62" w:rsidR="00BB6440" w:rsidRDefault="00BB6440" w:rsidP="00BB6440">
      <w:pPr>
        <w:tabs>
          <w:tab w:val="left" w:pos="3969"/>
        </w:tabs>
        <w:rPr>
          <w:rFonts w:ascii="Arial" w:hAnsi="Arial" w:cs="Arial"/>
        </w:rPr>
      </w:pPr>
    </w:p>
    <w:p w14:paraId="263D9705" w14:textId="77777777" w:rsidR="009938BC" w:rsidRPr="007C10BA" w:rsidRDefault="009938BC" w:rsidP="00BB6440">
      <w:pPr>
        <w:tabs>
          <w:tab w:val="left" w:pos="3969"/>
        </w:tabs>
        <w:rPr>
          <w:rFonts w:ascii="Arial" w:hAnsi="Arial" w:cs="Arial"/>
        </w:rPr>
      </w:pPr>
    </w:p>
    <w:p w14:paraId="0F6842ED" w14:textId="7141608D" w:rsidR="004D279F" w:rsidRPr="003211C4" w:rsidRDefault="00BB6440" w:rsidP="004D279F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</w:rPr>
      </w:pPr>
      <w:r w:rsidRPr="00BB6440">
        <w:rPr>
          <w:rFonts w:ascii="Arial" w:hAnsi="Arial" w:cs="Arial"/>
          <w:b/>
          <w:color w:val="000000"/>
        </w:rPr>
        <w:t>Předmět smlouvy</w:t>
      </w:r>
      <w:r>
        <w:rPr>
          <w:rFonts w:ascii="Arial" w:hAnsi="Arial" w:cs="Arial"/>
          <w:b/>
          <w:color w:val="000000"/>
        </w:rPr>
        <w:t xml:space="preserve"> ze dne </w:t>
      </w:r>
      <w:r w:rsidR="00203D90">
        <w:rPr>
          <w:rFonts w:ascii="Arial" w:hAnsi="Arial" w:cs="Arial"/>
          <w:b/>
          <w:color w:val="000000"/>
        </w:rPr>
        <w:t>26</w:t>
      </w:r>
      <w:r>
        <w:rPr>
          <w:rFonts w:ascii="Arial" w:hAnsi="Arial" w:cs="Arial"/>
          <w:b/>
          <w:color w:val="000000"/>
        </w:rPr>
        <w:t>.</w:t>
      </w:r>
      <w:r w:rsidR="00F141C1">
        <w:rPr>
          <w:rFonts w:ascii="Arial" w:hAnsi="Arial" w:cs="Arial"/>
          <w:b/>
          <w:color w:val="000000"/>
        </w:rPr>
        <w:t>0</w:t>
      </w:r>
      <w:r w:rsidR="00203D90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>.202</w:t>
      </w:r>
      <w:r w:rsidR="00F141C1">
        <w:rPr>
          <w:rFonts w:ascii="Arial" w:hAnsi="Arial" w:cs="Arial"/>
          <w:b/>
          <w:color w:val="000000"/>
        </w:rPr>
        <w:t>1</w:t>
      </w:r>
    </w:p>
    <w:p w14:paraId="74220698" w14:textId="77777777" w:rsidR="003211C4" w:rsidRPr="003211C4" w:rsidRDefault="003211C4" w:rsidP="003211C4">
      <w:pPr>
        <w:pStyle w:val="Odstavecseseznamem"/>
        <w:tabs>
          <w:tab w:val="left" w:pos="0"/>
        </w:tabs>
        <w:ind w:left="1080"/>
        <w:jc w:val="both"/>
        <w:rPr>
          <w:rFonts w:ascii="Arial" w:hAnsi="Arial" w:cs="Arial"/>
        </w:rPr>
      </w:pPr>
    </w:p>
    <w:p w14:paraId="4E081132" w14:textId="3708AB74" w:rsidR="00203D90" w:rsidRPr="00AE52F6" w:rsidRDefault="004D279F" w:rsidP="004D279F">
      <w:pPr>
        <w:pStyle w:val="Default"/>
        <w:ind w:firstLine="36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="00203D90" w:rsidRPr="00AE52F6">
        <w:rPr>
          <w:rFonts w:ascii="Arial" w:hAnsi="Arial" w:cs="Arial"/>
          <w:sz w:val="20"/>
          <w:szCs w:val="20"/>
        </w:rPr>
        <w:t xml:space="preserve">Zhotovitel se touto smlouvou zavazuje </w:t>
      </w:r>
      <w:r w:rsidR="00203D90">
        <w:rPr>
          <w:rFonts w:ascii="Arial" w:hAnsi="Arial" w:cs="Arial"/>
          <w:sz w:val="20"/>
          <w:szCs w:val="20"/>
        </w:rPr>
        <w:t xml:space="preserve">dodat a </w:t>
      </w:r>
      <w:r w:rsidR="00203D90" w:rsidRPr="00AE52F6">
        <w:rPr>
          <w:rFonts w:ascii="Arial" w:hAnsi="Arial" w:cs="Arial"/>
          <w:sz w:val="20"/>
          <w:szCs w:val="20"/>
        </w:rPr>
        <w:t>provést pro objednatele</w:t>
      </w:r>
      <w:r w:rsidR="00203D90">
        <w:rPr>
          <w:rFonts w:ascii="Arial" w:hAnsi="Arial" w:cs="Arial"/>
          <w:sz w:val="20"/>
          <w:szCs w:val="20"/>
        </w:rPr>
        <w:t>:</w:t>
      </w:r>
    </w:p>
    <w:p w14:paraId="06D01C43" w14:textId="76988C4D" w:rsidR="00C1503D" w:rsidRPr="00146F0F" w:rsidRDefault="00203D90" w:rsidP="00146F0F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62" w:line="252" w:lineRule="auto"/>
        <w:ind w:right="3"/>
        <w:jc w:val="both"/>
        <w:textAlignment w:val="auto"/>
        <w:rPr>
          <w:rFonts w:ascii="Arial" w:hAnsi="Arial" w:cs="Arial"/>
        </w:rPr>
      </w:pPr>
      <w:r w:rsidRPr="004D279F">
        <w:rPr>
          <w:rFonts w:ascii="Arial" w:hAnsi="Arial" w:cs="Arial"/>
        </w:rPr>
        <w:t>Předmětem zakázky je výroba, dodávka a montáž vnitřního mobiliáře/nábytku pro provoz rekreační chaty Granit (Zadov). Jedná se o kompletní výrobu a dodávku nábytku, včetně montáže v místě určení, a to dle požadavků (technické parametry, provozní parametry, stavební parametry, technologické parametry atd.) uvedených v přílohách SOD, a ve smyslu poptávkového řízení „Chata Granit – vnitřní mobiliář“. Součástí předmětu zakázky jsou dále potřebné stavebně-technologické práce, montáž a instalace spotřebičů.</w:t>
      </w:r>
    </w:p>
    <w:p w14:paraId="1B4446F9" w14:textId="77777777" w:rsidR="009938BC" w:rsidRDefault="009938BC"/>
    <w:p w14:paraId="1D73A383" w14:textId="5863DB58" w:rsidR="00BB6440" w:rsidRDefault="00BB6440" w:rsidP="00BB6440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E25CE8">
        <w:rPr>
          <w:rFonts w:ascii="Arial" w:hAnsi="Arial" w:cs="Arial"/>
          <w:b/>
          <w:bCs/>
        </w:rPr>
        <w:t>Předmět dodatku</w:t>
      </w:r>
    </w:p>
    <w:p w14:paraId="09E2AEFD" w14:textId="77777777" w:rsidR="003211C4" w:rsidRPr="00E25CE8" w:rsidRDefault="003211C4" w:rsidP="003211C4">
      <w:pPr>
        <w:pStyle w:val="Odstavecseseznamem"/>
        <w:ind w:left="1080"/>
        <w:rPr>
          <w:rFonts w:ascii="Arial" w:hAnsi="Arial" w:cs="Arial"/>
          <w:b/>
          <w:bCs/>
        </w:rPr>
      </w:pPr>
    </w:p>
    <w:p w14:paraId="5478F4D8" w14:textId="2620198D" w:rsidR="004D279F" w:rsidRPr="004D279F" w:rsidRDefault="004D279F" w:rsidP="004D279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4D279F">
        <w:rPr>
          <w:rFonts w:ascii="Arial" w:hAnsi="Arial" w:cs="Arial"/>
        </w:rPr>
        <w:t xml:space="preserve">Smluvní strany shodně konstatují, že dne 26.07.2021 uzavřely smlouvu o dílo, na </w:t>
      </w:r>
      <w:proofErr w:type="gramStart"/>
      <w:r w:rsidRPr="004D279F">
        <w:rPr>
          <w:rFonts w:ascii="Arial" w:hAnsi="Arial" w:cs="Arial"/>
        </w:rPr>
        <w:t>základě</w:t>
      </w:r>
      <w:proofErr w:type="gramEnd"/>
      <w:r w:rsidRPr="004D279F">
        <w:rPr>
          <w:rFonts w:ascii="Arial" w:hAnsi="Arial" w:cs="Arial"/>
        </w:rPr>
        <w:t xml:space="preserve"> které se zhotovitel pro objednatele zavázal za tam popsaných podmínek provést dílo „Chata Granit – vnitřní mobiliář“.</w:t>
      </w:r>
    </w:p>
    <w:p w14:paraId="467C3593" w14:textId="1E69B3E8" w:rsidR="004D279F" w:rsidRDefault="004D279F" w:rsidP="004D279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dále shodně konstatují, že v průběhu provádění díla vyšlo po realizaci stavebních (údržbových) prací a dále v souvislosti se zjištěným prostorovým stavem díla najevo, že je zapotřebí změnit rozsah díla o práce a dodávky, popsané v podobě méněprací a víceprací ve změnovém listu, který tvoří přílohu tohoto dodatku č.1. Smluvní strany se tímto dodatkem dohodly, že rozsah a vymezení díla dle </w:t>
      </w:r>
      <w:r w:rsidR="009B1642">
        <w:rPr>
          <w:rFonts w:ascii="Arial" w:hAnsi="Arial" w:cs="Arial"/>
        </w:rPr>
        <w:t>v bodě 2.1 popsané smlouvy o dílo tímto dodatkem č. 1 mění tak, že předmět díla omezují o méněpráce, popsané ve změnovém listu, který je přílohou tohoto dodatku č. 1 a rozšiřují o vícepráce, popsané v témže změnovém listu.</w:t>
      </w:r>
    </w:p>
    <w:p w14:paraId="582792FD" w14:textId="597682E4" w:rsidR="009B1642" w:rsidRDefault="009B1642" w:rsidP="004D279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dohodly, že na základě změny rozsahu a technického vymezení díla ve smyslu bodu 2.2 tohoto dodatku č. 1 se celková cena dle uzavřené smlouvy o dílo, popsané v bodě 2.1 tohoto dodatku č. 1, mění tak, že nově </w:t>
      </w:r>
      <w:r w:rsidR="00146F0F">
        <w:rPr>
          <w:rFonts w:ascii="Arial" w:hAnsi="Arial" w:cs="Arial"/>
        </w:rPr>
        <w:t>bude celková cena díla činit částku 1</w:t>
      </w:r>
      <w:r w:rsidR="00CA0AE7">
        <w:rPr>
          <w:rFonts w:ascii="Arial" w:hAnsi="Arial" w:cs="Arial"/>
        </w:rPr>
        <w:t> 34</w:t>
      </w:r>
      <w:r w:rsidR="00B833C8">
        <w:rPr>
          <w:rFonts w:ascii="Arial" w:hAnsi="Arial" w:cs="Arial"/>
        </w:rPr>
        <w:t>9</w:t>
      </w:r>
      <w:r w:rsidR="00CA0AE7">
        <w:rPr>
          <w:rFonts w:ascii="Arial" w:hAnsi="Arial" w:cs="Arial"/>
        </w:rPr>
        <w:t xml:space="preserve"> </w:t>
      </w:r>
      <w:r w:rsidR="00B833C8">
        <w:rPr>
          <w:rFonts w:ascii="Arial" w:hAnsi="Arial" w:cs="Arial"/>
        </w:rPr>
        <w:t>250</w:t>
      </w:r>
      <w:r w:rsidR="003211C4">
        <w:rPr>
          <w:rFonts w:ascii="Arial" w:hAnsi="Arial" w:cs="Arial"/>
        </w:rPr>
        <w:t>,00</w:t>
      </w:r>
      <w:r w:rsidR="00146F0F">
        <w:rPr>
          <w:rFonts w:ascii="Arial" w:hAnsi="Arial" w:cs="Arial"/>
        </w:rPr>
        <w:t xml:space="preserve"> Kč bez DPH.</w:t>
      </w:r>
    </w:p>
    <w:p w14:paraId="4B1A567B" w14:textId="19458006" w:rsidR="00146F0F" w:rsidRDefault="00146F0F" w:rsidP="004D279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dále konstatují, že v ostatním zůstává smlouva o dílo, popsaná v bodě 2.1 tohoto dodatku č.1, beze změny.</w:t>
      </w:r>
    </w:p>
    <w:p w14:paraId="1A4D1C21" w14:textId="585FE897" w:rsidR="00146F0F" w:rsidRDefault="00146F0F" w:rsidP="00146F0F">
      <w:pPr>
        <w:jc w:val="both"/>
        <w:rPr>
          <w:rFonts w:ascii="Arial" w:hAnsi="Arial" w:cs="Arial"/>
        </w:rPr>
      </w:pPr>
    </w:p>
    <w:p w14:paraId="726ACA09" w14:textId="05D5ABAA" w:rsidR="003211C4" w:rsidRDefault="003211C4" w:rsidP="00146F0F">
      <w:pPr>
        <w:jc w:val="both"/>
        <w:rPr>
          <w:rFonts w:ascii="Arial" w:hAnsi="Arial" w:cs="Arial"/>
        </w:rPr>
      </w:pPr>
    </w:p>
    <w:p w14:paraId="71275DEA" w14:textId="77777777" w:rsidR="003211C4" w:rsidRPr="00146F0F" w:rsidRDefault="003211C4" w:rsidP="00146F0F">
      <w:pPr>
        <w:jc w:val="both"/>
        <w:rPr>
          <w:rFonts w:ascii="Arial" w:hAnsi="Arial" w:cs="Arial"/>
        </w:rPr>
      </w:pPr>
    </w:p>
    <w:p w14:paraId="44713AB2" w14:textId="0E4ACCF4" w:rsidR="00146F0F" w:rsidRDefault="00146F0F" w:rsidP="00146F0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Závěrečná ustanovení</w:t>
      </w:r>
    </w:p>
    <w:p w14:paraId="66A55254" w14:textId="77777777" w:rsidR="003211C4" w:rsidRDefault="003211C4" w:rsidP="003211C4">
      <w:pPr>
        <w:pStyle w:val="Odstavecseseznamem"/>
        <w:ind w:left="1080"/>
        <w:jc w:val="both"/>
        <w:rPr>
          <w:rFonts w:ascii="Arial" w:hAnsi="Arial" w:cs="Arial"/>
        </w:rPr>
      </w:pPr>
    </w:p>
    <w:p w14:paraId="5F276412" w14:textId="0E12968A" w:rsidR="00146F0F" w:rsidRDefault="00146F0F" w:rsidP="00146F0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byl sepsán ve dvou stejnopisech, z nichž každá smluvní strana obdrží jeden z nich.</w:t>
      </w:r>
    </w:p>
    <w:p w14:paraId="7A25D63D" w14:textId="6A752BE3" w:rsidR="00146F0F" w:rsidRDefault="00146F0F" w:rsidP="00146F0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prohlašuje, že k uzavření tohoto dodatku má jeho statutární zástupce plnou kompetenci ve smyslu zřizovací listiny objednatel, zejména pak, že uzavření tohoto dodatku bylo projednáno a schváleno příslušnými orgány zři</w:t>
      </w:r>
      <w:r w:rsidR="003211C4">
        <w:rPr>
          <w:rFonts w:ascii="Arial" w:hAnsi="Arial" w:cs="Arial"/>
        </w:rPr>
        <w:t>zovatele, pokud k uzavření dodatku bylo takového schválení zapotřebí.</w:t>
      </w:r>
    </w:p>
    <w:p w14:paraId="2C21A398" w14:textId="49F81135" w:rsidR="003211C4" w:rsidRPr="00146F0F" w:rsidRDefault="003211C4" w:rsidP="00146F0F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nabývá účinnosti okamžikem jeho uveřejnění v registru smluv podle zvláštního zákona.</w:t>
      </w:r>
    </w:p>
    <w:p w14:paraId="23CCB3AF" w14:textId="3375BF9A" w:rsidR="009B1642" w:rsidRDefault="009B1642" w:rsidP="009B1642">
      <w:pPr>
        <w:jc w:val="both"/>
        <w:rPr>
          <w:rFonts w:ascii="Arial" w:hAnsi="Arial" w:cs="Arial"/>
        </w:rPr>
      </w:pPr>
    </w:p>
    <w:p w14:paraId="4744331D" w14:textId="77777777" w:rsidR="009B1642" w:rsidRPr="009B1642" w:rsidRDefault="009B1642" w:rsidP="009B1642">
      <w:pPr>
        <w:jc w:val="both"/>
        <w:rPr>
          <w:rFonts w:ascii="Arial" w:hAnsi="Arial" w:cs="Arial"/>
        </w:rPr>
      </w:pPr>
    </w:p>
    <w:p w14:paraId="3F2E3C35" w14:textId="6BC88CAD" w:rsidR="00E25CE8" w:rsidRDefault="00E25CE8" w:rsidP="00E25CE8">
      <w:pPr>
        <w:rPr>
          <w:rFonts w:ascii="Arial" w:hAnsi="Arial" w:cs="Arial"/>
        </w:rPr>
      </w:pPr>
    </w:p>
    <w:p w14:paraId="0051BD8A" w14:textId="5F99C007" w:rsidR="00E25CE8" w:rsidRDefault="00E25CE8" w:rsidP="00E25CE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Příbrami dne: </w:t>
      </w:r>
      <w:r w:rsidR="009938BC">
        <w:rPr>
          <w:rFonts w:ascii="Arial" w:hAnsi="Arial" w:cs="Arial"/>
          <w:color w:val="000000"/>
          <w:sz w:val="20"/>
        </w:rPr>
        <w:t>2</w:t>
      </w:r>
      <w:r w:rsidR="003211C4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</w:t>
      </w:r>
      <w:r w:rsidR="003211C4">
        <w:rPr>
          <w:rFonts w:ascii="Arial" w:hAnsi="Arial" w:cs="Arial"/>
          <w:color w:val="000000"/>
          <w:sz w:val="20"/>
        </w:rPr>
        <w:t>11</w:t>
      </w:r>
      <w:r>
        <w:rPr>
          <w:rFonts w:ascii="Arial" w:hAnsi="Arial" w:cs="Arial"/>
          <w:color w:val="000000"/>
          <w:sz w:val="20"/>
        </w:rPr>
        <w:t>.202</w:t>
      </w:r>
      <w:r w:rsidR="009334E8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V Příbrami dne: </w:t>
      </w:r>
      <w:r w:rsidR="009938BC">
        <w:rPr>
          <w:rFonts w:ascii="Arial" w:hAnsi="Arial" w:cs="Arial"/>
          <w:color w:val="000000"/>
          <w:sz w:val="20"/>
        </w:rPr>
        <w:t>2</w:t>
      </w:r>
      <w:r w:rsidR="003211C4">
        <w:rPr>
          <w:rFonts w:ascii="Arial" w:hAnsi="Arial" w:cs="Arial"/>
          <w:color w:val="000000"/>
          <w:sz w:val="20"/>
        </w:rPr>
        <w:t>9</w:t>
      </w:r>
      <w:r>
        <w:rPr>
          <w:rFonts w:ascii="Arial" w:hAnsi="Arial" w:cs="Arial"/>
          <w:color w:val="000000"/>
          <w:sz w:val="20"/>
        </w:rPr>
        <w:t>.</w:t>
      </w:r>
      <w:r w:rsidR="003211C4">
        <w:rPr>
          <w:rFonts w:ascii="Arial" w:hAnsi="Arial" w:cs="Arial"/>
          <w:color w:val="000000"/>
          <w:sz w:val="20"/>
        </w:rPr>
        <w:t>11</w:t>
      </w:r>
      <w:r>
        <w:rPr>
          <w:rFonts w:ascii="Arial" w:hAnsi="Arial" w:cs="Arial"/>
          <w:color w:val="000000"/>
          <w:sz w:val="20"/>
        </w:rPr>
        <w:t>.202</w:t>
      </w:r>
      <w:r w:rsidR="009334E8">
        <w:rPr>
          <w:rFonts w:ascii="Arial" w:hAnsi="Arial" w:cs="Arial"/>
          <w:color w:val="000000"/>
          <w:sz w:val="20"/>
        </w:rPr>
        <w:t>1</w:t>
      </w:r>
    </w:p>
    <w:p w14:paraId="528CEC84" w14:textId="70520BBC" w:rsidR="00E25CE8" w:rsidRDefault="00E25CE8" w:rsidP="00E25CE8">
      <w:pPr>
        <w:pStyle w:val="ZkladntextIMP"/>
        <w:widowControl/>
        <w:tabs>
          <w:tab w:val="left" w:pos="5103"/>
        </w:tabs>
        <w:spacing w:line="240" w:lineRule="auto"/>
        <w:ind w:right="68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 objednatele:</w:t>
      </w:r>
      <w:r>
        <w:rPr>
          <w:rFonts w:ascii="Arial" w:hAnsi="Arial" w:cs="Arial"/>
          <w:color w:val="000000"/>
          <w:sz w:val="20"/>
        </w:rPr>
        <w:tab/>
      </w:r>
      <w:r w:rsidRPr="007C10BA">
        <w:rPr>
          <w:rFonts w:ascii="Arial" w:hAnsi="Arial" w:cs="Arial"/>
          <w:color w:val="000000"/>
          <w:sz w:val="20"/>
        </w:rPr>
        <w:t xml:space="preserve">za zhotovitele: </w:t>
      </w:r>
      <w:r w:rsidRPr="007C10BA">
        <w:rPr>
          <w:rFonts w:ascii="Arial" w:hAnsi="Arial" w:cs="Arial"/>
          <w:color w:val="000000"/>
          <w:sz w:val="20"/>
        </w:rPr>
        <w:tab/>
      </w:r>
    </w:p>
    <w:p w14:paraId="035A6CDB" w14:textId="77A1614A" w:rsidR="00E25CE8" w:rsidRDefault="00E25CE8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051E4DB8" w14:textId="76984CCE" w:rsidR="009938BC" w:rsidRDefault="009938BC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4BC7672F" w14:textId="77777777" w:rsidR="009938BC" w:rsidRPr="007C10BA" w:rsidRDefault="009938BC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2A89C8E8" w14:textId="77777777" w:rsidR="00E25CE8" w:rsidRPr="007C10BA" w:rsidRDefault="00E25CE8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35C53449" w14:textId="77777777" w:rsidR="00E25CE8" w:rsidRPr="007C10BA" w:rsidRDefault="00E25CE8" w:rsidP="00E25CE8">
      <w:pPr>
        <w:tabs>
          <w:tab w:val="center" w:pos="1985"/>
          <w:tab w:val="center" w:pos="6521"/>
        </w:tabs>
        <w:jc w:val="both"/>
        <w:rPr>
          <w:rFonts w:ascii="Arial" w:hAnsi="Arial" w:cs="Arial"/>
          <w:b/>
        </w:rPr>
      </w:pPr>
      <w:r w:rsidRPr="007C10BA">
        <w:rPr>
          <w:rFonts w:ascii="Arial" w:hAnsi="Arial" w:cs="Arial"/>
          <w:b/>
        </w:rPr>
        <w:t>……………………………..</w:t>
      </w:r>
      <w:r w:rsidRPr="007C10BA">
        <w:rPr>
          <w:rFonts w:ascii="Arial" w:hAnsi="Arial" w:cs="Arial"/>
          <w:b/>
        </w:rPr>
        <w:tab/>
        <w:t>………………………………..….</w:t>
      </w:r>
      <w:r w:rsidRPr="007C10BA">
        <w:rPr>
          <w:rFonts w:ascii="Arial" w:hAnsi="Arial" w:cs="Arial"/>
          <w:b/>
        </w:rPr>
        <w:tab/>
      </w:r>
    </w:p>
    <w:p w14:paraId="3BB66E5B" w14:textId="622D0D84" w:rsidR="009938BC" w:rsidRDefault="00E25CE8" w:rsidP="009938BC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Sportovní zařízení města Příbram,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>.</w:t>
      </w:r>
      <w:r w:rsidRPr="007C10BA">
        <w:rPr>
          <w:rFonts w:ascii="Arial" w:hAnsi="Arial" w:cs="Arial"/>
        </w:rPr>
        <w:tab/>
      </w:r>
      <w:r w:rsidRPr="007C10BA">
        <w:rPr>
          <w:rFonts w:ascii="Arial" w:hAnsi="Arial" w:cs="Arial"/>
        </w:rPr>
        <w:tab/>
        <w:t xml:space="preserve">   </w:t>
      </w:r>
      <w:proofErr w:type="spellStart"/>
      <w:r w:rsidR="003211C4">
        <w:rPr>
          <w:rFonts w:ascii="Arial" w:hAnsi="Arial" w:cs="Arial"/>
          <w:b/>
        </w:rPr>
        <w:t>Kobas</w:t>
      </w:r>
      <w:proofErr w:type="spellEnd"/>
      <w:r w:rsidR="003211C4">
        <w:rPr>
          <w:rFonts w:ascii="Arial" w:hAnsi="Arial" w:cs="Arial"/>
          <w:b/>
        </w:rPr>
        <w:t xml:space="preserve"> Příbram s.r.o.</w:t>
      </w:r>
    </w:p>
    <w:p w14:paraId="07C9B75F" w14:textId="4BF3814C" w:rsidR="00E25CE8" w:rsidRDefault="00E25CE8" w:rsidP="009938BC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Jan </w:t>
      </w:r>
      <w:proofErr w:type="spellStart"/>
      <w:r>
        <w:rPr>
          <w:rFonts w:ascii="Arial" w:hAnsi="Arial" w:cs="Arial"/>
        </w:rPr>
        <w:t>Slaba</w:t>
      </w:r>
      <w:proofErr w:type="spellEnd"/>
      <w:r w:rsidRPr="007C10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organizace</w:t>
      </w:r>
      <w:r w:rsidRPr="007C10B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211C4">
        <w:rPr>
          <w:rFonts w:ascii="Arial" w:hAnsi="Arial" w:cs="Arial"/>
        </w:rPr>
        <w:t>Milan Bureš</w:t>
      </w:r>
      <w:r w:rsidRPr="00A67524">
        <w:rPr>
          <w:rFonts w:ascii="Arial" w:hAnsi="Arial" w:cs="Arial"/>
        </w:rPr>
        <w:t>, jednatel spol</w:t>
      </w:r>
    </w:p>
    <w:p w14:paraId="72E2AC70" w14:textId="499981BD" w:rsidR="009938BC" w:rsidRDefault="009938BC" w:rsidP="009938BC">
      <w:pPr>
        <w:tabs>
          <w:tab w:val="left" w:pos="2835"/>
        </w:tabs>
        <w:jc w:val="both"/>
        <w:rPr>
          <w:rFonts w:ascii="Arial" w:hAnsi="Arial" w:cs="Arial"/>
        </w:rPr>
      </w:pPr>
    </w:p>
    <w:p w14:paraId="211312DE" w14:textId="73C79501" w:rsidR="009938BC" w:rsidRDefault="009938BC" w:rsidP="009938BC">
      <w:pPr>
        <w:rPr>
          <w:rFonts w:ascii="Arial" w:hAnsi="Arial" w:cs="Arial"/>
        </w:rPr>
      </w:pPr>
    </w:p>
    <w:p w14:paraId="4AAC36B5" w14:textId="2656A01E" w:rsidR="009938BC" w:rsidRDefault="009938BC" w:rsidP="009938BC">
      <w:pPr>
        <w:rPr>
          <w:rFonts w:ascii="Arial" w:hAnsi="Arial" w:cs="Arial"/>
        </w:rPr>
      </w:pPr>
    </w:p>
    <w:p w14:paraId="64495778" w14:textId="6CAD75C0" w:rsidR="009938BC" w:rsidRDefault="009938BC" w:rsidP="009938BC">
      <w:pPr>
        <w:rPr>
          <w:rFonts w:ascii="Arial" w:hAnsi="Arial" w:cs="Arial"/>
        </w:rPr>
      </w:pPr>
    </w:p>
    <w:p w14:paraId="558B3AD0" w14:textId="75606C18" w:rsidR="009938BC" w:rsidRPr="009938BC" w:rsidRDefault="009938BC" w:rsidP="009938BC">
      <w:pPr>
        <w:rPr>
          <w:rFonts w:ascii="Arial" w:hAnsi="Arial" w:cs="Arial"/>
        </w:rPr>
      </w:pPr>
      <w:r>
        <w:rPr>
          <w:rFonts w:ascii="Arial" w:hAnsi="Arial" w:cs="Arial"/>
        </w:rPr>
        <w:t>Příloha č. 1 – Z</w:t>
      </w:r>
      <w:r w:rsidR="003211C4">
        <w:rPr>
          <w:rFonts w:ascii="Arial" w:hAnsi="Arial" w:cs="Arial"/>
        </w:rPr>
        <w:t>měnový list zakázky</w:t>
      </w:r>
    </w:p>
    <w:sectPr w:rsidR="009938BC" w:rsidRPr="009938BC" w:rsidSect="009938BC">
      <w:footerReference w:type="default" r:id="rId7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D76D" w14:textId="77777777" w:rsidR="00E90BAF" w:rsidRDefault="00E90BAF" w:rsidP="009938BC">
      <w:r>
        <w:separator/>
      </w:r>
    </w:p>
  </w:endnote>
  <w:endnote w:type="continuationSeparator" w:id="0">
    <w:p w14:paraId="7BE46261" w14:textId="77777777" w:rsidR="00E90BAF" w:rsidRDefault="00E90BAF" w:rsidP="0099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83095"/>
      <w:docPartObj>
        <w:docPartGallery w:val="Page Numbers (Bottom of Page)"/>
        <w:docPartUnique/>
      </w:docPartObj>
    </w:sdtPr>
    <w:sdtEndPr/>
    <w:sdtContent>
      <w:p w14:paraId="42A9E6FA" w14:textId="54DCC6ED" w:rsidR="009938BC" w:rsidRDefault="009938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66C9F" w14:textId="77777777" w:rsidR="009938BC" w:rsidRDefault="00993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8435A" w14:textId="77777777" w:rsidR="00E90BAF" w:rsidRDefault="00E90BAF" w:rsidP="009938BC">
      <w:r>
        <w:separator/>
      </w:r>
    </w:p>
  </w:footnote>
  <w:footnote w:type="continuationSeparator" w:id="0">
    <w:p w14:paraId="31496972" w14:textId="77777777" w:rsidR="00E90BAF" w:rsidRDefault="00E90BAF" w:rsidP="0099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5B857E6"/>
    <w:lvl w:ilvl="0">
      <w:start w:val="1"/>
      <w:numFmt w:val="decimal"/>
      <w:pStyle w:val="Nadpis1"/>
      <w:lvlText w:val="Kapitola %1"/>
      <w:legacy w:legacy="1" w:legacySpace="120" w:legacyIndent="360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none"/>
      <w:pStyle w:val="Nadpis4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none"/>
      <w:pStyle w:val="Nadpis8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1" w15:restartNumberingAfterBreak="0">
    <w:nsid w:val="1E64100B"/>
    <w:multiLevelType w:val="hybridMultilevel"/>
    <w:tmpl w:val="668463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95EC7"/>
    <w:multiLevelType w:val="hybridMultilevel"/>
    <w:tmpl w:val="A7FC0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2742"/>
    <w:multiLevelType w:val="multilevel"/>
    <w:tmpl w:val="C08AF0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42267375"/>
    <w:multiLevelType w:val="hybridMultilevel"/>
    <w:tmpl w:val="41A84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24540"/>
    <w:multiLevelType w:val="multilevel"/>
    <w:tmpl w:val="710091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EC"/>
    <w:rsid w:val="00146F0F"/>
    <w:rsid w:val="001F6B3F"/>
    <w:rsid w:val="00203D90"/>
    <w:rsid w:val="00224043"/>
    <w:rsid w:val="002B3266"/>
    <w:rsid w:val="003211C4"/>
    <w:rsid w:val="004D279F"/>
    <w:rsid w:val="0052532C"/>
    <w:rsid w:val="006E0DC6"/>
    <w:rsid w:val="007E4315"/>
    <w:rsid w:val="009334E8"/>
    <w:rsid w:val="009938BC"/>
    <w:rsid w:val="009B1642"/>
    <w:rsid w:val="00A719DA"/>
    <w:rsid w:val="00B833C8"/>
    <w:rsid w:val="00BB6440"/>
    <w:rsid w:val="00C1503D"/>
    <w:rsid w:val="00CA0AE7"/>
    <w:rsid w:val="00D836EC"/>
    <w:rsid w:val="00E25CE8"/>
    <w:rsid w:val="00E90BAF"/>
    <w:rsid w:val="00F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B15"/>
  <w15:chartTrackingRefBased/>
  <w15:docId w15:val="{8615B1A9-0718-4A03-A550-7517849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644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BB644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BB644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BB6440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BB6440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link w:val="Nadpis6Char"/>
    <w:qFormat/>
    <w:rsid w:val="00BB6440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BB644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BB6440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"/>
    <w:next w:val="Normln"/>
    <w:link w:val="Nadpis9Char"/>
    <w:qFormat/>
    <w:rsid w:val="00BB644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6440"/>
    <w:rPr>
      <w:rFonts w:ascii="Arial" w:eastAsia="Times New Roman" w:hAnsi="Arial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B6440"/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B6440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B64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B6440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6440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64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644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6440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BB6440"/>
    <w:pPr>
      <w:tabs>
        <w:tab w:val="left" w:pos="567"/>
      </w:tabs>
      <w:jc w:val="both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BB6440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B6440"/>
    <w:pPr>
      <w:jc w:val="center"/>
    </w:pPr>
    <w:rPr>
      <w:b/>
      <w:i/>
      <w:color w:val="000000"/>
    </w:rPr>
  </w:style>
  <w:style w:type="character" w:customStyle="1" w:styleId="NzevChar">
    <w:name w:val="Název Char"/>
    <w:basedOn w:val="Standardnpsmoodstavce"/>
    <w:link w:val="Nzev"/>
    <w:rsid w:val="00BB6440"/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B6440"/>
    <w:pPr>
      <w:ind w:left="708" w:hanging="708"/>
    </w:pPr>
  </w:style>
  <w:style w:type="paragraph" w:customStyle="1" w:styleId="ZkladntextIMP">
    <w:name w:val="Základní text_IMP"/>
    <w:basedOn w:val="Normln"/>
    <w:rsid w:val="00BB644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Default">
    <w:name w:val="Default"/>
    <w:rsid w:val="00BB64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BB6440"/>
  </w:style>
  <w:style w:type="paragraph" w:styleId="Odstavecseseznamem">
    <w:name w:val="List Paragraph"/>
    <w:basedOn w:val="Normln"/>
    <w:uiPriority w:val="34"/>
    <w:qFormat/>
    <w:rsid w:val="00BB64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38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38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3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8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DELL</cp:lastModifiedBy>
  <cp:revision>4</cp:revision>
  <cp:lastPrinted>2021-12-14T07:37:00Z</cp:lastPrinted>
  <dcterms:created xsi:type="dcterms:W3CDTF">2021-12-06T11:47:00Z</dcterms:created>
  <dcterms:modified xsi:type="dcterms:W3CDTF">2021-12-14T07:38:00Z</dcterms:modified>
</cp:coreProperties>
</file>