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46" w:rsidRDefault="00BD6A46" w:rsidP="00BD6A46">
      <w:bookmarkStart w:id="0" w:name="_GoBack"/>
      <w:r>
        <w:t>Dobrý den,</w:t>
      </w:r>
      <w:r>
        <w:br/>
        <w:t xml:space="preserve">tímto u Vás objednáváme </w:t>
      </w:r>
      <w:r>
        <w:rPr>
          <w:b/>
          <w:bCs/>
        </w:rPr>
        <w:t xml:space="preserve">zpracování soutěžního návrhu k architektonické soutěži s názvem „TÁBOROVÁ ZÁKLADNA HÁJENKA BRTNICE“, vyhlášené dne 8. 7. 2021. Na základě usnesení rady města Jihlavy č. 1218/21-RM ze dne 18. 11. 2021 rozhodl zadavatel v souladu s výsledným stanoviskem poroty soutěže, že účastník </w:t>
      </w:r>
      <w:proofErr w:type="spellStart"/>
      <w:r>
        <w:rPr>
          <w:b/>
          <w:bCs/>
        </w:rPr>
        <w:t>Rusina</w:t>
      </w:r>
      <w:proofErr w:type="spellEnd"/>
      <w:r>
        <w:rPr>
          <w:b/>
          <w:bCs/>
        </w:rPr>
        <w:t xml:space="preserve"> Frei, s. r. </w:t>
      </w:r>
      <w:proofErr w:type="gramStart"/>
      <w:r>
        <w:rPr>
          <w:b/>
          <w:bCs/>
        </w:rPr>
        <w:t xml:space="preserve">o. </w:t>
      </w:r>
      <w:r>
        <w:t xml:space="preserve">, </w:t>
      </w:r>
      <w:r>
        <w:t>Bubenská</w:t>
      </w:r>
      <w:proofErr w:type="gramEnd"/>
      <w:r>
        <w:t xml:space="preserve"> 225/49</w:t>
      </w:r>
      <w:r>
        <w:t>,</w:t>
      </w:r>
      <w:r>
        <w:t xml:space="preserve"> 17000 Praha, </w:t>
      </w:r>
      <w:r>
        <w:t xml:space="preserve">IČO: </w:t>
      </w:r>
      <w:r>
        <w:t>02308002</w:t>
      </w:r>
      <w:r>
        <w:t xml:space="preserve"> </w:t>
      </w:r>
      <w:r>
        <w:rPr>
          <w:b/>
          <w:bCs/>
        </w:rPr>
        <w:t xml:space="preserve">získává </w:t>
      </w:r>
      <w:r>
        <w:rPr>
          <w:b/>
          <w:bCs/>
        </w:rPr>
        <w:t>první</w:t>
      </w:r>
      <w:r>
        <w:rPr>
          <w:b/>
          <w:bCs/>
        </w:rPr>
        <w:t xml:space="preserve"> cenu v soutěži ve výši </w:t>
      </w:r>
      <w:r>
        <w:rPr>
          <w:b/>
          <w:bCs/>
        </w:rPr>
        <w:t>110</w:t>
      </w:r>
      <w:r>
        <w:rPr>
          <w:b/>
          <w:bCs/>
        </w:rPr>
        <w:t xml:space="preserve"> 000 Kč vč. DPH. </w:t>
      </w:r>
    </w:p>
    <w:p w:rsidR="00BD6A46" w:rsidRDefault="00BD6A46" w:rsidP="00BD6A46">
      <w:r>
        <w:br/>
        <w:t xml:space="preserve">Identifikační údaje zhotovitele: </w:t>
      </w:r>
      <w:r>
        <w:br/>
      </w:r>
      <w:proofErr w:type="spellStart"/>
      <w:r>
        <w:rPr>
          <w:b/>
          <w:bCs/>
        </w:rPr>
        <w:t>Rusina</w:t>
      </w:r>
      <w:proofErr w:type="spellEnd"/>
      <w:r>
        <w:rPr>
          <w:b/>
          <w:bCs/>
        </w:rPr>
        <w:t xml:space="preserve"> Frei, s. r. o. </w:t>
      </w:r>
    </w:p>
    <w:p w:rsidR="00BD6A46" w:rsidRDefault="00BD6A46" w:rsidP="00BD6A46">
      <w:r>
        <w:t>Bubenská 225/49</w:t>
      </w:r>
    </w:p>
    <w:p w:rsidR="00BD6A46" w:rsidRDefault="00BD6A46" w:rsidP="00BD6A46">
      <w:r>
        <w:t>17000 Praha</w:t>
      </w:r>
    </w:p>
    <w:p w:rsidR="00BD6A46" w:rsidRDefault="00BD6A46" w:rsidP="00BD6A46">
      <w:r>
        <w:t>IČO: 02308002</w:t>
      </w:r>
    </w:p>
    <w:p w:rsidR="00BD6A46" w:rsidRDefault="00BD6A46" w:rsidP="00BD6A46">
      <w:r>
        <w:br/>
        <w:t xml:space="preserve">Naše identifikační údaje: </w:t>
      </w:r>
    </w:p>
    <w:p w:rsidR="00BD6A46" w:rsidRDefault="00BD6A46" w:rsidP="00BD6A46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 město Jihlava</w:t>
      </w:r>
      <w:r>
        <w:rPr>
          <w:rFonts w:ascii="Arial" w:hAnsi="Arial" w:cs="Arial"/>
          <w:sz w:val="20"/>
          <w:szCs w:val="20"/>
        </w:rPr>
        <w:br/>
        <w:t>Masarykovo náměstí 1</w:t>
      </w:r>
      <w:r>
        <w:rPr>
          <w:rFonts w:ascii="Arial" w:hAnsi="Arial" w:cs="Arial"/>
          <w:sz w:val="20"/>
          <w:szCs w:val="20"/>
        </w:rPr>
        <w:br/>
        <w:t>58601 Jihlava</w:t>
      </w:r>
      <w:r>
        <w:rPr>
          <w:rFonts w:ascii="Arial" w:hAnsi="Arial" w:cs="Arial"/>
          <w:sz w:val="20"/>
          <w:szCs w:val="20"/>
        </w:rPr>
        <w:br/>
        <w:t>IČ: 00286010</w:t>
      </w:r>
      <w:r>
        <w:rPr>
          <w:rFonts w:ascii="Arial" w:hAnsi="Arial" w:cs="Arial"/>
          <w:sz w:val="20"/>
          <w:szCs w:val="20"/>
        </w:rPr>
        <w:br/>
        <w:t>DIČ: CZ00286010</w:t>
      </w:r>
    </w:p>
    <w:p w:rsidR="00BD6A46" w:rsidRDefault="00BD6A46" w:rsidP="00BD6A4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Tato objednávka bude uveřejněna v souladu se zákonem č. 340/2015 Sb., o registru smluv. </w:t>
      </w:r>
      <w:r>
        <w:t xml:space="preserve">Finanční prostředky Vám budou vyplaceny na číslo účtu </w:t>
      </w:r>
      <w:r>
        <w:t xml:space="preserve">262522677/0300 </w:t>
      </w:r>
      <w:r>
        <w:t xml:space="preserve">formou poukazu. </w:t>
      </w:r>
    </w:p>
    <w:p w:rsidR="00BD6A46" w:rsidRDefault="00BD6A46" w:rsidP="00BD6A46"/>
    <w:p w:rsidR="00BD6A46" w:rsidRDefault="00BD6A46" w:rsidP="00BD6A46">
      <w:r>
        <w:t>S pozdravem</w:t>
      </w:r>
    </w:p>
    <w:p w:rsidR="00BD6A46" w:rsidRDefault="00BD6A46" w:rsidP="00BD6A46"/>
    <w:p w:rsidR="00BD6A46" w:rsidRDefault="00BD6A46" w:rsidP="00BD6A46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Daniela Poláková</w:t>
      </w:r>
    </w:p>
    <w:p w:rsidR="00BD6A46" w:rsidRDefault="00BD6A46" w:rsidP="00BD6A46">
      <w:pPr>
        <w:rPr>
          <w:rFonts w:ascii="Verdana" w:hAnsi="Verdana"/>
          <w:color w:val="000000"/>
          <w:sz w:val="15"/>
          <w:szCs w:val="15"/>
          <w:lang w:eastAsia="cs-CZ"/>
        </w:rPr>
      </w:pPr>
      <w:r>
        <w:rPr>
          <w:rFonts w:ascii="Verdana" w:hAnsi="Verdana"/>
          <w:color w:val="000000"/>
          <w:sz w:val="15"/>
          <w:szCs w:val="15"/>
          <w:lang w:eastAsia="cs-CZ"/>
        </w:rPr>
        <w:t>Útvar městského architekta</w:t>
      </w:r>
    </w:p>
    <w:p w:rsidR="00BD6A46" w:rsidRDefault="00BD6A46" w:rsidP="00BD6A46">
      <w:pPr>
        <w:rPr>
          <w:rFonts w:ascii="Verdana" w:hAnsi="Verdana"/>
          <w:color w:val="000000"/>
          <w:sz w:val="18"/>
          <w:szCs w:val="18"/>
          <w:lang w:eastAsia="cs-CZ"/>
        </w:rPr>
      </w:pPr>
    </w:p>
    <w:p w:rsidR="00BD6A46" w:rsidRDefault="00BD6A46" w:rsidP="00BD6A46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MAGISTRÁT MĚSTA JIHLAVY</w:t>
      </w:r>
    </w:p>
    <w:p w:rsidR="00BD6A46" w:rsidRDefault="00BD6A46" w:rsidP="00BD6A46">
      <w:pPr>
        <w:rPr>
          <w:rFonts w:ascii="Verdana" w:hAnsi="Verdana"/>
          <w:color w:val="000000"/>
          <w:sz w:val="20"/>
          <w:szCs w:val="20"/>
          <w:lang w:eastAsia="cs-CZ"/>
        </w:rPr>
      </w:pPr>
      <w:r>
        <w:rPr>
          <w:rFonts w:ascii="Verdana" w:hAnsi="Verdana"/>
          <w:color w:val="000000"/>
          <w:sz w:val="20"/>
          <w:szCs w:val="20"/>
          <w:lang w:eastAsia="cs-CZ"/>
        </w:rPr>
        <w:t>Masarykovo náměstí 1, 586 01 Jihlava</w:t>
      </w:r>
    </w:p>
    <w:p w:rsidR="00BD6A46" w:rsidRDefault="00BD6A46" w:rsidP="00BD6A46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> </w:t>
      </w:r>
    </w:p>
    <w:p w:rsidR="00BD6A46" w:rsidRDefault="00BD6A46" w:rsidP="00BD6A46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 xml:space="preserve">Tel.       +420 </w:t>
      </w:r>
      <w:r>
        <w:rPr>
          <w:rFonts w:ascii="Verdana" w:hAnsi="Verdana"/>
          <w:sz w:val="15"/>
          <w:szCs w:val="15"/>
          <w:shd w:val="clear" w:color="auto" w:fill="FFFFFF"/>
          <w:lang w:eastAsia="cs-CZ"/>
        </w:rPr>
        <w:t>565 591 653 </w:t>
      </w:r>
    </w:p>
    <w:p w:rsidR="00BD6A46" w:rsidRDefault="00BD6A46" w:rsidP="00BD6A46">
      <w:pPr>
        <w:rPr>
          <w:u w:val="single"/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E-mail  </w:t>
      </w:r>
      <w:r>
        <w:rPr>
          <w:rFonts w:ascii="Verdana" w:hAnsi="Verdana"/>
          <w:b/>
          <w:bCs/>
          <w:sz w:val="15"/>
          <w:szCs w:val="15"/>
          <w:lang w:eastAsia="cs-CZ"/>
        </w:rPr>
        <w:t> </w:t>
      </w:r>
      <w:hyperlink r:id="rId4" w:history="1">
        <w:r>
          <w:rPr>
            <w:rStyle w:val="Hypertextovodkaz"/>
            <w:rFonts w:ascii="Verdana" w:hAnsi="Verdana"/>
            <w:color w:val="auto"/>
            <w:sz w:val="15"/>
            <w:szCs w:val="15"/>
            <w:lang w:eastAsia="cs-CZ"/>
          </w:rPr>
          <w:t>daniela.polakova@jihlava-city.cz</w:t>
        </w:r>
      </w:hyperlink>
    </w:p>
    <w:p w:rsidR="00BD6A46" w:rsidRDefault="00BD6A46" w:rsidP="00BD6A46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Web      </w:t>
      </w:r>
      <w:hyperlink r:id="rId5" w:history="1">
        <w:r>
          <w:rPr>
            <w:rStyle w:val="Hypertextovodkaz"/>
            <w:rFonts w:ascii="Verdana" w:hAnsi="Verdana"/>
            <w:sz w:val="15"/>
            <w:szCs w:val="15"/>
            <w:lang w:eastAsia="cs-CZ"/>
          </w:rPr>
          <w:t>http://www.jihlava.cz</w:t>
        </w:r>
      </w:hyperlink>
    </w:p>
    <w:bookmarkEnd w:id="0"/>
    <w:p w:rsidR="009E399B" w:rsidRDefault="009E399B"/>
    <w:sectPr w:rsidR="009E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46"/>
    <w:rsid w:val="009E399B"/>
    <w:rsid w:val="00B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4E58"/>
  <w15:chartTrackingRefBased/>
  <w15:docId w15:val="{9D4A1E96-5004-4AB5-8D11-2CE92F4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A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6A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ihlava.cz" TargetMode="External"/><Relationship Id="rId4" Type="http://schemas.openxmlformats.org/officeDocument/2006/relationships/hyperlink" Target="mailto:daniela.polakov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Daniela</dc:creator>
  <cp:keywords/>
  <dc:description/>
  <cp:lastModifiedBy>POLÁKOVÁ Daniela</cp:lastModifiedBy>
  <cp:revision>1</cp:revision>
  <dcterms:created xsi:type="dcterms:W3CDTF">2021-12-15T11:01:00Z</dcterms:created>
  <dcterms:modified xsi:type="dcterms:W3CDTF">2021-12-15T11:06:00Z</dcterms:modified>
</cp:coreProperties>
</file>