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D1380" w14:textId="79AD3161" w:rsidR="00F1684F" w:rsidRPr="00CC6661" w:rsidRDefault="00E4687A" w:rsidP="006329B5">
      <w:pPr>
        <w:pStyle w:val="RLNzevsmlouvy"/>
        <w:rPr>
          <w:color w:val="0070C0"/>
          <w:sz w:val="22"/>
          <w:szCs w:val="22"/>
        </w:rPr>
      </w:pPr>
      <w:r w:rsidRPr="00CC6661">
        <w:rPr>
          <w:color w:val="0070C0"/>
          <w:sz w:val="22"/>
          <w:szCs w:val="22"/>
        </w:rPr>
        <w:t xml:space="preserve">Dodatek č. 1 </w:t>
      </w:r>
      <w:r w:rsidR="00F1684F" w:rsidRPr="00CC6661">
        <w:rPr>
          <w:color w:val="0070C0"/>
          <w:sz w:val="22"/>
          <w:szCs w:val="22"/>
        </w:rPr>
        <w:t xml:space="preserve">K RÁMCOVÉ </w:t>
      </w:r>
      <w:r w:rsidR="00B053EF" w:rsidRPr="00CC6661">
        <w:rPr>
          <w:color w:val="0070C0"/>
          <w:sz w:val="22"/>
          <w:szCs w:val="22"/>
        </w:rPr>
        <w:t>smlouvě</w:t>
      </w:r>
      <w:r w:rsidR="00F1684F" w:rsidRPr="00CC6661">
        <w:rPr>
          <w:color w:val="0070C0"/>
          <w:sz w:val="22"/>
          <w:szCs w:val="22"/>
        </w:rPr>
        <w:t xml:space="preserve"> O POSKYTOVÁNÍ</w:t>
      </w:r>
      <w:r w:rsidR="00665751" w:rsidRPr="00CC6661">
        <w:rPr>
          <w:color w:val="0070C0"/>
          <w:sz w:val="22"/>
          <w:szCs w:val="22"/>
        </w:rPr>
        <w:t xml:space="preserve"> služeB</w:t>
      </w:r>
    </w:p>
    <w:p w14:paraId="1741E560" w14:textId="77777777" w:rsidR="00F1684F" w:rsidRPr="00CC6661" w:rsidRDefault="00F1684F" w:rsidP="00F1684F">
      <w:pPr>
        <w:pStyle w:val="RLdajeosmluvnstran"/>
        <w:rPr>
          <w:rFonts w:cs="Arial"/>
          <w:sz w:val="22"/>
          <w:szCs w:val="22"/>
        </w:rPr>
      </w:pPr>
      <w:r w:rsidRPr="00CC6661">
        <w:rPr>
          <w:rFonts w:cs="Arial"/>
          <w:sz w:val="22"/>
          <w:szCs w:val="22"/>
        </w:rPr>
        <w:t>Smluvní strany:</w:t>
      </w:r>
    </w:p>
    <w:p w14:paraId="56095F7A" w14:textId="77777777" w:rsidR="00F1684F" w:rsidRPr="00CC6661" w:rsidRDefault="00F1684F" w:rsidP="00F1684F">
      <w:pPr>
        <w:pStyle w:val="RLdajeosmluvnstran"/>
        <w:rPr>
          <w:rFonts w:cs="Arial"/>
          <w:sz w:val="22"/>
          <w:szCs w:val="22"/>
        </w:rPr>
      </w:pPr>
    </w:p>
    <w:p w14:paraId="3AC0DE16" w14:textId="57B35BF8" w:rsidR="00665751" w:rsidRPr="00CC6661" w:rsidRDefault="00665751" w:rsidP="00F1684F">
      <w:pPr>
        <w:pStyle w:val="RLdajeosmluvnstran"/>
        <w:jc w:val="left"/>
        <w:rPr>
          <w:rFonts w:cs="Arial"/>
          <w:b/>
          <w:sz w:val="22"/>
          <w:szCs w:val="22"/>
        </w:rPr>
      </w:pPr>
      <w:r w:rsidRPr="00CC6661">
        <w:rPr>
          <w:rFonts w:cs="Arial"/>
          <w:b/>
          <w:sz w:val="22"/>
          <w:szCs w:val="22"/>
        </w:rPr>
        <w:t>Česká republika</w:t>
      </w:r>
      <w:r w:rsidR="00B27C9A" w:rsidRPr="00CC6661">
        <w:rPr>
          <w:rFonts w:cs="Arial"/>
          <w:b/>
          <w:sz w:val="22"/>
          <w:szCs w:val="22"/>
        </w:rPr>
        <w:t xml:space="preserve"> – </w:t>
      </w:r>
      <w:r w:rsidRPr="00CC6661">
        <w:rPr>
          <w:rFonts w:cs="Arial"/>
          <w:b/>
          <w:sz w:val="22"/>
          <w:szCs w:val="22"/>
        </w:rPr>
        <w:t>Ministerstvo průmyslu a obchodu</w:t>
      </w:r>
    </w:p>
    <w:p w14:paraId="6F823554" w14:textId="420BA99E" w:rsidR="00F1684F" w:rsidRPr="00CC6661" w:rsidRDefault="00665751" w:rsidP="00F1684F">
      <w:pPr>
        <w:pStyle w:val="RLdajeosmluvnstran"/>
        <w:jc w:val="left"/>
        <w:rPr>
          <w:rFonts w:cs="Arial"/>
          <w:sz w:val="22"/>
          <w:szCs w:val="22"/>
        </w:rPr>
      </w:pPr>
      <w:r w:rsidRPr="00CC6661">
        <w:rPr>
          <w:rFonts w:cs="Arial"/>
          <w:sz w:val="22"/>
          <w:szCs w:val="22"/>
        </w:rPr>
        <w:t>se sídlem:</w:t>
      </w:r>
      <w:r w:rsidR="00F1684F" w:rsidRPr="00CC6661">
        <w:rPr>
          <w:rFonts w:cs="Arial"/>
          <w:sz w:val="22"/>
          <w:szCs w:val="22"/>
        </w:rPr>
        <w:t xml:space="preserve"> </w:t>
      </w:r>
      <w:r w:rsidRPr="00CC6661">
        <w:rPr>
          <w:rFonts w:cs="Arial"/>
          <w:sz w:val="22"/>
          <w:szCs w:val="22"/>
        </w:rPr>
        <w:t>Praha 1, Na Františku 32, PSČ 110 15</w:t>
      </w:r>
    </w:p>
    <w:p w14:paraId="7144D1A5" w14:textId="7A4DC756" w:rsidR="00F1684F" w:rsidRPr="00CC6661" w:rsidRDefault="00F1684F" w:rsidP="00F1684F">
      <w:pPr>
        <w:pStyle w:val="RLdajeosmluvnstran"/>
        <w:jc w:val="left"/>
        <w:rPr>
          <w:rFonts w:cs="Arial"/>
          <w:sz w:val="22"/>
          <w:szCs w:val="22"/>
        </w:rPr>
      </w:pPr>
      <w:r w:rsidRPr="00CC6661">
        <w:rPr>
          <w:rFonts w:cs="Arial"/>
          <w:sz w:val="22"/>
          <w:szCs w:val="22"/>
        </w:rPr>
        <w:t xml:space="preserve">IČO: </w:t>
      </w:r>
      <w:r w:rsidR="00665751" w:rsidRPr="00CC6661">
        <w:rPr>
          <w:rFonts w:cs="Arial"/>
          <w:sz w:val="22"/>
          <w:szCs w:val="22"/>
        </w:rPr>
        <w:t>47609109</w:t>
      </w:r>
    </w:p>
    <w:p w14:paraId="782BAA23" w14:textId="4DE50CC2" w:rsidR="00F1684F" w:rsidRPr="00CC6661" w:rsidRDefault="00F1684F" w:rsidP="00F1684F">
      <w:pPr>
        <w:pStyle w:val="RLdajeosmluvnstran"/>
        <w:jc w:val="left"/>
        <w:rPr>
          <w:rFonts w:cs="Arial"/>
          <w:sz w:val="22"/>
          <w:szCs w:val="22"/>
        </w:rPr>
      </w:pPr>
      <w:r w:rsidRPr="00CC6661">
        <w:rPr>
          <w:rFonts w:cs="Arial"/>
          <w:sz w:val="22"/>
          <w:szCs w:val="22"/>
        </w:rPr>
        <w:t xml:space="preserve">DIČ: </w:t>
      </w:r>
      <w:r w:rsidR="00665751" w:rsidRPr="00CC6661">
        <w:rPr>
          <w:rFonts w:cs="Arial"/>
          <w:sz w:val="22"/>
          <w:szCs w:val="22"/>
        </w:rPr>
        <w:t>CZ47609109</w:t>
      </w:r>
      <w:r w:rsidR="00AD41F3" w:rsidRPr="00CC6661">
        <w:rPr>
          <w:rFonts w:cs="Arial"/>
          <w:sz w:val="22"/>
          <w:szCs w:val="22"/>
        </w:rPr>
        <w:t>, neplátce DPH</w:t>
      </w:r>
    </w:p>
    <w:p w14:paraId="67914729" w14:textId="477497DE" w:rsidR="002865B6" w:rsidRPr="00CC6661" w:rsidRDefault="002865B6" w:rsidP="00F1684F">
      <w:pPr>
        <w:pStyle w:val="RLdajeosmluvnstran"/>
        <w:jc w:val="left"/>
        <w:rPr>
          <w:rFonts w:cs="Arial"/>
          <w:sz w:val="22"/>
          <w:szCs w:val="22"/>
        </w:rPr>
      </w:pPr>
      <w:r w:rsidRPr="00CC6661">
        <w:rPr>
          <w:rFonts w:cs="Arial"/>
          <w:sz w:val="22"/>
          <w:szCs w:val="22"/>
        </w:rPr>
        <w:t>bankovní spojení:</w:t>
      </w:r>
      <w:r w:rsidR="00665751" w:rsidRPr="00CC6661">
        <w:rPr>
          <w:rFonts w:cs="Arial"/>
          <w:sz w:val="22"/>
          <w:szCs w:val="22"/>
        </w:rPr>
        <w:t xml:space="preserve"> Česká národní banka</w:t>
      </w:r>
      <w:r w:rsidRPr="00CC6661">
        <w:rPr>
          <w:rFonts w:cs="Arial"/>
          <w:sz w:val="22"/>
          <w:szCs w:val="22"/>
        </w:rPr>
        <w:t xml:space="preserve">, č. účtu: </w:t>
      </w:r>
      <w:r w:rsidR="000648D1">
        <w:rPr>
          <w:rFonts w:cs="Arial"/>
          <w:sz w:val="22"/>
          <w:szCs w:val="22"/>
        </w:rPr>
        <w:t>XXXXXXX</w:t>
      </w:r>
    </w:p>
    <w:p w14:paraId="534253E0" w14:textId="77A618E5" w:rsidR="00CE614A" w:rsidRPr="00CC6661" w:rsidRDefault="00F1684F" w:rsidP="00CE614A">
      <w:pPr>
        <w:pStyle w:val="RLdajeosmluvnstran"/>
        <w:jc w:val="left"/>
        <w:rPr>
          <w:rFonts w:cs="Arial"/>
          <w:sz w:val="22"/>
          <w:szCs w:val="22"/>
        </w:rPr>
      </w:pPr>
      <w:r w:rsidRPr="00CC6661">
        <w:rPr>
          <w:rFonts w:cs="Arial"/>
          <w:sz w:val="22"/>
          <w:szCs w:val="22"/>
        </w:rPr>
        <w:t xml:space="preserve">zastoupené: </w:t>
      </w:r>
      <w:r w:rsidR="000648D1">
        <w:rPr>
          <w:rFonts w:cs="Arial"/>
          <w:sz w:val="22"/>
          <w:szCs w:val="22"/>
        </w:rPr>
        <w:t>XXXXXXXX</w:t>
      </w:r>
    </w:p>
    <w:p w14:paraId="131F8580" w14:textId="1C353FB1" w:rsidR="00F1684F" w:rsidRPr="00CC6661" w:rsidRDefault="00F1684F" w:rsidP="00CE614A">
      <w:pPr>
        <w:pStyle w:val="RLdajeosmluvnstran"/>
        <w:jc w:val="left"/>
        <w:rPr>
          <w:rFonts w:cs="Arial"/>
          <w:b/>
          <w:sz w:val="22"/>
          <w:szCs w:val="22"/>
        </w:rPr>
      </w:pPr>
      <w:r w:rsidRPr="00CC6661">
        <w:rPr>
          <w:rFonts w:cs="Arial"/>
          <w:sz w:val="22"/>
          <w:szCs w:val="22"/>
        </w:rPr>
        <w:t>Číslo smlouvy:</w:t>
      </w:r>
      <w:r w:rsidR="009A259B" w:rsidRPr="00CC6661">
        <w:rPr>
          <w:rFonts w:cs="Arial"/>
          <w:sz w:val="22"/>
          <w:szCs w:val="22"/>
        </w:rPr>
        <w:t xml:space="preserve"> </w:t>
      </w:r>
      <w:r w:rsidR="00665751" w:rsidRPr="00CC6661">
        <w:rPr>
          <w:rFonts w:cs="Arial"/>
          <w:sz w:val="22"/>
          <w:szCs w:val="22"/>
        </w:rPr>
        <w:t>021/20–11500</w:t>
      </w:r>
    </w:p>
    <w:p w14:paraId="3B513932" w14:textId="43D88745" w:rsidR="00F1684F" w:rsidRPr="00CC6661" w:rsidRDefault="00F1684F" w:rsidP="00F1684F">
      <w:pPr>
        <w:pStyle w:val="RLdajeosmluvnstran"/>
        <w:jc w:val="left"/>
        <w:rPr>
          <w:rFonts w:cs="Arial"/>
          <w:sz w:val="22"/>
          <w:szCs w:val="22"/>
        </w:rPr>
      </w:pPr>
      <w:r w:rsidRPr="00CC6661">
        <w:rPr>
          <w:rFonts w:cs="Arial"/>
          <w:sz w:val="22"/>
          <w:szCs w:val="22"/>
        </w:rPr>
        <w:t>(dále jen „</w:t>
      </w:r>
      <w:r w:rsidR="00AF5AED" w:rsidRPr="00CC6661">
        <w:rPr>
          <w:rFonts w:cs="Arial"/>
          <w:b/>
          <w:sz w:val="22"/>
          <w:szCs w:val="22"/>
        </w:rPr>
        <w:t>Objednatel</w:t>
      </w:r>
      <w:r w:rsidRPr="00CC6661">
        <w:rPr>
          <w:rFonts w:cs="Arial"/>
          <w:sz w:val="22"/>
          <w:szCs w:val="22"/>
        </w:rPr>
        <w:t>“)</w:t>
      </w:r>
    </w:p>
    <w:p w14:paraId="360C07C2" w14:textId="77777777" w:rsidR="00F1684F" w:rsidRPr="00CC6661" w:rsidRDefault="00F1684F" w:rsidP="00F1684F">
      <w:pPr>
        <w:pStyle w:val="RLdajeosmluvnstran"/>
        <w:rPr>
          <w:rFonts w:cs="Arial"/>
          <w:sz w:val="22"/>
          <w:szCs w:val="22"/>
        </w:rPr>
      </w:pPr>
    </w:p>
    <w:p w14:paraId="06927A17" w14:textId="77777777" w:rsidR="00F1684F" w:rsidRPr="00CC6661" w:rsidRDefault="00F1684F" w:rsidP="00F1684F">
      <w:pPr>
        <w:jc w:val="center"/>
        <w:rPr>
          <w:rFonts w:ascii="Arial" w:hAnsi="Arial" w:cs="Arial"/>
        </w:rPr>
      </w:pPr>
      <w:r w:rsidRPr="00CC6661">
        <w:rPr>
          <w:rFonts w:ascii="Arial" w:hAnsi="Arial" w:cs="Arial"/>
        </w:rPr>
        <w:t>a</w:t>
      </w:r>
    </w:p>
    <w:p w14:paraId="3C628B50" w14:textId="77E5DC87" w:rsidR="00F1684F" w:rsidRPr="00CC6661" w:rsidRDefault="00457118" w:rsidP="00457118">
      <w:pPr>
        <w:jc w:val="left"/>
        <w:rPr>
          <w:rFonts w:ascii="Arial" w:hAnsi="Arial" w:cs="Arial"/>
          <w:b/>
          <w:bCs/>
        </w:rPr>
      </w:pPr>
      <w:r w:rsidRPr="00CC6661">
        <w:rPr>
          <w:rFonts w:ascii="Arial" w:hAnsi="Arial" w:cs="Arial"/>
          <w:b/>
          <w:bCs/>
        </w:rPr>
        <w:t>Unicorn Systems a.s.</w:t>
      </w:r>
    </w:p>
    <w:p w14:paraId="111B9A8D" w14:textId="3EE76C91" w:rsidR="00585BC6" w:rsidRPr="00CC6661" w:rsidRDefault="00F1684F" w:rsidP="00585BC6">
      <w:pPr>
        <w:pStyle w:val="RLdajeosmluvnstran"/>
        <w:jc w:val="left"/>
        <w:rPr>
          <w:rFonts w:cs="Arial"/>
          <w:sz w:val="22"/>
          <w:szCs w:val="22"/>
        </w:rPr>
      </w:pPr>
      <w:r w:rsidRPr="00CC6661">
        <w:rPr>
          <w:rFonts w:cs="Arial"/>
          <w:sz w:val="22"/>
          <w:szCs w:val="22"/>
        </w:rPr>
        <w:t xml:space="preserve">se sídlem: </w:t>
      </w:r>
      <w:r w:rsidR="00A24B15" w:rsidRPr="00CC6661">
        <w:rPr>
          <w:rFonts w:cs="Arial"/>
          <w:sz w:val="22"/>
          <w:szCs w:val="22"/>
        </w:rPr>
        <w:t>Praha 3, V Kapslovně 2/2767, PSČ 130 00</w:t>
      </w:r>
    </w:p>
    <w:p w14:paraId="0BC86F7C" w14:textId="0E48B154" w:rsidR="00F1684F" w:rsidRPr="00CC6661" w:rsidRDefault="00F1684F" w:rsidP="00585BC6">
      <w:pPr>
        <w:pStyle w:val="RLdajeosmluvnstran"/>
        <w:jc w:val="left"/>
        <w:rPr>
          <w:rFonts w:cs="Arial"/>
          <w:sz w:val="22"/>
          <w:szCs w:val="22"/>
        </w:rPr>
      </w:pPr>
      <w:r w:rsidRPr="00CC6661">
        <w:rPr>
          <w:rFonts w:cs="Arial"/>
          <w:sz w:val="22"/>
          <w:szCs w:val="22"/>
        </w:rPr>
        <w:t xml:space="preserve">IČO: </w:t>
      </w:r>
      <w:r w:rsidR="00A24B15" w:rsidRPr="00CC6661">
        <w:rPr>
          <w:rFonts w:cs="Arial"/>
          <w:sz w:val="22"/>
          <w:szCs w:val="22"/>
        </w:rPr>
        <w:t>25110853</w:t>
      </w:r>
    </w:p>
    <w:p w14:paraId="23699289" w14:textId="6A8B74FA" w:rsidR="00F1684F" w:rsidRPr="00CC6661" w:rsidRDefault="00F1684F" w:rsidP="00F1684F">
      <w:pPr>
        <w:pStyle w:val="RLdajeosmluvnstran"/>
        <w:jc w:val="left"/>
        <w:rPr>
          <w:rFonts w:cs="Arial"/>
          <w:sz w:val="22"/>
          <w:szCs w:val="22"/>
          <w:lang w:eastAsia="cs-CZ"/>
        </w:rPr>
      </w:pPr>
      <w:r w:rsidRPr="00CC6661">
        <w:rPr>
          <w:rFonts w:cs="Arial"/>
          <w:sz w:val="22"/>
          <w:szCs w:val="22"/>
        </w:rPr>
        <w:t xml:space="preserve">DIČ: </w:t>
      </w:r>
      <w:r w:rsidR="00A24B15" w:rsidRPr="00CC6661">
        <w:rPr>
          <w:rFonts w:cs="Arial"/>
          <w:sz w:val="22"/>
          <w:szCs w:val="22"/>
        </w:rPr>
        <w:t>CZ699004029</w:t>
      </w:r>
    </w:p>
    <w:p w14:paraId="6C0D0512" w14:textId="2D78C401" w:rsidR="00AF5AED" w:rsidRPr="00CC6661" w:rsidRDefault="002865B6" w:rsidP="00F1684F">
      <w:pPr>
        <w:pStyle w:val="RLdajeosmluvnstran"/>
        <w:jc w:val="left"/>
        <w:rPr>
          <w:rFonts w:cs="Arial"/>
          <w:sz w:val="22"/>
          <w:szCs w:val="22"/>
        </w:rPr>
      </w:pPr>
      <w:r w:rsidRPr="00CC6661">
        <w:rPr>
          <w:rFonts w:cs="Arial"/>
          <w:sz w:val="22"/>
          <w:szCs w:val="22"/>
        </w:rPr>
        <w:t xml:space="preserve">bankovní spojení: </w:t>
      </w:r>
      <w:r w:rsidR="00A24B15" w:rsidRPr="00CC6661">
        <w:rPr>
          <w:rFonts w:cs="Arial"/>
          <w:sz w:val="22"/>
          <w:szCs w:val="22"/>
        </w:rPr>
        <w:t xml:space="preserve">Komerční banka, a.s., č. </w:t>
      </w:r>
      <w:proofErr w:type="spellStart"/>
      <w:r w:rsidR="00A24B15" w:rsidRPr="00CC6661">
        <w:rPr>
          <w:rFonts w:cs="Arial"/>
          <w:sz w:val="22"/>
          <w:szCs w:val="22"/>
        </w:rPr>
        <w:t>ú.</w:t>
      </w:r>
      <w:proofErr w:type="spellEnd"/>
      <w:r w:rsidR="00A24B15" w:rsidRPr="00CC6661">
        <w:rPr>
          <w:rFonts w:cs="Arial"/>
          <w:sz w:val="22"/>
          <w:szCs w:val="22"/>
        </w:rPr>
        <w:t xml:space="preserve">: </w:t>
      </w:r>
      <w:r w:rsidR="000648D1">
        <w:rPr>
          <w:rFonts w:cs="Arial"/>
          <w:sz w:val="22"/>
          <w:szCs w:val="22"/>
        </w:rPr>
        <w:t>XXXXXXX</w:t>
      </w:r>
    </w:p>
    <w:p w14:paraId="5141A2C5" w14:textId="10B042F8" w:rsidR="00AF5AED" w:rsidRPr="00CC6661" w:rsidRDefault="00AF5AED" w:rsidP="00963AE5">
      <w:pPr>
        <w:pStyle w:val="RLdajeosmluvnstran"/>
        <w:jc w:val="left"/>
        <w:rPr>
          <w:rFonts w:cs="Arial"/>
          <w:sz w:val="22"/>
          <w:szCs w:val="22"/>
        </w:rPr>
      </w:pPr>
      <w:r w:rsidRPr="00CC6661">
        <w:rPr>
          <w:rFonts w:cs="Arial"/>
          <w:sz w:val="22"/>
          <w:szCs w:val="22"/>
        </w:rPr>
        <w:t xml:space="preserve">zapsaná: </w:t>
      </w:r>
      <w:r w:rsidR="00963AE5" w:rsidRPr="00CC6661">
        <w:rPr>
          <w:rFonts w:cs="Arial"/>
          <w:sz w:val="22"/>
          <w:szCs w:val="22"/>
        </w:rPr>
        <w:t>v obchodním rejstříku vedeném u Městského soudu v Praze,</w:t>
      </w:r>
      <w:r w:rsidR="003D3144" w:rsidRPr="00CC6661">
        <w:rPr>
          <w:rFonts w:cs="Arial"/>
          <w:sz w:val="22"/>
          <w:szCs w:val="22"/>
        </w:rPr>
        <w:t xml:space="preserve"> </w:t>
      </w:r>
      <w:r w:rsidR="00963AE5" w:rsidRPr="00CC6661">
        <w:rPr>
          <w:rFonts w:cs="Arial"/>
          <w:sz w:val="22"/>
          <w:szCs w:val="22"/>
        </w:rPr>
        <w:t>oddíl B, vložka 4579</w:t>
      </w:r>
    </w:p>
    <w:p w14:paraId="24275BDE" w14:textId="5709F0DF" w:rsidR="00F1684F" w:rsidRPr="00CC6661" w:rsidRDefault="00F1684F" w:rsidP="00F1684F">
      <w:pPr>
        <w:pStyle w:val="RLdajeosmluvnstran"/>
        <w:jc w:val="left"/>
        <w:rPr>
          <w:rFonts w:cs="Arial"/>
          <w:sz w:val="22"/>
          <w:szCs w:val="22"/>
        </w:rPr>
      </w:pPr>
      <w:r w:rsidRPr="00CC6661">
        <w:rPr>
          <w:rFonts w:cs="Arial"/>
          <w:sz w:val="22"/>
          <w:szCs w:val="22"/>
        </w:rPr>
        <w:t>zastoupen</w:t>
      </w:r>
      <w:r w:rsidR="002865B6" w:rsidRPr="00CC6661">
        <w:rPr>
          <w:rFonts w:cs="Arial"/>
          <w:sz w:val="22"/>
          <w:szCs w:val="22"/>
        </w:rPr>
        <w:t>á</w:t>
      </w:r>
      <w:r w:rsidRPr="00CC6661">
        <w:rPr>
          <w:rFonts w:cs="Arial"/>
          <w:sz w:val="22"/>
          <w:szCs w:val="22"/>
        </w:rPr>
        <w:t xml:space="preserve">: </w:t>
      </w:r>
      <w:r w:rsidR="000648D1">
        <w:rPr>
          <w:rFonts w:cs="Arial"/>
          <w:sz w:val="22"/>
          <w:szCs w:val="22"/>
        </w:rPr>
        <w:t>XXXXXXXX</w:t>
      </w:r>
    </w:p>
    <w:p w14:paraId="49CAFCB1" w14:textId="0D2910E2" w:rsidR="002D08F3" w:rsidRPr="00CC6661" w:rsidRDefault="002D08F3" w:rsidP="00F1684F">
      <w:pPr>
        <w:pStyle w:val="RLdajeosmluvnstran"/>
        <w:jc w:val="left"/>
        <w:rPr>
          <w:rFonts w:cs="Arial"/>
          <w:sz w:val="22"/>
          <w:szCs w:val="22"/>
          <w:lang w:eastAsia="x-none"/>
        </w:rPr>
      </w:pPr>
      <w:r w:rsidRPr="00CC6661">
        <w:rPr>
          <w:rFonts w:cs="Arial"/>
          <w:sz w:val="22"/>
          <w:szCs w:val="22"/>
          <w:lang w:eastAsia="x-none"/>
        </w:rPr>
        <w:t xml:space="preserve">Číslo smlouvy: </w:t>
      </w:r>
      <w:r w:rsidR="00A24B15" w:rsidRPr="00CC6661">
        <w:rPr>
          <w:rFonts w:cs="Arial"/>
          <w:sz w:val="22"/>
          <w:szCs w:val="22"/>
          <w:lang w:eastAsia="x-none"/>
        </w:rPr>
        <w:t>C12200618</w:t>
      </w:r>
    </w:p>
    <w:p w14:paraId="2512E812" w14:textId="23F84E04" w:rsidR="00F1684F" w:rsidRPr="00CC6661" w:rsidRDefault="00F1684F" w:rsidP="00F1684F">
      <w:pPr>
        <w:pStyle w:val="RLdajeosmluvnstran"/>
        <w:jc w:val="left"/>
        <w:rPr>
          <w:rFonts w:cs="Arial"/>
          <w:sz w:val="22"/>
          <w:szCs w:val="22"/>
        </w:rPr>
      </w:pPr>
      <w:r w:rsidRPr="00CC6661">
        <w:rPr>
          <w:rFonts w:cs="Arial"/>
          <w:sz w:val="22"/>
          <w:szCs w:val="22"/>
        </w:rPr>
        <w:t>(dále jen „</w:t>
      </w:r>
      <w:r w:rsidR="00AF5AED" w:rsidRPr="00CC6661">
        <w:rPr>
          <w:rFonts w:cs="Arial"/>
          <w:b/>
          <w:bCs/>
          <w:sz w:val="22"/>
          <w:szCs w:val="22"/>
        </w:rPr>
        <w:t>Poskytovatel</w:t>
      </w:r>
      <w:r w:rsidRPr="00CC6661">
        <w:rPr>
          <w:rFonts w:cs="Arial"/>
          <w:sz w:val="22"/>
          <w:szCs w:val="22"/>
        </w:rPr>
        <w:t>“)</w:t>
      </w:r>
    </w:p>
    <w:p w14:paraId="615DAE46" w14:textId="77777777" w:rsidR="00F1684F" w:rsidRPr="00CC6661" w:rsidRDefault="00F1684F" w:rsidP="00F1684F">
      <w:pPr>
        <w:jc w:val="center"/>
        <w:rPr>
          <w:rFonts w:ascii="Arial" w:hAnsi="Arial" w:cs="Arial"/>
        </w:rPr>
      </w:pPr>
    </w:p>
    <w:p w14:paraId="55CA6A74" w14:textId="62E6A613" w:rsidR="00F1684F" w:rsidRPr="00CC6661" w:rsidRDefault="00F1684F" w:rsidP="00EE234D">
      <w:pPr>
        <w:jc w:val="center"/>
        <w:rPr>
          <w:rFonts w:ascii="Arial" w:hAnsi="Arial" w:cs="Arial"/>
        </w:rPr>
      </w:pPr>
      <w:r w:rsidRPr="00CC6661">
        <w:rPr>
          <w:rFonts w:ascii="Arial" w:hAnsi="Arial" w:cs="Arial"/>
        </w:rPr>
        <w:t>dnešního dne uzavřely v souladu s</w:t>
      </w:r>
      <w:r w:rsidR="00891CAD" w:rsidRPr="00CC6661">
        <w:rPr>
          <w:rFonts w:ascii="Arial" w:hAnsi="Arial" w:cs="Arial"/>
        </w:rPr>
        <w:t> odst.</w:t>
      </w:r>
      <w:r w:rsidR="001B2589" w:rsidRPr="00CC6661">
        <w:rPr>
          <w:rFonts w:ascii="Arial" w:hAnsi="Arial" w:cs="Arial"/>
        </w:rPr>
        <w:t xml:space="preserve"> </w:t>
      </w:r>
      <w:r w:rsidR="000F5130" w:rsidRPr="00CC6661">
        <w:rPr>
          <w:rFonts w:ascii="Arial" w:hAnsi="Arial" w:cs="Arial"/>
        </w:rPr>
        <w:t>13</w:t>
      </w:r>
      <w:r w:rsidR="006329B5" w:rsidRPr="00CC6661">
        <w:rPr>
          <w:rFonts w:ascii="Arial" w:hAnsi="Arial" w:cs="Arial"/>
        </w:rPr>
        <w:t>.</w:t>
      </w:r>
      <w:r w:rsidR="000F5130" w:rsidRPr="00CC6661">
        <w:rPr>
          <w:rFonts w:ascii="Arial" w:hAnsi="Arial" w:cs="Arial"/>
        </w:rPr>
        <w:t>5</w:t>
      </w:r>
      <w:r w:rsidR="001B2589" w:rsidRPr="00CC6661">
        <w:rPr>
          <w:rFonts w:ascii="Arial" w:hAnsi="Arial" w:cs="Arial"/>
        </w:rPr>
        <w:t xml:space="preserve"> </w:t>
      </w:r>
      <w:r w:rsidRPr="00CC6661">
        <w:rPr>
          <w:rFonts w:ascii="Arial" w:hAnsi="Arial" w:cs="Arial"/>
        </w:rPr>
        <w:t xml:space="preserve">Rámcové </w:t>
      </w:r>
      <w:r w:rsidR="00A765C9" w:rsidRPr="00CC6661">
        <w:rPr>
          <w:rFonts w:ascii="Arial" w:hAnsi="Arial" w:cs="Arial"/>
        </w:rPr>
        <w:t>smlouvy</w:t>
      </w:r>
      <w:r w:rsidR="006329B5" w:rsidRPr="00CC6661">
        <w:rPr>
          <w:rFonts w:ascii="Arial" w:hAnsi="Arial" w:cs="Arial"/>
        </w:rPr>
        <w:t xml:space="preserve"> o poskytování služeb</w:t>
      </w:r>
      <w:r w:rsidR="00A76246" w:rsidRPr="00CC6661">
        <w:rPr>
          <w:rFonts w:ascii="Arial" w:hAnsi="Arial" w:cs="Arial"/>
        </w:rPr>
        <w:t xml:space="preserve"> ze dne 22.</w:t>
      </w:r>
      <w:r w:rsidR="009C2B47" w:rsidRPr="00CC6661">
        <w:rPr>
          <w:rFonts w:ascii="Arial" w:hAnsi="Arial" w:cs="Arial"/>
        </w:rPr>
        <w:t> </w:t>
      </w:r>
      <w:r w:rsidR="00A76246" w:rsidRPr="00CC6661">
        <w:rPr>
          <w:rFonts w:ascii="Arial" w:hAnsi="Arial" w:cs="Arial"/>
        </w:rPr>
        <w:t>12. 2020</w:t>
      </w:r>
      <w:r w:rsidR="006329B5" w:rsidRPr="00CC6661">
        <w:rPr>
          <w:rFonts w:ascii="Arial" w:hAnsi="Arial" w:cs="Arial"/>
        </w:rPr>
        <w:t xml:space="preserve"> </w:t>
      </w:r>
      <w:r w:rsidRPr="00CC6661">
        <w:rPr>
          <w:rFonts w:ascii="Arial" w:hAnsi="Arial" w:cs="Arial"/>
        </w:rPr>
        <w:t>tento Dodatek č. 1 (dále jen „</w:t>
      </w:r>
      <w:r w:rsidRPr="00CC6661">
        <w:rPr>
          <w:rFonts w:ascii="Arial" w:hAnsi="Arial" w:cs="Arial"/>
          <w:b/>
        </w:rPr>
        <w:t>Dodatek</w:t>
      </w:r>
      <w:r w:rsidRPr="00CC6661">
        <w:rPr>
          <w:rFonts w:ascii="Arial" w:hAnsi="Arial" w:cs="Arial"/>
        </w:rPr>
        <w:t>“)</w:t>
      </w:r>
      <w:r w:rsidR="003F159F" w:rsidRPr="00CC6661">
        <w:rPr>
          <w:rFonts w:ascii="Arial" w:hAnsi="Arial" w:cs="Arial"/>
        </w:rPr>
        <w:t>.</w:t>
      </w:r>
    </w:p>
    <w:p w14:paraId="6D9BE247" w14:textId="6ABB1E78" w:rsidR="00EE234D" w:rsidRPr="00CC6661" w:rsidRDefault="00512703" w:rsidP="00406C2E">
      <w:pPr>
        <w:rPr>
          <w:rFonts w:ascii="Arial" w:hAnsi="Arial" w:cs="Arial"/>
          <w:b/>
        </w:rPr>
      </w:pPr>
      <w:r w:rsidRPr="00CC6661">
        <w:rPr>
          <w:rFonts w:ascii="Arial" w:hAnsi="Arial" w:cs="Arial"/>
          <w:b/>
        </w:rPr>
        <w:br w:type="page"/>
      </w:r>
    </w:p>
    <w:p w14:paraId="517C6574" w14:textId="77777777" w:rsidR="00EE234D" w:rsidRPr="00CC6661" w:rsidRDefault="00EE234D" w:rsidP="00457118">
      <w:pPr>
        <w:pStyle w:val="Podnzev"/>
        <w:keepNext/>
        <w:rPr>
          <w:b/>
          <w:color w:val="auto"/>
          <w:sz w:val="22"/>
          <w:szCs w:val="22"/>
        </w:rPr>
      </w:pPr>
      <w:r w:rsidRPr="00CC6661">
        <w:rPr>
          <w:b/>
          <w:color w:val="auto"/>
          <w:sz w:val="22"/>
          <w:szCs w:val="22"/>
        </w:rPr>
        <w:lastRenderedPageBreak/>
        <w:t>Smluvní strany, vědomy si svých závazků v tomto Dodatku obsažených a s úmyslem být tímto Dodatkem vázány, se dohodly na následujícím znění Dodatku:</w:t>
      </w:r>
    </w:p>
    <w:p w14:paraId="7A7B6EBC" w14:textId="17D3BAD4" w:rsidR="00E4687A" w:rsidRPr="00CC6661" w:rsidRDefault="00F1684F" w:rsidP="00E57869">
      <w:pPr>
        <w:pStyle w:val="Zklad1"/>
        <w:keepNext/>
        <w:numPr>
          <w:ilvl w:val="0"/>
          <w:numId w:val="2"/>
        </w:numPr>
        <w:spacing w:after="360" w:line="276" w:lineRule="auto"/>
        <w:ind w:left="567" w:hanging="567"/>
        <w:rPr>
          <w:rFonts w:ascii="Arial" w:hAnsi="Arial" w:cs="Arial"/>
          <w:color w:val="0070C0"/>
          <w:sz w:val="22"/>
          <w:szCs w:val="22"/>
        </w:rPr>
      </w:pPr>
      <w:r w:rsidRPr="00CC6661">
        <w:rPr>
          <w:rFonts w:ascii="Arial" w:hAnsi="Arial" w:cs="Arial"/>
          <w:color w:val="0070C0"/>
          <w:sz w:val="22"/>
          <w:szCs w:val="22"/>
        </w:rPr>
        <w:t>ÚVODNÍ USTANOVENÍ</w:t>
      </w:r>
    </w:p>
    <w:p w14:paraId="112174EB" w14:textId="5605FCB5" w:rsidR="00CA28D3" w:rsidRPr="00CC6661" w:rsidRDefault="00F1684F" w:rsidP="00E57869">
      <w:pPr>
        <w:pStyle w:val="Zklad2"/>
        <w:keepNext/>
        <w:numPr>
          <w:ilvl w:val="1"/>
          <w:numId w:val="2"/>
        </w:numPr>
        <w:tabs>
          <w:tab w:val="left" w:pos="851"/>
        </w:tabs>
        <w:spacing w:after="180" w:line="276" w:lineRule="auto"/>
        <w:ind w:left="851" w:hanging="709"/>
        <w:rPr>
          <w:rFonts w:ascii="Arial" w:hAnsi="Arial" w:cs="Arial"/>
          <w:sz w:val="22"/>
          <w:szCs w:val="22"/>
        </w:rPr>
      </w:pPr>
      <w:bookmarkStart w:id="0" w:name="_Hlk58502561"/>
      <w:r w:rsidRPr="00CC6661">
        <w:rPr>
          <w:rFonts w:ascii="Arial" w:hAnsi="Arial" w:cs="Arial"/>
          <w:sz w:val="22"/>
          <w:szCs w:val="22"/>
        </w:rPr>
        <w:t xml:space="preserve">Smluvní strany spolu dne </w:t>
      </w:r>
      <w:r w:rsidR="00CC42D6" w:rsidRPr="00CC6661">
        <w:rPr>
          <w:rFonts w:ascii="Arial" w:hAnsi="Arial" w:cs="Arial"/>
          <w:sz w:val="22"/>
          <w:szCs w:val="22"/>
        </w:rPr>
        <w:t>22</w:t>
      </w:r>
      <w:r w:rsidRPr="00CC6661">
        <w:rPr>
          <w:rFonts w:ascii="Arial" w:hAnsi="Arial" w:cs="Arial"/>
          <w:sz w:val="22"/>
          <w:szCs w:val="22"/>
        </w:rPr>
        <w:t xml:space="preserve">. </w:t>
      </w:r>
      <w:r w:rsidR="00BC14C9" w:rsidRPr="00CC6661">
        <w:rPr>
          <w:rFonts w:ascii="Arial" w:hAnsi="Arial" w:cs="Arial"/>
          <w:sz w:val="22"/>
          <w:szCs w:val="22"/>
        </w:rPr>
        <w:t>12</w:t>
      </w:r>
      <w:r w:rsidRPr="00CC6661">
        <w:rPr>
          <w:rFonts w:ascii="Arial" w:hAnsi="Arial" w:cs="Arial"/>
          <w:sz w:val="22"/>
          <w:szCs w:val="22"/>
        </w:rPr>
        <w:t>. 20</w:t>
      </w:r>
      <w:r w:rsidR="002B726C" w:rsidRPr="00CC6661">
        <w:rPr>
          <w:rFonts w:ascii="Arial" w:hAnsi="Arial" w:cs="Arial"/>
          <w:sz w:val="22"/>
          <w:szCs w:val="22"/>
        </w:rPr>
        <w:t>20</w:t>
      </w:r>
      <w:r w:rsidRPr="00CC6661">
        <w:rPr>
          <w:rFonts w:ascii="Arial" w:hAnsi="Arial" w:cs="Arial"/>
          <w:sz w:val="22"/>
          <w:szCs w:val="22"/>
        </w:rPr>
        <w:t xml:space="preserve"> uzavřely </w:t>
      </w:r>
      <w:r w:rsidR="00891CAD" w:rsidRPr="00CC6661">
        <w:rPr>
          <w:rFonts w:ascii="Arial" w:hAnsi="Arial" w:cs="Arial"/>
          <w:sz w:val="22"/>
          <w:szCs w:val="22"/>
        </w:rPr>
        <w:t>„</w:t>
      </w:r>
      <w:r w:rsidRPr="00CC6661">
        <w:rPr>
          <w:rFonts w:ascii="Arial" w:hAnsi="Arial" w:cs="Arial"/>
          <w:i/>
          <w:iCs/>
          <w:sz w:val="22"/>
          <w:szCs w:val="22"/>
        </w:rPr>
        <w:t xml:space="preserve">Rámcovou </w:t>
      </w:r>
      <w:r w:rsidR="00ED3114" w:rsidRPr="00CC6661">
        <w:rPr>
          <w:rFonts w:ascii="Arial" w:hAnsi="Arial" w:cs="Arial"/>
          <w:i/>
          <w:iCs/>
          <w:sz w:val="22"/>
          <w:szCs w:val="22"/>
        </w:rPr>
        <w:t>smlouvu</w:t>
      </w:r>
      <w:r w:rsidR="00563083" w:rsidRPr="00CC6661">
        <w:rPr>
          <w:rFonts w:ascii="Arial" w:hAnsi="Arial" w:cs="Arial"/>
          <w:i/>
          <w:iCs/>
          <w:sz w:val="22"/>
          <w:szCs w:val="22"/>
        </w:rPr>
        <w:t xml:space="preserve"> </w:t>
      </w:r>
      <w:r w:rsidR="00CA4CEF" w:rsidRPr="00CC6661">
        <w:rPr>
          <w:rFonts w:ascii="Arial" w:hAnsi="Arial" w:cs="Arial"/>
          <w:i/>
          <w:iCs/>
          <w:sz w:val="22"/>
          <w:szCs w:val="22"/>
        </w:rPr>
        <w:t>o</w:t>
      </w:r>
      <w:r w:rsidR="003A566D" w:rsidRPr="00CC6661">
        <w:rPr>
          <w:rFonts w:ascii="Arial" w:hAnsi="Arial" w:cs="Arial"/>
          <w:i/>
          <w:iCs/>
          <w:sz w:val="22"/>
          <w:szCs w:val="22"/>
        </w:rPr>
        <w:t> </w:t>
      </w:r>
      <w:r w:rsidR="00CA4CEF" w:rsidRPr="00CC6661">
        <w:rPr>
          <w:rFonts w:ascii="Arial" w:hAnsi="Arial" w:cs="Arial"/>
          <w:i/>
          <w:iCs/>
          <w:sz w:val="22"/>
          <w:szCs w:val="22"/>
        </w:rPr>
        <w:t>poskytování služeb</w:t>
      </w:r>
      <w:r w:rsidR="00891CAD" w:rsidRPr="00CC6661">
        <w:rPr>
          <w:rFonts w:ascii="Arial" w:hAnsi="Arial" w:cs="Arial"/>
          <w:sz w:val="22"/>
          <w:szCs w:val="22"/>
        </w:rPr>
        <w:t>“</w:t>
      </w:r>
      <w:r w:rsidR="00563083" w:rsidRPr="00CC6661">
        <w:rPr>
          <w:rFonts w:ascii="Arial" w:hAnsi="Arial" w:cs="Arial"/>
          <w:sz w:val="22"/>
          <w:szCs w:val="22"/>
        </w:rPr>
        <w:t xml:space="preserve"> </w:t>
      </w:r>
      <w:r w:rsidRPr="00CC6661">
        <w:rPr>
          <w:rFonts w:ascii="Arial" w:hAnsi="Arial" w:cs="Arial"/>
          <w:sz w:val="22"/>
          <w:szCs w:val="22"/>
        </w:rPr>
        <w:t>(dále jen „</w:t>
      </w:r>
      <w:r w:rsidR="003A566D" w:rsidRPr="00CC6661">
        <w:rPr>
          <w:rFonts w:ascii="Arial" w:hAnsi="Arial" w:cs="Arial"/>
          <w:b/>
          <w:bCs w:val="0"/>
          <w:sz w:val="22"/>
          <w:szCs w:val="22"/>
        </w:rPr>
        <w:t>S</w:t>
      </w:r>
      <w:r w:rsidR="00ED3114" w:rsidRPr="00CC6661">
        <w:rPr>
          <w:rFonts w:ascii="Arial" w:hAnsi="Arial" w:cs="Arial"/>
          <w:b/>
          <w:bCs w:val="0"/>
          <w:sz w:val="22"/>
          <w:szCs w:val="22"/>
        </w:rPr>
        <w:t>mlouva</w:t>
      </w:r>
      <w:r w:rsidRPr="00CC6661">
        <w:rPr>
          <w:rFonts w:ascii="Arial" w:hAnsi="Arial" w:cs="Arial"/>
          <w:sz w:val="22"/>
          <w:szCs w:val="22"/>
        </w:rPr>
        <w:t>“)</w:t>
      </w:r>
      <w:r w:rsidR="00A724A7" w:rsidRPr="00CC6661">
        <w:rPr>
          <w:rFonts w:ascii="Arial" w:hAnsi="Arial" w:cs="Arial"/>
          <w:sz w:val="22"/>
          <w:szCs w:val="22"/>
        </w:rPr>
        <w:t>, a to na základě veřejné zakázky s</w:t>
      </w:r>
      <w:r w:rsidR="003A566D" w:rsidRPr="00CC6661">
        <w:rPr>
          <w:rFonts w:ascii="Arial" w:hAnsi="Arial" w:cs="Arial"/>
          <w:sz w:val="22"/>
          <w:szCs w:val="22"/>
        </w:rPr>
        <w:t> </w:t>
      </w:r>
      <w:r w:rsidR="00A724A7" w:rsidRPr="00CC6661">
        <w:rPr>
          <w:rFonts w:ascii="Arial" w:hAnsi="Arial" w:cs="Arial"/>
          <w:sz w:val="22"/>
          <w:szCs w:val="22"/>
        </w:rPr>
        <w:t>názvem „</w:t>
      </w:r>
      <w:r w:rsidR="005B0C32" w:rsidRPr="00CC6661">
        <w:rPr>
          <w:rFonts w:ascii="Arial" w:hAnsi="Arial" w:cs="Arial"/>
          <w:i/>
          <w:iCs/>
          <w:sz w:val="22"/>
          <w:szCs w:val="22"/>
        </w:rPr>
        <w:t>Ošetřovné pro OSVČ II</w:t>
      </w:r>
      <w:r w:rsidR="00A724A7" w:rsidRPr="00CC6661">
        <w:rPr>
          <w:rFonts w:ascii="Arial" w:hAnsi="Arial" w:cs="Arial"/>
          <w:sz w:val="22"/>
          <w:szCs w:val="22"/>
        </w:rPr>
        <w:t>“ zadávané v</w:t>
      </w:r>
      <w:r w:rsidR="00761879" w:rsidRPr="00CC6661">
        <w:rPr>
          <w:rFonts w:ascii="Arial" w:hAnsi="Arial" w:cs="Arial"/>
          <w:sz w:val="22"/>
          <w:szCs w:val="22"/>
        </w:rPr>
        <w:t> jednacím řízení bez uveřejnění</w:t>
      </w:r>
      <w:r w:rsidR="00A724A7" w:rsidRPr="00CC6661">
        <w:rPr>
          <w:rFonts w:ascii="Arial" w:hAnsi="Arial" w:cs="Arial"/>
          <w:sz w:val="22"/>
          <w:szCs w:val="22"/>
        </w:rPr>
        <w:t xml:space="preserve"> v</w:t>
      </w:r>
      <w:r w:rsidR="003A566D" w:rsidRPr="00CC6661">
        <w:rPr>
          <w:rFonts w:ascii="Arial" w:hAnsi="Arial" w:cs="Arial"/>
          <w:sz w:val="22"/>
          <w:szCs w:val="22"/>
        </w:rPr>
        <w:t> </w:t>
      </w:r>
      <w:r w:rsidR="00A724A7" w:rsidRPr="00CC6661">
        <w:rPr>
          <w:rFonts w:ascii="Arial" w:hAnsi="Arial" w:cs="Arial"/>
          <w:sz w:val="22"/>
          <w:szCs w:val="22"/>
        </w:rPr>
        <w:t>souladu s</w:t>
      </w:r>
      <w:r w:rsidR="00820E0D" w:rsidRPr="00CC6661">
        <w:rPr>
          <w:rFonts w:ascii="Arial" w:hAnsi="Arial" w:cs="Arial"/>
          <w:sz w:val="22"/>
          <w:szCs w:val="22"/>
        </w:rPr>
        <w:t> </w:t>
      </w:r>
      <w:r w:rsidR="008316DB" w:rsidRPr="00CC6661">
        <w:rPr>
          <w:rFonts w:ascii="Arial" w:hAnsi="Arial" w:cs="Arial"/>
          <w:sz w:val="22"/>
          <w:szCs w:val="22"/>
        </w:rPr>
        <w:t>§ </w:t>
      </w:r>
      <w:r w:rsidR="000C1819" w:rsidRPr="00CC6661">
        <w:rPr>
          <w:rFonts w:ascii="Arial" w:hAnsi="Arial" w:cs="Arial"/>
          <w:sz w:val="22"/>
          <w:szCs w:val="22"/>
        </w:rPr>
        <w:t>63 odst. 5</w:t>
      </w:r>
      <w:r w:rsidR="001E5335" w:rsidRPr="00CC6661">
        <w:rPr>
          <w:rFonts w:ascii="Arial" w:hAnsi="Arial" w:cs="Arial"/>
          <w:sz w:val="22"/>
          <w:szCs w:val="22"/>
        </w:rPr>
        <w:t xml:space="preserve"> a</w:t>
      </w:r>
      <w:r w:rsidR="00590FCF" w:rsidRPr="00CC6661">
        <w:rPr>
          <w:rFonts w:ascii="Arial" w:hAnsi="Arial" w:cs="Arial"/>
          <w:sz w:val="22"/>
          <w:szCs w:val="22"/>
        </w:rPr>
        <w:t> </w:t>
      </w:r>
      <w:r w:rsidR="001E5335" w:rsidRPr="00CC6661">
        <w:rPr>
          <w:rFonts w:ascii="Arial" w:hAnsi="Arial" w:cs="Arial"/>
          <w:sz w:val="22"/>
          <w:szCs w:val="22"/>
        </w:rPr>
        <w:t>násl. zákona č. 134/2016 </w:t>
      </w:r>
      <w:r w:rsidR="00A724A7" w:rsidRPr="00CC6661">
        <w:rPr>
          <w:rFonts w:ascii="Arial" w:hAnsi="Arial" w:cs="Arial"/>
          <w:sz w:val="22"/>
          <w:szCs w:val="22"/>
        </w:rPr>
        <w:t>Sb., o zadávání veřejných zakázek, ve</w:t>
      </w:r>
      <w:r w:rsidR="00F32EBE" w:rsidRPr="00CC6661">
        <w:rPr>
          <w:rFonts w:ascii="Arial" w:hAnsi="Arial" w:cs="Arial"/>
          <w:sz w:val="22"/>
          <w:szCs w:val="22"/>
        </w:rPr>
        <w:t> </w:t>
      </w:r>
      <w:r w:rsidR="00A724A7" w:rsidRPr="00CC6661">
        <w:rPr>
          <w:rFonts w:ascii="Arial" w:hAnsi="Arial" w:cs="Arial"/>
          <w:sz w:val="22"/>
          <w:szCs w:val="22"/>
        </w:rPr>
        <w:t>znění pozdějších předpisů (dále jen „</w:t>
      </w:r>
      <w:r w:rsidR="00A724A7" w:rsidRPr="00CC6661">
        <w:rPr>
          <w:rFonts w:ascii="Arial" w:hAnsi="Arial" w:cs="Arial"/>
          <w:b/>
          <w:bCs w:val="0"/>
          <w:sz w:val="22"/>
          <w:szCs w:val="22"/>
        </w:rPr>
        <w:t>ZZVZ</w:t>
      </w:r>
      <w:r w:rsidR="00A724A7" w:rsidRPr="00CC6661">
        <w:rPr>
          <w:rFonts w:ascii="Arial" w:hAnsi="Arial" w:cs="Arial"/>
          <w:sz w:val="22"/>
          <w:szCs w:val="22"/>
        </w:rPr>
        <w:t>“).</w:t>
      </w:r>
      <w:r w:rsidR="003D7180" w:rsidRPr="00CC6661">
        <w:rPr>
          <w:rFonts w:ascii="Arial" w:hAnsi="Arial" w:cs="Arial"/>
          <w:sz w:val="22"/>
          <w:szCs w:val="22"/>
        </w:rPr>
        <w:t xml:space="preserve"> </w:t>
      </w:r>
    </w:p>
    <w:p w14:paraId="6E66E31E" w14:textId="2830F66D" w:rsidR="0071675C" w:rsidRPr="00CC6661" w:rsidRDefault="00EE234D" w:rsidP="00E57869">
      <w:pPr>
        <w:pStyle w:val="Zklad2"/>
        <w:keepNext/>
        <w:numPr>
          <w:ilvl w:val="1"/>
          <w:numId w:val="2"/>
        </w:numPr>
        <w:tabs>
          <w:tab w:val="left" w:pos="851"/>
        </w:tabs>
        <w:spacing w:after="180" w:line="276" w:lineRule="auto"/>
        <w:ind w:left="851" w:hanging="709"/>
        <w:rPr>
          <w:rFonts w:ascii="Arial" w:hAnsi="Arial" w:cs="Arial"/>
          <w:sz w:val="22"/>
          <w:szCs w:val="22"/>
        </w:rPr>
      </w:pPr>
      <w:r w:rsidRPr="00CC6661">
        <w:rPr>
          <w:rFonts w:ascii="Arial" w:hAnsi="Arial" w:cs="Arial"/>
          <w:bCs w:val="0"/>
          <w:sz w:val="22"/>
          <w:szCs w:val="22"/>
        </w:rPr>
        <w:t xml:space="preserve">Předmětem této </w:t>
      </w:r>
      <w:r w:rsidR="003A566D" w:rsidRPr="00CC6661">
        <w:rPr>
          <w:rFonts w:ascii="Arial" w:hAnsi="Arial" w:cs="Arial"/>
          <w:bCs w:val="0"/>
          <w:sz w:val="22"/>
          <w:szCs w:val="22"/>
        </w:rPr>
        <w:t>S</w:t>
      </w:r>
      <w:r w:rsidR="00561FF6" w:rsidRPr="00CC6661">
        <w:rPr>
          <w:rFonts w:ascii="Arial" w:hAnsi="Arial" w:cs="Arial"/>
          <w:bCs w:val="0"/>
          <w:sz w:val="22"/>
          <w:szCs w:val="22"/>
        </w:rPr>
        <w:t>mlouvy</w:t>
      </w:r>
      <w:r w:rsidRPr="00CC6661">
        <w:rPr>
          <w:rFonts w:ascii="Arial" w:hAnsi="Arial" w:cs="Arial"/>
          <w:bCs w:val="0"/>
          <w:sz w:val="22"/>
          <w:szCs w:val="22"/>
        </w:rPr>
        <w:t xml:space="preserve"> je poskytnutí</w:t>
      </w:r>
      <w:r w:rsidR="00BC28F5" w:rsidRPr="00CC6661">
        <w:rPr>
          <w:rFonts w:ascii="Arial" w:hAnsi="Arial" w:cs="Arial"/>
          <w:bCs w:val="0"/>
          <w:sz w:val="22"/>
          <w:szCs w:val="22"/>
        </w:rPr>
        <w:t xml:space="preserve"> plnění a souvisejících služeb v oblasti rozvoje a provozní podpory systému Objednatele</w:t>
      </w:r>
      <w:r w:rsidR="00E21BE1" w:rsidRPr="00CC6661">
        <w:rPr>
          <w:rFonts w:ascii="Arial" w:hAnsi="Arial" w:cs="Arial"/>
          <w:bCs w:val="0"/>
          <w:sz w:val="22"/>
          <w:szCs w:val="22"/>
        </w:rPr>
        <w:t>, jak jsou blíže specifikovány v čl.</w:t>
      </w:r>
      <w:r w:rsidR="003A566D" w:rsidRPr="00CC6661">
        <w:rPr>
          <w:rFonts w:ascii="Arial" w:hAnsi="Arial" w:cs="Arial"/>
          <w:bCs w:val="0"/>
          <w:sz w:val="22"/>
          <w:szCs w:val="22"/>
        </w:rPr>
        <w:t> </w:t>
      </w:r>
      <w:r w:rsidR="00E21BE1" w:rsidRPr="00CC6661">
        <w:rPr>
          <w:rFonts w:ascii="Arial" w:hAnsi="Arial" w:cs="Arial"/>
          <w:bCs w:val="0"/>
          <w:sz w:val="22"/>
          <w:szCs w:val="22"/>
        </w:rPr>
        <w:t xml:space="preserve">3 </w:t>
      </w:r>
      <w:r w:rsidR="00BA5132" w:rsidRPr="00CC6661">
        <w:rPr>
          <w:rFonts w:ascii="Arial" w:hAnsi="Arial" w:cs="Arial"/>
          <w:bCs w:val="0"/>
          <w:sz w:val="22"/>
          <w:szCs w:val="22"/>
        </w:rPr>
        <w:t>S</w:t>
      </w:r>
      <w:r w:rsidR="004B2703" w:rsidRPr="00CC6661">
        <w:rPr>
          <w:rFonts w:ascii="Arial" w:hAnsi="Arial" w:cs="Arial"/>
          <w:bCs w:val="0"/>
          <w:sz w:val="22"/>
          <w:szCs w:val="22"/>
        </w:rPr>
        <w:t>mlouvy</w:t>
      </w:r>
      <w:r w:rsidR="00E21BE1" w:rsidRPr="00CC6661">
        <w:rPr>
          <w:rFonts w:ascii="Arial" w:hAnsi="Arial" w:cs="Arial"/>
          <w:bCs w:val="0"/>
          <w:sz w:val="22"/>
          <w:szCs w:val="22"/>
        </w:rPr>
        <w:t xml:space="preserve"> a jejích přílohách</w:t>
      </w:r>
      <w:r w:rsidRPr="00CC6661">
        <w:rPr>
          <w:rFonts w:ascii="Arial" w:hAnsi="Arial" w:cs="Arial"/>
          <w:bCs w:val="0"/>
          <w:sz w:val="22"/>
          <w:szCs w:val="22"/>
        </w:rPr>
        <w:t>.</w:t>
      </w:r>
      <w:bookmarkStart w:id="1" w:name="_Hlk58502625"/>
      <w:bookmarkEnd w:id="0"/>
      <w:r w:rsidR="00CA28D3" w:rsidRPr="00CC6661">
        <w:rPr>
          <w:rFonts w:ascii="Arial" w:hAnsi="Arial" w:cs="Arial"/>
          <w:sz w:val="22"/>
          <w:szCs w:val="22"/>
        </w:rPr>
        <w:t xml:space="preserve"> </w:t>
      </w:r>
      <w:r w:rsidR="00BA5132" w:rsidRPr="00CC6661">
        <w:rPr>
          <w:rFonts w:ascii="Arial" w:hAnsi="Arial" w:cs="Arial"/>
          <w:sz w:val="22"/>
          <w:szCs w:val="22"/>
        </w:rPr>
        <w:t>S</w:t>
      </w:r>
      <w:r w:rsidR="008843D6" w:rsidRPr="00CC6661">
        <w:rPr>
          <w:rFonts w:ascii="Arial" w:hAnsi="Arial" w:cs="Arial"/>
          <w:sz w:val="22"/>
          <w:szCs w:val="22"/>
        </w:rPr>
        <w:t>mlouva</w:t>
      </w:r>
      <w:r w:rsidR="00B233D2" w:rsidRPr="00CC6661">
        <w:rPr>
          <w:rFonts w:ascii="Arial" w:hAnsi="Arial" w:cs="Arial"/>
          <w:sz w:val="22"/>
          <w:szCs w:val="22"/>
        </w:rPr>
        <w:t xml:space="preserve"> byla dle</w:t>
      </w:r>
      <w:r w:rsidR="009A67A8" w:rsidRPr="00CC6661">
        <w:rPr>
          <w:rFonts w:ascii="Arial" w:hAnsi="Arial" w:cs="Arial"/>
          <w:sz w:val="22"/>
          <w:szCs w:val="22"/>
        </w:rPr>
        <w:t> </w:t>
      </w:r>
      <w:r w:rsidR="00B233D2" w:rsidRPr="00CC6661">
        <w:rPr>
          <w:rFonts w:ascii="Arial" w:hAnsi="Arial" w:cs="Arial"/>
          <w:sz w:val="22"/>
          <w:szCs w:val="22"/>
        </w:rPr>
        <w:t>odst.</w:t>
      </w:r>
      <w:r w:rsidR="003A566D" w:rsidRPr="00CC6661">
        <w:rPr>
          <w:rFonts w:ascii="Arial" w:hAnsi="Arial" w:cs="Arial"/>
          <w:sz w:val="22"/>
          <w:szCs w:val="22"/>
        </w:rPr>
        <w:t> </w:t>
      </w:r>
      <w:r w:rsidR="00103BF8" w:rsidRPr="00CC6661">
        <w:rPr>
          <w:rFonts w:ascii="Arial" w:hAnsi="Arial" w:cs="Arial"/>
          <w:sz w:val="22"/>
          <w:szCs w:val="22"/>
        </w:rPr>
        <w:t>12</w:t>
      </w:r>
      <w:r w:rsidR="00D76B3F" w:rsidRPr="00CC6661">
        <w:rPr>
          <w:rFonts w:ascii="Arial" w:hAnsi="Arial" w:cs="Arial"/>
          <w:sz w:val="22"/>
          <w:szCs w:val="22"/>
        </w:rPr>
        <w:t>.1</w:t>
      </w:r>
      <w:r w:rsidR="00103BF8" w:rsidRPr="00CC6661">
        <w:rPr>
          <w:rFonts w:ascii="Arial" w:hAnsi="Arial" w:cs="Arial"/>
          <w:sz w:val="22"/>
          <w:szCs w:val="22"/>
        </w:rPr>
        <w:t xml:space="preserve"> Smlouvy</w:t>
      </w:r>
      <w:r w:rsidR="00512703" w:rsidRPr="00CC6661">
        <w:rPr>
          <w:rFonts w:ascii="Arial" w:hAnsi="Arial" w:cs="Arial"/>
          <w:sz w:val="22"/>
          <w:szCs w:val="22"/>
        </w:rPr>
        <w:t xml:space="preserve"> </w:t>
      </w:r>
      <w:r w:rsidR="003D7180" w:rsidRPr="00CC6661">
        <w:rPr>
          <w:rFonts w:ascii="Arial" w:hAnsi="Arial" w:cs="Arial"/>
          <w:sz w:val="22"/>
          <w:szCs w:val="22"/>
        </w:rPr>
        <w:t xml:space="preserve">uzavřena na dobu určitou, a to </w:t>
      </w:r>
      <w:r w:rsidR="00691B66" w:rsidRPr="00CC6661">
        <w:rPr>
          <w:rFonts w:ascii="Arial" w:hAnsi="Arial" w:cs="Arial"/>
          <w:sz w:val="22"/>
          <w:szCs w:val="22"/>
        </w:rPr>
        <w:t>do 31. 12. 2021</w:t>
      </w:r>
      <w:r w:rsidR="003A566D" w:rsidRPr="00CC6661">
        <w:rPr>
          <w:rFonts w:ascii="Arial" w:hAnsi="Arial" w:cs="Arial"/>
          <w:sz w:val="22"/>
          <w:szCs w:val="22"/>
        </w:rPr>
        <w:t xml:space="preserve"> či</w:t>
      </w:r>
      <w:r w:rsidR="009A67A8" w:rsidRPr="00CC6661">
        <w:rPr>
          <w:rFonts w:ascii="Arial" w:hAnsi="Arial" w:cs="Arial"/>
          <w:sz w:val="22"/>
          <w:szCs w:val="22"/>
        </w:rPr>
        <w:t> </w:t>
      </w:r>
      <w:r w:rsidR="003A566D" w:rsidRPr="00CC6661">
        <w:rPr>
          <w:rFonts w:ascii="Arial" w:hAnsi="Arial" w:cs="Arial"/>
          <w:sz w:val="22"/>
          <w:szCs w:val="22"/>
        </w:rPr>
        <w:t>do vyčerpání částky 25 040 000 Kč bez DPH</w:t>
      </w:r>
      <w:r w:rsidR="0071675C" w:rsidRPr="00CC6661">
        <w:rPr>
          <w:rFonts w:ascii="Arial" w:hAnsi="Arial" w:cs="Arial"/>
          <w:sz w:val="22"/>
          <w:szCs w:val="22"/>
        </w:rPr>
        <w:t>.</w:t>
      </w:r>
    </w:p>
    <w:p w14:paraId="1A408262" w14:textId="63BF4E79" w:rsidR="00AE4BCA" w:rsidRPr="00CC6661" w:rsidRDefault="00AE4BCA" w:rsidP="00E57869">
      <w:pPr>
        <w:pStyle w:val="Zklad2"/>
        <w:numPr>
          <w:ilvl w:val="1"/>
          <w:numId w:val="2"/>
        </w:numPr>
        <w:tabs>
          <w:tab w:val="left" w:pos="851"/>
        </w:tabs>
        <w:spacing w:after="180" w:line="276" w:lineRule="auto"/>
        <w:ind w:left="851" w:hanging="709"/>
        <w:rPr>
          <w:rFonts w:ascii="Arial" w:hAnsi="Arial" w:cs="Arial"/>
          <w:sz w:val="22"/>
          <w:szCs w:val="22"/>
        </w:rPr>
      </w:pPr>
      <w:bookmarkStart w:id="2" w:name="_Hlk85198770"/>
      <w:r w:rsidRPr="00CC6661">
        <w:rPr>
          <w:rFonts w:ascii="Arial" w:hAnsi="Arial" w:cs="Arial"/>
          <w:sz w:val="22"/>
          <w:szCs w:val="22"/>
        </w:rPr>
        <w:t>Šíření pandemie onemocnění COVID-19 a související krizová a jiná bezpečnostní opatření proti šíření pandemie onemocnění COVID-19 zásadně zasáhly přípravnou fázi realizace nové veřejné zakázky, kdy by</w:t>
      </w:r>
      <w:r w:rsidR="00115075" w:rsidRPr="00CC6661">
        <w:rPr>
          <w:rFonts w:ascii="Arial" w:hAnsi="Arial" w:cs="Arial"/>
          <w:sz w:val="22"/>
          <w:szCs w:val="22"/>
        </w:rPr>
        <w:t>l</w:t>
      </w:r>
      <w:r w:rsidRPr="00CC6661">
        <w:rPr>
          <w:rFonts w:ascii="Arial" w:hAnsi="Arial" w:cs="Arial"/>
          <w:sz w:val="22"/>
          <w:szCs w:val="22"/>
        </w:rPr>
        <w:t xml:space="preserve"> pracovní tým Objednatele alokován </w:t>
      </w:r>
      <w:r w:rsidR="00115075" w:rsidRPr="00CC6661">
        <w:rPr>
          <w:rFonts w:ascii="Arial" w:hAnsi="Arial" w:cs="Arial"/>
          <w:sz w:val="22"/>
          <w:szCs w:val="22"/>
        </w:rPr>
        <w:t xml:space="preserve">na jiné </w:t>
      </w:r>
      <w:r w:rsidR="006A24C5" w:rsidRPr="00CC6661">
        <w:rPr>
          <w:rFonts w:ascii="Arial" w:hAnsi="Arial" w:cs="Arial"/>
          <w:sz w:val="22"/>
          <w:szCs w:val="22"/>
        </w:rPr>
        <w:t xml:space="preserve">ICT </w:t>
      </w:r>
      <w:r w:rsidR="00115075" w:rsidRPr="00CC6661">
        <w:rPr>
          <w:rFonts w:ascii="Arial" w:hAnsi="Arial" w:cs="Arial"/>
          <w:sz w:val="22"/>
          <w:szCs w:val="22"/>
        </w:rPr>
        <w:t>projekty</w:t>
      </w:r>
      <w:r w:rsidR="00480C1A" w:rsidRPr="00CC6661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480C1A" w:rsidRPr="00CC6661">
        <w:rPr>
          <w:rFonts w:ascii="Arial" w:hAnsi="Arial" w:cs="Arial"/>
          <w:sz w:val="22"/>
          <w:szCs w:val="22"/>
        </w:rPr>
        <w:t>covidové</w:t>
      </w:r>
      <w:proofErr w:type="spellEnd"/>
      <w:r w:rsidR="00480C1A" w:rsidRPr="00CC6661">
        <w:rPr>
          <w:rFonts w:ascii="Arial" w:hAnsi="Arial" w:cs="Arial"/>
          <w:sz w:val="22"/>
          <w:szCs w:val="22"/>
        </w:rPr>
        <w:t xml:space="preserve"> programy Objednatele</w:t>
      </w:r>
      <w:r w:rsidR="00115075" w:rsidRPr="00CC6661">
        <w:rPr>
          <w:rFonts w:ascii="Arial" w:hAnsi="Arial" w:cs="Arial"/>
          <w:sz w:val="22"/>
          <w:szCs w:val="22"/>
        </w:rPr>
        <w:t xml:space="preserve">, kterým byl Objednatel v důsledku pandemie nemoci COVID-19 pověřen a </w:t>
      </w:r>
      <w:r w:rsidR="007C4FB2" w:rsidRPr="00CC6661">
        <w:rPr>
          <w:rFonts w:ascii="Arial" w:hAnsi="Arial" w:cs="Arial"/>
          <w:sz w:val="22"/>
          <w:szCs w:val="22"/>
        </w:rPr>
        <w:t xml:space="preserve">tento tým se </w:t>
      </w:r>
      <w:r w:rsidR="00115075" w:rsidRPr="00CC6661">
        <w:rPr>
          <w:rFonts w:ascii="Arial" w:hAnsi="Arial" w:cs="Arial"/>
          <w:sz w:val="22"/>
          <w:szCs w:val="22"/>
        </w:rPr>
        <w:t>nemohl</w:t>
      </w:r>
      <w:r w:rsidR="007C4FB2" w:rsidRPr="00CC6661">
        <w:rPr>
          <w:rFonts w:ascii="Arial" w:hAnsi="Arial" w:cs="Arial"/>
          <w:sz w:val="22"/>
          <w:szCs w:val="22"/>
        </w:rPr>
        <w:t xml:space="preserve"> </w:t>
      </w:r>
      <w:r w:rsidR="00115075" w:rsidRPr="00CC6661">
        <w:rPr>
          <w:rFonts w:ascii="Arial" w:hAnsi="Arial" w:cs="Arial"/>
          <w:sz w:val="22"/>
          <w:szCs w:val="22"/>
        </w:rPr>
        <w:t>scházet v</w:t>
      </w:r>
      <w:r w:rsidR="00E57869" w:rsidRPr="00CC6661">
        <w:rPr>
          <w:rFonts w:ascii="Arial" w:hAnsi="Arial" w:cs="Arial"/>
          <w:sz w:val="22"/>
          <w:szCs w:val="22"/>
        </w:rPr>
        <w:t> </w:t>
      </w:r>
      <w:r w:rsidR="00115075" w:rsidRPr="00CC6661">
        <w:rPr>
          <w:rFonts w:ascii="Arial" w:hAnsi="Arial" w:cs="Arial"/>
          <w:sz w:val="22"/>
          <w:szCs w:val="22"/>
        </w:rPr>
        <w:t>předpokládané frekvenci ani personálním složení</w:t>
      </w:r>
      <w:r w:rsidR="007C4FB2" w:rsidRPr="00CC6661">
        <w:rPr>
          <w:rFonts w:ascii="Arial" w:hAnsi="Arial" w:cs="Arial"/>
          <w:sz w:val="22"/>
          <w:szCs w:val="22"/>
        </w:rPr>
        <w:t>, důsledkem toho bylo, že</w:t>
      </w:r>
      <w:r w:rsidR="00590FCF" w:rsidRPr="00CC6661">
        <w:rPr>
          <w:rFonts w:ascii="Arial" w:hAnsi="Arial" w:cs="Arial"/>
          <w:sz w:val="22"/>
          <w:szCs w:val="22"/>
        </w:rPr>
        <w:t> </w:t>
      </w:r>
      <w:r w:rsidR="00115075" w:rsidRPr="00CC6661">
        <w:rPr>
          <w:rFonts w:ascii="Arial" w:hAnsi="Arial" w:cs="Arial"/>
          <w:sz w:val="22"/>
          <w:szCs w:val="22"/>
        </w:rPr>
        <w:t>přípravné práce na zadávací dokumentaci nové veřejné zakázky neprobíhaly v</w:t>
      </w:r>
      <w:r w:rsidR="007C4FB2" w:rsidRPr="00CC6661">
        <w:rPr>
          <w:rFonts w:ascii="Arial" w:hAnsi="Arial" w:cs="Arial"/>
          <w:sz w:val="22"/>
          <w:szCs w:val="22"/>
        </w:rPr>
        <w:t> </w:t>
      </w:r>
      <w:r w:rsidR="00115075" w:rsidRPr="00CC6661">
        <w:rPr>
          <w:rFonts w:ascii="Arial" w:hAnsi="Arial" w:cs="Arial"/>
          <w:sz w:val="22"/>
          <w:szCs w:val="22"/>
        </w:rPr>
        <w:t>předvídaných termínech. Zadávací dokumentace nové veřejné zakázky tak v</w:t>
      </w:r>
      <w:r w:rsidR="00E57869" w:rsidRPr="00CC6661">
        <w:rPr>
          <w:rFonts w:ascii="Arial" w:hAnsi="Arial" w:cs="Arial"/>
          <w:sz w:val="22"/>
          <w:szCs w:val="22"/>
        </w:rPr>
        <w:t> </w:t>
      </w:r>
      <w:r w:rsidR="00115075" w:rsidRPr="00CC6661">
        <w:rPr>
          <w:rFonts w:ascii="Arial" w:hAnsi="Arial" w:cs="Arial"/>
          <w:sz w:val="22"/>
          <w:szCs w:val="22"/>
        </w:rPr>
        <w:t>důsledku těchto objektivních okolností nebyla připravena a</w:t>
      </w:r>
      <w:r w:rsidR="00A921AF" w:rsidRPr="00CC6661">
        <w:rPr>
          <w:rFonts w:ascii="Arial" w:hAnsi="Arial" w:cs="Arial"/>
          <w:sz w:val="22"/>
          <w:szCs w:val="22"/>
        </w:rPr>
        <w:t> </w:t>
      </w:r>
      <w:r w:rsidR="00115075" w:rsidRPr="00CC6661">
        <w:rPr>
          <w:rFonts w:ascii="Arial" w:hAnsi="Arial" w:cs="Arial"/>
          <w:sz w:val="22"/>
          <w:szCs w:val="22"/>
        </w:rPr>
        <w:t>schválena v původně předpokládaném časovém rozmezí</w:t>
      </w:r>
      <w:r w:rsidR="007E22CE" w:rsidRPr="00CC6661">
        <w:rPr>
          <w:rFonts w:ascii="Arial" w:hAnsi="Arial" w:cs="Arial"/>
          <w:sz w:val="22"/>
          <w:szCs w:val="22"/>
        </w:rPr>
        <w:t>.</w:t>
      </w:r>
    </w:p>
    <w:p w14:paraId="0FF7B3E7" w14:textId="33938747" w:rsidR="003A566D" w:rsidRPr="00CC6661" w:rsidRDefault="003A566D" w:rsidP="00E57869">
      <w:pPr>
        <w:pStyle w:val="Zklad2"/>
        <w:numPr>
          <w:ilvl w:val="1"/>
          <w:numId w:val="2"/>
        </w:numPr>
        <w:tabs>
          <w:tab w:val="left" w:pos="851"/>
        </w:tabs>
        <w:spacing w:after="180" w:line="276" w:lineRule="auto"/>
        <w:ind w:left="851" w:hanging="709"/>
        <w:rPr>
          <w:rFonts w:ascii="Arial" w:hAnsi="Arial" w:cs="Arial"/>
          <w:sz w:val="22"/>
          <w:szCs w:val="22"/>
        </w:rPr>
      </w:pPr>
      <w:bookmarkStart w:id="3" w:name="_Hlk77173305"/>
      <w:bookmarkEnd w:id="1"/>
      <w:bookmarkEnd w:id="2"/>
      <w:r w:rsidRPr="00CC6661">
        <w:rPr>
          <w:rFonts w:ascii="Arial" w:hAnsi="Arial" w:cs="Arial"/>
          <w:sz w:val="22"/>
          <w:szCs w:val="22"/>
        </w:rPr>
        <w:t xml:space="preserve">Smluvní strany dále prohlašují, že uzavření tohoto Dodatku je pro </w:t>
      </w:r>
      <w:r w:rsidR="004105F1" w:rsidRPr="00CC6661">
        <w:rPr>
          <w:rFonts w:ascii="Arial" w:hAnsi="Arial" w:cs="Arial"/>
          <w:sz w:val="22"/>
          <w:szCs w:val="22"/>
        </w:rPr>
        <w:t>Objednatele nezbytné</w:t>
      </w:r>
      <w:r w:rsidRPr="00CC6661">
        <w:rPr>
          <w:rFonts w:ascii="Arial" w:hAnsi="Arial" w:cs="Arial"/>
          <w:sz w:val="22"/>
          <w:szCs w:val="22"/>
        </w:rPr>
        <w:t xml:space="preserve"> z důvodu potřebnosti zajištění kontinuálních </w:t>
      </w:r>
      <w:r w:rsidR="005063EE" w:rsidRPr="00CC6661">
        <w:rPr>
          <w:rFonts w:ascii="Arial" w:hAnsi="Arial" w:cs="Arial"/>
          <w:sz w:val="22"/>
          <w:szCs w:val="22"/>
        </w:rPr>
        <w:t>S</w:t>
      </w:r>
      <w:r w:rsidRPr="00CC6661">
        <w:rPr>
          <w:rFonts w:ascii="Arial" w:hAnsi="Arial" w:cs="Arial"/>
          <w:sz w:val="22"/>
          <w:szCs w:val="22"/>
        </w:rPr>
        <w:t xml:space="preserve">lužeb spočívajících v možnosti (nikoli v nutnosti) </w:t>
      </w:r>
      <w:r w:rsidR="004105F1" w:rsidRPr="00CC6661">
        <w:rPr>
          <w:rFonts w:ascii="Arial" w:hAnsi="Arial" w:cs="Arial"/>
          <w:sz w:val="22"/>
          <w:szCs w:val="22"/>
        </w:rPr>
        <w:t xml:space="preserve">čerpání </w:t>
      </w:r>
      <w:r w:rsidR="005063EE" w:rsidRPr="00CC6661">
        <w:rPr>
          <w:rFonts w:ascii="Arial" w:hAnsi="Arial" w:cs="Arial"/>
          <w:sz w:val="22"/>
          <w:szCs w:val="22"/>
        </w:rPr>
        <w:t>S</w:t>
      </w:r>
      <w:r w:rsidR="004105F1" w:rsidRPr="00CC6661">
        <w:rPr>
          <w:rFonts w:ascii="Arial" w:hAnsi="Arial" w:cs="Arial"/>
          <w:sz w:val="22"/>
          <w:szCs w:val="22"/>
        </w:rPr>
        <w:t>lužeb</w:t>
      </w:r>
      <w:r w:rsidRPr="00CC6661">
        <w:rPr>
          <w:rFonts w:ascii="Arial" w:hAnsi="Arial" w:cs="Arial"/>
          <w:sz w:val="22"/>
          <w:szCs w:val="22"/>
        </w:rPr>
        <w:t xml:space="preserve"> ze stávající </w:t>
      </w:r>
      <w:r w:rsidR="004105F1" w:rsidRPr="00CC6661">
        <w:rPr>
          <w:rFonts w:ascii="Arial" w:hAnsi="Arial" w:cs="Arial"/>
          <w:sz w:val="22"/>
          <w:szCs w:val="22"/>
        </w:rPr>
        <w:t>S</w:t>
      </w:r>
      <w:r w:rsidRPr="00CC6661">
        <w:rPr>
          <w:rFonts w:ascii="Arial" w:hAnsi="Arial" w:cs="Arial"/>
          <w:sz w:val="22"/>
          <w:szCs w:val="22"/>
        </w:rPr>
        <w:t xml:space="preserve">mlouvy, a to po uplynutí původní doby trvání stávající </w:t>
      </w:r>
      <w:r w:rsidR="004105F1" w:rsidRPr="00CC6661">
        <w:rPr>
          <w:rFonts w:ascii="Arial" w:hAnsi="Arial" w:cs="Arial"/>
          <w:sz w:val="22"/>
          <w:szCs w:val="22"/>
        </w:rPr>
        <w:t>S</w:t>
      </w:r>
      <w:r w:rsidRPr="00CC6661">
        <w:rPr>
          <w:rFonts w:ascii="Arial" w:hAnsi="Arial" w:cs="Arial"/>
          <w:sz w:val="22"/>
          <w:szCs w:val="22"/>
        </w:rPr>
        <w:t>mlouvy</w:t>
      </w:r>
      <w:r w:rsidR="004105F1" w:rsidRPr="00CC6661">
        <w:rPr>
          <w:rFonts w:ascii="Arial" w:hAnsi="Arial" w:cs="Arial"/>
          <w:sz w:val="22"/>
          <w:szCs w:val="22"/>
        </w:rPr>
        <w:t xml:space="preserve"> (viz výše odst. 1.2 tohoto Dodatku)</w:t>
      </w:r>
      <w:r w:rsidRPr="00CC6661">
        <w:rPr>
          <w:rFonts w:ascii="Arial" w:hAnsi="Arial" w:cs="Arial"/>
          <w:sz w:val="22"/>
          <w:szCs w:val="22"/>
        </w:rPr>
        <w:t xml:space="preserve"> až</w:t>
      </w:r>
      <w:r w:rsidR="009C2B47" w:rsidRPr="00CC6661">
        <w:rPr>
          <w:rFonts w:ascii="Arial" w:hAnsi="Arial" w:cs="Arial"/>
          <w:sz w:val="22"/>
          <w:szCs w:val="22"/>
        </w:rPr>
        <w:t> </w:t>
      </w:r>
      <w:r w:rsidRPr="00CC6661">
        <w:rPr>
          <w:rFonts w:ascii="Arial" w:hAnsi="Arial" w:cs="Arial"/>
          <w:sz w:val="22"/>
          <w:szCs w:val="22"/>
        </w:rPr>
        <w:t>do</w:t>
      </w:r>
      <w:r w:rsidR="009C2B47" w:rsidRPr="00CC6661">
        <w:rPr>
          <w:rFonts w:ascii="Arial" w:hAnsi="Arial" w:cs="Arial"/>
          <w:sz w:val="22"/>
          <w:szCs w:val="22"/>
        </w:rPr>
        <w:t> </w:t>
      </w:r>
      <w:r w:rsidRPr="00CC6661">
        <w:rPr>
          <w:rFonts w:ascii="Arial" w:hAnsi="Arial" w:cs="Arial"/>
          <w:sz w:val="22"/>
          <w:szCs w:val="22"/>
        </w:rPr>
        <w:t xml:space="preserve">doby </w:t>
      </w:r>
      <w:r w:rsidR="00BF28B8" w:rsidRPr="00CC6661">
        <w:rPr>
          <w:rFonts w:ascii="Arial" w:hAnsi="Arial" w:cs="Arial"/>
          <w:sz w:val="22"/>
          <w:szCs w:val="22"/>
        </w:rPr>
        <w:t xml:space="preserve">zahájení poskytování služeb podpory a rozvoje Systému dle </w:t>
      </w:r>
      <w:r w:rsidRPr="00CC6661">
        <w:rPr>
          <w:rFonts w:ascii="Arial" w:hAnsi="Arial" w:cs="Arial"/>
          <w:sz w:val="22"/>
          <w:szCs w:val="22"/>
        </w:rPr>
        <w:t>nové smlouvy</w:t>
      </w:r>
      <w:r w:rsidR="004105F1" w:rsidRPr="00CC6661">
        <w:rPr>
          <w:rFonts w:ascii="Arial" w:hAnsi="Arial" w:cs="Arial"/>
          <w:sz w:val="22"/>
          <w:szCs w:val="22"/>
        </w:rPr>
        <w:t>, kdy Objednatel již</w:t>
      </w:r>
      <w:r w:rsidR="009A67A8" w:rsidRPr="00CC6661">
        <w:rPr>
          <w:rFonts w:ascii="Arial" w:hAnsi="Arial" w:cs="Arial"/>
          <w:sz w:val="22"/>
          <w:szCs w:val="22"/>
        </w:rPr>
        <w:t> </w:t>
      </w:r>
      <w:r w:rsidR="004105F1" w:rsidRPr="00CC6661">
        <w:rPr>
          <w:rFonts w:ascii="Arial" w:hAnsi="Arial" w:cs="Arial"/>
          <w:sz w:val="22"/>
          <w:szCs w:val="22"/>
        </w:rPr>
        <w:t>připravuje nové zadávací řízení</w:t>
      </w:r>
      <w:r w:rsidR="004A7277" w:rsidRPr="00CC6661">
        <w:rPr>
          <w:rFonts w:ascii="Arial" w:hAnsi="Arial" w:cs="Arial"/>
          <w:sz w:val="22"/>
          <w:szCs w:val="22"/>
        </w:rPr>
        <w:t xml:space="preserve">. </w:t>
      </w:r>
    </w:p>
    <w:p w14:paraId="216D60C2" w14:textId="28C513B3" w:rsidR="004A7277" w:rsidRPr="00CC6661" w:rsidRDefault="003A566D" w:rsidP="00E57869">
      <w:pPr>
        <w:pStyle w:val="Zklad2"/>
        <w:numPr>
          <w:ilvl w:val="1"/>
          <w:numId w:val="2"/>
        </w:numPr>
        <w:tabs>
          <w:tab w:val="left" w:pos="851"/>
        </w:tabs>
        <w:spacing w:after="180" w:line="276" w:lineRule="auto"/>
        <w:ind w:left="851" w:hanging="709"/>
        <w:rPr>
          <w:rFonts w:ascii="Arial" w:hAnsi="Arial" w:cs="Arial"/>
          <w:sz w:val="22"/>
          <w:szCs w:val="22"/>
        </w:rPr>
      </w:pPr>
      <w:r w:rsidRPr="00CC6661">
        <w:rPr>
          <w:rFonts w:ascii="Arial" w:hAnsi="Arial" w:cs="Arial"/>
          <w:sz w:val="22"/>
          <w:szCs w:val="22"/>
        </w:rPr>
        <w:t>Smluvní strany shodně prohlašují, že tento Dodatek bude uzavřen v souladu s</w:t>
      </w:r>
      <w:r w:rsidR="004105F1" w:rsidRPr="00CC6661">
        <w:rPr>
          <w:rFonts w:ascii="Arial" w:hAnsi="Arial" w:cs="Arial"/>
          <w:sz w:val="22"/>
          <w:szCs w:val="22"/>
        </w:rPr>
        <w:t> </w:t>
      </w:r>
      <w:r w:rsidRPr="00CC6661">
        <w:rPr>
          <w:rFonts w:ascii="Arial" w:hAnsi="Arial" w:cs="Arial"/>
          <w:sz w:val="22"/>
          <w:szCs w:val="22"/>
        </w:rPr>
        <w:t>§</w:t>
      </w:r>
      <w:r w:rsidR="004105F1" w:rsidRPr="00CC6661">
        <w:rPr>
          <w:rFonts w:ascii="Arial" w:hAnsi="Arial" w:cs="Arial"/>
          <w:sz w:val="22"/>
          <w:szCs w:val="22"/>
        </w:rPr>
        <w:t> </w:t>
      </w:r>
      <w:r w:rsidRPr="00CC6661">
        <w:rPr>
          <w:rFonts w:ascii="Arial" w:hAnsi="Arial" w:cs="Arial"/>
          <w:sz w:val="22"/>
          <w:szCs w:val="22"/>
        </w:rPr>
        <w:t xml:space="preserve">131 odst. 5 ZZVZ, kdy platí, že ustanovení § 222 ZZVZ se na tuto </w:t>
      </w:r>
      <w:r w:rsidR="004105F1" w:rsidRPr="00CC6661">
        <w:rPr>
          <w:rFonts w:ascii="Arial" w:hAnsi="Arial" w:cs="Arial"/>
          <w:sz w:val="22"/>
          <w:szCs w:val="22"/>
        </w:rPr>
        <w:t xml:space="preserve">Smlouvu </w:t>
      </w:r>
      <w:r w:rsidRPr="00CC6661">
        <w:rPr>
          <w:rFonts w:ascii="Arial" w:hAnsi="Arial" w:cs="Arial"/>
          <w:sz w:val="22"/>
          <w:szCs w:val="22"/>
        </w:rPr>
        <w:t>použije přiměřeně.</w:t>
      </w:r>
    </w:p>
    <w:p w14:paraId="5D24E6AD" w14:textId="77777777" w:rsidR="00E57869" w:rsidRPr="00CC6661" w:rsidRDefault="00FC4367" w:rsidP="00E57869">
      <w:pPr>
        <w:pStyle w:val="Zklad2"/>
        <w:numPr>
          <w:ilvl w:val="1"/>
          <w:numId w:val="2"/>
        </w:numPr>
        <w:tabs>
          <w:tab w:val="left" w:pos="851"/>
        </w:tabs>
        <w:spacing w:after="180" w:line="276" w:lineRule="auto"/>
        <w:ind w:left="851" w:hanging="709"/>
        <w:rPr>
          <w:rFonts w:ascii="Arial" w:hAnsi="Arial" w:cs="Arial"/>
          <w:sz w:val="22"/>
          <w:szCs w:val="22"/>
        </w:rPr>
      </w:pPr>
      <w:r w:rsidRPr="00CC6661">
        <w:rPr>
          <w:rFonts w:ascii="Arial" w:hAnsi="Arial" w:cs="Arial"/>
          <w:sz w:val="22"/>
          <w:szCs w:val="22"/>
        </w:rPr>
        <w:t>Smluvní s</w:t>
      </w:r>
      <w:r w:rsidR="005E7194" w:rsidRPr="00CC6661">
        <w:rPr>
          <w:rFonts w:ascii="Arial" w:hAnsi="Arial" w:cs="Arial"/>
          <w:sz w:val="22"/>
          <w:szCs w:val="22"/>
        </w:rPr>
        <w:t>trany shodně prohlašují, že uzavřením tohoto Dodatku nedojde k podstatné změně závazku ze smlouvy na veřejnou zakázku ve smyslu § 222 odst.</w:t>
      </w:r>
      <w:r w:rsidR="00F4634A" w:rsidRPr="00CC6661">
        <w:rPr>
          <w:rFonts w:ascii="Arial" w:hAnsi="Arial" w:cs="Arial"/>
          <w:sz w:val="22"/>
          <w:szCs w:val="22"/>
        </w:rPr>
        <w:t> </w:t>
      </w:r>
      <w:r w:rsidR="005E7194" w:rsidRPr="00CC6661">
        <w:rPr>
          <w:rFonts w:ascii="Arial" w:hAnsi="Arial" w:cs="Arial"/>
          <w:sz w:val="22"/>
          <w:szCs w:val="22"/>
        </w:rPr>
        <w:t>3</w:t>
      </w:r>
      <w:r w:rsidR="00A724A7" w:rsidRPr="00CC6661">
        <w:rPr>
          <w:rFonts w:ascii="Arial" w:hAnsi="Arial" w:cs="Arial"/>
          <w:sz w:val="22"/>
          <w:szCs w:val="22"/>
        </w:rPr>
        <w:t xml:space="preserve"> ZZVZ</w:t>
      </w:r>
      <w:r w:rsidR="005E7194" w:rsidRPr="00CC6661">
        <w:rPr>
          <w:rFonts w:ascii="Arial" w:hAnsi="Arial" w:cs="Arial"/>
          <w:sz w:val="22"/>
          <w:szCs w:val="22"/>
        </w:rPr>
        <w:t xml:space="preserve">, </w:t>
      </w:r>
      <w:r w:rsidR="00E57869" w:rsidRPr="00CC6661">
        <w:rPr>
          <w:rFonts w:ascii="Arial" w:hAnsi="Arial" w:cs="Arial"/>
          <w:sz w:val="22"/>
          <w:szCs w:val="22"/>
        </w:rPr>
        <w:t>Současně uzavřením tohoto Dodatku nedojde k podstatné změně závazku ze smlouvy na veřejnou zakázku ve smyslu § 222 odst. 3 ZZVZ, neboť tímto Dodatkem:</w:t>
      </w:r>
    </w:p>
    <w:p w14:paraId="6BB25270" w14:textId="56A62A16" w:rsidR="00E57869" w:rsidRPr="00CC6661" w:rsidRDefault="00E57869" w:rsidP="00E57869">
      <w:pPr>
        <w:pStyle w:val="Zklad2"/>
        <w:numPr>
          <w:ilvl w:val="2"/>
          <w:numId w:val="2"/>
        </w:numPr>
        <w:tabs>
          <w:tab w:val="left" w:pos="851"/>
        </w:tabs>
        <w:spacing w:after="180" w:line="276" w:lineRule="auto"/>
        <w:rPr>
          <w:rFonts w:ascii="Arial" w:hAnsi="Arial" w:cs="Arial"/>
          <w:sz w:val="22"/>
          <w:szCs w:val="22"/>
        </w:rPr>
      </w:pPr>
      <w:r w:rsidRPr="00CC6661">
        <w:rPr>
          <w:rFonts w:ascii="Arial" w:hAnsi="Arial" w:cs="Arial"/>
          <w:sz w:val="22"/>
          <w:szCs w:val="22"/>
        </w:rPr>
        <w:t xml:space="preserve">dochází pouze k časovému prodloužení možností čerpání Služeb dle Smlouvy a nemění se ekonomická rovnováha závazku ze </w:t>
      </w:r>
      <w:r w:rsidR="00590FCF" w:rsidRPr="00CC6661">
        <w:rPr>
          <w:rFonts w:ascii="Arial" w:hAnsi="Arial" w:cs="Arial"/>
          <w:sz w:val="22"/>
          <w:szCs w:val="22"/>
        </w:rPr>
        <w:t>S</w:t>
      </w:r>
      <w:r w:rsidRPr="00CC6661">
        <w:rPr>
          <w:rFonts w:ascii="Arial" w:hAnsi="Arial" w:cs="Arial"/>
          <w:sz w:val="22"/>
          <w:szCs w:val="22"/>
        </w:rPr>
        <w:t>mlouvy v</w:t>
      </w:r>
      <w:r w:rsidR="00590FCF" w:rsidRPr="00CC6661">
        <w:rPr>
          <w:rFonts w:ascii="Arial" w:hAnsi="Arial" w:cs="Arial"/>
          <w:sz w:val="22"/>
          <w:szCs w:val="22"/>
        </w:rPr>
        <w:t> </w:t>
      </w:r>
      <w:r w:rsidRPr="00CC6661">
        <w:rPr>
          <w:rFonts w:ascii="Arial" w:hAnsi="Arial" w:cs="Arial"/>
          <w:sz w:val="22"/>
          <w:szCs w:val="22"/>
        </w:rPr>
        <w:t>neprospěch Objednatele;</w:t>
      </w:r>
    </w:p>
    <w:p w14:paraId="3311797D" w14:textId="3DFEAAE4" w:rsidR="00E57869" w:rsidRPr="00CC6661" w:rsidRDefault="00E57869" w:rsidP="00E57869">
      <w:pPr>
        <w:pStyle w:val="Zklad2"/>
        <w:numPr>
          <w:ilvl w:val="2"/>
          <w:numId w:val="2"/>
        </w:numPr>
        <w:tabs>
          <w:tab w:val="left" w:pos="851"/>
        </w:tabs>
        <w:spacing w:after="180" w:line="276" w:lineRule="auto"/>
        <w:rPr>
          <w:rFonts w:ascii="Arial" w:hAnsi="Arial" w:cs="Arial"/>
          <w:sz w:val="22"/>
          <w:szCs w:val="22"/>
        </w:rPr>
      </w:pPr>
      <w:r w:rsidRPr="00CC6661">
        <w:rPr>
          <w:rFonts w:ascii="Arial" w:hAnsi="Arial" w:cs="Arial"/>
          <w:sz w:val="22"/>
          <w:szCs w:val="22"/>
        </w:rPr>
        <w:lastRenderedPageBreak/>
        <w:t>se nemění celková povaha veřejné zakázky, když poptávané činnosti budou shodné či typově obdobné jako činnosti poskytované dle</w:t>
      </w:r>
      <w:r w:rsidR="00590FCF" w:rsidRPr="00CC6661">
        <w:rPr>
          <w:rFonts w:ascii="Arial" w:hAnsi="Arial" w:cs="Arial"/>
          <w:sz w:val="22"/>
          <w:szCs w:val="22"/>
        </w:rPr>
        <w:t> </w:t>
      </w:r>
      <w:r w:rsidRPr="00CC6661">
        <w:rPr>
          <w:rFonts w:ascii="Arial" w:hAnsi="Arial" w:cs="Arial"/>
          <w:sz w:val="22"/>
          <w:szCs w:val="22"/>
        </w:rPr>
        <w:t>Smlouvy;</w:t>
      </w:r>
    </w:p>
    <w:p w14:paraId="406E9257" w14:textId="0315EA20" w:rsidR="00E57869" w:rsidRPr="00CC6661" w:rsidRDefault="00E57869" w:rsidP="00E57869">
      <w:pPr>
        <w:pStyle w:val="Zklad2"/>
        <w:numPr>
          <w:ilvl w:val="2"/>
          <w:numId w:val="2"/>
        </w:numPr>
        <w:tabs>
          <w:tab w:val="left" w:pos="851"/>
        </w:tabs>
        <w:spacing w:after="180" w:line="276" w:lineRule="auto"/>
        <w:rPr>
          <w:rFonts w:ascii="Arial" w:hAnsi="Arial" w:cs="Arial"/>
          <w:sz w:val="22"/>
          <w:szCs w:val="22"/>
        </w:rPr>
      </w:pPr>
      <w:r w:rsidRPr="00CC6661">
        <w:rPr>
          <w:rFonts w:ascii="Arial" w:hAnsi="Arial" w:cs="Arial"/>
          <w:sz w:val="22"/>
          <w:szCs w:val="22"/>
        </w:rPr>
        <w:t>nedochází ke změně, která by umožnila účast jiných dodavatelů nebo by mohla ovlivnit výběr dodavatele v původním zadávacím řízení, pokud by zadávací podmínky původního zadávacího řízení odpovídaly této změně; a zároveň</w:t>
      </w:r>
    </w:p>
    <w:p w14:paraId="7AC37928" w14:textId="1C821F8C" w:rsidR="00EF52D0" w:rsidRPr="00CC6661" w:rsidRDefault="00EF52D0" w:rsidP="00E57869">
      <w:pPr>
        <w:pStyle w:val="Zklad2"/>
        <w:numPr>
          <w:ilvl w:val="2"/>
          <w:numId w:val="2"/>
        </w:numPr>
        <w:tabs>
          <w:tab w:val="left" w:pos="851"/>
        </w:tabs>
        <w:spacing w:after="180" w:line="276" w:lineRule="auto"/>
        <w:rPr>
          <w:rFonts w:ascii="Arial" w:hAnsi="Arial" w:cs="Arial"/>
          <w:sz w:val="22"/>
          <w:szCs w:val="22"/>
        </w:rPr>
      </w:pPr>
      <w:r w:rsidRPr="00CC6661">
        <w:rPr>
          <w:rFonts w:ascii="Arial" w:hAnsi="Arial" w:cs="Arial"/>
          <w:sz w:val="22"/>
          <w:szCs w:val="22"/>
        </w:rPr>
        <w:t xml:space="preserve">poskytování </w:t>
      </w:r>
      <w:r w:rsidR="0053270E" w:rsidRPr="00CC6661">
        <w:rPr>
          <w:rFonts w:ascii="Arial" w:hAnsi="Arial" w:cs="Arial"/>
          <w:sz w:val="22"/>
          <w:szCs w:val="22"/>
        </w:rPr>
        <w:t>S</w:t>
      </w:r>
      <w:r w:rsidRPr="00CC6661">
        <w:rPr>
          <w:rFonts w:ascii="Arial" w:hAnsi="Arial" w:cs="Arial"/>
          <w:sz w:val="22"/>
          <w:szCs w:val="22"/>
        </w:rPr>
        <w:t>lužeb i po datu 31. 12. 2021 je pro Objednatele nezbytné z důvodu nutnosti pokračování a zachování Systému pro správu programu „OŠETŘOVNÉ“ pro podporu osob samostatně výdělečně činných a malých podniků, které byly postiženy celosvětovým šířením onemocnění COVID-19.</w:t>
      </w:r>
    </w:p>
    <w:bookmarkEnd w:id="3"/>
    <w:p w14:paraId="3B46E895" w14:textId="03B1CEC3" w:rsidR="005E7194" w:rsidRPr="00CC6661" w:rsidRDefault="005E7194" w:rsidP="00E57869">
      <w:pPr>
        <w:pStyle w:val="Zklad2"/>
        <w:numPr>
          <w:ilvl w:val="1"/>
          <w:numId w:val="2"/>
        </w:numPr>
        <w:tabs>
          <w:tab w:val="left" w:pos="851"/>
        </w:tabs>
        <w:spacing w:after="180" w:line="276" w:lineRule="auto"/>
        <w:ind w:left="851" w:hanging="709"/>
        <w:rPr>
          <w:rFonts w:ascii="Arial" w:hAnsi="Arial" w:cs="Arial"/>
          <w:sz w:val="22"/>
          <w:szCs w:val="22"/>
        </w:rPr>
      </w:pPr>
      <w:r w:rsidRPr="00CC6661">
        <w:rPr>
          <w:rFonts w:ascii="Arial" w:hAnsi="Arial" w:cs="Arial"/>
          <w:sz w:val="22"/>
          <w:szCs w:val="22"/>
        </w:rPr>
        <w:t xml:space="preserve">Z výše uvedených důvodů a z důvodu, že uzavřením tohoto Dodatku nedochází k podstatné změně závazku ve smyslu § 222 odst. 3 ZZVZ, </w:t>
      </w:r>
      <w:r w:rsidR="00F3671C" w:rsidRPr="00CC6661">
        <w:rPr>
          <w:rFonts w:ascii="Arial" w:hAnsi="Arial" w:cs="Arial"/>
          <w:sz w:val="22"/>
          <w:szCs w:val="22"/>
        </w:rPr>
        <w:t>Smluvní s</w:t>
      </w:r>
      <w:r w:rsidRPr="00CC6661">
        <w:rPr>
          <w:rFonts w:ascii="Arial" w:hAnsi="Arial" w:cs="Arial"/>
          <w:sz w:val="22"/>
          <w:szCs w:val="22"/>
        </w:rPr>
        <w:t>trany přijaly</w:t>
      </w:r>
      <w:r w:rsidR="003D7180" w:rsidRPr="00CC6661">
        <w:rPr>
          <w:rFonts w:ascii="Arial" w:hAnsi="Arial" w:cs="Arial"/>
          <w:sz w:val="22"/>
          <w:szCs w:val="22"/>
        </w:rPr>
        <w:t xml:space="preserve"> </w:t>
      </w:r>
      <w:r w:rsidRPr="00CC6661">
        <w:rPr>
          <w:rFonts w:ascii="Arial" w:hAnsi="Arial" w:cs="Arial"/>
          <w:sz w:val="22"/>
          <w:szCs w:val="22"/>
        </w:rPr>
        <w:t>tento Dodatek k</w:t>
      </w:r>
      <w:r w:rsidR="00B37357" w:rsidRPr="00CC6661">
        <w:rPr>
          <w:rFonts w:ascii="Arial" w:hAnsi="Arial" w:cs="Arial"/>
          <w:sz w:val="22"/>
          <w:szCs w:val="22"/>
        </w:rPr>
        <w:t> </w:t>
      </w:r>
      <w:r w:rsidRPr="00CC6661">
        <w:rPr>
          <w:rFonts w:ascii="Arial" w:hAnsi="Arial" w:cs="Arial"/>
          <w:sz w:val="22"/>
          <w:szCs w:val="22"/>
        </w:rPr>
        <w:t>původní</w:t>
      </w:r>
      <w:r w:rsidR="00B37357" w:rsidRPr="00CC6661">
        <w:rPr>
          <w:rFonts w:ascii="Arial" w:hAnsi="Arial" w:cs="Arial"/>
          <w:sz w:val="22"/>
          <w:szCs w:val="22"/>
        </w:rPr>
        <w:t xml:space="preserve"> </w:t>
      </w:r>
      <w:r w:rsidR="009A67A8" w:rsidRPr="00CC6661">
        <w:rPr>
          <w:rFonts w:ascii="Arial" w:hAnsi="Arial" w:cs="Arial"/>
          <w:sz w:val="22"/>
          <w:szCs w:val="22"/>
        </w:rPr>
        <w:t>S</w:t>
      </w:r>
      <w:r w:rsidR="00BF6848" w:rsidRPr="00CC6661">
        <w:rPr>
          <w:rFonts w:ascii="Arial" w:hAnsi="Arial" w:cs="Arial"/>
          <w:sz w:val="22"/>
          <w:szCs w:val="22"/>
        </w:rPr>
        <w:t>mlouvě</w:t>
      </w:r>
      <w:r w:rsidRPr="00CC6661">
        <w:rPr>
          <w:rFonts w:ascii="Arial" w:hAnsi="Arial" w:cs="Arial"/>
          <w:sz w:val="22"/>
          <w:szCs w:val="22"/>
        </w:rPr>
        <w:t xml:space="preserve">, jehož předmětem je provedení shora uvedeného záměru </w:t>
      </w:r>
      <w:r w:rsidR="00F3671C" w:rsidRPr="00CC6661">
        <w:rPr>
          <w:rFonts w:ascii="Arial" w:hAnsi="Arial" w:cs="Arial"/>
          <w:sz w:val="22"/>
          <w:szCs w:val="22"/>
        </w:rPr>
        <w:t>Smluvních s</w:t>
      </w:r>
      <w:r w:rsidRPr="00CC6661">
        <w:rPr>
          <w:rFonts w:ascii="Arial" w:hAnsi="Arial" w:cs="Arial"/>
          <w:sz w:val="22"/>
          <w:szCs w:val="22"/>
        </w:rPr>
        <w:t>tran.</w:t>
      </w:r>
    </w:p>
    <w:p w14:paraId="70F696DC" w14:textId="5B904889" w:rsidR="003D7180" w:rsidRPr="00CC6661" w:rsidRDefault="00F3671C" w:rsidP="00E57869">
      <w:pPr>
        <w:pStyle w:val="Zklad2"/>
        <w:numPr>
          <w:ilvl w:val="1"/>
          <w:numId w:val="2"/>
        </w:numPr>
        <w:tabs>
          <w:tab w:val="left" w:pos="851"/>
        </w:tabs>
        <w:spacing w:after="180" w:line="276" w:lineRule="auto"/>
        <w:ind w:left="851" w:hanging="709"/>
        <w:rPr>
          <w:rFonts w:ascii="Arial" w:hAnsi="Arial" w:cs="Arial"/>
          <w:sz w:val="22"/>
          <w:szCs w:val="22"/>
        </w:rPr>
      </w:pPr>
      <w:bookmarkStart w:id="4" w:name="_Hlk77174036"/>
      <w:r w:rsidRPr="00CC6661">
        <w:rPr>
          <w:rFonts w:ascii="Arial" w:hAnsi="Arial" w:cs="Arial"/>
          <w:sz w:val="22"/>
          <w:szCs w:val="22"/>
        </w:rPr>
        <w:t>Smluvní s</w:t>
      </w:r>
      <w:r w:rsidR="005E7194" w:rsidRPr="00CC6661">
        <w:rPr>
          <w:rFonts w:ascii="Arial" w:hAnsi="Arial" w:cs="Arial"/>
          <w:sz w:val="22"/>
          <w:szCs w:val="22"/>
        </w:rPr>
        <w:t xml:space="preserve">trany prohlašují, že pojmy uvedené v tomto Dodatku s velkým počátečním písmenem (avšak nedefinované tímto Dodatkem) mají stejný význam jako pojmy definované </w:t>
      </w:r>
      <w:r w:rsidR="001115C7" w:rsidRPr="00CC6661">
        <w:rPr>
          <w:rFonts w:ascii="Arial" w:hAnsi="Arial" w:cs="Arial"/>
          <w:sz w:val="22"/>
          <w:szCs w:val="22"/>
        </w:rPr>
        <w:t>Smluvními s</w:t>
      </w:r>
      <w:r w:rsidR="005E7194" w:rsidRPr="00CC6661">
        <w:rPr>
          <w:rFonts w:ascii="Arial" w:hAnsi="Arial" w:cs="Arial"/>
          <w:sz w:val="22"/>
          <w:szCs w:val="22"/>
        </w:rPr>
        <w:t xml:space="preserve">tranami </w:t>
      </w:r>
      <w:r w:rsidR="003A566D" w:rsidRPr="00CC6661">
        <w:rPr>
          <w:rFonts w:ascii="Arial" w:hAnsi="Arial" w:cs="Arial"/>
          <w:sz w:val="22"/>
          <w:szCs w:val="22"/>
        </w:rPr>
        <w:t xml:space="preserve">ve </w:t>
      </w:r>
      <w:r w:rsidR="00BA5132" w:rsidRPr="00CC6661">
        <w:rPr>
          <w:rFonts w:ascii="Arial" w:hAnsi="Arial" w:cs="Arial"/>
          <w:sz w:val="22"/>
          <w:szCs w:val="22"/>
        </w:rPr>
        <w:t>S</w:t>
      </w:r>
      <w:r w:rsidR="00BF6848" w:rsidRPr="00CC6661">
        <w:rPr>
          <w:rFonts w:ascii="Arial" w:hAnsi="Arial" w:cs="Arial"/>
          <w:sz w:val="22"/>
          <w:szCs w:val="22"/>
        </w:rPr>
        <w:t>mlouv</w:t>
      </w:r>
      <w:r w:rsidR="008E06D1" w:rsidRPr="00CC6661">
        <w:rPr>
          <w:rFonts w:ascii="Arial" w:hAnsi="Arial" w:cs="Arial"/>
          <w:sz w:val="22"/>
          <w:szCs w:val="22"/>
        </w:rPr>
        <w:t>ě</w:t>
      </w:r>
      <w:r w:rsidR="005E7194" w:rsidRPr="00CC6661">
        <w:rPr>
          <w:rFonts w:ascii="Arial" w:hAnsi="Arial" w:cs="Arial"/>
          <w:sz w:val="22"/>
          <w:szCs w:val="22"/>
        </w:rPr>
        <w:t>.</w:t>
      </w:r>
    </w:p>
    <w:bookmarkEnd w:id="4"/>
    <w:p w14:paraId="115421D6" w14:textId="4652C905" w:rsidR="00F1684F" w:rsidRPr="00CC6661" w:rsidRDefault="00F1684F" w:rsidP="00E57869">
      <w:pPr>
        <w:pStyle w:val="Zklad1"/>
        <w:keepNext/>
        <w:numPr>
          <w:ilvl w:val="0"/>
          <w:numId w:val="2"/>
        </w:numPr>
        <w:spacing w:after="360" w:line="276" w:lineRule="auto"/>
        <w:ind w:left="567" w:hanging="567"/>
        <w:rPr>
          <w:rFonts w:ascii="Arial" w:hAnsi="Arial" w:cs="Arial"/>
          <w:color w:val="0070C0"/>
          <w:sz w:val="22"/>
          <w:szCs w:val="22"/>
        </w:rPr>
      </w:pPr>
      <w:r w:rsidRPr="00CC6661">
        <w:rPr>
          <w:rFonts w:ascii="Arial" w:hAnsi="Arial" w:cs="Arial"/>
          <w:color w:val="0070C0"/>
          <w:sz w:val="22"/>
          <w:szCs w:val="22"/>
        </w:rPr>
        <w:t>PŘEDMĚT DODATKU</w:t>
      </w:r>
    </w:p>
    <w:p w14:paraId="2A31FFE7" w14:textId="639B7EB3" w:rsidR="00BC1CCC" w:rsidRPr="00CC6661" w:rsidRDefault="00EB7215" w:rsidP="00E57869">
      <w:pPr>
        <w:pStyle w:val="Zklad2"/>
        <w:numPr>
          <w:ilvl w:val="1"/>
          <w:numId w:val="2"/>
        </w:numPr>
        <w:tabs>
          <w:tab w:val="left" w:pos="851"/>
        </w:tabs>
        <w:spacing w:after="180" w:line="276" w:lineRule="auto"/>
        <w:ind w:left="851" w:hanging="709"/>
        <w:rPr>
          <w:rFonts w:ascii="Arial" w:hAnsi="Arial" w:cs="Arial"/>
          <w:sz w:val="22"/>
          <w:szCs w:val="22"/>
        </w:rPr>
      </w:pPr>
      <w:r w:rsidRPr="00CC6661">
        <w:rPr>
          <w:rFonts w:ascii="Arial" w:hAnsi="Arial" w:cs="Arial"/>
          <w:sz w:val="22"/>
          <w:szCs w:val="22"/>
        </w:rPr>
        <w:t>„</w:t>
      </w:r>
      <w:r w:rsidR="00F1684F" w:rsidRPr="00CC6661">
        <w:rPr>
          <w:rFonts w:ascii="Arial" w:hAnsi="Arial" w:cs="Arial"/>
          <w:sz w:val="22"/>
          <w:szCs w:val="22"/>
        </w:rPr>
        <w:t>Smluvní strany se doh</w:t>
      </w:r>
      <w:r w:rsidR="001B2589" w:rsidRPr="00CC6661">
        <w:rPr>
          <w:rFonts w:ascii="Arial" w:hAnsi="Arial" w:cs="Arial"/>
          <w:sz w:val="22"/>
          <w:szCs w:val="22"/>
        </w:rPr>
        <w:t>odly</w:t>
      </w:r>
      <w:r w:rsidR="00FC2F53" w:rsidRPr="00CC6661">
        <w:rPr>
          <w:rFonts w:ascii="Arial" w:hAnsi="Arial" w:cs="Arial"/>
          <w:sz w:val="22"/>
          <w:szCs w:val="22"/>
        </w:rPr>
        <w:t>, že</w:t>
      </w:r>
      <w:r w:rsidR="001B2589" w:rsidRPr="00CC6661">
        <w:rPr>
          <w:rFonts w:ascii="Arial" w:hAnsi="Arial" w:cs="Arial"/>
          <w:sz w:val="22"/>
          <w:szCs w:val="22"/>
        </w:rPr>
        <w:t xml:space="preserve"> </w:t>
      </w:r>
      <w:bookmarkStart w:id="5" w:name="_Hlk77171943"/>
      <w:bookmarkStart w:id="6" w:name="_Hlk58502753"/>
      <w:r w:rsidR="00123B72" w:rsidRPr="00CC6661">
        <w:rPr>
          <w:rFonts w:ascii="Arial" w:hAnsi="Arial" w:cs="Arial"/>
          <w:sz w:val="22"/>
          <w:szCs w:val="22"/>
        </w:rPr>
        <w:t xml:space="preserve">se </w:t>
      </w:r>
      <w:r w:rsidR="00BC1CCC" w:rsidRPr="00CC6661">
        <w:rPr>
          <w:rFonts w:ascii="Arial" w:hAnsi="Arial" w:cs="Arial"/>
          <w:sz w:val="22"/>
          <w:szCs w:val="22"/>
        </w:rPr>
        <w:t xml:space="preserve">ruší </w:t>
      </w:r>
      <w:bookmarkStart w:id="7" w:name="_Hlk85197513"/>
      <w:r w:rsidR="00BC1CCC" w:rsidRPr="00CC6661">
        <w:rPr>
          <w:rFonts w:ascii="Arial" w:hAnsi="Arial" w:cs="Arial"/>
          <w:sz w:val="22"/>
          <w:szCs w:val="22"/>
        </w:rPr>
        <w:t xml:space="preserve">odst. </w:t>
      </w:r>
      <w:r w:rsidR="003C0A83" w:rsidRPr="00CC6661">
        <w:rPr>
          <w:rFonts w:ascii="Arial" w:hAnsi="Arial" w:cs="Arial"/>
          <w:sz w:val="22"/>
          <w:szCs w:val="22"/>
        </w:rPr>
        <w:t>12</w:t>
      </w:r>
      <w:r w:rsidR="00BC1CCC" w:rsidRPr="00CC6661">
        <w:rPr>
          <w:rFonts w:ascii="Arial" w:hAnsi="Arial" w:cs="Arial"/>
          <w:sz w:val="22"/>
          <w:szCs w:val="22"/>
        </w:rPr>
        <w:t xml:space="preserve">.1 </w:t>
      </w:r>
      <w:r w:rsidR="009A67A8" w:rsidRPr="00CC6661">
        <w:rPr>
          <w:rFonts w:ascii="Arial" w:hAnsi="Arial" w:cs="Arial"/>
          <w:sz w:val="22"/>
          <w:szCs w:val="22"/>
        </w:rPr>
        <w:t>S</w:t>
      </w:r>
      <w:r w:rsidR="0036286C" w:rsidRPr="00CC6661">
        <w:rPr>
          <w:rFonts w:ascii="Arial" w:hAnsi="Arial" w:cs="Arial"/>
          <w:sz w:val="22"/>
          <w:szCs w:val="22"/>
        </w:rPr>
        <w:t>mlouvy</w:t>
      </w:r>
      <w:r w:rsidR="00BC1CCC" w:rsidRPr="00CC6661">
        <w:rPr>
          <w:rFonts w:ascii="Arial" w:hAnsi="Arial" w:cs="Arial"/>
          <w:sz w:val="22"/>
          <w:szCs w:val="22"/>
        </w:rPr>
        <w:t xml:space="preserve"> a nahrazuje se </w:t>
      </w:r>
      <w:r w:rsidR="007F74D1" w:rsidRPr="00CC6661">
        <w:rPr>
          <w:rFonts w:ascii="Arial" w:hAnsi="Arial" w:cs="Arial"/>
          <w:sz w:val="22"/>
          <w:szCs w:val="22"/>
        </w:rPr>
        <w:t xml:space="preserve">novým </w:t>
      </w:r>
      <w:r w:rsidR="00BC1CCC" w:rsidRPr="00CC6661">
        <w:rPr>
          <w:rFonts w:ascii="Arial" w:hAnsi="Arial" w:cs="Arial"/>
          <w:sz w:val="22"/>
          <w:szCs w:val="22"/>
        </w:rPr>
        <w:t xml:space="preserve">následujícím zněním: </w:t>
      </w:r>
    </w:p>
    <w:p w14:paraId="7EB4E2FC" w14:textId="676D35E4" w:rsidR="00BC1CCC" w:rsidRPr="00CC6661" w:rsidRDefault="00BC1CCC" w:rsidP="00B76086">
      <w:pPr>
        <w:pStyle w:val="Zklad2"/>
        <w:numPr>
          <w:ilvl w:val="0"/>
          <w:numId w:val="0"/>
        </w:numPr>
        <w:tabs>
          <w:tab w:val="left" w:pos="851"/>
        </w:tabs>
        <w:spacing w:after="360" w:line="276" w:lineRule="auto"/>
        <w:ind w:left="720"/>
        <w:rPr>
          <w:rFonts w:ascii="Arial" w:hAnsi="Arial" w:cs="Arial"/>
          <w:sz w:val="22"/>
          <w:szCs w:val="22"/>
        </w:rPr>
      </w:pPr>
      <w:r w:rsidRPr="00CC6661">
        <w:rPr>
          <w:rFonts w:ascii="Arial" w:hAnsi="Arial" w:cs="Arial"/>
          <w:sz w:val="22"/>
          <w:szCs w:val="22"/>
        </w:rPr>
        <w:t>„</w:t>
      </w:r>
      <w:r w:rsidR="0015228C" w:rsidRPr="00CC6661">
        <w:rPr>
          <w:rFonts w:ascii="Arial" w:hAnsi="Arial" w:cs="Arial"/>
          <w:i/>
          <w:iCs/>
          <w:sz w:val="22"/>
          <w:szCs w:val="22"/>
        </w:rPr>
        <w:t xml:space="preserve">Smlouva se uzavírá na dobu určitou, a to na období od nabytí účinnosti této Smlouvy, tj. ode dne uveřejnění Smlouvy v Registru smluv do (i) </w:t>
      </w:r>
      <w:r w:rsidR="00D76B3F" w:rsidRPr="00CC6661">
        <w:rPr>
          <w:rFonts w:ascii="Arial" w:hAnsi="Arial" w:cs="Arial"/>
          <w:i/>
          <w:iCs/>
          <w:sz w:val="22"/>
          <w:szCs w:val="22"/>
        </w:rPr>
        <w:t xml:space="preserve">zahájení </w:t>
      </w:r>
      <w:r w:rsidR="00BA5132" w:rsidRPr="00CC6661">
        <w:rPr>
          <w:rFonts w:ascii="Arial" w:hAnsi="Arial" w:cs="Arial"/>
          <w:i/>
          <w:iCs/>
          <w:sz w:val="22"/>
          <w:szCs w:val="22"/>
        </w:rPr>
        <w:t xml:space="preserve">poskytování služeb podpory a rozvoje Systému novým </w:t>
      </w:r>
      <w:r w:rsidR="00D76B3F" w:rsidRPr="00CC6661">
        <w:rPr>
          <w:rFonts w:ascii="Arial" w:hAnsi="Arial" w:cs="Arial"/>
          <w:i/>
          <w:iCs/>
          <w:sz w:val="22"/>
          <w:szCs w:val="22"/>
        </w:rPr>
        <w:t>poskytovatelem</w:t>
      </w:r>
      <w:r w:rsidR="0015228C" w:rsidRPr="00CC6661">
        <w:rPr>
          <w:rFonts w:ascii="Arial" w:hAnsi="Arial" w:cs="Arial"/>
          <w:i/>
          <w:iCs/>
          <w:sz w:val="22"/>
          <w:szCs w:val="22"/>
        </w:rPr>
        <w:t>, nebo do (</w:t>
      </w:r>
      <w:proofErr w:type="spellStart"/>
      <w:r w:rsidR="0015228C" w:rsidRPr="00CC6661">
        <w:rPr>
          <w:rFonts w:ascii="Arial" w:hAnsi="Arial" w:cs="Arial"/>
          <w:i/>
          <w:iCs/>
          <w:sz w:val="22"/>
          <w:szCs w:val="22"/>
        </w:rPr>
        <w:t>ii</w:t>
      </w:r>
      <w:proofErr w:type="spellEnd"/>
      <w:r w:rsidR="0015228C" w:rsidRPr="00CC6661">
        <w:rPr>
          <w:rFonts w:ascii="Arial" w:hAnsi="Arial" w:cs="Arial"/>
          <w:i/>
          <w:iCs/>
          <w:sz w:val="22"/>
          <w:szCs w:val="22"/>
        </w:rPr>
        <w:t>)</w:t>
      </w:r>
      <w:r w:rsidR="00C4256C" w:rsidRPr="00CC6661">
        <w:rPr>
          <w:rFonts w:ascii="Arial" w:hAnsi="Arial" w:cs="Arial"/>
          <w:i/>
          <w:iCs/>
          <w:sz w:val="22"/>
          <w:szCs w:val="22"/>
        </w:rPr>
        <w:t> </w:t>
      </w:r>
      <w:r w:rsidR="0015228C" w:rsidRPr="00CC6661">
        <w:rPr>
          <w:rFonts w:ascii="Arial" w:hAnsi="Arial" w:cs="Arial"/>
          <w:i/>
          <w:iCs/>
          <w:sz w:val="22"/>
          <w:szCs w:val="22"/>
        </w:rPr>
        <w:t xml:space="preserve">vyčerpání finančního limitu pro Služby dle této Smlouvy, tj. částky </w:t>
      </w:r>
      <w:r w:rsidR="00E57869" w:rsidRPr="00CC6661">
        <w:rPr>
          <w:rFonts w:ascii="Arial" w:hAnsi="Arial" w:cs="Arial"/>
          <w:i/>
          <w:iCs/>
          <w:sz w:val="22"/>
          <w:szCs w:val="22"/>
        </w:rPr>
        <w:t xml:space="preserve">25.040.000 </w:t>
      </w:r>
      <w:r w:rsidR="005714BA" w:rsidRPr="00CC6661">
        <w:rPr>
          <w:rFonts w:ascii="Arial" w:hAnsi="Arial" w:cs="Arial"/>
          <w:i/>
          <w:iCs/>
          <w:sz w:val="22"/>
          <w:szCs w:val="22"/>
        </w:rPr>
        <w:t>Kč</w:t>
      </w:r>
      <w:r w:rsidR="0015228C" w:rsidRPr="00CC6661">
        <w:rPr>
          <w:rFonts w:ascii="Arial" w:hAnsi="Arial" w:cs="Arial"/>
          <w:i/>
          <w:iCs/>
          <w:sz w:val="22"/>
          <w:szCs w:val="22"/>
        </w:rPr>
        <w:t xml:space="preserve"> bez DPH, a to podle toho, která z těchto skutečností nastane dříve</w:t>
      </w:r>
      <w:r w:rsidR="00C137E8" w:rsidRPr="00CC6661">
        <w:rPr>
          <w:rFonts w:ascii="Arial" w:hAnsi="Arial" w:cs="Arial"/>
          <w:sz w:val="22"/>
          <w:szCs w:val="22"/>
        </w:rPr>
        <w:t>.“</w:t>
      </w:r>
    </w:p>
    <w:bookmarkEnd w:id="5"/>
    <w:bookmarkEnd w:id="7"/>
    <w:p w14:paraId="35735230" w14:textId="464D9536" w:rsidR="0016061F" w:rsidRPr="00CC6661" w:rsidRDefault="0016061F" w:rsidP="00E57869">
      <w:pPr>
        <w:pStyle w:val="Zklad2"/>
        <w:numPr>
          <w:ilvl w:val="1"/>
          <w:numId w:val="2"/>
        </w:numPr>
        <w:tabs>
          <w:tab w:val="left" w:pos="851"/>
        </w:tabs>
        <w:spacing w:after="180" w:line="276" w:lineRule="auto"/>
        <w:ind w:left="851" w:hanging="709"/>
        <w:rPr>
          <w:rFonts w:ascii="Arial" w:hAnsi="Arial" w:cs="Arial"/>
          <w:sz w:val="22"/>
          <w:szCs w:val="22"/>
        </w:rPr>
      </w:pPr>
      <w:r w:rsidRPr="00CC6661">
        <w:rPr>
          <w:rFonts w:ascii="Arial" w:hAnsi="Arial" w:cs="Arial"/>
          <w:sz w:val="22"/>
          <w:szCs w:val="22"/>
        </w:rPr>
        <w:t xml:space="preserve">Ustanovení </w:t>
      </w:r>
      <w:r w:rsidR="00BA5132" w:rsidRPr="00CC6661">
        <w:rPr>
          <w:rFonts w:ascii="Arial" w:hAnsi="Arial" w:cs="Arial"/>
          <w:sz w:val="22"/>
          <w:szCs w:val="22"/>
        </w:rPr>
        <w:t>S</w:t>
      </w:r>
      <w:r w:rsidR="00156D7B" w:rsidRPr="00CC6661">
        <w:rPr>
          <w:rFonts w:ascii="Arial" w:hAnsi="Arial" w:cs="Arial"/>
          <w:sz w:val="22"/>
          <w:szCs w:val="22"/>
        </w:rPr>
        <w:t>mlouv</w:t>
      </w:r>
      <w:r w:rsidR="00FB5AAE" w:rsidRPr="00CC6661">
        <w:rPr>
          <w:rFonts w:ascii="Arial" w:hAnsi="Arial" w:cs="Arial"/>
          <w:sz w:val="22"/>
          <w:szCs w:val="22"/>
        </w:rPr>
        <w:t>y</w:t>
      </w:r>
      <w:r w:rsidRPr="00CC6661">
        <w:rPr>
          <w:rFonts w:ascii="Arial" w:hAnsi="Arial" w:cs="Arial"/>
          <w:sz w:val="22"/>
          <w:szCs w:val="22"/>
        </w:rPr>
        <w:t>, která nejsou tímto Dodatkem dotčena, se nemění a zůstávají nadále v platnosti a účinnosti v plném rozsahu.</w:t>
      </w:r>
    </w:p>
    <w:bookmarkEnd w:id="6"/>
    <w:p w14:paraId="3BC01DFA" w14:textId="77777777" w:rsidR="00C51ECF" w:rsidRPr="00CC6661" w:rsidRDefault="00C51ECF" w:rsidP="00E57869">
      <w:pPr>
        <w:pStyle w:val="Zklad1"/>
        <w:keepNext/>
        <w:numPr>
          <w:ilvl w:val="0"/>
          <w:numId w:val="2"/>
        </w:numPr>
        <w:spacing w:after="36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C6661">
        <w:rPr>
          <w:rFonts w:ascii="Arial" w:hAnsi="Arial" w:cs="Arial"/>
          <w:color w:val="0070C0"/>
          <w:sz w:val="22"/>
          <w:szCs w:val="22"/>
        </w:rPr>
        <w:t>ZÁVĚREČNÁ USTANOVENÍ</w:t>
      </w:r>
    </w:p>
    <w:p w14:paraId="3F325533" w14:textId="4BA85452" w:rsidR="00784F29" w:rsidRPr="00CC6661" w:rsidRDefault="00784F29" w:rsidP="00E57869">
      <w:pPr>
        <w:pStyle w:val="Zklad2"/>
        <w:keepNext/>
        <w:numPr>
          <w:ilvl w:val="1"/>
          <w:numId w:val="2"/>
        </w:numPr>
        <w:tabs>
          <w:tab w:val="left" w:pos="851"/>
        </w:tabs>
        <w:spacing w:after="180" w:line="276" w:lineRule="auto"/>
        <w:ind w:left="851" w:hanging="709"/>
        <w:rPr>
          <w:rFonts w:ascii="Arial" w:hAnsi="Arial" w:cs="Arial"/>
          <w:sz w:val="22"/>
          <w:szCs w:val="22"/>
        </w:rPr>
      </w:pPr>
      <w:r w:rsidRPr="00CC6661">
        <w:rPr>
          <w:rFonts w:ascii="Arial" w:hAnsi="Arial" w:cs="Arial"/>
          <w:sz w:val="22"/>
          <w:szCs w:val="22"/>
        </w:rPr>
        <w:t xml:space="preserve">Tento Dodatek je platný dnem připojení platného uznávaného elektronického podpisu dle zákona č. 297/2016 Sb., o službách vytvářející důvěru pro elektronické transakce, ve znění pozdějších předpisů. Tento Dodatek nabývá účinnosti dnem uveřejnění v registru smluv ve smyslu zákona č. 340/2015 Sb., o zvláštních podmínkách účinnosti některých smluv, uveřejňování těchto smluv a o registru smluv (zákon o registru smluv), ve znění pozdějších předpisů, přičemž Smluvní </w:t>
      </w:r>
      <w:r w:rsidRPr="00CC6661">
        <w:rPr>
          <w:rFonts w:ascii="Arial" w:hAnsi="Arial" w:cs="Arial"/>
          <w:sz w:val="22"/>
          <w:szCs w:val="22"/>
        </w:rPr>
        <w:lastRenderedPageBreak/>
        <w:t>strany výslovně sjednávají, že uveřejnění tohoto Dodatku v registru smluv zajistí Objednatel.</w:t>
      </w:r>
    </w:p>
    <w:p w14:paraId="5B8EFF49" w14:textId="77777777" w:rsidR="00E57869" w:rsidRPr="00CC6661" w:rsidRDefault="00784F29" w:rsidP="00E57869">
      <w:pPr>
        <w:pStyle w:val="Zklad2"/>
        <w:keepNext/>
        <w:numPr>
          <w:ilvl w:val="1"/>
          <w:numId w:val="2"/>
        </w:numPr>
        <w:tabs>
          <w:tab w:val="left" w:pos="851"/>
        </w:tabs>
        <w:spacing w:after="180" w:line="276" w:lineRule="auto"/>
        <w:ind w:left="851" w:hanging="709"/>
        <w:rPr>
          <w:rFonts w:ascii="Arial" w:hAnsi="Arial" w:cs="Arial"/>
          <w:sz w:val="22"/>
          <w:szCs w:val="22"/>
        </w:rPr>
      </w:pPr>
      <w:r w:rsidRPr="00CC6661">
        <w:rPr>
          <w:rFonts w:ascii="Arial" w:hAnsi="Arial" w:cs="Arial"/>
          <w:sz w:val="22"/>
          <w:szCs w:val="22"/>
        </w:rPr>
        <w:t xml:space="preserve">Smluvní strany tímto prohlašují, že obsah tohoto Dodatku řádně zvážily, jeho celý text přečetly a pochopily, a že jej uzavírají o své vůli a za přiměřených, nikoliv jednostranné nevýhodných podmínek. </w:t>
      </w:r>
    </w:p>
    <w:p w14:paraId="272AB7E8" w14:textId="17E46A11" w:rsidR="00F1684F" w:rsidRPr="00CC6661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rFonts w:ascii="Arial" w:hAnsi="Arial" w:cs="Arial"/>
          <w:b/>
          <w:sz w:val="22"/>
          <w:szCs w:val="22"/>
        </w:rPr>
      </w:pPr>
    </w:p>
    <w:p w14:paraId="30C5B9C9" w14:textId="77777777" w:rsidR="00E57869" w:rsidRPr="00CC6661" w:rsidRDefault="00E57869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rFonts w:ascii="Arial" w:hAnsi="Arial" w:cs="Arial"/>
          <w:b/>
          <w:sz w:val="22"/>
          <w:szCs w:val="22"/>
        </w:rPr>
      </w:pPr>
    </w:p>
    <w:p w14:paraId="2CDDF3E2" w14:textId="77777777" w:rsidR="00F1684F" w:rsidRPr="00CC6661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CC6661">
        <w:rPr>
          <w:rFonts w:ascii="Arial" w:hAnsi="Arial" w:cs="Arial"/>
          <w:sz w:val="22"/>
          <w:szCs w:val="22"/>
        </w:rPr>
        <w:t xml:space="preserve">V Praze dne </w:t>
      </w:r>
      <w:bookmarkStart w:id="8" w:name="_Hlk36728984"/>
      <w:r w:rsidR="00A44209" w:rsidRPr="00CC6661">
        <w:rPr>
          <w:rFonts w:ascii="Arial" w:hAnsi="Arial" w:cs="Arial"/>
          <w:sz w:val="22"/>
          <w:szCs w:val="22"/>
        </w:rPr>
        <w:t xml:space="preserve">dle data uvedeného v elektronickém podpisu </w:t>
      </w:r>
    </w:p>
    <w:bookmarkEnd w:id="8"/>
    <w:p w14:paraId="59E1EC35" w14:textId="77777777" w:rsidR="00F1684F" w:rsidRPr="00CC6661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</w:p>
    <w:p w14:paraId="4B2F958E" w14:textId="66DDD074" w:rsidR="00F1684F" w:rsidRPr="00CC6661" w:rsidRDefault="00055DAA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rFonts w:ascii="Arial" w:hAnsi="Arial" w:cs="Arial"/>
          <w:b/>
          <w:sz w:val="22"/>
          <w:szCs w:val="22"/>
        </w:rPr>
      </w:pPr>
      <w:r w:rsidRPr="00CC6661">
        <w:rPr>
          <w:rFonts w:ascii="Arial" w:hAnsi="Arial" w:cs="Arial"/>
          <w:b/>
          <w:sz w:val="22"/>
          <w:szCs w:val="22"/>
        </w:rPr>
        <w:t>Objednatel</w:t>
      </w:r>
      <w:r w:rsidR="00F1684F" w:rsidRPr="00CC6661">
        <w:rPr>
          <w:rFonts w:ascii="Arial" w:hAnsi="Arial" w:cs="Arial"/>
          <w:b/>
          <w:sz w:val="22"/>
          <w:szCs w:val="22"/>
        </w:rPr>
        <w:t>:</w:t>
      </w:r>
    </w:p>
    <w:p w14:paraId="64F6165A" w14:textId="709A4641" w:rsidR="00F1684F" w:rsidRPr="00CC6661" w:rsidRDefault="00A763DE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CC6661">
        <w:rPr>
          <w:rFonts w:ascii="Arial" w:hAnsi="Arial" w:cs="Arial"/>
          <w:b/>
          <w:sz w:val="22"/>
          <w:szCs w:val="22"/>
        </w:rPr>
        <w:t>Ministerstvo průmyslu a obchodu</w:t>
      </w:r>
    </w:p>
    <w:p w14:paraId="08FDE955" w14:textId="2C7522EC" w:rsidR="00F92B0E" w:rsidRPr="00CC6661" w:rsidRDefault="00F92B0E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</w:p>
    <w:p w14:paraId="24C9757A" w14:textId="763B7D80" w:rsidR="00E57869" w:rsidRPr="00CC6661" w:rsidRDefault="00E57869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</w:p>
    <w:p w14:paraId="634A9334" w14:textId="77777777" w:rsidR="00E57869" w:rsidRPr="00CC6661" w:rsidRDefault="00E57869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</w:p>
    <w:p w14:paraId="4FC45F40" w14:textId="77777777" w:rsidR="00F1684F" w:rsidRPr="00CC6661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CC6661">
        <w:rPr>
          <w:rFonts w:ascii="Arial" w:hAnsi="Arial" w:cs="Arial"/>
          <w:sz w:val="22"/>
          <w:szCs w:val="22"/>
        </w:rPr>
        <w:t>Podpis: __________________</w:t>
      </w:r>
    </w:p>
    <w:p w14:paraId="72A2CC6D" w14:textId="56720C5E" w:rsidR="004A5684" w:rsidRPr="00CC6661" w:rsidRDefault="000648D1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</w:t>
      </w:r>
    </w:p>
    <w:p w14:paraId="3464284B" w14:textId="1FD38021" w:rsidR="004A5684" w:rsidRPr="00CC6661" w:rsidRDefault="004A5684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</w:p>
    <w:p w14:paraId="0FE730C8" w14:textId="77777777" w:rsidR="003E176B" w:rsidRPr="00CC6661" w:rsidRDefault="003E176B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</w:p>
    <w:p w14:paraId="5272EFB6" w14:textId="77777777" w:rsidR="00F1684F" w:rsidRPr="00CC6661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CC6661">
        <w:rPr>
          <w:rFonts w:ascii="Arial" w:hAnsi="Arial" w:cs="Arial"/>
          <w:sz w:val="22"/>
          <w:szCs w:val="22"/>
        </w:rPr>
        <w:t xml:space="preserve">V Praze dne </w:t>
      </w:r>
      <w:r w:rsidR="00A44209" w:rsidRPr="00CC6661">
        <w:rPr>
          <w:rFonts w:ascii="Arial" w:hAnsi="Arial" w:cs="Arial"/>
          <w:sz w:val="22"/>
          <w:szCs w:val="22"/>
        </w:rPr>
        <w:t>dle data uvedeného v elektronickém podpisu</w:t>
      </w:r>
    </w:p>
    <w:p w14:paraId="1E62FBA6" w14:textId="77777777" w:rsidR="00F1684F" w:rsidRPr="00CC6661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</w:p>
    <w:p w14:paraId="09052A21" w14:textId="38583893" w:rsidR="00D27908" w:rsidRPr="00CC6661" w:rsidRDefault="00D27908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rFonts w:ascii="Arial" w:hAnsi="Arial" w:cs="Arial"/>
          <w:b/>
          <w:bCs w:val="0"/>
          <w:sz w:val="22"/>
          <w:szCs w:val="22"/>
        </w:rPr>
      </w:pPr>
      <w:r w:rsidRPr="00CC6661">
        <w:rPr>
          <w:rFonts w:ascii="Arial" w:hAnsi="Arial" w:cs="Arial"/>
          <w:b/>
          <w:bCs w:val="0"/>
          <w:sz w:val="22"/>
          <w:szCs w:val="22"/>
        </w:rPr>
        <w:t xml:space="preserve">Poskytovatel: </w:t>
      </w:r>
    </w:p>
    <w:p w14:paraId="4F3F1F0B" w14:textId="5809EA1B" w:rsidR="00F1684F" w:rsidRPr="00CC6661" w:rsidRDefault="00A763DE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rFonts w:ascii="Arial" w:hAnsi="Arial" w:cs="Arial"/>
          <w:b/>
          <w:sz w:val="22"/>
          <w:szCs w:val="22"/>
        </w:rPr>
      </w:pPr>
      <w:r w:rsidRPr="00CC6661">
        <w:rPr>
          <w:rFonts w:ascii="Arial" w:hAnsi="Arial" w:cs="Arial"/>
          <w:b/>
          <w:sz w:val="22"/>
          <w:szCs w:val="22"/>
        </w:rPr>
        <w:t>Unicorn Systems a.s.</w:t>
      </w:r>
    </w:p>
    <w:p w14:paraId="1B2706E4" w14:textId="2A008C0D" w:rsidR="00FA5726" w:rsidRPr="00CC6661" w:rsidRDefault="00FA5726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</w:p>
    <w:p w14:paraId="72099F91" w14:textId="77777777" w:rsidR="00E57869" w:rsidRPr="00CC6661" w:rsidRDefault="00E57869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</w:p>
    <w:p w14:paraId="0C724F02" w14:textId="77777777" w:rsidR="00FA5726" w:rsidRPr="00CC6661" w:rsidRDefault="00FA5726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</w:p>
    <w:p w14:paraId="4396C3F6" w14:textId="77777777" w:rsidR="00F1684F" w:rsidRPr="00CC6661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CC6661">
        <w:rPr>
          <w:rFonts w:ascii="Arial" w:hAnsi="Arial" w:cs="Arial"/>
          <w:sz w:val="22"/>
          <w:szCs w:val="22"/>
        </w:rPr>
        <w:t>Podpis: __________________</w:t>
      </w:r>
    </w:p>
    <w:p w14:paraId="2DA5E500" w14:textId="509D6C02" w:rsidR="00A763DE" w:rsidRPr="00CC6661" w:rsidRDefault="000648D1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</w:t>
      </w:r>
    </w:p>
    <w:p w14:paraId="7B19434A" w14:textId="13376F70" w:rsidR="00E57869" w:rsidRPr="00CC6661" w:rsidRDefault="00E57869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</w:p>
    <w:p w14:paraId="50BAD169" w14:textId="77777777" w:rsidR="00E57869" w:rsidRPr="00CC6661" w:rsidRDefault="00E57869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</w:p>
    <w:p w14:paraId="7F54DA55" w14:textId="77777777" w:rsidR="00A763DE" w:rsidRPr="00CC6661" w:rsidRDefault="00A763DE" w:rsidP="00A763DE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CC6661">
        <w:rPr>
          <w:rFonts w:ascii="Arial" w:hAnsi="Arial" w:cs="Arial"/>
          <w:sz w:val="22"/>
          <w:szCs w:val="22"/>
        </w:rPr>
        <w:t>Podpis: __________________</w:t>
      </w:r>
    </w:p>
    <w:p w14:paraId="3B3F3176" w14:textId="74D3E32B" w:rsidR="00881C95" w:rsidRPr="00590FCF" w:rsidRDefault="000648D1" w:rsidP="00590FC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</w:t>
      </w:r>
      <w:bookmarkStart w:id="9" w:name="_GoBack"/>
      <w:bookmarkEnd w:id="9"/>
    </w:p>
    <w:sectPr w:rsidR="00881C95" w:rsidRPr="00590FCF" w:rsidSect="005553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88BEA" w14:textId="77777777" w:rsidR="00606E33" w:rsidRDefault="00606E33" w:rsidP="00715401">
      <w:pPr>
        <w:spacing w:after="0" w:line="240" w:lineRule="auto"/>
      </w:pPr>
      <w:r>
        <w:separator/>
      </w:r>
    </w:p>
  </w:endnote>
  <w:endnote w:type="continuationSeparator" w:id="0">
    <w:p w14:paraId="7FA6B493" w14:textId="77777777" w:rsidR="00606E33" w:rsidRDefault="00606E33" w:rsidP="0071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44600" w14:textId="77777777" w:rsidR="00A11DD3" w:rsidRDefault="00A11D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2098B" w14:textId="77777777" w:rsidR="00A11DD3" w:rsidRDefault="00A11D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DB938" w14:textId="77777777" w:rsidR="00A11DD3" w:rsidRDefault="00A11D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F53A8" w14:textId="77777777" w:rsidR="00606E33" w:rsidRDefault="00606E33" w:rsidP="00715401">
      <w:pPr>
        <w:spacing w:after="0" w:line="240" w:lineRule="auto"/>
      </w:pPr>
      <w:r>
        <w:separator/>
      </w:r>
    </w:p>
  </w:footnote>
  <w:footnote w:type="continuationSeparator" w:id="0">
    <w:p w14:paraId="47A8BE56" w14:textId="77777777" w:rsidR="00606E33" w:rsidRDefault="00606E33" w:rsidP="00715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14E0F" w14:textId="77777777" w:rsidR="00A11DD3" w:rsidRDefault="00A11D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228C3" w14:textId="77777777" w:rsidR="00A11DD3" w:rsidRDefault="00A11DD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9C812" w14:textId="77777777" w:rsidR="00A11DD3" w:rsidRDefault="00A11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1" w15:restartNumberingAfterBreak="0">
    <w:nsid w:val="07A91D95"/>
    <w:multiLevelType w:val="multilevel"/>
    <w:tmpl w:val="3328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Zklad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970EDC"/>
    <w:multiLevelType w:val="multilevel"/>
    <w:tmpl w:val="127EEB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5B9BD5" w:themeColor="accent1"/>
      </w:rPr>
    </w:lvl>
    <w:lvl w:ilvl="1">
      <w:start w:val="1"/>
      <w:numFmt w:val="decimal"/>
      <w:lvlText w:val="%1.%2."/>
      <w:lvlJc w:val="left"/>
      <w:pPr>
        <w:ind w:left="2410" w:hanging="1133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9E"/>
    <w:rsid w:val="0000053D"/>
    <w:rsid w:val="000133D7"/>
    <w:rsid w:val="00013816"/>
    <w:rsid w:val="00040691"/>
    <w:rsid w:val="00055DAA"/>
    <w:rsid w:val="000648D1"/>
    <w:rsid w:val="0007458D"/>
    <w:rsid w:val="000C1819"/>
    <w:rsid w:val="000C2C6D"/>
    <w:rsid w:val="000F420A"/>
    <w:rsid w:val="000F5130"/>
    <w:rsid w:val="00103BF8"/>
    <w:rsid w:val="001115C7"/>
    <w:rsid w:val="00115075"/>
    <w:rsid w:val="00117FBC"/>
    <w:rsid w:val="00123B72"/>
    <w:rsid w:val="00127DE6"/>
    <w:rsid w:val="001313A1"/>
    <w:rsid w:val="00136170"/>
    <w:rsid w:val="0013622E"/>
    <w:rsid w:val="0015228C"/>
    <w:rsid w:val="00156D7B"/>
    <w:rsid w:val="0016061F"/>
    <w:rsid w:val="00162D63"/>
    <w:rsid w:val="0016603C"/>
    <w:rsid w:val="00192705"/>
    <w:rsid w:val="00195B6C"/>
    <w:rsid w:val="001B2589"/>
    <w:rsid w:val="001D7F7B"/>
    <w:rsid w:val="001E5335"/>
    <w:rsid w:val="00236B10"/>
    <w:rsid w:val="00262D37"/>
    <w:rsid w:val="00263843"/>
    <w:rsid w:val="00274CF3"/>
    <w:rsid w:val="002865B6"/>
    <w:rsid w:val="002A3333"/>
    <w:rsid w:val="002B726C"/>
    <w:rsid w:val="002D08F3"/>
    <w:rsid w:val="002D4149"/>
    <w:rsid w:val="002E501E"/>
    <w:rsid w:val="002F1DDE"/>
    <w:rsid w:val="002F31BF"/>
    <w:rsid w:val="002F78AA"/>
    <w:rsid w:val="00302615"/>
    <w:rsid w:val="00314D1D"/>
    <w:rsid w:val="003162D4"/>
    <w:rsid w:val="00345A3C"/>
    <w:rsid w:val="00360416"/>
    <w:rsid w:val="0036286C"/>
    <w:rsid w:val="00370736"/>
    <w:rsid w:val="003934A2"/>
    <w:rsid w:val="003A566D"/>
    <w:rsid w:val="003A5F30"/>
    <w:rsid w:val="003A6031"/>
    <w:rsid w:val="003C0A83"/>
    <w:rsid w:val="003C3345"/>
    <w:rsid w:val="003D3005"/>
    <w:rsid w:val="003D3144"/>
    <w:rsid w:val="003D5DF4"/>
    <w:rsid w:val="003D6675"/>
    <w:rsid w:val="003D7180"/>
    <w:rsid w:val="003E176B"/>
    <w:rsid w:val="003F0F4F"/>
    <w:rsid w:val="003F159F"/>
    <w:rsid w:val="003F5AEE"/>
    <w:rsid w:val="00406C2E"/>
    <w:rsid w:val="004105F1"/>
    <w:rsid w:val="00432336"/>
    <w:rsid w:val="00433833"/>
    <w:rsid w:val="00444DBF"/>
    <w:rsid w:val="0045055A"/>
    <w:rsid w:val="00456A82"/>
    <w:rsid w:val="00457118"/>
    <w:rsid w:val="00476664"/>
    <w:rsid w:val="00476CB7"/>
    <w:rsid w:val="00480C1A"/>
    <w:rsid w:val="00494DDC"/>
    <w:rsid w:val="004A1EA2"/>
    <w:rsid w:val="004A5684"/>
    <w:rsid w:val="004A7277"/>
    <w:rsid w:val="004B2703"/>
    <w:rsid w:val="004B7732"/>
    <w:rsid w:val="004D6CF8"/>
    <w:rsid w:val="004E5FEE"/>
    <w:rsid w:val="004F58DC"/>
    <w:rsid w:val="004F70E4"/>
    <w:rsid w:val="005063EE"/>
    <w:rsid w:val="00512703"/>
    <w:rsid w:val="0053270E"/>
    <w:rsid w:val="005338E0"/>
    <w:rsid w:val="00537095"/>
    <w:rsid w:val="00547798"/>
    <w:rsid w:val="005553F7"/>
    <w:rsid w:val="00557828"/>
    <w:rsid w:val="00561FF6"/>
    <w:rsid w:val="00563083"/>
    <w:rsid w:val="005714BA"/>
    <w:rsid w:val="005743F9"/>
    <w:rsid w:val="00575C3D"/>
    <w:rsid w:val="00576A66"/>
    <w:rsid w:val="00580724"/>
    <w:rsid w:val="00585BC6"/>
    <w:rsid w:val="00590FCF"/>
    <w:rsid w:val="005A27A4"/>
    <w:rsid w:val="005A5CB1"/>
    <w:rsid w:val="005A7CB4"/>
    <w:rsid w:val="005A7E0D"/>
    <w:rsid w:val="005B0C32"/>
    <w:rsid w:val="005B45B2"/>
    <w:rsid w:val="005C0384"/>
    <w:rsid w:val="005D7008"/>
    <w:rsid w:val="005E2121"/>
    <w:rsid w:val="005E7194"/>
    <w:rsid w:val="0060091C"/>
    <w:rsid w:val="00606E33"/>
    <w:rsid w:val="00614D30"/>
    <w:rsid w:val="006157FA"/>
    <w:rsid w:val="00621A88"/>
    <w:rsid w:val="006329B5"/>
    <w:rsid w:val="00634042"/>
    <w:rsid w:val="00657ED0"/>
    <w:rsid w:val="00663832"/>
    <w:rsid w:val="00665751"/>
    <w:rsid w:val="00666025"/>
    <w:rsid w:val="00674E81"/>
    <w:rsid w:val="00683511"/>
    <w:rsid w:val="00691B66"/>
    <w:rsid w:val="006A24C5"/>
    <w:rsid w:val="006F73DA"/>
    <w:rsid w:val="00715401"/>
    <w:rsid w:val="0071675C"/>
    <w:rsid w:val="007176C3"/>
    <w:rsid w:val="00717F44"/>
    <w:rsid w:val="00751FA0"/>
    <w:rsid w:val="0076073C"/>
    <w:rsid w:val="00761879"/>
    <w:rsid w:val="00770909"/>
    <w:rsid w:val="00774C73"/>
    <w:rsid w:val="00780352"/>
    <w:rsid w:val="00782688"/>
    <w:rsid w:val="00782C7E"/>
    <w:rsid w:val="00783FE3"/>
    <w:rsid w:val="00784F29"/>
    <w:rsid w:val="0079494A"/>
    <w:rsid w:val="007B7A59"/>
    <w:rsid w:val="007C4FB2"/>
    <w:rsid w:val="007C55A9"/>
    <w:rsid w:val="007D2C2C"/>
    <w:rsid w:val="007E1CB6"/>
    <w:rsid w:val="007E22CE"/>
    <w:rsid w:val="007E30F2"/>
    <w:rsid w:val="007E3282"/>
    <w:rsid w:val="007E3F17"/>
    <w:rsid w:val="007F66B3"/>
    <w:rsid w:val="007F74D1"/>
    <w:rsid w:val="00800CB5"/>
    <w:rsid w:val="00805A21"/>
    <w:rsid w:val="00806973"/>
    <w:rsid w:val="00807CFB"/>
    <w:rsid w:val="00820E0D"/>
    <w:rsid w:val="00825B85"/>
    <w:rsid w:val="008316DB"/>
    <w:rsid w:val="00842AC7"/>
    <w:rsid w:val="00866D98"/>
    <w:rsid w:val="00875AFE"/>
    <w:rsid w:val="00881C95"/>
    <w:rsid w:val="008843D6"/>
    <w:rsid w:val="00891CAD"/>
    <w:rsid w:val="00894001"/>
    <w:rsid w:val="0089495A"/>
    <w:rsid w:val="0089745C"/>
    <w:rsid w:val="008A3A66"/>
    <w:rsid w:val="008B6DB1"/>
    <w:rsid w:val="008C2624"/>
    <w:rsid w:val="008C73B2"/>
    <w:rsid w:val="008D577E"/>
    <w:rsid w:val="008D68E8"/>
    <w:rsid w:val="008E06D1"/>
    <w:rsid w:val="00912DD7"/>
    <w:rsid w:val="00914E6A"/>
    <w:rsid w:val="0092238D"/>
    <w:rsid w:val="00953D41"/>
    <w:rsid w:val="00957940"/>
    <w:rsid w:val="00963AE5"/>
    <w:rsid w:val="00964EAD"/>
    <w:rsid w:val="009737C5"/>
    <w:rsid w:val="009834D2"/>
    <w:rsid w:val="009A259B"/>
    <w:rsid w:val="009A67A8"/>
    <w:rsid w:val="009B1468"/>
    <w:rsid w:val="009B5510"/>
    <w:rsid w:val="009C2B47"/>
    <w:rsid w:val="009C7332"/>
    <w:rsid w:val="009D295C"/>
    <w:rsid w:val="009F1281"/>
    <w:rsid w:val="009F7209"/>
    <w:rsid w:val="00A072DE"/>
    <w:rsid w:val="00A11DD3"/>
    <w:rsid w:val="00A24B15"/>
    <w:rsid w:val="00A27633"/>
    <w:rsid w:val="00A349C2"/>
    <w:rsid w:val="00A44209"/>
    <w:rsid w:val="00A47C60"/>
    <w:rsid w:val="00A573BA"/>
    <w:rsid w:val="00A61FA7"/>
    <w:rsid w:val="00A662BD"/>
    <w:rsid w:val="00A71EF5"/>
    <w:rsid w:val="00A724A7"/>
    <w:rsid w:val="00A75509"/>
    <w:rsid w:val="00A75CC9"/>
    <w:rsid w:val="00A76246"/>
    <w:rsid w:val="00A763DE"/>
    <w:rsid w:val="00A765C9"/>
    <w:rsid w:val="00A921AF"/>
    <w:rsid w:val="00A97FEF"/>
    <w:rsid w:val="00AA4A07"/>
    <w:rsid w:val="00AA70B4"/>
    <w:rsid w:val="00AD0038"/>
    <w:rsid w:val="00AD41F3"/>
    <w:rsid w:val="00AE4BCA"/>
    <w:rsid w:val="00AE708C"/>
    <w:rsid w:val="00AF4DEF"/>
    <w:rsid w:val="00AF5AED"/>
    <w:rsid w:val="00B03627"/>
    <w:rsid w:val="00B053EF"/>
    <w:rsid w:val="00B109DB"/>
    <w:rsid w:val="00B14746"/>
    <w:rsid w:val="00B233D2"/>
    <w:rsid w:val="00B24A06"/>
    <w:rsid w:val="00B27C9A"/>
    <w:rsid w:val="00B33085"/>
    <w:rsid w:val="00B34900"/>
    <w:rsid w:val="00B37357"/>
    <w:rsid w:val="00B6240A"/>
    <w:rsid w:val="00B6669E"/>
    <w:rsid w:val="00B674A9"/>
    <w:rsid w:val="00B7253B"/>
    <w:rsid w:val="00B76086"/>
    <w:rsid w:val="00B83AD3"/>
    <w:rsid w:val="00B92A0E"/>
    <w:rsid w:val="00BA5132"/>
    <w:rsid w:val="00BC038C"/>
    <w:rsid w:val="00BC14C9"/>
    <w:rsid w:val="00BC1CCC"/>
    <w:rsid w:val="00BC1EEE"/>
    <w:rsid w:val="00BC28F5"/>
    <w:rsid w:val="00BE5398"/>
    <w:rsid w:val="00BF22C1"/>
    <w:rsid w:val="00BF28B8"/>
    <w:rsid w:val="00BF6675"/>
    <w:rsid w:val="00BF6848"/>
    <w:rsid w:val="00C137E8"/>
    <w:rsid w:val="00C210E8"/>
    <w:rsid w:val="00C25631"/>
    <w:rsid w:val="00C27140"/>
    <w:rsid w:val="00C36B6C"/>
    <w:rsid w:val="00C42006"/>
    <w:rsid w:val="00C4256C"/>
    <w:rsid w:val="00C51ECF"/>
    <w:rsid w:val="00C66BC8"/>
    <w:rsid w:val="00CA0F42"/>
    <w:rsid w:val="00CA28D3"/>
    <w:rsid w:val="00CA4CEF"/>
    <w:rsid w:val="00CC0721"/>
    <w:rsid w:val="00CC42D6"/>
    <w:rsid w:val="00CC6661"/>
    <w:rsid w:val="00CD6C7A"/>
    <w:rsid w:val="00CD739E"/>
    <w:rsid w:val="00CE49D8"/>
    <w:rsid w:val="00CE614A"/>
    <w:rsid w:val="00D04E0C"/>
    <w:rsid w:val="00D13F9C"/>
    <w:rsid w:val="00D15278"/>
    <w:rsid w:val="00D165DE"/>
    <w:rsid w:val="00D225BE"/>
    <w:rsid w:val="00D27908"/>
    <w:rsid w:val="00D74E85"/>
    <w:rsid w:val="00D76B3F"/>
    <w:rsid w:val="00D77493"/>
    <w:rsid w:val="00D83C10"/>
    <w:rsid w:val="00D96A94"/>
    <w:rsid w:val="00DA1169"/>
    <w:rsid w:val="00DB7A57"/>
    <w:rsid w:val="00DC7AF9"/>
    <w:rsid w:val="00DD673A"/>
    <w:rsid w:val="00DD68EC"/>
    <w:rsid w:val="00DE6155"/>
    <w:rsid w:val="00DE769D"/>
    <w:rsid w:val="00E05850"/>
    <w:rsid w:val="00E21BE1"/>
    <w:rsid w:val="00E357A6"/>
    <w:rsid w:val="00E4687A"/>
    <w:rsid w:val="00E53DAA"/>
    <w:rsid w:val="00E5503D"/>
    <w:rsid w:val="00E55DDB"/>
    <w:rsid w:val="00E57869"/>
    <w:rsid w:val="00E676EE"/>
    <w:rsid w:val="00E84CA8"/>
    <w:rsid w:val="00E96EEC"/>
    <w:rsid w:val="00E97653"/>
    <w:rsid w:val="00EA0621"/>
    <w:rsid w:val="00EA308E"/>
    <w:rsid w:val="00EB009E"/>
    <w:rsid w:val="00EB7215"/>
    <w:rsid w:val="00EC00A4"/>
    <w:rsid w:val="00EC6D1E"/>
    <w:rsid w:val="00ED3114"/>
    <w:rsid w:val="00EE234D"/>
    <w:rsid w:val="00EE3F15"/>
    <w:rsid w:val="00EE7EF5"/>
    <w:rsid w:val="00EF52D0"/>
    <w:rsid w:val="00EF557C"/>
    <w:rsid w:val="00EF6BB5"/>
    <w:rsid w:val="00F07EE6"/>
    <w:rsid w:val="00F1684F"/>
    <w:rsid w:val="00F25925"/>
    <w:rsid w:val="00F31898"/>
    <w:rsid w:val="00F32EBE"/>
    <w:rsid w:val="00F3671C"/>
    <w:rsid w:val="00F4634A"/>
    <w:rsid w:val="00F47A2F"/>
    <w:rsid w:val="00F92B0E"/>
    <w:rsid w:val="00FA5726"/>
    <w:rsid w:val="00FB5A47"/>
    <w:rsid w:val="00FB5AAE"/>
    <w:rsid w:val="00FC2F53"/>
    <w:rsid w:val="00FC4367"/>
    <w:rsid w:val="00FD43C8"/>
    <w:rsid w:val="00FD6F20"/>
    <w:rsid w:val="00FE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FC187B"/>
  <w15:docId w15:val="{C60EB448-9E84-4F2C-BA8A-7E42FDBA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  <w:ind w:hanging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F1684F"/>
    <w:pPr>
      <w:spacing w:after="120" w:line="280" w:lineRule="exact"/>
      <w:jc w:val="center"/>
    </w:pPr>
    <w:rPr>
      <w:rFonts w:ascii="Arial" w:eastAsia="Times New Roman" w:hAnsi="Arial" w:cs="Times New Roman"/>
      <w:sz w:val="20"/>
      <w:szCs w:val="24"/>
    </w:rPr>
  </w:style>
  <w:style w:type="paragraph" w:customStyle="1" w:styleId="RLNzevsmlouvy">
    <w:name w:val="RL Název smlouvy"/>
    <w:basedOn w:val="Normln"/>
    <w:next w:val="Normln"/>
    <w:rsid w:val="00F1684F"/>
    <w:pPr>
      <w:spacing w:before="120" w:after="1200" w:line="240" w:lineRule="auto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F1684F"/>
    <w:pPr>
      <w:ind w:left="720"/>
      <w:contextualSpacing/>
    </w:pPr>
  </w:style>
  <w:style w:type="paragraph" w:customStyle="1" w:styleId="Zklad1">
    <w:name w:val="Základ 1"/>
    <w:basedOn w:val="Normln"/>
    <w:uiPriority w:val="99"/>
    <w:qFormat/>
    <w:rsid w:val="00F1684F"/>
    <w:pPr>
      <w:spacing w:before="240" w:after="120" w:line="240" w:lineRule="auto"/>
      <w:ind w:left="360" w:hanging="360"/>
    </w:pPr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uiPriority w:val="99"/>
    <w:qFormat/>
    <w:rsid w:val="00F1684F"/>
    <w:pPr>
      <w:numPr>
        <w:ilvl w:val="1"/>
        <w:numId w:val="4"/>
      </w:numPr>
      <w:spacing w:after="12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uiPriority w:val="99"/>
    <w:qFormat/>
    <w:rsid w:val="00F1684F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F1684F"/>
    <w:pPr>
      <w:numPr>
        <w:ilvl w:val="1"/>
        <w:numId w:val="3"/>
      </w:numPr>
      <w:spacing w:after="120" w:line="280" w:lineRule="exact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F1684F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F1684F"/>
    <w:pPr>
      <w:keepNext/>
      <w:numPr>
        <w:numId w:val="3"/>
      </w:numPr>
      <w:suppressAutoHyphens/>
      <w:spacing w:before="360" w:after="120" w:line="280" w:lineRule="exact"/>
      <w:outlineLvl w:val="0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F1684F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1684F"/>
    <w:rPr>
      <w:rFonts w:ascii="Arial" w:eastAsia="Times New Roman" w:hAnsi="Arial" w:cs="Times New Roman"/>
      <w:b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274CF3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274C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274C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4C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4C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CF3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540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540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1540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1540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540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15401"/>
    <w:rPr>
      <w:color w:val="954F72" w:themeColor="followedHyperlink"/>
      <w:u w:val="single"/>
    </w:rPr>
  </w:style>
  <w:style w:type="paragraph" w:customStyle="1" w:styleId="Podnzev">
    <w:name w:val="Podnázev"/>
    <w:basedOn w:val="Normln"/>
    <w:link w:val="PodnzevChar"/>
    <w:qFormat/>
    <w:rsid w:val="00EE234D"/>
    <w:pPr>
      <w:spacing w:after="0"/>
      <w:jc w:val="center"/>
    </w:pPr>
    <w:rPr>
      <w:rFonts w:ascii="Arial" w:eastAsia="Calibri" w:hAnsi="Arial" w:cs="Arial"/>
      <w:color w:val="182C68"/>
      <w:sz w:val="20"/>
      <w:szCs w:val="20"/>
      <w:lang w:eastAsia="cs-CZ"/>
    </w:rPr>
  </w:style>
  <w:style w:type="character" w:customStyle="1" w:styleId="PodnzevChar">
    <w:name w:val="Podnázev Char"/>
    <w:basedOn w:val="Standardnpsmoodstavce"/>
    <w:link w:val="Podnzev"/>
    <w:rsid w:val="00EE234D"/>
    <w:rPr>
      <w:rFonts w:ascii="Arial" w:eastAsia="Calibri" w:hAnsi="Arial" w:cs="Arial"/>
      <w:color w:val="182C68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1DD3"/>
  </w:style>
  <w:style w:type="paragraph" w:styleId="Zpat">
    <w:name w:val="footer"/>
    <w:basedOn w:val="Normln"/>
    <w:link w:val="ZpatChar"/>
    <w:uiPriority w:val="99"/>
    <w:unhideWhenUsed/>
    <w:rsid w:val="00A1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EF11E-B20D-45CC-BE70-7F99CC03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965C50D1.dotm</Template>
  <TotalTime>2</TotalTime>
  <Pages>4</Pages>
  <Words>904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ROWAN LEGAL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Březina Martin</dc:creator>
  <cp:keywords/>
  <dc:description/>
  <cp:lastModifiedBy>Voráčková Jitka</cp:lastModifiedBy>
  <cp:revision>3</cp:revision>
  <dcterms:created xsi:type="dcterms:W3CDTF">2021-12-15T10:01:00Z</dcterms:created>
  <dcterms:modified xsi:type="dcterms:W3CDTF">2021-12-15T10:05:00Z</dcterms:modified>
</cp:coreProperties>
</file>