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BE" w:rsidRDefault="00E120BE" w:rsidP="00E120BE">
      <w:pPr>
        <w:jc w:val="center"/>
        <w:rPr>
          <w:b/>
          <w:sz w:val="32"/>
          <w:szCs w:val="32"/>
        </w:rPr>
      </w:pPr>
    </w:p>
    <w:p w:rsidR="00E120BE" w:rsidRDefault="00E120BE" w:rsidP="00E120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2</w:t>
      </w:r>
    </w:p>
    <w:p w:rsidR="00E120BE" w:rsidRDefault="00E120BE" w:rsidP="00E120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Rozsah poskytování provozní podpory IS FENIX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E120BE" w:rsidTr="00E120BE">
        <w:trPr>
          <w:trHeight w:val="5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modulů IS FENIX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Stávající (S)</w:t>
            </w:r>
          </w:p>
          <w:p w:rsidR="00E120BE" w:rsidRDefault="00E12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Nové (N)</w:t>
            </w:r>
          </w:p>
        </w:tc>
      </w:tr>
      <w:tr w:rsidR="00E120BE" w:rsidTr="00E120BE">
        <w:trPr>
          <w:trHeight w:val="5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Rozpočet, Účetnictví, Výkaznictví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E120BE" w:rsidTr="00E120BE">
        <w:trPr>
          <w:trHeight w:val="5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Kniha došlých faktur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E120BE" w:rsidTr="00E120BE">
        <w:trPr>
          <w:trHeight w:val="5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Majetek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BE" w:rsidRDefault="00E12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</w:tbl>
    <w:p w:rsidR="00F977AD" w:rsidRDefault="00F977AD"/>
    <w:p w:rsidR="00E120BE" w:rsidRDefault="00E120B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120BE" w:rsidTr="009C13A0">
        <w:trPr>
          <w:trHeight w:val="586"/>
        </w:trPr>
        <w:tc>
          <w:tcPr>
            <w:tcW w:w="4606" w:type="dxa"/>
            <w:vAlign w:val="center"/>
          </w:tcPr>
          <w:p w:rsidR="00E120BE" w:rsidRPr="009C13A0" w:rsidRDefault="009C13A0" w:rsidP="009C13A0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Služba provozní podpory</w:t>
            </w:r>
          </w:p>
        </w:tc>
        <w:tc>
          <w:tcPr>
            <w:tcW w:w="4606" w:type="dxa"/>
            <w:vAlign w:val="center"/>
          </w:tcPr>
          <w:p w:rsidR="00E120BE" w:rsidRPr="009C13A0" w:rsidRDefault="009C13A0" w:rsidP="009C13A0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Rozsah poskytované služby pro daný servisní rok</w:t>
            </w:r>
          </w:p>
        </w:tc>
      </w:tr>
      <w:tr w:rsidR="00E120BE" w:rsidTr="009C13A0">
        <w:trPr>
          <w:trHeight w:val="586"/>
        </w:trPr>
        <w:tc>
          <w:tcPr>
            <w:tcW w:w="4606" w:type="dxa"/>
            <w:vAlign w:val="center"/>
          </w:tcPr>
          <w:p w:rsidR="00E120BE" w:rsidRDefault="009C13A0" w:rsidP="009C13A0">
            <w:r>
              <w:t>Poskytování informací</w:t>
            </w:r>
          </w:p>
        </w:tc>
        <w:tc>
          <w:tcPr>
            <w:tcW w:w="4606" w:type="dxa"/>
            <w:vAlign w:val="center"/>
          </w:tcPr>
          <w:p w:rsidR="00E120BE" w:rsidRDefault="009C13A0" w:rsidP="009C13A0">
            <w:pPr>
              <w:jc w:val="center"/>
            </w:pPr>
            <w:r>
              <w:t>průběžně</w:t>
            </w:r>
          </w:p>
        </w:tc>
      </w:tr>
      <w:tr w:rsidR="00E120BE" w:rsidTr="009C13A0">
        <w:trPr>
          <w:trHeight w:val="586"/>
        </w:trPr>
        <w:tc>
          <w:tcPr>
            <w:tcW w:w="4606" w:type="dxa"/>
            <w:vAlign w:val="center"/>
          </w:tcPr>
          <w:p w:rsidR="00E120BE" w:rsidRDefault="009C13A0" w:rsidP="009C13A0">
            <w:r>
              <w:t>Dodávky upgrade</w:t>
            </w:r>
          </w:p>
        </w:tc>
        <w:tc>
          <w:tcPr>
            <w:tcW w:w="4606" w:type="dxa"/>
            <w:vAlign w:val="center"/>
          </w:tcPr>
          <w:p w:rsidR="00E120BE" w:rsidRDefault="009C13A0" w:rsidP="009C13A0">
            <w:pPr>
              <w:jc w:val="center"/>
            </w:pPr>
            <w:r>
              <w:t>nejméně 2x ročně</w:t>
            </w:r>
          </w:p>
        </w:tc>
      </w:tr>
      <w:tr w:rsidR="00E120BE" w:rsidTr="009C13A0">
        <w:trPr>
          <w:trHeight w:val="586"/>
        </w:trPr>
        <w:tc>
          <w:tcPr>
            <w:tcW w:w="4606" w:type="dxa"/>
            <w:vAlign w:val="center"/>
          </w:tcPr>
          <w:p w:rsidR="00E120BE" w:rsidRDefault="009C13A0" w:rsidP="009C13A0">
            <w:r>
              <w:t>Konzultační a poradenská činnost (KPČ)</w:t>
            </w:r>
          </w:p>
        </w:tc>
        <w:tc>
          <w:tcPr>
            <w:tcW w:w="4606" w:type="dxa"/>
            <w:vAlign w:val="center"/>
          </w:tcPr>
          <w:p w:rsidR="00E120BE" w:rsidRDefault="009C13A0" w:rsidP="009C13A0">
            <w:pPr>
              <w:jc w:val="center"/>
            </w:pPr>
            <w:r>
              <w:t>2 hodiny</w:t>
            </w:r>
          </w:p>
        </w:tc>
      </w:tr>
      <w:tr w:rsidR="00E120BE" w:rsidTr="009C13A0">
        <w:trPr>
          <w:trHeight w:val="586"/>
        </w:trPr>
        <w:tc>
          <w:tcPr>
            <w:tcW w:w="4606" w:type="dxa"/>
            <w:vAlign w:val="center"/>
          </w:tcPr>
          <w:p w:rsidR="00E120BE" w:rsidRDefault="009C13A0" w:rsidP="009C13A0">
            <w:r>
              <w:t>Servisní rok</w:t>
            </w:r>
          </w:p>
        </w:tc>
        <w:tc>
          <w:tcPr>
            <w:tcW w:w="4606" w:type="dxa"/>
            <w:vAlign w:val="center"/>
          </w:tcPr>
          <w:p w:rsidR="00E120BE" w:rsidRDefault="009C13A0" w:rsidP="009C13A0">
            <w:pPr>
              <w:jc w:val="center"/>
            </w:pPr>
            <w:proofErr w:type="gramStart"/>
            <w:r>
              <w:t>od 1. .1 do</w:t>
            </w:r>
            <w:proofErr w:type="gramEnd"/>
            <w:r>
              <w:t xml:space="preserve"> 31. 12.</w:t>
            </w:r>
          </w:p>
        </w:tc>
      </w:tr>
    </w:tbl>
    <w:p w:rsidR="00E120BE" w:rsidRDefault="00E120BE"/>
    <w:p w:rsidR="009C13A0" w:rsidRPr="009C13A0" w:rsidRDefault="009C13A0" w:rsidP="009C13A0">
      <w:pPr>
        <w:spacing w:after="0" w:line="240" w:lineRule="auto"/>
        <w:jc w:val="center"/>
        <w:rPr>
          <w:b/>
          <w:sz w:val="32"/>
          <w:szCs w:val="32"/>
        </w:rPr>
      </w:pPr>
      <w:r w:rsidRPr="009C13A0">
        <w:rPr>
          <w:b/>
          <w:sz w:val="32"/>
          <w:szCs w:val="32"/>
        </w:rPr>
        <w:t>Stanovení ceny za dodávku upgrade a</w:t>
      </w:r>
    </w:p>
    <w:p w:rsidR="00E120BE" w:rsidRPr="009C13A0" w:rsidRDefault="009C13A0" w:rsidP="009C13A0">
      <w:pPr>
        <w:jc w:val="center"/>
        <w:rPr>
          <w:b/>
          <w:sz w:val="32"/>
          <w:szCs w:val="32"/>
        </w:rPr>
      </w:pPr>
      <w:r w:rsidRPr="009C13A0">
        <w:rPr>
          <w:b/>
          <w:sz w:val="32"/>
          <w:szCs w:val="32"/>
        </w:rPr>
        <w:t>konzultační a poradenské činnosti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20BE" w:rsidTr="0019682D">
        <w:trPr>
          <w:trHeight w:val="586"/>
        </w:trPr>
        <w:tc>
          <w:tcPr>
            <w:tcW w:w="3070" w:type="dxa"/>
            <w:vAlign w:val="center"/>
          </w:tcPr>
          <w:p w:rsidR="00E120BE" w:rsidRPr="009C13A0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Služba provozní podpory</w:t>
            </w:r>
          </w:p>
        </w:tc>
        <w:tc>
          <w:tcPr>
            <w:tcW w:w="3071" w:type="dxa"/>
            <w:vAlign w:val="center"/>
          </w:tcPr>
          <w:p w:rsidR="009C13A0" w:rsidRPr="009C13A0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Cena</w:t>
            </w:r>
          </w:p>
          <w:p w:rsidR="00E120BE" w:rsidRPr="009C13A0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bez DPH</w:t>
            </w:r>
          </w:p>
        </w:tc>
        <w:tc>
          <w:tcPr>
            <w:tcW w:w="3071" w:type="dxa"/>
            <w:vAlign w:val="center"/>
          </w:tcPr>
          <w:p w:rsidR="009C13A0" w:rsidRPr="009C13A0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Cena</w:t>
            </w:r>
          </w:p>
          <w:p w:rsidR="00E120BE" w:rsidRPr="009C13A0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9C13A0">
              <w:rPr>
                <w:b/>
                <w:sz w:val="24"/>
                <w:szCs w:val="24"/>
              </w:rPr>
              <w:t>s DPH</w:t>
            </w:r>
          </w:p>
        </w:tc>
      </w:tr>
      <w:tr w:rsidR="00E120BE" w:rsidTr="0019682D">
        <w:trPr>
          <w:trHeight w:val="586"/>
        </w:trPr>
        <w:tc>
          <w:tcPr>
            <w:tcW w:w="3070" w:type="dxa"/>
            <w:vAlign w:val="center"/>
          </w:tcPr>
          <w:p w:rsidR="00E120BE" w:rsidRDefault="009C13A0" w:rsidP="0019682D">
            <w:r>
              <w:t>Upgrade modulů</w:t>
            </w:r>
          </w:p>
        </w:tc>
        <w:tc>
          <w:tcPr>
            <w:tcW w:w="3071" w:type="dxa"/>
            <w:vAlign w:val="center"/>
          </w:tcPr>
          <w:p w:rsidR="00E120BE" w:rsidRDefault="009C13A0" w:rsidP="0019682D">
            <w:pPr>
              <w:jc w:val="center"/>
            </w:pPr>
            <w:r>
              <w:t>11.200,00</w:t>
            </w:r>
          </w:p>
        </w:tc>
        <w:tc>
          <w:tcPr>
            <w:tcW w:w="3071" w:type="dxa"/>
            <w:vAlign w:val="center"/>
          </w:tcPr>
          <w:p w:rsidR="00E120BE" w:rsidRDefault="009C13A0" w:rsidP="0019682D">
            <w:pPr>
              <w:jc w:val="center"/>
            </w:pPr>
            <w:r>
              <w:t>13.440,00</w:t>
            </w:r>
          </w:p>
        </w:tc>
      </w:tr>
      <w:tr w:rsidR="00E120BE" w:rsidTr="0019682D">
        <w:trPr>
          <w:trHeight w:val="586"/>
        </w:trPr>
        <w:tc>
          <w:tcPr>
            <w:tcW w:w="3070" w:type="dxa"/>
            <w:vAlign w:val="center"/>
          </w:tcPr>
          <w:p w:rsidR="00E120BE" w:rsidRDefault="009C13A0" w:rsidP="0019682D">
            <w:r>
              <w:t>Konzultační a poradenská činnost (KPČ)</w:t>
            </w:r>
          </w:p>
        </w:tc>
        <w:tc>
          <w:tcPr>
            <w:tcW w:w="3071" w:type="dxa"/>
            <w:vAlign w:val="center"/>
          </w:tcPr>
          <w:p w:rsidR="00E120BE" w:rsidRDefault="009C13A0" w:rsidP="0019682D">
            <w:pPr>
              <w:jc w:val="center"/>
            </w:pPr>
            <w:r>
              <w:t>2.100,00</w:t>
            </w:r>
          </w:p>
        </w:tc>
        <w:tc>
          <w:tcPr>
            <w:tcW w:w="3071" w:type="dxa"/>
            <w:vAlign w:val="center"/>
          </w:tcPr>
          <w:p w:rsidR="00E120BE" w:rsidRDefault="009C13A0" w:rsidP="0019682D">
            <w:pPr>
              <w:jc w:val="center"/>
            </w:pPr>
            <w:r>
              <w:t>2.520,00</w:t>
            </w:r>
          </w:p>
        </w:tc>
      </w:tr>
      <w:tr w:rsidR="00E120BE" w:rsidTr="0019682D">
        <w:trPr>
          <w:trHeight w:val="586"/>
        </w:trPr>
        <w:tc>
          <w:tcPr>
            <w:tcW w:w="3070" w:type="dxa"/>
            <w:vAlign w:val="center"/>
          </w:tcPr>
          <w:p w:rsidR="00E120BE" w:rsidRPr="0019682D" w:rsidRDefault="009C13A0" w:rsidP="0019682D">
            <w:pPr>
              <w:rPr>
                <w:b/>
                <w:sz w:val="24"/>
                <w:szCs w:val="24"/>
              </w:rPr>
            </w:pPr>
            <w:r w:rsidRPr="0019682D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  <w:vAlign w:val="center"/>
          </w:tcPr>
          <w:p w:rsidR="00E120BE" w:rsidRPr="0019682D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19682D">
              <w:rPr>
                <w:b/>
                <w:sz w:val="24"/>
                <w:szCs w:val="24"/>
              </w:rPr>
              <w:t>13.300,00</w:t>
            </w:r>
          </w:p>
        </w:tc>
        <w:tc>
          <w:tcPr>
            <w:tcW w:w="3071" w:type="dxa"/>
            <w:vAlign w:val="center"/>
          </w:tcPr>
          <w:p w:rsidR="00E120BE" w:rsidRPr="0019682D" w:rsidRDefault="009C13A0" w:rsidP="0019682D">
            <w:pPr>
              <w:jc w:val="center"/>
              <w:rPr>
                <w:b/>
                <w:sz w:val="24"/>
                <w:szCs w:val="24"/>
              </w:rPr>
            </w:pPr>
            <w:r w:rsidRPr="0019682D">
              <w:rPr>
                <w:b/>
                <w:sz w:val="24"/>
                <w:szCs w:val="24"/>
              </w:rPr>
              <w:t>15.960,00</w:t>
            </w:r>
          </w:p>
        </w:tc>
      </w:tr>
    </w:tbl>
    <w:p w:rsidR="00E120BE" w:rsidRDefault="00E120BE" w:rsidP="0019682D">
      <w:pPr>
        <w:spacing w:after="0"/>
      </w:pPr>
      <w:bookmarkStart w:id="0" w:name="_GoBack"/>
      <w:bookmarkEnd w:id="0"/>
    </w:p>
    <w:p w:rsidR="0019682D" w:rsidRDefault="0019682D">
      <w:r>
        <w:t>Pozn.: Cena za „Upgrade stávajících modulů“ byla stanovena na základě dříve uzavřené smlouvy.</w:t>
      </w:r>
    </w:p>
    <w:sectPr w:rsidR="001968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24" w:rsidRDefault="00227724" w:rsidP="00227724">
      <w:pPr>
        <w:spacing w:after="0" w:line="240" w:lineRule="auto"/>
      </w:pPr>
      <w:r>
        <w:separator/>
      </w:r>
    </w:p>
  </w:endnote>
  <w:endnote w:type="continuationSeparator" w:id="0">
    <w:p w:rsidR="00227724" w:rsidRDefault="00227724" w:rsidP="0022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24" w:rsidRDefault="00227724" w:rsidP="00227724">
      <w:pPr>
        <w:spacing w:after="0" w:line="240" w:lineRule="auto"/>
      </w:pPr>
      <w:r>
        <w:separator/>
      </w:r>
    </w:p>
  </w:footnote>
  <w:footnote w:type="continuationSeparator" w:id="0">
    <w:p w:rsidR="00227724" w:rsidRDefault="00227724" w:rsidP="0022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24" w:rsidRDefault="00227724" w:rsidP="00227724">
    <w:pPr>
      <w:pStyle w:val="Zhlav"/>
      <w:jc w:val="right"/>
    </w:pPr>
    <w:r>
      <w:t>Číslo smlouvy: F-10-02011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BE"/>
    <w:rsid w:val="0019682D"/>
    <w:rsid w:val="00227724"/>
    <w:rsid w:val="009C13A0"/>
    <w:rsid w:val="00E120BE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0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724"/>
  </w:style>
  <w:style w:type="paragraph" w:styleId="Zpat">
    <w:name w:val="footer"/>
    <w:basedOn w:val="Normln"/>
    <w:link w:val="ZpatChar"/>
    <w:uiPriority w:val="99"/>
    <w:unhideWhenUsed/>
    <w:rsid w:val="0022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0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724"/>
  </w:style>
  <w:style w:type="paragraph" w:styleId="Zpat">
    <w:name w:val="footer"/>
    <w:basedOn w:val="Normln"/>
    <w:link w:val="ZpatChar"/>
    <w:uiPriority w:val="99"/>
    <w:unhideWhenUsed/>
    <w:rsid w:val="0022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Eva Černá</cp:lastModifiedBy>
  <cp:revision>3</cp:revision>
  <dcterms:created xsi:type="dcterms:W3CDTF">2021-12-14T13:21:00Z</dcterms:created>
  <dcterms:modified xsi:type="dcterms:W3CDTF">2021-12-15T07:19:00Z</dcterms:modified>
</cp:coreProperties>
</file>