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A8572" w14:textId="5230D15A" w:rsidR="00725872" w:rsidRPr="00234DDE" w:rsidRDefault="00234DDE" w:rsidP="009B103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234DDE">
        <w:rPr>
          <w:b/>
        </w:rPr>
        <w:t>Příloha č. 2 ke smlouvě o dodávce tepelné energie</w:t>
      </w:r>
      <w:r w:rsidR="00E66990" w:rsidRPr="00234DDE">
        <w:rPr>
          <w:b/>
        </w:rPr>
        <w:t xml:space="preserve"> č. </w:t>
      </w:r>
      <w:r w:rsidR="00F510FD" w:rsidRPr="00234DDE">
        <w:rPr>
          <w:b/>
          <w:kern w:val="28"/>
        </w:rPr>
        <w:t>137/2022</w:t>
      </w:r>
    </w:p>
    <w:p w14:paraId="7AC992DE" w14:textId="77777777" w:rsidR="00234DDE" w:rsidRPr="00234DDE" w:rsidRDefault="00234DDE" w:rsidP="00234DDE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 w:rsidRPr="00234DDE">
        <w:rPr>
          <w:b/>
          <w:sz w:val="32"/>
          <w:szCs w:val="32"/>
        </w:rPr>
        <w:t>Technické parametry odběrného místa</w:t>
      </w:r>
    </w:p>
    <w:p w14:paraId="4F5A2E59" w14:textId="77777777" w:rsidR="008D3974" w:rsidRDefault="008D3974" w:rsidP="008D3974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mezi smluvními stranami</w:t>
      </w:r>
    </w:p>
    <w:p w14:paraId="255460E0" w14:textId="77777777" w:rsidR="001A1ED6" w:rsidRPr="00A91417" w:rsidRDefault="001A1ED6" w:rsidP="001A1ED6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6F45AD8F" w14:textId="7FBF08A0" w:rsidR="00E66990" w:rsidRPr="007A414E" w:rsidRDefault="00DA759E" w:rsidP="00DA759E">
      <w:pPr>
        <w:pStyle w:val="Odstavecseseznamem"/>
        <w:tabs>
          <w:tab w:val="left" w:pos="2835"/>
        </w:tabs>
        <w:ind w:left="2835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="00E66990" w:rsidRPr="007A414E">
        <w:rPr>
          <w:b/>
          <w:sz w:val="24"/>
          <w:szCs w:val="24"/>
        </w:rPr>
        <w:t>EPLO BRUNTÁL a.s.</w:t>
      </w:r>
      <w:r w:rsidR="00E66990" w:rsidRPr="007A414E">
        <w:rPr>
          <w:sz w:val="24"/>
          <w:szCs w:val="24"/>
        </w:rPr>
        <w:tab/>
      </w:r>
    </w:p>
    <w:p w14:paraId="5F2030AC" w14:textId="77777777" w:rsidR="00E66990" w:rsidRPr="002A48EF" w:rsidRDefault="00E66990" w:rsidP="00E66990">
      <w:pPr>
        <w:tabs>
          <w:tab w:val="left" w:pos="2835"/>
        </w:tabs>
      </w:pPr>
      <w:r w:rsidRPr="002A48EF">
        <w:t xml:space="preserve">se sídlem </w:t>
      </w:r>
      <w:r w:rsidRPr="002A48EF">
        <w:tab/>
        <w:t>Bruntál</w:t>
      </w:r>
      <w:r>
        <w:t xml:space="preserve">, </w:t>
      </w:r>
      <w:r w:rsidRPr="002A48EF">
        <w:t xml:space="preserve">Šmilovského 659/6, </w:t>
      </w:r>
      <w:r>
        <w:t xml:space="preserve">PSČ </w:t>
      </w:r>
      <w:r w:rsidRPr="002A48EF">
        <w:t xml:space="preserve">792 01 </w:t>
      </w:r>
    </w:p>
    <w:p w14:paraId="5CBCD5D7" w14:textId="77777777" w:rsidR="00E66990" w:rsidRPr="00035DBF" w:rsidRDefault="00E66990" w:rsidP="00E66990">
      <w:r>
        <w:rPr>
          <w:b/>
        </w:rPr>
        <w:t>(dále jen „dodavatel“)</w:t>
      </w:r>
    </w:p>
    <w:p w14:paraId="6497BAFD" w14:textId="7D7792BF" w:rsidR="001A1ED6" w:rsidRDefault="001A1ED6" w:rsidP="00E66990">
      <w:pPr>
        <w:tabs>
          <w:tab w:val="left" w:pos="2835"/>
        </w:tabs>
        <w:rPr>
          <w:b/>
        </w:rPr>
      </w:pPr>
      <w:r>
        <w:rPr>
          <w:b/>
        </w:rPr>
        <w:t>a</w:t>
      </w:r>
    </w:p>
    <w:p w14:paraId="2BED78E4" w14:textId="32ACD6C0" w:rsidR="001A1ED6" w:rsidRDefault="001A1ED6" w:rsidP="00D24674">
      <w:pPr>
        <w:tabs>
          <w:tab w:val="left" w:pos="2835"/>
        </w:tabs>
      </w:pPr>
      <w:r>
        <w:tab/>
      </w:r>
      <w:r w:rsidRPr="00C92447">
        <w:rPr>
          <w:b/>
        </w:rPr>
        <w:t>Město Bruntál</w:t>
      </w:r>
    </w:p>
    <w:p w14:paraId="50439BC4" w14:textId="1FDA0A45" w:rsidR="001A1ED6" w:rsidRDefault="001A1ED6" w:rsidP="001A1ED6">
      <w:pPr>
        <w:ind w:left="2832" w:hanging="2832"/>
      </w:pPr>
      <w:r w:rsidRPr="00035DBF">
        <w:t>se sídlem</w:t>
      </w:r>
      <w:r>
        <w:t>:</w:t>
      </w:r>
      <w:r>
        <w:tab/>
      </w:r>
      <w:r w:rsidR="003101B0" w:rsidRPr="003101B0">
        <w:t>Nádražní 994/20</w:t>
      </w:r>
      <w:r w:rsidR="00D24674" w:rsidRPr="00D24674">
        <w:t xml:space="preserve">, </w:t>
      </w:r>
      <w:r w:rsidR="003101B0" w:rsidRPr="003101B0">
        <w:t>792 01 Bruntál</w:t>
      </w:r>
    </w:p>
    <w:p w14:paraId="2C5B56B3" w14:textId="49F12D77" w:rsidR="00AA59AA" w:rsidRPr="00DD03C7" w:rsidRDefault="00AA59AA" w:rsidP="00AA59AA">
      <w:pPr>
        <w:tabs>
          <w:tab w:val="left" w:pos="2835"/>
        </w:tabs>
      </w:pPr>
    </w:p>
    <w:p w14:paraId="4CBB9F58" w14:textId="2B30465C" w:rsidR="001A1ED6" w:rsidRDefault="001A1ED6" w:rsidP="001A1ED6">
      <w:pPr>
        <w:tabs>
          <w:tab w:val="left" w:pos="1890"/>
        </w:tabs>
        <w:rPr>
          <w:b/>
        </w:rPr>
      </w:pPr>
      <w:r>
        <w:rPr>
          <w:b/>
        </w:rPr>
        <w:t>(dále jen „odběratel“)</w:t>
      </w:r>
    </w:p>
    <w:p w14:paraId="760807D1" w14:textId="12854399" w:rsidR="00D56DDC" w:rsidRDefault="00D56DDC" w:rsidP="001A1ED6">
      <w:pPr>
        <w:tabs>
          <w:tab w:val="left" w:pos="1890"/>
        </w:tabs>
        <w:rPr>
          <w:b/>
        </w:rPr>
      </w:pPr>
    </w:p>
    <w:p w14:paraId="6121CE88" w14:textId="77777777" w:rsidR="004C6FF5" w:rsidRDefault="004C6FF5" w:rsidP="004C6FF5">
      <w:pPr>
        <w:tabs>
          <w:tab w:val="left" w:pos="1890"/>
          <w:tab w:val="left" w:pos="2835"/>
        </w:tabs>
        <w:rPr>
          <w:b/>
        </w:rPr>
      </w:pPr>
      <w:r w:rsidRPr="004C6FF5">
        <w:rPr>
          <w:b/>
        </w:rPr>
        <w:t>pro odběrn</w:t>
      </w:r>
      <w:r>
        <w:rPr>
          <w:b/>
        </w:rPr>
        <w:t>á</w:t>
      </w:r>
      <w:r w:rsidRPr="004C6FF5">
        <w:rPr>
          <w:b/>
        </w:rPr>
        <w:t xml:space="preserve"> míst</w:t>
      </w:r>
      <w:r>
        <w:rPr>
          <w:b/>
        </w:rPr>
        <w:t>a</w:t>
      </w:r>
      <w:r w:rsidRPr="004C6FF5">
        <w:rPr>
          <w:b/>
        </w:rPr>
        <w:t>:</w:t>
      </w:r>
      <w:r w:rsidRPr="004C6FF5">
        <w:rPr>
          <w:b/>
        </w:rPr>
        <w:tab/>
      </w:r>
    </w:p>
    <w:tbl>
      <w:tblPr>
        <w:tblStyle w:val="Mkatabulky"/>
        <w:tblpPr w:leftFromText="142" w:rightFromText="142" w:vertAnchor="text" w:tblpXSpec="right" w:tblpY="1"/>
        <w:tblOverlap w:val="never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OBJECTIDOM:1,13"/>
      </w:tblPr>
      <w:tblGrid>
        <w:gridCol w:w="2268"/>
        <w:gridCol w:w="6770"/>
      </w:tblGrid>
      <w:tr w:rsidR="00C0530D" w:rsidRPr="00DF2931" w14:paraId="5351441B" w14:textId="77777777" w:rsidTr="00D8359F">
        <w:tc>
          <w:tcPr>
            <w:tcW w:w="2268" w:type="dxa"/>
            <w:shd w:val="clear" w:color="auto" w:fill="D9D9D9" w:themeFill="background1" w:themeFillShade="D9"/>
          </w:tcPr>
          <w:p w14:paraId="4874BB3B" w14:textId="055B7497" w:rsidR="00C0530D" w:rsidRPr="00441C51" w:rsidRDefault="00D8359F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Název</w:t>
            </w:r>
          </w:p>
        </w:tc>
        <w:tc>
          <w:tcPr>
            <w:tcW w:w="6770" w:type="dxa"/>
            <w:shd w:val="clear" w:color="auto" w:fill="D9D9D9" w:themeFill="background1" w:themeFillShade="D9"/>
          </w:tcPr>
          <w:p w14:paraId="68FD2A6B" w14:textId="67F03DAA" w:rsidR="00C0530D" w:rsidRPr="00441C51" w:rsidRDefault="00D8359F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441C51">
              <w:rPr>
                <w:kern w:val="28"/>
              </w:rPr>
              <w:t>Nádražní 20, MÚ</w:t>
            </w:r>
          </w:p>
        </w:tc>
      </w:tr>
      <w:tr w:rsidR="00C0530D" w:rsidRPr="00DF2931" w14:paraId="3BC15831" w14:textId="77777777" w:rsidTr="00257F91">
        <w:tc>
          <w:tcPr>
            <w:tcW w:w="2268" w:type="dxa"/>
            <w:shd w:val="clear" w:color="auto" w:fill="auto"/>
          </w:tcPr>
          <w:p w14:paraId="3F885B7C" w14:textId="3CDC7DAF" w:rsidR="00C0530D" w:rsidRPr="00441C51" w:rsidRDefault="00B5319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Místo předání </w:t>
            </w:r>
            <w:r w:rsidR="00C0530D">
              <w:rPr>
                <w:kern w:val="28"/>
              </w:rPr>
              <w:t>ÚT</w:t>
            </w:r>
          </w:p>
        </w:tc>
        <w:tc>
          <w:tcPr>
            <w:tcW w:w="6770" w:type="dxa"/>
            <w:shd w:val="clear" w:color="auto" w:fill="auto"/>
          </w:tcPr>
          <w:p w14:paraId="2ECAF90E" w14:textId="436658A5" w:rsidR="00C0530D" w:rsidRPr="00441C51" w:rsidRDefault="00D8359F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D8359F">
              <w:rPr>
                <w:kern w:val="28"/>
              </w:rPr>
              <w:t>topný uzel</w:t>
            </w:r>
          </w:p>
        </w:tc>
      </w:tr>
      <w:tr w:rsidR="00C0530D" w:rsidRPr="00DF2931" w14:paraId="3F7941EB" w14:textId="77777777" w:rsidTr="00257F91">
        <w:tc>
          <w:tcPr>
            <w:tcW w:w="2268" w:type="dxa"/>
            <w:shd w:val="clear" w:color="auto" w:fill="auto"/>
          </w:tcPr>
          <w:p w14:paraId="7DB8EC04" w14:textId="332230A3" w:rsidR="00C0530D" w:rsidRPr="00441C51" w:rsidRDefault="00B5319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B53197">
              <w:rPr>
                <w:kern w:val="28"/>
              </w:rPr>
              <w:t xml:space="preserve">Místo předání </w:t>
            </w:r>
            <w:r w:rsidR="00C0530D">
              <w:rPr>
                <w:kern w:val="28"/>
              </w:rPr>
              <w:t>TV</w:t>
            </w:r>
          </w:p>
        </w:tc>
        <w:tc>
          <w:tcPr>
            <w:tcW w:w="6770" w:type="dxa"/>
            <w:shd w:val="clear" w:color="auto" w:fill="auto"/>
          </w:tcPr>
          <w:p w14:paraId="03611BEF" w14:textId="3F56D47D" w:rsidR="00C0530D" w:rsidRPr="00441C51" w:rsidRDefault="00D8359F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D8359F">
              <w:rPr>
                <w:kern w:val="28"/>
              </w:rPr>
              <w:t>topný uzel</w:t>
            </w:r>
          </w:p>
        </w:tc>
      </w:tr>
      <w:tr w:rsidR="00C0530D" w:rsidRPr="00DF2931" w14:paraId="17E92641" w14:textId="77777777" w:rsidTr="00257F91">
        <w:tc>
          <w:tcPr>
            <w:tcW w:w="2268" w:type="dxa"/>
            <w:shd w:val="clear" w:color="auto" w:fill="auto"/>
          </w:tcPr>
          <w:p w14:paraId="5348E05B" w14:textId="0B18E921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Ú</w:t>
            </w:r>
            <w:r w:rsidRPr="00C0530D">
              <w:rPr>
                <w:kern w:val="28"/>
              </w:rPr>
              <w:t>roveň předání:</w:t>
            </w:r>
          </w:p>
        </w:tc>
        <w:tc>
          <w:tcPr>
            <w:tcW w:w="6770" w:type="dxa"/>
            <w:shd w:val="clear" w:color="auto" w:fill="auto"/>
          </w:tcPr>
          <w:p w14:paraId="6F5B2D63" w14:textId="213BA3F5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</w:tr>
      <w:tr w:rsidR="00C0530D" w:rsidRPr="00DF2931" w14:paraId="09171BA6" w14:textId="77777777" w:rsidTr="00257F91">
        <w:tc>
          <w:tcPr>
            <w:tcW w:w="2268" w:type="dxa"/>
            <w:shd w:val="clear" w:color="auto" w:fill="auto"/>
          </w:tcPr>
          <w:p w14:paraId="3A047A23" w14:textId="4CC88BDE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M</w:t>
            </w:r>
            <w:r w:rsidRPr="00C0530D">
              <w:rPr>
                <w:kern w:val="28"/>
              </w:rPr>
              <w:t>ísto měření</w:t>
            </w:r>
            <w:r w:rsidR="00E2155C">
              <w:rPr>
                <w:kern w:val="28"/>
              </w:rPr>
              <w:t xml:space="preserve"> TV</w:t>
            </w:r>
            <w:r w:rsidRPr="00C0530D">
              <w:rPr>
                <w:kern w:val="28"/>
              </w:rPr>
              <w:t>:</w:t>
            </w:r>
          </w:p>
        </w:tc>
        <w:tc>
          <w:tcPr>
            <w:tcW w:w="6770" w:type="dxa"/>
            <w:shd w:val="clear" w:color="auto" w:fill="auto"/>
          </w:tcPr>
          <w:p w14:paraId="666D45AE" w14:textId="7D3A623D" w:rsidR="00C0530D" w:rsidRPr="00441C51" w:rsidRDefault="00DB1A62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DB1A62">
              <w:rPr>
                <w:kern w:val="28"/>
              </w:rPr>
              <w:t>topný uzel, měřidlo ve vlastnictví dodavatele TE</w:t>
            </w:r>
          </w:p>
        </w:tc>
      </w:tr>
      <w:tr w:rsidR="00C0530D" w:rsidRPr="00DF2931" w14:paraId="0F7D8FE1" w14:textId="77777777" w:rsidTr="00257F91">
        <w:tc>
          <w:tcPr>
            <w:tcW w:w="2268" w:type="dxa"/>
            <w:shd w:val="clear" w:color="auto" w:fill="auto"/>
          </w:tcPr>
          <w:p w14:paraId="63801882" w14:textId="03AB5D56" w:rsidR="00C0530D" w:rsidRPr="00441C51" w:rsidRDefault="00E2155C" w:rsidP="00E2155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Místo měření </w:t>
            </w:r>
            <w:r w:rsidR="00C0530D">
              <w:rPr>
                <w:kern w:val="28"/>
              </w:rPr>
              <w:t>ÚT</w:t>
            </w:r>
            <w:r>
              <w:rPr>
                <w:kern w:val="28"/>
              </w:rPr>
              <w:t>:</w:t>
            </w:r>
          </w:p>
        </w:tc>
        <w:tc>
          <w:tcPr>
            <w:tcW w:w="6770" w:type="dxa"/>
            <w:shd w:val="clear" w:color="auto" w:fill="auto"/>
          </w:tcPr>
          <w:p w14:paraId="202390FA" w14:textId="0FB1CB7B" w:rsidR="00C0530D" w:rsidRPr="00441C51" w:rsidRDefault="00A3696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A36967">
              <w:rPr>
                <w:kern w:val="28"/>
              </w:rPr>
              <w:t>topný uzel, měřidlo ve vlastnictví dodavatele TE</w:t>
            </w:r>
          </w:p>
        </w:tc>
      </w:tr>
      <w:tr w:rsidR="00C0530D" w:rsidRPr="00DF2931" w14:paraId="6C8ECF0E" w14:textId="77777777" w:rsidTr="00257F91">
        <w:tc>
          <w:tcPr>
            <w:tcW w:w="2268" w:type="dxa"/>
            <w:shd w:val="clear" w:color="auto" w:fill="auto"/>
          </w:tcPr>
          <w:p w14:paraId="522C8400" w14:textId="676FF3FF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Teplonosné médium:</w:t>
            </w:r>
          </w:p>
        </w:tc>
        <w:tc>
          <w:tcPr>
            <w:tcW w:w="6770" w:type="dxa"/>
            <w:shd w:val="clear" w:color="auto" w:fill="auto"/>
          </w:tcPr>
          <w:p w14:paraId="5F056209" w14:textId="3D270BA3" w:rsidR="00C0530D" w:rsidRPr="00441C51" w:rsidRDefault="00B5319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teplá voda</w:t>
            </w:r>
          </w:p>
        </w:tc>
      </w:tr>
      <w:tr w:rsidR="00C0530D" w:rsidRPr="00DF2931" w14:paraId="61262D92" w14:textId="77777777" w:rsidTr="00257F91">
        <w:tc>
          <w:tcPr>
            <w:tcW w:w="2268" w:type="dxa"/>
            <w:shd w:val="clear" w:color="auto" w:fill="auto"/>
          </w:tcPr>
          <w:p w14:paraId="56DCC023" w14:textId="5F8026B1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Tlak:</w:t>
            </w:r>
          </w:p>
        </w:tc>
        <w:tc>
          <w:tcPr>
            <w:tcW w:w="6770" w:type="dxa"/>
            <w:shd w:val="clear" w:color="auto" w:fill="auto"/>
          </w:tcPr>
          <w:p w14:paraId="5C987DFD" w14:textId="530770C2" w:rsidR="00C0530D" w:rsidRPr="00441C51" w:rsidRDefault="00725E57" w:rsidP="00725E5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 kPa</w:t>
            </w:r>
          </w:p>
        </w:tc>
      </w:tr>
      <w:tr w:rsidR="00C0530D" w:rsidRPr="00DF2931" w14:paraId="2C1DFC6C" w14:textId="77777777" w:rsidTr="00257F91">
        <w:tc>
          <w:tcPr>
            <w:tcW w:w="2268" w:type="dxa"/>
            <w:shd w:val="clear" w:color="auto" w:fill="auto"/>
          </w:tcPr>
          <w:p w14:paraId="3AE8B508" w14:textId="00CD4F2B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Výkon</w:t>
            </w:r>
          </w:p>
        </w:tc>
        <w:tc>
          <w:tcPr>
            <w:tcW w:w="6770" w:type="dxa"/>
            <w:shd w:val="clear" w:color="auto" w:fill="auto"/>
          </w:tcPr>
          <w:p w14:paraId="10AF3201" w14:textId="679C038A" w:rsidR="00C0530D" w:rsidRPr="00441C51" w:rsidRDefault="00725E5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 kW</w:t>
            </w:r>
          </w:p>
        </w:tc>
      </w:tr>
      <w:tr w:rsidR="00C0530D" w:rsidRPr="00DF2931" w14:paraId="0D695883" w14:textId="77777777" w:rsidTr="00257F91">
        <w:tc>
          <w:tcPr>
            <w:tcW w:w="2268" w:type="dxa"/>
            <w:shd w:val="clear" w:color="auto" w:fill="auto"/>
          </w:tcPr>
          <w:p w14:paraId="7455D68C" w14:textId="0586C20A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Odběr TV</w:t>
            </w:r>
          </w:p>
        </w:tc>
        <w:tc>
          <w:tcPr>
            <w:tcW w:w="6770" w:type="dxa"/>
            <w:shd w:val="clear" w:color="auto" w:fill="auto"/>
          </w:tcPr>
          <w:p w14:paraId="15698D95" w14:textId="3A3024D2" w:rsidR="00C0530D" w:rsidRPr="00441C51" w:rsidRDefault="00D8359F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D8359F">
              <w:rPr>
                <w:kern w:val="28"/>
              </w:rPr>
              <w:t>&lt;Nezadáno&gt;</w:t>
            </w:r>
          </w:p>
        </w:tc>
      </w:tr>
      <w:tr w:rsidR="00C0530D" w:rsidRPr="00DF2931" w14:paraId="368DA8B2" w14:textId="77777777" w:rsidTr="00D8359F">
        <w:tc>
          <w:tcPr>
            <w:tcW w:w="2268" w:type="dxa"/>
            <w:shd w:val="clear" w:color="auto" w:fill="auto"/>
          </w:tcPr>
          <w:p w14:paraId="59E7A4CF" w14:textId="4C19806D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C0530D">
              <w:rPr>
                <w:kern w:val="28"/>
              </w:rPr>
              <w:t>Teplota TV v souladu s vyhláškou č.: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1D7542BA" w14:textId="08B8F100" w:rsidR="00C0530D" w:rsidRPr="00441C51" w:rsidRDefault="00B53197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194/2007 Sb.</w:t>
            </w:r>
          </w:p>
        </w:tc>
      </w:tr>
      <w:tr w:rsidR="00C0530D" w:rsidRPr="00DF2931" w14:paraId="4F738462" w14:textId="77777777" w:rsidTr="00257F91">
        <w:tc>
          <w:tcPr>
            <w:tcW w:w="2268" w:type="dxa"/>
            <w:shd w:val="clear" w:color="auto" w:fill="auto"/>
          </w:tcPr>
          <w:p w14:paraId="60021BAD" w14:textId="00C7AB9C" w:rsidR="00C0530D" w:rsidRPr="00C0530D" w:rsidRDefault="00C0530D" w:rsidP="00257F9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>Odběr doplňkov</w:t>
            </w:r>
            <w:r w:rsidR="00257F91">
              <w:rPr>
                <w:kern w:val="28"/>
              </w:rPr>
              <w:t>é</w:t>
            </w:r>
            <w:r>
              <w:rPr>
                <w:kern w:val="28"/>
              </w:rPr>
              <w:t xml:space="preserve"> vody:</w:t>
            </w:r>
          </w:p>
        </w:tc>
        <w:tc>
          <w:tcPr>
            <w:tcW w:w="6770" w:type="dxa"/>
            <w:shd w:val="clear" w:color="auto" w:fill="auto"/>
          </w:tcPr>
          <w:p w14:paraId="4BEC9DEE" w14:textId="121BAC2D" w:rsidR="00C0530D" w:rsidRPr="00441C51" w:rsidRDefault="00C0530D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</w:tr>
      <w:tr w:rsidR="00FA0C90" w:rsidRPr="00DF2931" w14:paraId="4BEF910F" w14:textId="77777777" w:rsidTr="00257F91">
        <w:tc>
          <w:tcPr>
            <w:tcW w:w="2268" w:type="dxa"/>
            <w:shd w:val="clear" w:color="auto" w:fill="auto"/>
          </w:tcPr>
          <w:p w14:paraId="0B9111FA" w14:textId="59880C82" w:rsidR="00FA0C90" w:rsidRDefault="00977118" w:rsidP="00257F9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</w:rPr>
              <w:t xml:space="preserve">Teplotní </w:t>
            </w:r>
            <w:r w:rsidR="00FA0C90">
              <w:rPr>
                <w:kern w:val="28"/>
              </w:rPr>
              <w:t>křivka</w:t>
            </w:r>
          </w:p>
        </w:tc>
        <w:tc>
          <w:tcPr>
            <w:tcW w:w="6770" w:type="dxa"/>
            <w:shd w:val="clear" w:color="auto" w:fill="auto"/>
          </w:tcPr>
          <w:p w14:paraId="576B56D8" w14:textId="3FA477FE" w:rsidR="00FA0C90" w:rsidRPr="00D8359F" w:rsidRDefault="00FA0C90" w:rsidP="00441C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FA0C90">
              <w:rPr>
                <w:kern w:val="28"/>
              </w:rPr>
              <w:t>x</w:t>
            </w:r>
          </w:p>
        </w:tc>
      </w:tr>
    </w:tbl>
    <w:p w14:paraId="1D7EF1C4" w14:textId="3BC3C9CF" w:rsidR="004C6FF5" w:rsidRDefault="004C6FF5" w:rsidP="004C6FF5">
      <w:pPr>
        <w:tabs>
          <w:tab w:val="left" w:pos="1890"/>
          <w:tab w:val="left" w:pos="2835"/>
        </w:tabs>
        <w:rPr>
          <w:b/>
        </w:rPr>
      </w:pPr>
    </w:p>
    <w:p w14:paraId="28DA301E" w14:textId="3559B78F" w:rsidR="00486CBB" w:rsidRDefault="00486CBB" w:rsidP="00486CBB"/>
    <w:p w14:paraId="5574A825" w14:textId="77777777" w:rsidR="00486CBB" w:rsidRPr="00B071E4" w:rsidRDefault="00486CBB" w:rsidP="00486CBB">
      <w:r w:rsidRPr="00B071E4">
        <w:t>Teplotní diagram</w:t>
      </w:r>
      <w:r>
        <w:t xml:space="preserve"> – orientační teplotní křivky</w:t>
      </w:r>
    </w:p>
    <w:tbl>
      <w:tblPr>
        <w:tblW w:w="7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86CBB" w:rsidRPr="00CD1BD4" w14:paraId="68099ACF" w14:textId="77777777" w:rsidTr="00272E90">
        <w:trPr>
          <w:trHeight w:val="324"/>
        </w:trPr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636496" w14:textId="77777777" w:rsidR="00486CBB" w:rsidRPr="00322098" w:rsidRDefault="00486CBB" w:rsidP="00272E90">
            <w:pPr>
              <w:rPr>
                <w:b/>
              </w:rPr>
            </w:pPr>
            <w:r w:rsidRPr="00322098">
              <w:rPr>
                <w:b/>
              </w:rPr>
              <w:t>venkovní teplota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B16C3D5" w14:textId="77777777" w:rsidR="00486CBB" w:rsidRPr="00322098" w:rsidRDefault="00486CBB" w:rsidP="00272E90">
            <w:pPr>
              <w:rPr>
                <w:b/>
              </w:rPr>
            </w:pPr>
            <w:r w:rsidRPr="00322098">
              <w:rPr>
                <w:b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363873C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15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48063A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23BB9C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5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E10FA9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822A4E1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-5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41C3E75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-8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94C581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-15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69A5C7" w14:textId="77777777" w:rsidR="00486CBB" w:rsidRPr="00322098" w:rsidRDefault="00486CBB" w:rsidP="00272E90">
            <w:pPr>
              <w:jc w:val="center"/>
              <w:rPr>
                <w:b/>
                <w:bCs/>
              </w:rPr>
            </w:pPr>
            <w:r w:rsidRPr="00322098">
              <w:rPr>
                <w:b/>
                <w:bCs/>
              </w:rPr>
              <w:t>-20</w:t>
            </w:r>
          </w:p>
        </w:tc>
      </w:tr>
      <w:tr w:rsidR="00486CBB" w:rsidRPr="00CD1BD4" w14:paraId="37D1A6A2" w14:textId="77777777" w:rsidTr="00272E90">
        <w:trPr>
          <w:trHeight w:val="324"/>
        </w:trPr>
        <w:tc>
          <w:tcPr>
            <w:tcW w:w="19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384D708" w14:textId="77777777" w:rsidR="00486CBB" w:rsidRPr="00CD1BD4" w:rsidRDefault="00486CBB" w:rsidP="00272E90">
            <w:r w:rsidRPr="00CD1BD4">
              <w:t>křivka I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3A33F6" w14:textId="77777777" w:rsidR="00486CBB" w:rsidRPr="00CD1BD4" w:rsidRDefault="00486CBB" w:rsidP="00272E90">
            <w:pPr>
              <w:jc w:val="center"/>
            </w:pPr>
            <w:r w:rsidRPr="00CD1BD4">
              <w:t>°C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5E826FB" w14:textId="77777777" w:rsidR="00486CBB" w:rsidRPr="00CD1BD4" w:rsidRDefault="00486CBB" w:rsidP="00272E90">
            <w:pPr>
              <w:jc w:val="center"/>
            </w:pPr>
            <w:r w:rsidRPr="00CD1BD4">
              <w:t>36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62C3105" w14:textId="77777777" w:rsidR="00486CBB" w:rsidRPr="00CD1BD4" w:rsidRDefault="00486CBB" w:rsidP="00272E90">
            <w:pPr>
              <w:jc w:val="center"/>
            </w:pPr>
            <w:r w:rsidRPr="00CD1BD4">
              <w:t>37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8614B61" w14:textId="77777777" w:rsidR="00486CBB" w:rsidRPr="00CD1BD4" w:rsidRDefault="00486CBB" w:rsidP="00272E90">
            <w:pPr>
              <w:jc w:val="center"/>
            </w:pPr>
            <w:r w:rsidRPr="00CD1BD4">
              <w:t>41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795BBC6" w14:textId="77777777" w:rsidR="00486CBB" w:rsidRPr="00CD1BD4" w:rsidRDefault="00486CBB" w:rsidP="00272E90">
            <w:pPr>
              <w:jc w:val="center"/>
            </w:pPr>
            <w:r w:rsidRPr="00CD1BD4">
              <w:t>44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6519E94" w14:textId="77777777" w:rsidR="00486CBB" w:rsidRPr="00CD1BD4" w:rsidRDefault="00486CBB" w:rsidP="00272E90">
            <w:pPr>
              <w:jc w:val="center"/>
            </w:pPr>
            <w:r w:rsidRPr="00CD1BD4">
              <w:t>50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43D7326" w14:textId="77777777" w:rsidR="00486CBB" w:rsidRPr="00CD1BD4" w:rsidRDefault="00486CBB" w:rsidP="00272E90">
            <w:pPr>
              <w:jc w:val="center"/>
            </w:pPr>
            <w:r w:rsidRPr="00CD1BD4">
              <w:t>56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4775B6A" w14:textId="77777777" w:rsidR="00486CBB" w:rsidRPr="00CD1BD4" w:rsidRDefault="00486CBB" w:rsidP="00272E90">
            <w:pPr>
              <w:jc w:val="center"/>
            </w:pPr>
            <w:r w:rsidRPr="00CD1BD4">
              <w:t>62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1FAA67B" w14:textId="77777777" w:rsidR="00486CBB" w:rsidRPr="00CD1BD4" w:rsidRDefault="00486CBB" w:rsidP="00272E90">
            <w:pPr>
              <w:jc w:val="center"/>
            </w:pPr>
            <w:r w:rsidRPr="00CD1BD4">
              <w:t>64</w:t>
            </w:r>
          </w:p>
        </w:tc>
      </w:tr>
      <w:tr w:rsidR="00486CBB" w:rsidRPr="00CD1BD4" w14:paraId="51B456C4" w14:textId="77777777" w:rsidTr="00272E90">
        <w:trPr>
          <w:trHeight w:val="324"/>
        </w:trPr>
        <w:tc>
          <w:tcPr>
            <w:tcW w:w="1960" w:type="dxa"/>
            <w:shd w:val="clear" w:color="auto" w:fill="auto"/>
            <w:noWrap/>
            <w:vAlign w:val="center"/>
          </w:tcPr>
          <w:p w14:paraId="00F268B3" w14:textId="77777777" w:rsidR="00486CBB" w:rsidRPr="00CD1BD4" w:rsidRDefault="00486CBB" w:rsidP="00272E90">
            <w:r w:rsidRPr="00CD1BD4">
              <w:t>křivka II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6EA75851" w14:textId="77777777" w:rsidR="00486CBB" w:rsidRPr="00CD1BD4" w:rsidRDefault="00486CBB" w:rsidP="00272E90">
            <w:pPr>
              <w:jc w:val="center"/>
            </w:pPr>
            <w:r w:rsidRPr="00CD1BD4">
              <w:t>°C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4F40B99" w14:textId="77777777" w:rsidR="00486CBB" w:rsidRPr="00CD1BD4" w:rsidRDefault="00486CBB" w:rsidP="00272E90">
            <w:pPr>
              <w:jc w:val="center"/>
            </w:pPr>
            <w:r w:rsidRPr="00CD1BD4">
              <w:t>36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16DA873" w14:textId="77777777" w:rsidR="00486CBB" w:rsidRPr="00CD1BD4" w:rsidRDefault="00486CBB" w:rsidP="00272E90">
            <w:pPr>
              <w:jc w:val="center"/>
            </w:pPr>
            <w:r w:rsidRPr="00CD1BD4">
              <w:t>39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6E422A3" w14:textId="77777777" w:rsidR="00486CBB" w:rsidRPr="00CD1BD4" w:rsidRDefault="00486CBB" w:rsidP="00272E90">
            <w:pPr>
              <w:jc w:val="center"/>
            </w:pPr>
            <w:r w:rsidRPr="00CD1BD4">
              <w:t>43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9119F68" w14:textId="77777777" w:rsidR="00486CBB" w:rsidRPr="00CD1BD4" w:rsidRDefault="00486CBB" w:rsidP="00272E90">
            <w:pPr>
              <w:jc w:val="center"/>
            </w:pPr>
            <w:r w:rsidRPr="00CD1BD4">
              <w:t>48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41D2A9A" w14:textId="77777777" w:rsidR="00486CBB" w:rsidRPr="00CD1BD4" w:rsidRDefault="00486CBB" w:rsidP="00272E90">
            <w:pPr>
              <w:jc w:val="center"/>
            </w:pPr>
            <w:r w:rsidRPr="00CD1BD4">
              <w:t>54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DF83D45" w14:textId="77777777" w:rsidR="00486CBB" w:rsidRPr="00CD1BD4" w:rsidRDefault="00486CBB" w:rsidP="00272E90">
            <w:pPr>
              <w:jc w:val="center"/>
            </w:pPr>
            <w:r w:rsidRPr="00CD1BD4">
              <w:t>60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7536C6A" w14:textId="77777777" w:rsidR="00486CBB" w:rsidRPr="00CD1BD4" w:rsidRDefault="00486CBB" w:rsidP="00272E90">
            <w:pPr>
              <w:jc w:val="center"/>
            </w:pPr>
            <w:r w:rsidRPr="00CD1BD4">
              <w:t>6</w:t>
            </w:r>
            <w: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672EB2A" w14:textId="77777777" w:rsidR="00486CBB" w:rsidRPr="00CD1BD4" w:rsidRDefault="00486CBB" w:rsidP="00272E90">
            <w:pPr>
              <w:jc w:val="center"/>
            </w:pPr>
            <w:r w:rsidRPr="00CD1BD4">
              <w:t>7</w:t>
            </w:r>
            <w:r>
              <w:t>0</w:t>
            </w:r>
          </w:p>
        </w:tc>
      </w:tr>
      <w:tr w:rsidR="00486CBB" w:rsidRPr="00CD1BD4" w14:paraId="3572917F" w14:textId="77777777" w:rsidTr="00272E90">
        <w:trPr>
          <w:trHeight w:val="324"/>
        </w:trPr>
        <w:tc>
          <w:tcPr>
            <w:tcW w:w="1960" w:type="dxa"/>
            <w:shd w:val="clear" w:color="auto" w:fill="auto"/>
            <w:noWrap/>
            <w:vAlign w:val="center"/>
          </w:tcPr>
          <w:p w14:paraId="0E717300" w14:textId="77777777" w:rsidR="00486CBB" w:rsidRPr="00CD1BD4" w:rsidRDefault="00486CBB" w:rsidP="00272E90">
            <w:r w:rsidRPr="00CD1BD4">
              <w:t>křivka III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315579A7" w14:textId="77777777" w:rsidR="00486CBB" w:rsidRPr="00CD1BD4" w:rsidRDefault="00486CBB" w:rsidP="00272E90">
            <w:pPr>
              <w:jc w:val="center"/>
            </w:pPr>
            <w:r w:rsidRPr="00CD1BD4">
              <w:t>°C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728CD6A" w14:textId="77777777" w:rsidR="00486CBB" w:rsidRPr="00CD1BD4" w:rsidRDefault="00486CBB" w:rsidP="00272E90">
            <w:pPr>
              <w:jc w:val="center"/>
            </w:pPr>
            <w:r w:rsidRPr="00CD1BD4">
              <w:t>36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35D3BDE" w14:textId="77777777" w:rsidR="00486CBB" w:rsidRPr="00CD1BD4" w:rsidRDefault="00486CBB" w:rsidP="00272E90">
            <w:pPr>
              <w:jc w:val="center"/>
            </w:pPr>
            <w:r w:rsidRPr="00CD1BD4">
              <w:t>40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ACE7DC1" w14:textId="77777777" w:rsidR="00486CBB" w:rsidRPr="00CD1BD4" w:rsidRDefault="00486CBB" w:rsidP="00272E90">
            <w:pPr>
              <w:jc w:val="center"/>
            </w:pPr>
            <w:r w:rsidRPr="00CD1BD4">
              <w:t>46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EBB213D" w14:textId="77777777" w:rsidR="00486CBB" w:rsidRPr="00CD1BD4" w:rsidRDefault="00486CBB" w:rsidP="00272E90">
            <w:pPr>
              <w:jc w:val="center"/>
            </w:pPr>
            <w:r w:rsidRPr="00CD1BD4">
              <w:t>52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BF70FFA" w14:textId="77777777" w:rsidR="00486CBB" w:rsidRPr="00CD1BD4" w:rsidRDefault="00486CBB" w:rsidP="00272E90">
            <w:pPr>
              <w:jc w:val="center"/>
            </w:pPr>
            <w:r w:rsidRPr="00CD1BD4">
              <w:t>58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02CDC8A" w14:textId="77777777" w:rsidR="00486CBB" w:rsidRPr="00CD1BD4" w:rsidRDefault="00486CBB" w:rsidP="00272E90">
            <w:pPr>
              <w:jc w:val="center"/>
            </w:pPr>
            <w:r w:rsidRPr="00CD1BD4">
              <w:t>64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4155134" w14:textId="77777777" w:rsidR="00486CBB" w:rsidRPr="00CD1BD4" w:rsidRDefault="00486CBB" w:rsidP="00272E90">
            <w:pPr>
              <w:jc w:val="center"/>
            </w:pPr>
            <w:r>
              <w:t>68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0D92523" w14:textId="77777777" w:rsidR="00486CBB" w:rsidRPr="00CD1BD4" w:rsidRDefault="00486CBB" w:rsidP="00272E90">
            <w:pPr>
              <w:jc w:val="center"/>
            </w:pPr>
            <w:r w:rsidRPr="00CD1BD4">
              <w:t>7</w:t>
            </w:r>
            <w:r>
              <w:t>2</w:t>
            </w:r>
          </w:p>
        </w:tc>
      </w:tr>
      <w:tr w:rsidR="00486CBB" w:rsidRPr="00225605" w14:paraId="59DFBBB8" w14:textId="77777777" w:rsidTr="00272E90">
        <w:trPr>
          <w:trHeight w:val="324"/>
        </w:trPr>
        <w:tc>
          <w:tcPr>
            <w:tcW w:w="1960" w:type="dxa"/>
            <w:shd w:val="clear" w:color="auto" w:fill="auto"/>
            <w:noWrap/>
            <w:vAlign w:val="center"/>
          </w:tcPr>
          <w:p w14:paraId="0744908E" w14:textId="77777777" w:rsidR="00486CBB" w:rsidRPr="00CD1BD4" w:rsidRDefault="00486CBB" w:rsidP="00272E90">
            <w:r w:rsidRPr="00CD1BD4">
              <w:t>křivka IV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6C6A3BC6" w14:textId="77777777" w:rsidR="00486CBB" w:rsidRPr="00CD1BD4" w:rsidRDefault="00486CBB" w:rsidP="00272E90">
            <w:pPr>
              <w:jc w:val="center"/>
            </w:pPr>
            <w:r w:rsidRPr="00CD1BD4">
              <w:t>°C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28410DE" w14:textId="77777777" w:rsidR="00486CBB" w:rsidRPr="00CD1BD4" w:rsidRDefault="00486CBB" w:rsidP="00272E90">
            <w:pPr>
              <w:jc w:val="center"/>
            </w:pPr>
            <w:r w:rsidRPr="00CD1BD4">
              <w:t>40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F87EAE4" w14:textId="77777777" w:rsidR="00486CBB" w:rsidRPr="00CD1BD4" w:rsidRDefault="00486CBB" w:rsidP="00272E90">
            <w:pPr>
              <w:jc w:val="center"/>
            </w:pPr>
            <w:r w:rsidRPr="00CD1BD4">
              <w:t>44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C4B0949" w14:textId="77777777" w:rsidR="00486CBB" w:rsidRPr="00CD1BD4" w:rsidRDefault="00486CBB" w:rsidP="00272E90">
            <w:pPr>
              <w:jc w:val="center"/>
            </w:pPr>
            <w:r w:rsidRPr="00CD1BD4">
              <w:t>50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5B03B44" w14:textId="77777777" w:rsidR="00486CBB" w:rsidRPr="00CD1BD4" w:rsidRDefault="00486CBB" w:rsidP="00272E90">
            <w:pPr>
              <w:jc w:val="center"/>
            </w:pPr>
            <w:r w:rsidRPr="00CD1BD4">
              <w:t>56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4DE8262" w14:textId="77777777" w:rsidR="00486CBB" w:rsidRPr="00CD1BD4" w:rsidRDefault="00486CBB" w:rsidP="00272E90">
            <w:pPr>
              <w:jc w:val="center"/>
            </w:pPr>
            <w:r w:rsidRPr="00CD1BD4">
              <w:t>62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73CCBE8" w14:textId="77777777" w:rsidR="00486CBB" w:rsidRPr="00CD1BD4" w:rsidRDefault="00486CBB" w:rsidP="00272E90">
            <w:pPr>
              <w:jc w:val="center"/>
            </w:pPr>
            <w:r w:rsidRPr="00CD1BD4">
              <w:t>66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267691C" w14:textId="77777777" w:rsidR="00486CBB" w:rsidRPr="00CD1BD4" w:rsidRDefault="00486CBB" w:rsidP="00272E90">
            <w:pPr>
              <w:jc w:val="center"/>
            </w:pPr>
            <w:r>
              <w:t>68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64382B3D" w14:textId="77777777" w:rsidR="00486CBB" w:rsidRPr="00225605" w:rsidRDefault="00486CBB" w:rsidP="00272E90">
            <w:pPr>
              <w:jc w:val="center"/>
            </w:pPr>
            <w:r w:rsidRPr="00CD1BD4">
              <w:t>7</w:t>
            </w:r>
            <w:r>
              <w:t>2</w:t>
            </w:r>
          </w:p>
        </w:tc>
      </w:tr>
    </w:tbl>
    <w:p w14:paraId="773165A5" w14:textId="77777777" w:rsidR="00486CBB" w:rsidRDefault="00486CBB" w:rsidP="00486CBB">
      <w:pPr>
        <w:pStyle w:val="WW-Zkladntextodsazen2"/>
        <w:spacing w:after="100" w:line="240" w:lineRule="auto"/>
        <w:ind w:left="0"/>
        <w:jc w:val="both"/>
        <w:rPr>
          <w:sz w:val="24"/>
          <w:szCs w:val="24"/>
        </w:rPr>
      </w:pPr>
    </w:p>
    <w:p w14:paraId="3D15690C" w14:textId="3B01848F" w:rsidR="00486CBB" w:rsidRDefault="0051095F" w:rsidP="00486CBB">
      <w:pPr>
        <w:pStyle w:val="WW-Zkladntextodsazen2"/>
        <w:spacing w:after="100" w:line="240" w:lineRule="auto"/>
        <w:ind w:left="0"/>
        <w:jc w:val="both"/>
        <w:rPr>
          <w:sz w:val="24"/>
          <w:szCs w:val="24"/>
        </w:rPr>
      </w:pPr>
      <w:r w:rsidRPr="0051095F">
        <w:rPr>
          <w:kern w:val="28"/>
          <w:sz w:val="24"/>
          <w:szCs w:val="24"/>
          <w:lang w:eastAsia="cs-CZ"/>
        </w:rPr>
        <w:t xml:space="preserve">Na </w:t>
      </w:r>
      <w:r w:rsidR="00486CBB">
        <w:rPr>
          <w:sz w:val="24"/>
          <w:szCs w:val="24"/>
        </w:rPr>
        <w:t>základě písemné žádosti všech odběratelů z domovní předávací stanice lze křivku změnit.</w:t>
      </w:r>
    </w:p>
    <w:p w14:paraId="796BBFCE" w14:textId="281B2CC8" w:rsidR="00486CBB" w:rsidRDefault="00486CBB" w:rsidP="00486CBB">
      <w:pPr>
        <w:pStyle w:val="WW-Zkladntextodsazen2"/>
        <w:spacing w:after="10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se zavazuje zajistit v topném období s ohledem na výši venkovní teploty takovou teplotu teplonosného média, jak je uvedeno v teplotním diagramu (ekvitermní regulace). </w:t>
      </w:r>
      <w:r w:rsidR="007673D8">
        <w:rPr>
          <w:sz w:val="24"/>
          <w:szCs w:val="24"/>
        </w:rPr>
        <w:t xml:space="preserve"> </w:t>
      </w:r>
    </w:p>
    <w:p w14:paraId="3591C86D" w14:textId="77777777" w:rsidR="007673D8" w:rsidRPr="007E309A" w:rsidRDefault="007673D8" w:rsidP="00486CBB">
      <w:pPr>
        <w:pStyle w:val="WW-Zkladntextodsazen2"/>
        <w:spacing w:after="100" w:line="240" w:lineRule="auto"/>
        <w:ind w:left="0"/>
        <w:jc w:val="both"/>
      </w:pPr>
    </w:p>
    <w:p w14:paraId="35AA48DC" w14:textId="77777777" w:rsidR="00486CBB" w:rsidRPr="00B63734" w:rsidRDefault="00486CBB" w:rsidP="00486CBB">
      <w:pPr>
        <w:pStyle w:val="WW-Zkladntextodsazen2"/>
        <w:spacing w:after="100" w:line="240" w:lineRule="auto"/>
        <w:ind w:left="0"/>
        <w:jc w:val="both"/>
      </w:pPr>
      <w:r w:rsidRPr="00B63734">
        <w:rPr>
          <w:sz w:val="24"/>
          <w:szCs w:val="24"/>
        </w:rPr>
        <w:lastRenderedPageBreak/>
        <w:t>Dodavatel se zavazuje dodávat tepelnou energii pro vytápění mimo otopné období (tj. v obdob</w:t>
      </w:r>
      <w:r>
        <w:rPr>
          <w:sz w:val="24"/>
          <w:szCs w:val="24"/>
        </w:rPr>
        <w:t>í 1.6. – 31.8.), vyžaduje-li to</w:t>
      </w:r>
      <w:r w:rsidRPr="00B63734">
        <w:rPr>
          <w:sz w:val="24"/>
          <w:szCs w:val="24"/>
        </w:rPr>
        <w:t xml:space="preserve"> průběh venkovních teplot a připouští-li to technické a zásobovací podmínky.</w:t>
      </w:r>
    </w:p>
    <w:p w14:paraId="17400D0A" w14:textId="5E41E2B7" w:rsidR="00D56DDC" w:rsidRDefault="00D56DDC" w:rsidP="00D56DDC">
      <w:pPr>
        <w:rPr>
          <w:b/>
          <w:noProof w:val="0"/>
          <w:lang w:eastAsia="ar-SA"/>
        </w:rPr>
      </w:pPr>
    </w:p>
    <w:p w14:paraId="54DCD772" w14:textId="77777777" w:rsidR="001A1ED6" w:rsidRDefault="001A1ED6" w:rsidP="00134E45">
      <w:pPr>
        <w:keepNext/>
        <w:keepLines/>
        <w:rPr>
          <w:b/>
        </w:rPr>
      </w:pPr>
    </w:p>
    <w:tbl>
      <w:tblPr>
        <w:tblStyle w:val="Mkatabulky"/>
        <w:tblpPr w:leftFromText="141" w:rightFromText="141" w:vertAnchor="text" w:tblpX="-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BJECTIDOM:1,13"/>
      </w:tblPr>
      <w:tblGrid>
        <w:gridCol w:w="4536"/>
        <w:gridCol w:w="4395"/>
      </w:tblGrid>
      <w:tr w:rsidR="00846C62" w14:paraId="340071FA" w14:textId="77777777" w:rsidTr="00846C62">
        <w:trPr>
          <w:cantSplit/>
        </w:trPr>
        <w:tc>
          <w:tcPr>
            <w:tcW w:w="4536" w:type="dxa"/>
          </w:tcPr>
          <w:p w14:paraId="68EA5569" w14:textId="18D33C90" w:rsidR="00846C62" w:rsidRDefault="00846C62" w:rsidP="00134E45">
            <w:pPr>
              <w:keepNext/>
              <w:keepLines/>
            </w:pPr>
            <w:r w:rsidRPr="00846C62">
              <w:t xml:space="preserve">V </w:t>
            </w:r>
            <w:r>
              <w:t>Bruntále</w:t>
            </w:r>
            <w:r w:rsidRPr="00846C62">
              <w:t xml:space="preserve"> dne:</w:t>
            </w:r>
            <w:r w:rsidR="00E10989">
              <w:t xml:space="preserve"> </w:t>
            </w:r>
            <w:r w:rsidR="006C752E" w:rsidRPr="006C752E">
              <w:t>08.12.2021</w:t>
            </w:r>
          </w:p>
          <w:p w14:paraId="2F1399AD" w14:textId="5CF5CAA9" w:rsidR="00846C62" w:rsidRDefault="00846C62" w:rsidP="00134E45">
            <w:pPr>
              <w:keepNext/>
              <w:keepLines/>
              <w:spacing w:before="120" w:after="480"/>
            </w:pPr>
            <w:r>
              <w:t>Z dodavatele</w:t>
            </w:r>
          </w:p>
          <w:p w14:paraId="1DFB49EE" w14:textId="1A3D554D" w:rsidR="00846C62" w:rsidRDefault="00846C62" w:rsidP="00134E45">
            <w:pPr>
              <w:keepNext/>
              <w:keepLines/>
            </w:pPr>
            <w:r>
              <w:t>…………………………………………….</w:t>
            </w:r>
          </w:p>
        </w:tc>
        <w:tc>
          <w:tcPr>
            <w:tcW w:w="4395" w:type="dxa"/>
          </w:tcPr>
          <w:p w14:paraId="135DBFA4" w14:textId="77777777" w:rsidR="00846C62" w:rsidRDefault="00846C62" w:rsidP="00134E45">
            <w:pPr>
              <w:keepNext/>
              <w:keepLines/>
            </w:pPr>
            <w:r w:rsidRPr="00846C62">
              <w:t>V Bruntále dne:</w:t>
            </w:r>
          </w:p>
          <w:p w14:paraId="702EB15E" w14:textId="77777777" w:rsidR="00846C62" w:rsidRDefault="00846C62" w:rsidP="00134E45">
            <w:pPr>
              <w:keepNext/>
              <w:keepLines/>
              <w:spacing w:before="120" w:after="480"/>
            </w:pPr>
            <w:r>
              <w:t>Za odběratele</w:t>
            </w:r>
          </w:p>
          <w:p w14:paraId="4C4FFF42" w14:textId="707C7B4F" w:rsidR="00846C62" w:rsidRDefault="00846C62" w:rsidP="00134E45">
            <w:pPr>
              <w:keepNext/>
              <w:keepLines/>
            </w:pPr>
            <w:r w:rsidRPr="00846C62">
              <w:t>…………………………………………….</w:t>
            </w:r>
          </w:p>
        </w:tc>
      </w:tr>
      <w:tr w:rsidR="00846C62" w14:paraId="6B56EC11" w14:textId="77777777" w:rsidTr="00682EFC">
        <w:trPr>
          <w:cantSplit/>
        </w:trPr>
        <w:tc>
          <w:tcPr>
            <w:tcW w:w="4536" w:type="dxa"/>
          </w:tcPr>
          <w:p w14:paraId="54523975" w14:textId="1CFD2809" w:rsidR="00846C62" w:rsidRDefault="005C4891" w:rsidP="00134E45">
            <w:pPr>
              <w:keepNext/>
              <w:keepLines/>
              <w:jc w:val="center"/>
            </w:pPr>
            <w:r>
              <w:t>xxxxxxxxxxxxxxx</w:t>
            </w:r>
            <w:bookmarkStart w:id="0" w:name="_GoBack"/>
            <w:bookmarkEnd w:id="0"/>
          </w:p>
          <w:p w14:paraId="678696EE" w14:textId="6B9761DE" w:rsidR="00D56DDC" w:rsidRDefault="00D56DDC" w:rsidP="00134E45">
            <w:pPr>
              <w:keepNext/>
              <w:keepLines/>
              <w:jc w:val="center"/>
            </w:pPr>
            <w:r>
              <w:t>ředitel společnosti</w:t>
            </w:r>
          </w:p>
        </w:tc>
        <w:tc>
          <w:tcPr>
            <w:tcW w:w="4395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INCONTACTID2:1,2"/>
            </w:tblPr>
            <w:tblGrid>
              <w:gridCol w:w="4169"/>
            </w:tblGrid>
            <w:tr w:rsidR="003F2859" w14:paraId="4200C4B0" w14:textId="77777777" w:rsidTr="00C71E82">
              <w:tc>
                <w:tcPr>
                  <w:tcW w:w="4169" w:type="dxa"/>
                </w:tcPr>
                <w:p w14:paraId="1FE2270C" w14:textId="77777777" w:rsidR="003F2859" w:rsidRDefault="003F2859" w:rsidP="00EE1796">
                  <w:pPr>
                    <w:keepNext/>
                    <w:keepLines/>
                    <w:framePr w:hSpace="141" w:wrap="around" w:vAnchor="text" w:hAnchor="text" w:x="-5" w:y="1"/>
                    <w:suppressOverlap/>
                    <w:jc w:val="center"/>
                  </w:pPr>
                  <w:r w:rsidRPr="00937D09">
                    <w:t>Ing. Petr Rys, MBA</w:t>
                  </w:r>
                </w:p>
              </w:tc>
            </w:tr>
            <w:tr w:rsidR="003F2859" w14:paraId="6709612D" w14:textId="77777777" w:rsidTr="00C71E82">
              <w:tc>
                <w:tcPr>
                  <w:tcW w:w="4169" w:type="dxa"/>
                </w:tcPr>
                <w:p w14:paraId="328658CC" w14:textId="77777777" w:rsidR="003F2859" w:rsidRDefault="003F2859" w:rsidP="00EE1796">
                  <w:pPr>
                    <w:keepNext/>
                    <w:keepLines/>
                    <w:framePr w:hSpace="141" w:wrap="around" w:vAnchor="text" w:hAnchor="text" w:x="-5" w:y="1"/>
                    <w:suppressOverlap/>
                    <w:jc w:val="center"/>
                  </w:pPr>
                  <w:r w:rsidRPr="00937D09">
                    <w:t>starosta města</w:t>
                  </w:r>
                </w:p>
              </w:tc>
            </w:tr>
          </w:tbl>
          <w:p w14:paraId="441817D4" w14:textId="3BD03B60" w:rsidR="00846C62" w:rsidRDefault="00846C62" w:rsidP="00134E45">
            <w:pPr>
              <w:keepNext/>
              <w:keepLines/>
              <w:jc w:val="center"/>
            </w:pPr>
          </w:p>
        </w:tc>
      </w:tr>
    </w:tbl>
    <w:p w14:paraId="36CE7AB4" w14:textId="77777777" w:rsidR="000C5DD5" w:rsidRDefault="000C5DD5"/>
    <w:sectPr w:rsidR="000C5DD5" w:rsidSect="00AF673E">
      <w:footerReference w:type="even" r:id="rId8"/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A0072" w14:textId="77777777" w:rsidR="00214664" w:rsidRDefault="00214664">
      <w:r>
        <w:separator/>
      </w:r>
    </w:p>
  </w:endnote>
  <w:endnote w:type="continuationSeparator" w:id="0">
    <w:p w14:paraId="5E204322" w14:textId="77777777" w:rsidR="00214664" w:rsidRDefault="0021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B8F0" w14:textId="77777777" w:rsidR="007C46AC" w:rsidRDefault="007C46AC" w:rsidP="008E1E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092DEA" w14:textId="77777777" w:rsidR="007C46AC" w:rsidRDefault="007C46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BFBD" w14:textId="19CEFEFD" w:rsidR="007C46AC" w:rsidRDefault="007C46AC" w:rsidP="008E1E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3D8">
      <w:rPr>
        <w:rStyle w:val="slostrnky"/>
      </w:rPr>
      <w:t>1</w:t>
    </w:r>
    <w:r>
      <w:rPr>
        <w:rStyle w:val="slostrnky"/>
      </w:rPr>
      <w:fldChar w:fldCharType="end"/>
    </w:r>
  </w:p>
  <w:p w14:paraId="0356389D" w14:textId="77777777" w:rsidR="007C46AC" w:rsidRDefault="007C4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AF4A8" w14:textId="77777777" w:rsidR="00214664" w:rsidRDefault="00214664">
      <w:r>
        <w:separator/>
      </w:r>
    </w:p>
  </w:footnote>
  <w:footnote w:type="continuationSeparator" w:id="0">
    <w:p w14:paraId="67D28348" w14:textId="77777777" w:rsidR="00214664" w:rsidRDefault="0021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7B5F"/>
    <w:multiLevelType w:val="hybridMultilevel"/>
    <w:tmpl w:val="72162432"/>
    <w:lvl w:ilvl="0" w:tplc="5188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C67"/>
    <w:multiLevelType w:val="hybridMultilevel"/>
    <w:tmpl w:val="D95AD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6DAF"/>
    <w:multiLevelType w:val="hybridMultilevel"/>
    <w:tmpl w:val="77740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373B"/>
    <w:multiLevelType w:val="hybridMultilevel"/>
    <w:tmpl w:val="67B646D0"/>
    <w:lvl w:ilvl="0" w:tplc="D362D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4AA6"/>
    <w:multiLevelType w:val="hybridMultilevel"/>
    <w:tmpl w:val="1FFC8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1095"/>
    <w:multiLevelType w:val="hybridMultilevel"/>
    <w:tmpl w:val="CC962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C0B6A"/>
    <w:multiLevelType w:val="hybridMultilevel"/>
    <w:tmpl w:val="21B0A6CC"/>
    <w:lvl w:ilvl="0" w:tplc="040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34A2E4A"/>
    <w:multiLevelType w:val="hybridMultilevel"/>
    <w:tmpl w:val="048A6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D74FF"/>
    <w:multiLevelType w:val="hybridMultilevel"/>
    <w:tmpl w:val="AAFC3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68C9"/>
    <w:multiLevelType w:val="hybridMultilevel"/>
    <w:tmpl w:val="7584D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4053"/>
    <w:multiLevelType w:val="hybridMultilevel"/>
    <w:tmpl w:val="77740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F060B"/>
    <w:multiLevelType w:val="hybridMultilevel"/>
    <w:tmpl w:val="F6BE9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B7326"/>
    <w:multiLevelType w:val="hybridMultilevel"/>
    <w:tmpl w:val="13BA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606595"/>
    <w:multiLevelType w:val="hybridMultilevel"/>
    <w:tmpl w:val="849CCCD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D0A6B"/>
    <w:multiLevelType w:val="hybridMultilevel"/>
    <w:tmpl w:val="11D8D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26697"/>
    <w:multiLevelType w:val="hybridMultilevel"/>
    <w:tmpl w:val="19285CAC"/>
    <w:lvl w:ilvl="0" w:tplc="EC4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15"/>
  </w:num>
  <w:num w:numId="13">
    <w:abstractNumId w:val="1"/>
  </w:num>
  <w:num w:numId="14">
    <w:abstractNumId w:val="7"/>
  </w:num>
  <w:num w:numId="15">
    <w:abstractNumId w:val="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BA"/>
    <w:rsid w:val="00003A4B"/>
    <w:rsid w:val="000426D3"/>
    <w:rsid w:val="00051116"/>
    <w:rsid w:val="0005734B"/>
    <w:rsid w:val="00077D5C"/>
    <w:rsid w:val="00083B5F"/>
    <w:rsid w:val="00084F7C"/>
    <w:rsid w:val="000A7380"/>
    <w:rsid w:val="000B1750"/>
    <w:rsid w:val="000B3142"/>
    <w:rsid w:val="000C5DD5"/>
    <w:rsid w:val="000E3E3D"/>
    <w:rsid w:val="000F246E"/>
    <w:rsid w:val="000F6896"/>
    <w:rsid w:val="001025EB"/>
    <w:rsid w:val="00126F8C"/>
    <w:rsid w:val="00134E45"/>
    <w:rsid w:val="00135800"/>
    <w:rsid w:val="001511DF"/>
    <w:rsid w:val="00182858"/>
    <w:rsid w:val="0019163E"/>
    <w:rsid w:val="001A1ED6"/>
    <w:rsid w:val="001B176A"/>
    <w:rsid w:val="001C139B"/>
    <w:rsid w:val="001C6C75"/>
    <w:rsid w:val="001D02ED"/>
    <w:rsid w:val="001D6F0C"/>
    <w:rsid w:val="001F2E56"/>
    <w:rsid w:val="001F75D1"/>
    <w:rsid w:val="001F7738"/>
    <w:rsid w:val="00214664"/>
    <w:rsid w:val="00234DDE"/>
    <w:rsid w:val="00235CE6"/>
    <w:rsid w:val="00257F91"/>
    <w:rsid w:val="00287893"/>
    <w:rsid w:val="002A163B"/>
    <w:rsid w:val="002A3474"/>
    <w:rsid w:val="002C53DF"/>
    <w:rsid w:val="002E2286"/>
    <w:rsid w:val="002F7A15"/>
    <w:rsid w:val="00302151"/>
    <w:rsid w:val="003101B0"/>
    <w:rsid w:val="00312AF7"/>
    <w:rsid w:val="003136DE"/>
    <w:rsid w:val="0033082D"/>
    <w:rsid w:val="00332A47"/>
    <w:rsid w:val="003754BA"/>
    <w:rsid w:val="0037733B"/>
    <w:rsid w:val="003A3FDC"/>
    <w:rsid w:val="003B45BF"/>
    <w:rsid w:val="003C6A42"/>
    <w:rsid w:val="003D0A2F"/>
    <w:rsid w:val="003D6FA9"/>
    <w:rsid w:val="003F2859"/>
    <w:rsid w:val="00402600"/>
    <w:rsid w:val="00414923"/>
    <w:rsid w:val="00431F9A"/>
    <w:rsid w:val="00441C51"/>
    <w:rsid w:val="004440D4"/>
    <w:rsid w:val="00446F20"/>
    <w:rsid w:val="00470A72"/>
    <w:rsid w:val="00486CBB"/>
    <w:rsid w:val="004929DA"/>
    <w:rsid w:val="004A1FC8"/>
    <w:rsid w:val="004A2F4D"/>
    <w:rsid w:val="004B229F"/>
    <w:rsid w:val="004B6C3A"/>
    <w:rsid w:val="004B7C06"/>
    <w:rsid w:val="004C1DFB"/>
    <w:rsid w:val="004C6FF5"/>
    <w:rsid w:val="004D15C7"/>
    <w:rsid w:val="004D3B82"/>
    <w:rsid w:val="004D7200"/>
    <w:rsid w:val="00506CB1"/>
    <w:rsid w:val="0051095F"/>
    <w:rsid w:val="00525A67"/>
    <w:rsid w:val="00537793"/>
    <w:rsid w:val="005379B8"/>
    <w:rsid w:val="00547392"/>
    <w:rsid w:val="00571B8D"/>
    <w:rsid w:val="005B337A"/>
    <w:rsid w:val="005C4891"/>
    <w:rsid w:val="005E6132"/>
    <w:rsid w:val="005F1EBA"/>
    <w:rsid w:val="005F6A18"/>
    <w:rsid w:val="00600C46"/>
    <w:rsid w:val="0063063E"/>
    <w:rsid w:val="006364CB"/>
    <w:rsid w:val="00637BA9"/>
    <w:rsid w:val="006410FB"/>
    <w:rsid w:val="00647E11"/>
    <w:rsid w:val="0065522C"/>
    <w:rsid w:val="006624D7"/>
    <w:rsid w:val="0066498D"/>
    <w:rsid w:val="006753D2"/>
    <w:rsid w:val="00675B8C"/>
    <w:rsid w:val="006931D8"/>
    <w:rsid w:val="00695C73"/>
    <w:rsid w:val="006A4B21"/>
    <w:rsid w:val="006A70E2"/>
    <w:rsid w:val="006A7B52"/>
    <w:rsid w:val="006B259C"/>
    <w:rsid w:val="006C752E"/>
    <w:rsid w:val="006D75FD"/>
    <w:rsid w:val="006F360D"/>
    <w:rsid w:val="006F7306"/>
    <w:rsid w:val="0071262E"/>
    <w:rsid w:val="00725872"/>
    <w:rsid w:val="00725E57"/>
    <w:rsid w:val="00727A49"/>
    <w:rsid w:val="00730812"/>
    <w:rsid w:val="007326B0"/>
    <w:rsid w:val="00753672"/>
    <w:rsid w:val="0076041C"/>
    <w:rsid w:val="007673D8"/>
    <w:rsid w:val="0078560F"/>
    <w:rsid w:val="007C3403"/>
    <w:rsid w:val="007C3A47"/>
    <w:rsid w:val="007C3F75"/>
    <w:rsid w:val="007C46AC"/>
    <w:rsid w:val="007C4922"/>
    <w:rsid w:val="007F1BBA"/>
    <w:rsid w:val="007F364D"/>
    <w:rsid w:val="00802175"/>
    <w:rsid w:val="0081002E"/>
    <w:rsid w:val="00812ED0"/>
    <w:rsid w:val="00825445"/>
    <w:rsid w:val="00835C50"/>
    <w:rsid w:val="00843084"/>
    <w:rsid w:val="00846C62"/>
    <w:rsid w:val="00846ED9"/>
    <w:rsid w:val="008629E1"/>
    <w:rsid w:val="008644AD"/>
    <w:rsid w:val="0086720C"/>
    <w:rsid w:val="008834FE"/>
    <w:rsid w:val="00885344"/>
    <w:rsid w:val="008A0970"/>
    <w:rsid w:val="008A78B5"/>
    <w:rsid w:val="008B189F"/>
    <w:rsid w:val="008B6E64"/>
    <w:rsid w:val="008D0289"/>
    <w:rsid w:val="008D3974"/>
    <w:rsid w:val="008D669C"/>
    <w:rsid w:val="008D753A"/>
    <w:rsid w:val="008E1E91"/>
    <w:rsid w:val="00946595"/>
    <w:rsid w:val="0097661F"/>
    <w:rsid w:val="00977118"/>
    <w:rsid w:val="00982361"/>
    <w:rsid w:val="00985C3E"/>
    <w:rsid w:val="00996AFD"/>
    <w:rsid w:val="009B103F"/>
    <w:rsid w:val="009B645F"/>
    <w:rsid w:val="009B7A91"/>
    <w:rsid w:val="009C4642"/>
    <w:rsid w:val="009C47A9"/>
    <w:rsid w:val="009D6098"/>
    <w:rsid w:val="00A12A57"/>
    <w:rsid w:val="00A17BD9"/>
    <w:rsid w:val="00A262C6"/>
    <w:rsid w:val="00A33330"/>
    <w:rsid w:val="00A36967"/>
    <w:rsid w:val="00A37C9C"/>
    <w:rsid w:val="00A70CAE"/>
    <w:rsid w:val="00A7734D"/>
    <w:rsid w:val="00A87509"/>
    <w:rsid w:val="00AA2123"/>
    <w:rsid w:val="00AA59AA"/>
    <w:rsid w:val="00AB1378"/>
    <w:rsid w:val="00AC09AF"/>
    <w:rsid w:val="00AF673E"/>
    <w:rsid w:val="00B14AC0"/>
    <w:rsid w:val="00B206CE"/>
    <w:rsid w:val="00B20DD9"/>
    <w:rsid w:val="00B43B4B"/>
    <w:rsid w:val="00B53197"/>
    <w:rsid w:val="00B67B29"/>
    <w:rsid w:val="00B73B62"/>
    <w:rsid w:val="00B8134C"/>
    <w:rsid w:val="00BC338F"/>
    <w:rsid w:val="00BD5811"/>
    <w:rsid w:val="00BD6473"/>
    <w:rsid w:val="00BF5145"/>
    <w:rsid w:val="00C00D40"/>
    <w:rsid w:val="00C0530D"/>
    <w:rsid w:val="00C158DC"/>
    <w:rsid w:val="00C264CC"/>
    <w:rsid w:val="00C52AAB"/>
    <w:rsid w:val="00C52BBC"/>
    <w:rsid w:val="00C64F3C"/>
    <w:rsid w:val="00C7324D"/>
    <w:rsid w:val="00C979E8"/>
    <w:rsid w:val="00CB535F"/>
    <w:rsid w:val="00CB5E2C"/>
    <w:rsid w:val="00CD04CB"/>
    <w:rsid w:val="00CD4298"/>
    <w:rsid w:val="00CF562A"/>
    <w:rsid w:val="00D115FB"/>
    <w:rsid w:val="00D24674"/>
    <w:rsid w:val="00D42F76"/>
    <w:rsid w:val="00D51AF5"/>
    <w:rsid w:val="00D54601"/>
    <w:rsid w:val="00D56DDC"/>
    <w:rsid w:val="00D74293"/>
    <w:rsid w:val="00D8359F"/>
    <w:rsid w:val="00D91CC2"/>
    <w:rsid w:val="00D97745"/>
    <w:rsid w:val="00DA0F80"/>
    <w:rsid w:val="00DA759E"/>
    <w:rsid w:val="00DB1A62"/>
    <w:rsid w:val="00DC5EA3"/>
    <w:rsid w:val="00DE3BC4"/>
    <w:rsid w:val="00DF2931"/>
    <w:rsid w:val="00DF37B6"/>
    <w:rsid w:val="00E10989"/>
    <w:rsid w:val="00E14163"/>
    <w:rsid w:val="00E2155C"/>
    <w:rsid w:val="00E270F1"/>
    <w:rsid w:val="00E4310A"/>
    <w:rsid w:val="00E5368B"/>
    <w:rsid w:val="00E54EA9"/>
    <w:rsid w:val="00E66990"/>
    <w:rsid w:val="00E80C57"/>
    <w:rsid w:val="00E82074"/>
    <w:rsid w:val="00EB2124"/>
    <w:rsid w:val="00EC2667"/>
    <w:rsid w:val="00EC7528"/>
    <w:rsid w:val="00ED16EB"/>
    <w:rsid w:val="00ED2AAF"/>
    <w:rsid w:val="00EE1796"/>
    <w:rsid w:val="00EE25DF"/>
    <w:rsid w:val="00EE3066"/>
    <w:rsid w:val="00EF2440"/>
    <w:rsid w:val="00F12B18"/>
    <w:rsid w:val="00F50087"/>
    <w:rsid w:val="00F510FD"/>
    <w:rsid w:val="00F95780"/>
    <w:rsid w:val="00FA0C90"/>
    <w:rsid w:val="00FA704C"/>
    <w:rsid w:val="00FB4FA8"/>
    <w:rsid w:val="00FE30A5"/>
    <w:rsid w:val="00FE347B"/>
    <w:rsid w:val="00FF2B55"/>
    <w:rsid w:val="00FF5AE0"/>
    <w:rsid w:val="00FF5C96"/>
    <w:rsid w:val="0F4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6D257"/>
  <w15:docId w15:val="{0BB11BBD-6542-4F44-964E-6B5C748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25872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1025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025E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025EB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paragraph" w:styleId="Nadpis4">
    <w:name w:val="heading 4"/>
    <w:basedOn w:val="Normln"/>
    <w:next w:val="Normln"/>
    <w:qFormat/>
    <w:rsid w:val="001025EB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025EB"/>
    <w:pPr>
      <w:spacing w:before="240" w:after="60"/>
      <w:outlineLvl w:val="4"/>
    </w:pPr>
    <w:rPr>
      <w:b/>
      <w:bCs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dkovn15dku">
    <w:name w:val="Nadpis 2 + Řádkování:  15 řádku"/>
    <w:basedOn w:val="Nadpis2"/>
    <w:rsid w:val="001025EB"/>
    <w:pPr>
      <w:spacing w:line="360" w:lineRule="auto"/>
    </w:pPr>
    <w:rPr>
      <w:rFonts w:cs="Times New Roman"/>
      <w:iCs w:val="0"/>
      <w:szCs w:val="20"/>
    </w:rPr>
  </w:style>
  <w:style w:type="paragraph" w:customStyle="1" w:styleId="StylPrvndek125cmdkovn15dku">
    <w:name w:val="Styl První řádek:  125 cm Řádkování:  15 řádku"/>
    <w:basedOn w:val="Normln"/>
    <w:rsid w:val="006A7B52"/>
    <w:pPr>
      <w:spacing w:line="360" w:lineRule="auto"/>
      <w:ind w:firstLine="708"/>
      <w:jc w:val="both"/>
    </w:pPr>
    <w:rPr>
      <w:szCs w:val="20"/>
    </w:rPr>
  </w:style>
  <w:style w:type="paragraph" w:customStyle="1" w:styleId="Styldkovn15dku">
    <w:name w:val="Styl Řádkování:  15 řádku"/>
    <w:basedOn w:val="Normln"/>
    <w:rsid w:val="006A7B52"/>
    <w:pPr>
      <w:spacing w:line="360" w:lineRule="auto"/>
      <w:ind w:firstLine="709"/>
      <w:jc w:val="both"/>
    </w:pPr>
    <w:rPr>
      <w:szCs w:val="20"/>
    </w:rPr>
  </w:style>
  <w:style w:type="paragraph" w:customStyle="1" w:styleId="StylZarovnatdoblokudkovn15dku">
    <w:name w:val="Styl Zarovnat do bloku Řádkování:  15 řádku"/>
    <w:basedOn w:val="Normln"/>
    <w:autoRedefine/>
    <w:rsid w:val="006A7B52"/>
    <w:pPr>
      <w:spacing w:line="360" w:lineRule="auto"/>
      <w:ind w:firstLine="709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725872"/>
    <w:rPr>
      <w:color w:val="0000FF"/>
      <w:u w:val="single"/>
    </w:rPr>
  </w:style>
  <w:style w:type="paragraph" w:styleId="Zpat">
    <w:name w:val="footer"/>
    <w:basedOn w:val="Normln"/>
    <w:rsid w:val="0072587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5872"/>
  </w:style>
  <w:style w:type="paragraph" w:styleId="Textbubliny">
    <w:name w:val="Balloon Text"/>
    <w:basedOn w:val="Normln"/>
    <w:link w:val="TextbublinyChar"/>
    <w:rsid w:val="00CB5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5E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CB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odsazen2">
    <w:name w:val="WW-Základní text odsazený 2"/>
    <w:basedOn w:val="Normln"/>
    <w:rsid w:val="001A1ED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A1ED6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Prosttext1">
    <w:name w:val="Prostý text1"/>
    <w:basedOn w:val="Normln"/>
    <w:rsid w:val="00CB535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noProof w:val="0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35F"/>
    <w:pPr>
      <w:suppressAutoHyphens/>
      <w:spacing w:after="120"/>
    </w:pPr>
    <w:rPr>
      <w:noProof w:val="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35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B9AE-BE26-4BB4-9064-A2A6A178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Liščák Milan</cp:lastModifiedBy>
  <cp:revision>3</cp:revision>
  <cp:lastPrinted>2021-12-08T13:54:00Z</cp:lastPrinted>
  <dcterms:created xsi:type="dcterms:W3CDTF">2021-12-13T15:58:00Z</dcterms:created>
  <dcterms:modified xsi:type="dcterms:W3CDTF">2021-12-13T15:58:00Z</dcterms:modified>
</cp:coreProperties>
</file>