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D4" w:rsidRDefault="00C217F6">
      <w:bookmarkStart w:id="0" w:name="_GoBack"/>
      <w:bookmarkEnd w:id="0"/>
      <w:r>
        <w:t>Změnový list č.1 – rozpočet – příloha č.13</w:t>
      </w:r>
    </w:p>
    <w:p w:rsidR="00C217F6" w:rsidRDefault="00C217F6">
      <w:r>
        <w:fldChar w:fldCharType="begin"/>
      </w:r>
      <w:r>
        <w:instrText xml:space="preserve"> LINK </w:instrText>
      </w:r>
      <w:r w:rsidR="00421E28">
        <w:instrText xml:space="preserve">Excel.Sheet.12 "C:\\Users\\7920960\\Desktop\\komunikace podzim 2021\\SoD a rozpočty - Město Brutnál s TS Bruntál\\VCP Jaselská a Krnovská Na Nábřeží 1,03\\Změnový list č. 1 - rozpočet - příloha č. 13.xlsx" "Krycí list!R1C1:R20C5" </w:instrText>
      </w:r>
      <w:r>
        <w:instrText xml:space="preserve">\a \f 5 \h  \* MERGEFORMAT </w:instrText>
      </w:r>
      <w:r>
        <w:fldChar w:fldCharType="separate"/>
      </w:r>
    </w:p>
    <w:tbl>
      <w:tblPr>
        <w:tblStyle w:val="Mkatabulky"/>
        <w:tblW w:w="13160" w:type="dxa"/>
        <w:tblLook w:val="04A0" w:firstRow="1" w:lastRow="0" w:firstColumn="1" w:lastColumn="0" w:noHBand="0" w:noVBand="1"/>
      </w:tblPr>
      <w:tblGrid>
        <w:gridCol w:w="3527"/>
        <w:gridCol w:w="3895"/>
        <w:gridCol w:w="266"/>
        <w:gridCol w:w="4053"/>
        <w:gridCol w:w="1517"/>
      </w:tblGrid>
      <w:tr w:rsidR="00C217F6" w:rsidRPr="00C217F6" w:rsidTr="00C217F6">
        <w:trPr>
          <w:trHeight w:val="705"/>
        </w:trPr>
        <w:tc>
          <w:tcPr>
            <w:tcW w:w="13160" w:type="dxa"/>
            <w:gridSpan w:val="5"/>
            <w:noWrap/>
            <w:hideMark/>
          </w:tcPr>
          <w:p w:rsidR="00C217F6" w:rsidRPr="00C217F6" w:rsidRDefault="00C217F6" w:rsidP="00C217F6">
            <w:r w:rsidRPr="00C217F6">
              <w:t>Změnový list č. 1 - rozpočet - příloha č. 13</w:t>
            </w:r>
          </w:p>
        </w:tc>
      </w:tr>
      <w:tr w:rsidR="00C217F6" w:rsidRPr="00C217F6" w:rsidTr="00C217F6">
        <w:trPr>
          <w:trHeight w:val="300"/>
        </w:trPr>
        <w:tc>
          <w:tcPr>
            <w:tcW w:w="13160" w:type="dxa"/>
            <w:gridSpan w:val="5"/>
            <w:noWrap/>
            <w:hideMark/>
          </w:tcPr>
          <w:p w:rsidR="00C217F6" w:rsidRPr="00C217F6" w:rsidRDefault="00C217F6" w:rsidP="00C217F6">
            <w:r w:rsidRPr="00C217F6">
              <w:t>Stavba: N21-608.04 - Oprava chodníku 2021 změny</w:t>
            </w:r>
          </w:p>
        </w:tc>
      </w:tr>
      <w:tr w:rsidR="00C217F6" w:rsidRPr="00C217F6" w:rsidTr="00C217F6">
        <w:trPr>
          <w:trHeight w:val="300"/>
        </w:trPr>
        <w:tc>
          <w:tcPr>
            <w:tcW w:w="13160" w:type="dxa"/>
            <w:gridSpan w:val="5"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</w:tr>
      <w:tr w:rsidR="00C217F6" w:rsidRPr="00C217F6" w:rsidTr="00C217F6">
        <w:trPr>
          <w:trHeight w:val="330"/>
        </w:trPr>
        <w:tc>
          <w:tcPr>
            <w:tcW w:w="352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Objednatel:</w:t>
            </w:r>
          </w:p>
        </w:tc>
        <w:tc>
          <w:tcPr>
            <w:tcW w:w="3895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</w:tr>
      <w:tr w:rsidR="00C217F6" w:rsidRPr="00C217F6" w:rsidTr="00C217F6">
        <w:trPr>
          <w:trHeight w:val="330"/>
        </w:trPr>
        <w:tc>
          <w:tcPr>
            <w:tcW w:w="352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Zhotovitel dokumentace:</w:t>
            </w:r>
          </w:p>
        </w:tc>
        <w:tc>
          <w:tcPr>
            <w:tcW w:w="3895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</w:tr>
      <w:tr w:rsidR="00C217F6" w:rsidRPr="00C217F6" w:rsidTr="00C217F6">
        <w:trPr>
          <w:trHeight w:val="330"/>
        </w:trPr>
        <w:tc>
          <w:tcPr>
            <w:tcW w:w="352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Zhotovitel:</w:t>
            </w:r>
          </w:p>
        </w:tc>
        <w:tc>
          <w:tcPr>
            <w:tcW w:w="3895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</w:tr>
      <w:tr w:rsidR="00C217F6" w:rsidRPr="00C217F6" w:rsidTr="00C217F6">
        <w:trPr>
          <w:trHeight w:val="330"/>
        </w:trPr>
        <w:tc>
          <w:tcPr>
            <w:tcW w:w="3527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</w:p>
        </w:tc>
        <w:tc>
          <w:tcPr>
            <w:tcW w:w="3895" w:type="dxa"/>
            <w:noWrap/>
            <w:hideMark/>
          </w:tcPr>
          <w:p w:rsidR="00C217F6" w:rsidRPr="00C217F6" w:rsidRDefault="00C217F6" w:rsidP="00C217F6"/>
        </w:tc>
        <w:tc>
          <w:tcPr>
            <w:tcW w:w="168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/>
        </w:tc>
        <w:tc>
          <w:tcPr>
            <w:tcW w:w="1517" w:type="dxa"/>
            <w:noWrap/>
            <w:hideMark/>
          </w:tcPr>
          <w:p w:rsidR="00C217F6" w:rsidRPr="00C217F6" w:rsidRDefault="00C217F6"/>
        </w:tc>
      </w:tr>
      <w:tr w:rsidR="00C217F6" w:rsidRPr="00C217F6" w:rsidTr="00C217F6">
        <w:trPr>
          <w:trHeight w:val="300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Základní cena: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</w:p>
        </w:tc>
      </w:tr>
      <w:tr w:rsidR="00C217F6" w:rsidRPr="00C217F6" w:rsidTr="00C217F6">
        <w:trPr>
          <w:trHeight w:val="315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</w:p>
        </w:tc>
      </w:tr>
      <w:tr w:rsidR="00C217F6" w:rsidRPr="00C217F6" w:rsidTr="00C217F6">
        <w:trPr>
          <w:trHeight w:val="405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Celkem Odbyt: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381 508,98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</w:p>
        </w:tc>
      </w:tr>
      <w:tr w:rsidR="00C217F6" w:rsidRPr="00C217F6" w:rsidTr="00C217F6">
        <w:trPr>
          <w:trHeight w:val="390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</w:p>
        </w:tc>
      </w:tr>
      <w:tr w:rsidR="00C217F6" w:rsidRPr="00C217F6" w:rsidTr="00C217F6">
        <w:trPr>
          <w:trHeight w:val="405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</w:p>
        </w:tc>
      </w:tr>
      <w:tr w:rsidR="00C217F6" w:rsidRPr="00C217F6" w:rsidTr="00C217F6">
        <w:trPr>
          <w:trHeight w:val="315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/>
        </w:tc>
      </w:tr>
      <w:tr w:rsidR="00C217F6" w:rsidRPr="00C217F6" w:rsidTr="00C217F6">
        <w:trPr>
          <w:trHeight w:val="300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Měrné jednotky: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r w:rsidRPr="00C217F6">
              <w:t>ks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 w:rsidP="00C217F6"/>
        </w:tc>
      </w:tr>
      <w:tr w:rsidR="00C217F6" w:rsidRPr="00C217F6" w:rsidTr="00C217F6">
        <w:trPr>
          <w:trHeight w:val="300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Počet měrných jednotek: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r w:rsidRPr="00C217F6">
              <w:t>1,00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 w:rsidP="00C217F6"/>
        </w:tc>
      </w:tr>
      <w:tr w:rsidR="00C217F6" w:rsidRPr="00C217F6" w:rsidTr="00C217F6">
        <w:trPr>
          <w:trHeight w:val="300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 xml:space="preserve">Náklad na měrnou </w:t>
            </w:r>
            <w:proofErr w:type="spellStart"/>
            <w:r w:rsidRPr="00C217F6">
              <w:rPr>
                <w:b/>
                <w:bCs/>
              </w:rPr>
              <w:t>jedn</w:t>
            </w:r>
            <w:proofErr w:type="spellEnd"/>
            <w:r w:rsidRPr="00C217F6">
              <w:rPr>
                <w:b/>
                <w:bCs/>
              </w:rPr>
              <w:t>.: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r w:rsidRPr="00C217F6">
              <w:t>381 508,98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 w:rsidP="00C217F6"/>
        </w:tc>
      </w:tr>
      <w:tr w:rsidR="00C217F6" w:rsidRPr="00C217F6" w:rsidTr="00C217F6">
        <w:trPr>
          <w:trHeight w:val="300"/>
        </w:trPr>
        <w:tc>
          <w:tcPr>
            <w:tcW w:w="3527" w:type="dxa"/>
            <w:noWrap/>
            <w:hideMark/>
          </w:tcPr>
          <w:p w:rsidR="00C217F6" w:rsidRPr="00C217F6" w:rsidRDefault="00C217F6"/>
        </w:tc>
        <w:tc>
          <w:tcPr>
            <w:tcW w:w="3895" w:type="dxa"/>
            <w:noWrap/>
            <w:hideMark/>
          </w:tcPr>
          <w:p w:rsidR="00C217F6" w:rsidRPr="00C217F6" w:rsidRDefault="00C217F6"/>
        </w:tc>
        <w:tc>
          <w:tcPr>
            <w:tcW w:w="168" w:type="dxa"/>
            <w:noWrap/>
            <w:hideMark/>
          </w:tcPr>
          <w:p w:rsidR="00C217F6" w:rsidRPr="00C217F6" w:rsidRDefault="00C217F6"/>
        </w:tc>
        <w:tc>
          <w:tcPr>
            <w:tcW w:w="4053" w:type="dxa"/>
            <w:noWrap/>
            <w:hideMark/>
          </w:tcPr>
          <w:p w:rsidR="00C217F6" w:rsidRPr="00C217F6" w:rsidRDefault="00C217F6"/>
        </w:tc>
        <w:tc>
          <w:tcPr>
            <w:tcW w:w="1517" w:type="dxa"/>
            <w:noWrap/>
            <w:hideMark/>
          </w:tcPr>
          <w:p w:rsidR="00C217F6" w:rsidRPr="00C217F6" w:rsidRDefault="00C217F6"/>
        </w:tc>
      </w:tr>
      <w:tr w:rsidR="00C217F6" w:rsidRPr="00C217F6" w:rsidTr="00C217F6">
        <w:trPr>
          <w:trHeight w:val="300"/>
        </w:trPr>
        <w:tc>
          <w:tcPr>
            <w:tcW w:w="352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Vypracoval zadání:</w:t>
            </w:r>
          </w:p>
        </w:tc>
        <w:tc>
          <w:tcPr>
            <w:tcW w:w="3895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Vypracoval nabídku: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</w:tr>
      <w:tr w:rsidR="00C217F6" w:rsidRPr="00C217F6" w:rsidTr="00C217F6">
        <w:trPr>
          <w:trHeight w:val="300"/>
        </w:trPr>
        <w:tc>
          <w:tcPr>
            <w:tcW w:w="352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Datum zadání:</w:t>
            </w:r>
          </w:p>
        </w:tc>
        <w:tc>
          <w:tcPr>
            <w:tcW w:w="3895" w:type="dxa"/>
            <w:noWrap/>
            <w:hideMark/>
          </w:tcPr>
          <w:p w:rsidR="00C217F6" w:rsidRPr="00C217F6" w:rsidRDefault="00C217F6">
            <w:r w:rsidRPr="00C217F6">
              <w:t>24.11.2021</w:t>
            </w:r>
          </w:p>
        </w:tc>
        <w:tc>
          <w:tcPr>
            <w:tcW w:w="168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  <w:tc>
          <w:tcPr>
            <w:tcW w:w="4053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Datum vypracování nabídky:</w:t>
            </w:r>
          </w:p>
        </w:tc>
        <w:tc>
          <w:tcPr>
            <w:tcW w:w="1517" w:type="dxa"/>
            <w:noWrap/>
            <w:hideMark/>
          </w:tcPr>
          <w:p w:rsidR="00C217F6" w:rsidRPr="00C217F6" w:rsidRDefault="00C217F6">
            <w:r w:rsidRPr="00C217F6">
              <w:t>24.11.2021</w:t>
            </w:r>
          </w:p>
        </w:tc>
      </w:tr>
    </w:tbl>
    <w:p w:rsidR="00C217F6" w:rsidRDefault="00C217F6">
      <w:r>
        <w:fldChar w:fldCharType="end"/>
      </w:r>
    </w:p>
    <w:p w:rsidR="00C217F6" w:rsidRDefault="00C217F6">
      <w:r>
        <w:br w:type="page"/>
      </w:r>
    </w:p>
    <w:p w:rsidR="00C217F6" w:rsidRDefault="00C217F6">
      <w:r>
        <w:lastRenderedPageBreak/>
        <w:fldChar w:fldCharType="begin"/>
      </w:r>
      <w:r>
        <w:instrText xml:space="preserve"> LINK </w:instrText>
      </w:r>
      <w:r w:rsidR="00421E28">
        <w:instrText xml:space="preserve">Excel.Sheet.12 "C:\\Users\\7920960\\Desktop\\komunikace podzim 2021\\SoD a rozpočty - Město Brutnál s TS Bruntál\\VCP Jaselská a Krnovská Na Nábřeží 1,03\\Změnový list č. 1 - rozpočet - příloha č. 13.xlsx" "Rekapitulace objektů!R2C1:R15C7" </w:instrText>
      </w:r>
      <w:r>
        <w:instrText xml:space="preserve">\a \f 5 \h  \* MERGEFORMAT </w:instrText>
      </w:r>
      <w:r>
        <w:fldChar w:fldCharType="separate"/>
      </w:r>
    </w:p>
    <w:tbl>
      <w:tblPr>
        <w:tblStyle w:val="Mkatabulky"/>
        <w:tblW w:w="13181" w:type="dxa"/>
        <w:tblLook w:val="04A0" w:firstRow="1" w:lastRow="0" w:firstColumn="1" w:lastColumn="0" w:noHBand="0" w:noVBand="1"/>
      </w:tblPr>
      <w:tblGrid>
        <w:gridCol w:w="11117"/>
        <w:gridCol w:w="266"/>
        <w:gridCol w:w="266"/>
        <w:gridCol w:w="1740"/>
      </w:tblGrid>
      <w:tr w:rsidR="00C217F6" w:rsidRPr="00C217F6" w:rsidTr="00C217F6">
        <w:trPr>
          <w:trHeight w:val="402"/>
        </w:trPr>
        <w:tc>
          <w:tcPr>
            <w:tcW w:w="11441" w:type="dxa"/>
            <w:gridSpan w:val="3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Stavba: N21-608.04 - Oprava chodníku 2021 sanace</w:t>
            </w:r>
          </w:p>
        </w:tc>
        <w:tc>
          <w:tcPr>
            <w:tcW w:w="1740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</w:tr>
      <w:tr w:rsidR="00C217F6" w:rsidRPr="00C217F6" w:rsidTr="00C217F6">
        <w:trPr>
          <w:trHeight w:val="402"/>
        </w:trPr>
        <w:tc>
          <w:tcPr>
            <w:tcW w:w="11441" w:type="dxa"/>
            <w:gridSpan w:val="3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</w:tr>
      <w:tr w:rsidR="00C217F6" w:rsidRPr="00C217F6" w:rsidTr="00C217F6">
        <w:trPr>
          <w:trHeight w:val="342"/>
        </w:trPr>
        <w:tc>
          <w:tcPr>
            <w:tcW w:w="11441" w:type="dxa"/>
            <w:gridSpan w:val="3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Rekapitulace</w:t>
            </w:r>
          </w:p>
        </w:tc>
        <w:tc>
          <w:tcPr>
            <w:tcW w:w="1740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</w:tr>
      <w:tr w:rsidR="00C217F6" w:rsidRPr="00C217F6" w:rsidTr="00C217F6">
        <w:trPr>
          <w:trHeight w:val="402"/>
        </w:trPr>
        <w:tc>
          <w:tcPr>
            <w:tcW w:w="11441" w:type="dxa"/>
            <w:gridSpan w:val="3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Stavba: N21-608.04 - Oprava chodníku 2021 sanace</w:t>
            </w:r>
          </w:p>
        </w:tc>
        <w:tc>
          <w:tcPr>
            <w:tcW w:w="1740" w:type="dxa"/>
            <w:noWrap/>
            <w:hideMark/>
          </w:tcPr>
          <w:p w:rsidR="00C217F6" w:rsidRPr="00C217F6" w:rsidRDefault="00C217F6">
            <w:r w:rsidRPr="00C217F6">
              <w:t> </w:t>
            </w:r>
          </w:p>
        </w:tc>
      </w:tr>
      <w:tr w:rsidR="00C217F6" w:rsidRPr="00C217F6" w:rsidTr="00C217F6">
        <w:trPr>
          <w:trHeight w:val="402"/>
        </w:trPr>
        <w:tc>
          <w:tcPr>
            <w:tcW w:w="11441" w:type="dxa"/>
            <w:gridSpan w:val="3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Odbyt</w:t>
            </w:r>
          </w:p>
        </w:tc>
      </w:tr>
      <w:tr w:rsidR="00C217F6" w:rsidRPr="00C217F6" w:rsidTr="00C217F6">
        <w:trPr>
          <w:trHeight w:val="300"/>
        </w:trPr>
        <w:tc>
          <w:tcPr>
            <w:tcW w:w="111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N21-608.04 - Oprava chodníku 2021 sanace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381 508,98</w:t>
            </w:r>
          </w:p>
        </w:tc>
      </w:tr>
      <w:tr w:rsidR="00C217F6" w:rsidRPr="00C217F6" w:rsidTr="00C217F6">
        <w:trPr>
          <w:trHeight w:val="300"/>
        </w:trPr>
        <w:tc>
          <w:tcPr>
            <w:tcW w:w="111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03 - 20046 Bruntál, Jaselská, oprava chodníku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258 442,89</w:t>
            </w:r>
          </w:p>
        </w:tc>
      </w:tr>
      <w:tr w:rsidR="00C217F6" w:rsidRPr="00C217F6" w:rsidTr="00C217F6">
        <w:trPr>
          <w:trHeight w:val="300"/>
        </w:trPr>
        <w:tc>
          <w:tcPr>
            <w:tcW w:w="111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03 - Jaselská, oprava chodníku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258 442,89</w:t>
            </w:r>
          </w:p>
        </w:tc>
      </w:tr>
      <w:tr w:rsidR="00C217F6" w:rsidRPr="00C217F6" w:rsidTr="00C217F6">
        <w:trPr>
          <w:trHeight w:val="300"/>
        </w:trPr>
        <w:tc>
          <w:tcPr>
            <w:tcW w:w="111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04 - 18149 Bruntál, Krnovská, chodník podél učiliště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97 935,98</w:t>
            </w:r>
          </w:p>
        </w:tc>
      </w:tr>
      <w:tr w:rsidR="00C217F6" w:rsidRPr="00C217F6" w:rsidTr="00C217F6">
        <w:trPr>
          <w:trHeight w:val="300"/>
        </w:trPr>
        <w:tc>
          <w:tcPr>
            <w:tcW w:w="111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04 - Krnovská, chodník podél učiliště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97 935,98</w:t>
            </w:r>
          </w:p>
        </w:tc>
      </w:tr>
      <w:tr w:rsidR="00C217F6" w:rsidRPr="00C217F6" w:rsidTr="00C217F6">
        <w:trPr>
          <w:trHeight w:val="300"/>
        </w:trPr>
        <w:tc>
          <w:tcPr>
            <w:tcW w:w="111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05 - 21115 Bruntál Na Nábřeží, vstupy č.1a 2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25 130,11</w:t>
            </w:r>
          </w:p>
        </w:tc>
      </w:tr>
      <w:tr w:rsidR="00C217F6" w:rsidRPr="00C217F6" w:rsidTr="00C217F6">
        <w:trPr>
          <w:trHeight w:val="300"/>
        </w:trPr>
        <w:tc>
          <w:tcPr>
            <w:tcW w:w="11117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05 - Na Nábřeží, vstupy č.1a 2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62" w:type="dxa"/>
            <w:noWrap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:rsidR="00C217F6" w:rsidRPr="00C217F6" w:rsidRDefault="00C217F6" w:rsidP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25 130,11</w:t>
            </w:r>
          </w:p>
        </w:tc>
      </w:tr>
      <w:tr w:rsidR="00C217F6" w:rsidRPr="00C217F6" w:rsidTr="00C217F6">
        <w:trPr>
          <w:trHeight w:val="402"/>
        </w:trPr>
        <w:tc>
          <w:tcPr>
            <w:tcW w:w="11441" w:type="dxa"/>
            <w:gridSpan w:val="3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Stavba: N21-608.04 - Oprava chodníku 2021 sanace</w:t>
            </w:r>
          </w:p>
        </w:tc>
        <w:tc>
          <w:tcPr>
            <w:tcW w:w="1740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</w:tr>
      <w:tr w:rsidR="00C217F6" w:rsidRPr="00C217F6" w:rsidTr="00C217F6">
        <w:trPr>
          <w:trHeight w:val="402"/>
        </w:trPr>
        <w:tc>
          <w:tcPr>
            <w:tcW w:w="11441" w:type="dxa"/>
            <w:gridSpan w:val="3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C217F6" w:rsidRPr="00C217F6" w:rsidRDefault="00C217F6">
            <w:pPr>
              <w:rPr>
                <w:b/>
                <w:bCs/>
              </w:rPr>
            </w:pPr>
            <w:r w:rsidRPr="00C217F6">
              <w:rPr>
                <w:b/>
                <w:bCs/>
              </w:rPr>
              <w:t> </w:t>
            </w:r>
          </w:p>
        </w:tc>
      </w:tr>
    </w:tbl>
    <w:p w:rsidR="00C217F6" w:rsidRDefault="00C217F6">
      <w:r>
        <w:fldChar w:fldCharType="end"/>
      </w:r>
    </w:p>
    <w:p w:rsidR="00C217F6" w:rsidRDefault="00C217F6">
      <w:r>
        <w:br w:type="page"/>
      </w:r>
    </w:p>
    <w:tbl>
      <w:tblPr>
        <w:tblW w:w="13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"/>
        <w:gridCol w:w="700"/>
        <w:gridCol w:w="1360"/>
        <w:gridCol w:w="7720"/>
        <w:gridCol w:w="363"/>
        <w:gridCol w:w="630"/>
        <w:gridCol w:w="1540"/>
        <w:gridCol w:w="1197"/>
      </w:tblGrid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15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Stavba: N21-608.04 - Oprava chodníku 2021 sanace</w:t>
            </w:r>
          </w:p>
        </w:tc>
      </w:tr>
      <w:tr w:rsidR="00C217F6" w:rsidRPr="00C217F6" w:rsidTr="00B31E69">
        <w:trPr>
          <w:trHeight w:val="300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s výkazem výměr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Stavba: N21-608.04 - Oprava chodníku 2021 sanace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33CCCC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N21-608.04 - Oprava chodníku 2021 sanace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CCCC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CCCC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CCCC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CCCC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381 508,98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400" w:firstLine="643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03 - 20046 Bruntál, Jaselská, oprava chodníku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258 442,89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600" w:firstLine="964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03 - Jaselská, oprava chodníku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258 442,89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11 - Přípravné a přidružené práce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34 708,56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 10-8310.R00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Odstranění asfaltové vrstvy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pl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do 50 m2, tl.10 cm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175,03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6 563,55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75*0,5=37,500000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120 90-1121.RT3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Bourání konstrukcí z prostého betonu v odkopávkách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1 563,61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28 145,02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 obrubami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75*0,3*0,8=18,000000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12 - Odkopávky a prokopávky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17 561,28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Odkopávky nezapažené v hor. 3 do 100 m3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357,41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16 856,89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(188,3+(51,6+82,8+16+8)*0,3)*0,2=47,164000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odkopávky v hor. 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23,58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704,39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(188,3+(51,6+82,8+16+8)*0,3)*0,2=47,164000*0,5=23,582000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16 - Přemístění výkopku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8 647,05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přemístění výkopku z hor.1-4 do 10000 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177,16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8 355,57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(188,3+(51,6+82,8+16+8)*0,3)*0,2=47,164000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vod. přemístění hor.1-4 za další 1 km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282,98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291,47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(188,3+(51,6+82,8+16+8)*0,3)*0,2=47,164000*6=282,984000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18 - Povrchové úpravy terénu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6 072,37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6 072,37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(188,3+(51,6+82,8+16+8)*0,3)=235,820000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19 - Hloubení pro podzemní stěny, ražení a hloubení důlní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9 715,78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47,16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9 715,78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(188,3+(51,6+82,8+16+8)*0,3)*0,2=47,164000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2 - Zakládání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8 290,84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289 97-1211.R00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Zřízení vrstvy z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geotextilie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sklon do 1:5 š.do 3 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16,57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3 908,17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(188,3+(51,6+82,8+16+8)*0,3)=235,820000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69311060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geotextilie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netkaná separační, ochranná, filtrační, drenážní PP 200g/m2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271,19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4 382,67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(188,3+(51,6+82,8+16+8)*0,3)=235,820000*1,15=271,193000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56 - Podkladní vrstvy komunikací, letišť a ploch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90 650,69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567 13-2115.R00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Podklad z kameniva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zpev.cementem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SC C8/10 tl.20 cm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235,82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384,41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90 650,69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sanace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(188,3+(51,6+82,8+16+8)*0,3)=235,820000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57 - Kryty pozemních komunikací, letišť a ploch z kameniva nebo živičné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27 462,38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573211111R00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Postřik živičný spojovací z asfaltu 0,5-0,7 kg/m2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27,81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1 042,88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75*0,5=37,500000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R572952110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Ruční položení směsi ACL 16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60 mm podél obruby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393,46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14 754,75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75*0,5=37,500000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R5729521101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Ruční položení směsi AC0 11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40 mm podél obruby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311,06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11 664,75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75*0,5=37,500000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91 - Doplňující konstrukce a práce na pozemních komunikacích a zpevněných plochách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19 621,50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919735113R00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Řezání stávajícího živičného krytu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10 - 15 cm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115,36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8 652,00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R919112114-1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Řezání dilatačních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spar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včetně přelití zálivkou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146,26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10 969,50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97 - Prorážení otvorů a ostatní bourací práce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30 109,66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998223011R00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hmot, pozemní komunikace, kryt dlážděný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129,92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231,75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30 109,66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- Přesuny sutí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5 602,78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979082213R00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Vodorovná doprava suti po suchu do 1 km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61,80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1 578,25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979082219R00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dopravu suti po suchu za další 1 km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76,61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78,91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25,538*3=76,614000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3 945,62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400" w:firstLine="643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04 - 18149 Bruntál, Krnovská, chodník podél učiliště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97 935,98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600" w:firstLine="964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04 - Krnovská, chodník podél učiliště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97 935,98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12 - Odkopávky a prokopávky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9 978,85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Odkopávky nezapažené v hor. 3 do 100 m3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357,41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9 578,59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sanace 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134*0,2=26,800000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odkopávky v hor. 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400,26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sanace 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134*0,2=26,800000*0,5=13,400000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16 - Přemístění výkopku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4 913,51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přemístění výkopku z hor.1-4 do 10000 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177,16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4 747,89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sanace 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134*0,2=26,800000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vod. přemístění hor.1-4 za další 1 km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160,80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165,62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sanace 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134*0,2=26,800000*6=160,800000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18 - Povrchové úpravy terénu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3 450,50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3 450,50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sanace 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134=134,000000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19 - Hloubení pro podzemní stěny, ražení a hloubení důlní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5 520,80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5 520,80</w:t>
            </w:r>
          </w:p>
        </w:tc>
      </w:tr>
      <w:tr w:rsidR="00C217F6" w:rsidRPr="00C217F6" w:rsidTr="00B31E69">
        <w:trPr>
          <w:trHeight w:val="45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sanace </w:t>
            </w: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134*0,2=26,800000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2 - Zakládání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4 711,11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289 97-1211.R00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Zřízení vrstvy z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geotextilie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sklon do 1:5 š.do 3 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16,57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2 220,74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69311060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geotextilie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netkaná separační, ochranná, filtrační, drenážní PP 200g/m2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2 490,36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134*1,15=154,100000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56 - Podkladní vrstvy komunikací, letišť a ploch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51 510,44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567 13-2115.R00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Podklad z kameniva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zpev.cementem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SC C8/10 tl.20 cm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384,41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51 510,44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91 - Doplňující konstrukce a práce na pozemních komunikacích a zpevněných plochách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17 850,78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998223011R00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hmot, pozemní komunikace, kryt dlážděný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77,03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231,75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17 850,78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400" w:firstLine="643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05 - 21115 Bruntál Na Nábřeží, vstupy č.1a 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25 130,11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600" w:firstLine="964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05 - Na Nábřeží, vstupy č.1a 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25 130,11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123 - Vedlejší a ostatní náklady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11 - Přípravné a přidružené práce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1 211,13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113106121R00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Rozebrání dlažeb z betonových dlaždic na sucho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44,29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617,85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1,8*7,75=13,950000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113204111R00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Vytrhání obrubníků zahradních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37,08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593,28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12 - Odkopávky a prokopávky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1 587,12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Odkopávky nezapažené v hor. 3 do 100 m3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357,41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1 523,46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7,75*2,2*0,25=4,262500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122201109R00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lepivost - odkopávky v hor. 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29,87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63,66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7,75*2,2*0,25=4,262500*0,5=2,131250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16 - Přemístění výkopku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781,49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Vodorovné přemístění výkopku z hor.1-4 do 10000 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177,16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755,14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7,75*2,2*0,25=4,262500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k vod. přemístění hor.1-4 za další 1 km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26,34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7,75*2,2*0,25=4,262500*6=25,575000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18 - Povrchové úpravy terénu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439,04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Úprava pláně v zářezech v hor. 1-4, se zhutněním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17,05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25,75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439,04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7,75*2,2=17,050000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19 - Hloubení pro podzemní stěny, ražení a hloubení důlní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878,08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skládku horniny 1- 4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206,00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878,08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7,75*2,2*0,25=4,262500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56 - Podkladní vrstvy komunikací, letišť a ploch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2 169,64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564871111R00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Podklad ze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štěrkodrti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po zhutnění tloušťky 25 cm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155,53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2 169,64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1,8*7,75=13,950000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>59 - Kryty pozemních komunikací, letišť a ploch dlážděných (předlažby)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8 466,39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596215021R00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Kladení zámkové dlažby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6 cm do drtě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4 cm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13,95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272,95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3 807,65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1,8*7,75=13,950000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596291111R00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Řezání zámkové dlažby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tl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60 mm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239,99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1 199,95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59245110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Dlažba sklad. HOLLAND I 20x10x6 cm přírodní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14,23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243,08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3 458,79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1,8*7,75=13,950000*1,02=14,229000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83 - Potrubí z trub kameninových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91 - Doplňující konstrukce a práce na pozemních komunikacích a zpevněných plochách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6 081,12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917862111RT5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Osazení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stojat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obrub.bet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. s </w:t>
            </w:r>
            <w:proofErr w:type="spellStart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opěrou,lože</w:t>
            </w:r>
            <w:proofErr w:type="spellEnd"/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z C 12/15 včetně obrubníku ABO 100/10/25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380,07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6 081,12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97 - Prorážení otvorů a ostatní bourací práce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2 921,67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998223011R00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Přesun hmot, pozemní komunikace, kryt dlážděný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12,61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231,75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2 921,67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100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ind w:firstLineChars="800" w:firstLine="1285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 - Přesuny sutí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594,44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Odbyt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Poř.č</w:t>
            </w:r>
            <w:proofErr w:type="spellEnd"/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Jednotková cena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979082213R00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Vodorovná doprava suti po suchu do 1 km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61,80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158,52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979082219R00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Příplatek za dopravu suti po suchu za další 1 km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38,48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1,03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39,63</w:t>
            </w: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2,565*15=38,475000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217F6" w:rsidRPr="00C217F6" w:rsidTr="00B31E69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2,57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154,50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7F6" w:rsidRPr="00C217F6" w:rsidRDefault="00C217F6" w:rsidP="00C217F6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17F6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396,29</w:t>
            </w:r>
          </w:p>
        </w:tc>
      </w:tr>
    </w:tbl>
    <w:p w:rsidR="00C217F6" w:rsidRDefault="00C217F6"/>
    <w:sectPr w:rsidR="00C217F6" w:rsidSect="00C217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93"/>
    <w:rsid w:val="00323093"/>
    <w:rsid w:val="00421E28"/>
    <w:rsid w:val="00464FD4"/>
    <w:rsid w:val="00B31E69"/>
    <w:rsid w:val="00C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E3C32-3326-454D-A907-12EC7701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1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217F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17F6"/>
    <w:rPr>
      <w:color w:val="800080"/>
      <w:u w:val="single"/>
    </w:rPr>
  </w:style>
  <w:style w:type="paragraph" w:customStyle="1" w:styleId="xl65">
    <w:name w:val="xl65"/>
    <w:basedOn w:val="Normln"/>
    <w:rsid w:val="00C217F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C217F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67">
    <w:name w:val="xl67"/>
    <w:basedOn w:val="Normln"/>
    <w:rsid w:val="00C217F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68">
    <w:name w:val="xl68"/>
    <w:basedOn w:val="Normln"/>
    <w:rsid w:val="00C217F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69">
    <w:name w:val="xl69"/>
    <w:basedOn w:val="Normln"/>
    <w:rsid w:val="00C217F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C217F6"/>
    <w:pPr>
      <w:pBdr>
        <w:top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71">
    <w:name w:val="xl71"/>
    <w:basedOn w:val="Normln"/>
    <w:rsid w:val="00C217F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C217F6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C217F6"/>
    <w:pPr>
      <w:pBdr>
        <w:top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C217F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cs-CZ"/>
    </w:rPr>
  </w:style>
  <w:style w:type="paragraph" w:customStyle="1" w:styleId="xl75">
    <w:name w:val="xl75"/>
    <w:basedOn w:val="Normln"/>
    <w:rsid w:val="00C217F6"/>
    <w:pPr>
      <w:pBdr>
        <w:bottom w:val="single" w:sz="12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76">
    <w:name w:val="xl76"/>
    <w:basedOn w:val="Normln"/>
    <w:rsid w:val="00C217F6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7">
    <w:name w:val="xl77"/>
    <w:basedOn w:val="Normln"/>
    <w:rsid w:val="00C217F6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78">
    <w:name w:val="xl78"/>
    <w:basedOn w:val="Normln"/>
    <w:rsid w:val="00C217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C217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C217F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81">
    <w:name w:val="xl81"/>
    <w:basedOn w:val="Normln"/>
    <w:rsid w:val="00C217F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C217F6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83">
    <w:name w:val="xl83"/>
    <w:basedOn w:val="Normln"/>
    <w:rsid w:val="00C217F6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C217F6"/>
    <w:pPr>
      <w:pBdr>
        <w:top w:val="single" w:sz="4" w:space="0" w:color="000000"/>
        <w:left w:val="single" w:sz="4" w:space="31" w:color="auto"/>
      </w:pBdr>
      <w:shd w:val="clear" w:color="000000" w:fill="CCFFCC"/>
      <w:spacing w:before="100" w:beforeAutospacing="1" w:after="100" w:afterAutospacing="1" w:line="240" w:lineRule="auto"/>
      <w:ind w:firstLineChars="800" w:firstLine="800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85">
    <w:name w:val="xl85"/>
    <w:basedOn w:val="Normln"/>
    <w:rsid w:val="00C217F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86">
    <w:name w:val="xl86"/>
    <w:basedOn w:val="Normln"/>
    <w:rsid w:val="00C217F6"/>
    <w:pPr>
      <w:pBdr>
        <w:top w:val="single" w:sz="4" w:space="0" w:color="000000"/>
        <w:left w:val="single" w:sz="4" w:space="27" w:color="auto"/>
      </w:pBdr>
      <w:shd w:val="clear" w:color="000000" w:fill="CCFFCC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87">
    <w:name w:val="xl87"/>
    <w:basedOn w:val="Normln"/>
    <w:rsid w:val="00C217F6"/>
    <w:pPr>
      <w:pBdr>
        <w:top w:val="single" w:sz="4" w:space="0" w:color="000000"/>
        <w:left w:val="single" w:sz="4" w:space="31" w:color="auto"/>
      </w:pBdr>
      <w:shd w:val="clear" w:color="000000" w:fill="CCFFCC"/>
      <w:spacing w:before="100" w:beforeAutospacing="1" w:after="100" w:afterAutospacing="1" w:line="240" w:lineRule="auto"/>
      <w:ind w:firstLineChars="600" w:firstLine="600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C217F6"/>
    <w:pPr>
      <w:pBdr>
        <w:top w:val="single" w:sz="4" w:space="0" w:color="000000"/>
        <w:left w:val="single" w:sz="4" w:space="14" w:color="auto"/>
      </w:pBdr>
      <w:shd w:val="clear" w:color="000000" w:fill="CCFFCC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89">
    <w:name w:val="xl89"/>
    <w:basedOn w:val="Normln"/>
    <w:rsid w:val="00C217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paragraph" w:customStyle="1" w:styleId="xl90">
    <w:name w:val="xl90"/>
    <w:basedOn w:val="Normln"/>
    <w:rsid w:val="00C217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91">
    <w:name w:val="xl91"/>
    <w:basedOn w:val="Normln"/>
    <w:rsid w:val="00C217F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paragraph" w:customStyle="1" w:styleId="xl92">
    <w:name w:val="xl92"/>
    <w:basedOn w:val="Normln"/>
    <w:rsid w:val="00C217F6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93">
    <w:name w:val="xl93"/>
    <w:basedOn w:val="Normln"/>
    <w:rsid w:val="00C217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C217F6"/>
    <w:pPr>
      <w:pBdr>
        <w:left w:val="single" w:sz="4" w:space="0" w:color="auto"/>
        <w:bottom w:val="single" w:sz="12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C217F6"/>
    <w:pPr>
      <w:pBdr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Martin</dc:creator>
  <cp:keywords/>
  <dc:description/>
  <cp:lastModifiedBy>Malina Martin</cp:lastModifiedBy>
  <cp:revision>3</cp:revision>
  <dcterms:created xsi:type="dcterms:W3CDTF">2021-12-15T08:30:00Z</dcterms:created>
  <dcterms:modified xsi:type="dcterms:W3CDTF">2021-12-15T08:30:00Z</dcterms:modified>
</cp:coreProperties>
</file>