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E693A" w14:textId="351DF296" w:rsidR="004243BC" w:rsidRPr="00C97FB5" w:rsidRDefault="004243BC" w:rsidP="000B0AA7">
      <w:pPr>
        <w:pStyle w:val="StylDoprava"/>
        <w:rPr>
          <w:rFonts w:cs="Arial"/>
          <w:sz w:val="22"/>
          <w:szCs w:val="22"/>
        </w:rPr>
      </w:pPr>
      <w:r w:rsidRPr="00C97FB5">
        <w:rPr>
          <w:rFonts w:cs="Arial"/>
          <w:sz w:val="22"/>
          <w:szCs w:val="22"/>
        </w:rPr>
        <w:t xml:space="preserve">Č.j. </w:t>
      </w:r>
      <w:r w:rsidR="00BC17A6" w:rsidRPr="00C97FB5">
        <w:rPr>
          <w:rFonts w:cs="Arial"/>
          <w:sz w:val="22"/>
          <w:szCs w:val="22"/>
        </w:rPr>
        <w:t>SPU 431583/2020</w:t>
      </w:r>
      <w:r w:rsidR="00544D00">
        <w:rPr>
          <w:rFonts w:cs="Arial"/>
          <w:sz w:val="22"/>
          <w:szCs w:val="22"/>
        </w:rPr>
        <w:t>/508100/Kub</w:t>
      </w:r>
    </w:p>
    <w:p w14:paraId="57779648"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21CD3B8C"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9723935"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0E098DCF"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F91F2BA"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Pavel Pojer, ředitel Krajského pozemkového úřadu pro Ústecký kraj</w:t>
      </w:r>
    </w:p>
    <w:p w14:paraId="3D1989B6" w14:textId="77777777" w:rsidR="002100A9" w:rsidRDefault="00BC17A6" w:rsidP="00794C96">
      <w:pPr>
        <w:pStyle w:val="VnitrniText"/>
        <w:ind w:firstLine="0"/>
        <w:rPr>
          <w:sz w:val="22"/>
          <w:szCs w:val="22"/>
        </w:rPr>
      </w:pPr>
      <w:r w:rsidRPr="00C97FB5">
        <w:rPr>
          <w:sz w:val="22"/>
          <w:szCs w:val="22"/>
        </w:rPr>
        <w:t>adresa Husitská 1071/2, 41502 Teplice</w:t>
      </w:r>
    </w:p>
    <w:p w14:paraId="17C4D12E"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74997ED1" w14:textId="77777777" w:rsidR="00FB6E4E" w:rsidRPr="00C97FB5" w:rsidRDefault="00FB6E4E" w:rsidP="000B0AA7">
      <w:pPr>
        <w:pStyle w:val="VnitrniText"/>
        <w:ind w:firstLine="0"/>
        <w:rPr>
          <w:sz w:val="22"/>
          <w:szCs w:val="22"/>
        </w:rPr>
      </w:pPr>
    </w:p>
    <w:p w14:paraId="3FA2FF1A"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6B2166ED" w14:textId="77777777" w:rsidR="00BC17A6" w:rsidRPr="00C97FB5" w:rsidRDefault="00BC17A6" w:rsidP="000B0AA7">
      <w:pPr>
        <w:pStyle w:val="VnitrniText"/>
        <w:ind w:firstLine="0"/>
        <w:rPr>
          <w:sz w:val="22"/>
          <w:szCs w:val="22"/>
        </w:rPr>
      </w:pPr>
    </w:p>
    <w:p w14:paraId="7B76942B" w14:textId="77777777" w:rsidR="00CF17C0" w:rsidRPr="00C97FB5" w:rsidRDefault="00CF17C0" w:rsidP="000B0AA7">
      <w:pPr>
        <w:pStyle w:val="VnitrniText"/>
        <w:ind w:firstLine="0"/>
        <w:rPr>
          <w:sz w:val="22"/>
          <w:szCs w:val="22"/>
        </w:rPr>
      </w:pPr>
      <w:r w:rsidRPr="00C97FB5">
        <w:rPr>
          <w:sz w:val="22"/>
          <w:szCs w:val="22"/>
        </w:rPr>
        <w:t>a</w:t>
      </w:r>
    </w:p>
    <w:p w14:paraId="0F1F426A" w14:textId="77777777" w:rsidR="00BC17A6" w:rsidRPr="00C97FB5" w:rsidRDefault="00BC17A6" w:rsidP="000B0AA7">
      <w:pPr>
        <w:pStyle w:val="VnitrniText"/>
        <w:ind w:firstLine="0"/>
        <w:rPr>
          <w:sz w:val="22"/>
          <w:szCs w:val="22"/>
        </w:rPr>
      </w:pPr>
    </w:p>
    <w:p w14:paraId="3D439BAC" w14:textId="77777777" w:rsidR="00BC17A6" w:rsidRPr="00C97FB5" w:rsidRDefault="00BC17A6" w:rsidP="000B0AA7">
      <w:pPr>
        <w:pStyle w:val="VnitrniText"/>
        <w:ind w:firstLine="0"/>
        <w:rPr>
          <w:sz w:val="22"/>
          <w:szCs w:val="22"/>
        </w:rPr>
      </w:pPr>
      <w:r w:rsidRPr="00C97FB5">
        <w:rPr>
          <w:b/>
          <w:sz w:val="22"/>
          <w:szCs w:val="22"/>
        </w:rPr>
        <w:t>Obec Krásný Dvůr</w:t>
      </w:r>
    </w:p>
    <w:p w14:paraId="65B7F40B" w14:textId="77777777" w:rsidR="00BC17A6" w:rsidRPr="00C97FB5" w:rsidRDefault="00BC17A6" w:rsidP="000B0AA7">
      <w:pPr>
        <w:pStyle w:val="VnitrniText"/>
        <w:ind w:firstLine="0"/>
        <w:rPr>
          <w:sz w:val="22"/>
          <w:szCs w:val="22"/>
        </w:rPr>
      </w:pPr>
      <w:r w:rsidRPr="00C97FB5">
        <w:rPr>
          <w:sz w:val="22"/>
          <w:szCs w:val="22"/>
        </w:rPr>
        <w:t>se sídlem č.p. 117, Krásný Dvůr, PSČ 43972</w:t>
      </w:r>
    </w:p>
    <w:p w14:paraId="38082FC1" w14:textId="6C9A36EE" w:rsidR="00544D00" w:rsidRDefault="00BC17A6" w:rsidP="00544D00">
      <w:pPr>
        <w:pStyle w:val="VnitrniText"/>
        <w:ind w:firstLine="0"/>
        <w:rPr>
          <w:sz w:val="22"/>
          <w:szCs w:val="22"/>
        </w:rPr>
      </w:pPr>
      <w:r w:rsidRPr="00C97FB5">
        <w:rPr>
          <w:sz w:val="22"/>
          <w:szCs w:val="22"/>
        </w:rPr>
        <w:t>IČO: 00265071</w:t>
      </w:r>
      <w:r w:rsidR="00544D00">
        <w:rPr>
          <w:sz w:val="22"/>
          <w:szCs w:val="22"/>
        </w:rPr>
        <w:t>, za kterou jedná Mgr. Lea Jandová, starostka obce na základě Usnesení z ustavujícího zasedání Zastupitelstva obce Krásný Dvůr ze dne 29.10.2018.</w:t>
      </w:r>
    </w:p>
    <w:p w14:paraId="5D1A2CAD" w14:textId="2D1CC758" w:rsidR="00BC17A6" w:rsidRPr="00C97FB5" w:rsidRDefault="00BC17A6" w:rsidP="000B0AA7">
      <w:pPr>
        <w:pStyle w:val="VnitrniText"/>
        <w:ind w:firstLine="0"/>
        <w:rPr>
          <w:sz w:val="22"/>
          <w:szCs w:val="22"/>
        </w:rPr>
      </w:pPr>
    </w:p>
    <w:p w14:paraId="5030CB27" w14:textId="77777777" w:rsidR="00BC17A6" w:rsidRPr="00C97FB5" w:rsidRDefault="00BC17A6" w:rsidP="000B0AA7">
      <w:pPr>
        <w:pStyle w:val="VnitrniText"/>
        <w:ind w:firstLine="0"/>
        <w:rPr>
          <w:sz w:val="22"/>
          <w:szCs w:val="22"/>
        </w:rPr>
      </w:pPr>
      <w:r w:rsidRPr="00C97FB5">
        <w:rPr>
          <w:sz w:val="22"/>
          <w:szCs w:val="22"/>
        </w:rPr>
        <w:t>(dále jen "kupující")</w:t>
      </w:r>
    </w:p>
    <w:p w14:paraId="7AEE7CFE" w14:textId="77777777" w:rsidR="00BC17A6" w:rsidRPr="00C97FB5" w:rsidRDefault="00BC17A6" w:rsidP="000B0AA7">
      <w:pPr>
        <w:pStyle w:val="VnitrniText"/>
        <w:ind w:firstLine="0"/>
        <w:rPr>
          <w:sz w:val="22"/>
          <w:szCs w:val="22"/>
        </w:rPr>
      </w:pPr>
    </w:p>
    <w:p w14:paraId="2A3E16B5" w14:textId="77777777" w:rsidR="00CF17C0" w:rsidRPr="00C97FB5" w:rsidRDefault="00CF17C0" w:rsidP="000B0AA7">
      <w:pPr>
        <w:pStyle w:val="VnitrniText"/>
        <w:ind w:firstLine="0"/>
        <w:rPr>
          <w:sz w:val="22"/>
          <w:szCs w:val="22"/>
        </w:rPr>
      </w:pPr>
    </w:p>
    <w:p w14:paraId="2AF9F01A"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517CE0D3" w14:textId="77777777" w:rsidR="00CF17C0" w:rsidRPr="00C97FB5" w:rsidRDefault="00CF17C0" w:rsidP="001274AE">
      <w:pPr>
        <w:rPr>
          <w:rFonts w:ascii="Arial" w:hAnsi="Arial" w:cs="Arial"/>
          <w:sz w:val="22"/>
          <w:szCs w:val="22"/>
        </w:rPr>
      </w:pPr>
    </w:p>
    <w:p w14:paraId="3EC9CE27" w14:textId="77777777" w:rsidR="00830569" w:rsidRPr="00C97FB5" w:rsidRDefault="00830569" w:rsidP="001274AE">
      <w:pPr>
        <w:rPr>
          <w:rFonts w:ascii="Arial" w:hAnsi="Arial" w:cs="Arial"/>
          <w:sz w:val="22"/>
          <w:szCs w:val="22"/>
        </w:rPr>
      </w:pPr>
    </w:p>
    <w:p w14:paraId="5EF67D4A"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313178E5"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1003V21/35</w:t>
      </w:r>
    </w:p>
    <w:p w14:paraId="51F7AA14" w14:textId="77777777" w:rsidR="00CF17C0" w:rsidRPr="00C97FB5" w:rsidRDefault="00CF17C0" w:rsidP="00D06D0F">
      <w:pPr>
        <w:rPr>
          <w:rFonts w:ascii="Arial" w:hAnsi="Arial" w:cs="Arial"/>
          <w:sz w:val="22"/>
          <w:szCs w:val="22"/>
        </w:rPr>
      </w:pPr>
    </w:p>
    <w:p w14:paraId="2544A6A5" w14:textId="77777777" w:rsidR="00CF17C0" w:rsidRPr="00C97FB5" w:rsidRDefault="00CF17C0" w:rsidP="00D06D0F">
      <w:pPr>
        <w:rPr>
          <w:rFonts w:ascii="Arial" w:hAnsi="Arial" w:cs="Arial"/>
          <w:sz w:val="22"/>
          <w:szCs w:val="22"/>
        </w:rPr>
      </w:pPr>
    </w:p>
    <w:p w14:paraId="55B9D890"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55B5F73C" w14:textId="77777777"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1/2 nemovit</w:t>
      </w:r>
      <w:r w:rsidR="007D4D15">
        <w:rPr>
          <w:sz w:val="22"/>
          <w:szCs w:val="22"/>
        </w:rPr>
        <w:t>ých</w:t>
      </w:r>
      <w:r w:rsidR="007D4D15" w:rsidRPr="007D4D15">
        <w:rPr>
          <w:sz w:val="22"/>
          <w:szCs w:val="22"/>
        </w:rPr>
        <w:t xml:space="preserve"> věc</w:t>
      </w:r>
      <w:r w:rsidR="007D4D15">
        <w:rPr>
          <w:sz w:val="22"/>
          <w:szCs w:val="22"/>
        </w:rPr>
        <w:t>í ve vlastnictví státu</w:t>
      </w:r>
    </w:p>
    <w:p w14:paraId="40DA9A5B" w14:textId="77777777" w:rsidR="000F036A" w:rsidRDefault="006E0E21" w:rsidP="000F036A">
      <w:pPr>
        <w:pStyle w:val="VnitrniText"/>
        <w:ind w:firstLine="0"/>
        <w:rPr>
          <w:sz w:val="22"/>
          <w:szCs w:val="22"/>
        </w:rPr>
      </w:pPr>
      <w:r>
        <w:rPr>
          <w:sz w:val="22"/>
          <w:szCs w:val="22"/>
        </w:rPr>
        <w:t>a</w:t>
      </w:r>
    </w:p>
    <w:p w14:paraId="659B0679" w14:textId="78F6F8E7" w:rsidR="00CB5066" w:rsidRDefault="00CB5066" w:rsidP="00CB5066">
      <w:pPr>
        <w:pStyle w:val="VnitrniText"/>
        <w:ind w:firstLine="0"/>
        <w:rPr>
          <w:sz w:val="22"/>
          <w:szCs w:val="22"/>
        </w:rPr>
      </w:pPr>
      <w:r>
        <w:rPr>
          <w:sz w:val="22"/>
          <w:szCs w:val="22"/>
        </w:rPr>
        <w:t>kupující Obec Krásný Dvůr vlastní na základě ideální 1/4 k níže uvedeným nemovitým věcem</w:t>
      </w:r>
    </w:p>
    <w:p w14:paraId="14A5A098" w14:textId="77777777" w:rsidR="006E0E21" w:rsidRDefault="006E0E21" w:rsidP="000F036A">
      <w:pPr>
        <w:pStyle w:val="VnitrniText"/>
        <w:ind w:firstLine="0"/>
        <w:rPr>
          <w:sz w:val="22"/>
          <w:szCs w:val="22"/>
        </w:rPr>
      </w:pPr>
    </w:p>
    <w:p w14:paraId="310EB5AB" w14:textId="77777777" w:rsidR="000F036A" w:rsidRDefault="000F036A" w:rsidP="000F036A">
      <w:pPr>
        <w:pStyle w:val="VnitrniText"/>
        <w:ind w:firstLine="0"/>
        <w:rPr>
          <w:sz w:val="22"/>
          <w:szCs w:val="22"/>
        </w:rPr>
      </w:pPr>
      <w:r>
        <w:rPr>
          <w:szCs w:val="22"/>
        </w:rPr>
        <w:t>Pozemek:</w:t>
      </w:r>
    </w:p>
    <w:p w14:paraId="1C5C41C8" w14:textId="77777777" w:rsidR="000F036A" w:rsidRDefault="000F036A" w:rsidP="000F036A">
      <w:pPr>
        <w:pStyle w:val="cary"/>
      </w:pPr>
      <w:r>
        <w:t>-------------------------------------------------------------------------------------------------------------------------------------</w:t>
      </w:r>
    </w:p>
    <w:p w14:paraId="1A545546"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30581A13" w14:textId="77777777" w:rsidR="000F036A" w:rsidRPr="000F036A" w:rsidRDefault="000F036A" w:rsidP="000F036A">
      <w:pPr>
        <w:pStyle w:val="cary"/>
      </w:pPr>
      <w:r>
        <w:t>-------------------------------------------------------------------------------------------------------------------------------------</w:t>
      </w:r>
    </w:p>
    <w:p w14:paraId="3EED14D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2845FA1D"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247</w:t>
      </w:r>
      <w:r w:rsidRPr="000F036A">
        <w:rPr>
          <w:rStyle w:val="tabulkyNemovitosti"/>
        </w:rPr>
        <w:tab/>
        <w:t>zastavěná plocha a nádvoří</w:t>
      </w:r>
      <w:r w:rsidRPr="000F036A">
        <w:rPr>
          <w:rStyle w:val="tabulkyNemovitosti"/>
        </w:rPr>
        <w:tab/>
        <w:t>439</w:t>
      </w:r>
    </w:p>
    <w:p w14:paraId="1F98FB3C" w14:textId="77777777" w:rsidR="000F036A" w:rsidRPr="000F036A" w:rsidRDefault="000F036A" w:rsidP="000F036A">
      <w:pPr>
        <w:tabs>
          <w:tab w:val="left" w:pos="2268"/>
          <w:tab w:val="left" w:pos="4536"/>
          <w:tab w:val="left" w:pos="6237"/>
          <w:tab w:val="right" w:pos="9639"/>
        </w:tabs>
        <w:rPr>
          <w:rStyle w:val="tabulkyNemovitosti"/>
        </w:rPr>
      </w:pPr>
    </w:p>
    <w:p w14:paraId="4AEAF85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3345659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248</w:t>
      </w:r>
      <w:r w:rsidRPr="000F036A">
        <w:rPr>
          <w:rStyle w:val="tabulkyNemovitosti"/>
        </w:rPr>
        <w:tab/>
        <w:t>zastavěná plocha a nádvoří</w:t>
      </w:r>
      <w:r w:rsidRPr="000F036A">
        <w:rPr>
          <w:rStyle w:val="tabulkyNemovitosti"/>
        </w:rPr>
        <w:tab/>
        <w:t>439</w:t>
      </w:r>
    </w:p>
    <w:p w14:paraId="085718BE" w14:textId="77777777" w:rsidR="000F036A" w:rsidRPr="000F036A" w:rsidRDefault="000F036A" w:rsidP="000F036A">
      <w:pPr>
        <w:tabs>
          <w:tab w:val="left" w:pos="2268"/>
          <w:tab w:val="left" w:pos="4536"/>
          <w:tab w:val="left" w:pos="6237"/>
          <w:tab w:val="right" w:pos="9639"/>
        </w:tabs>
        <w:rPr>
          <w:rStyle w:val="tabulkyNemovitosti"/>
        </w:rPr>
      </w:pPr>
    </w:p>
    <w:p w14:paraId="105CDE0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5BF9F4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w:t>
      </w:r>
      <w:r w:rsidRPr="000F036A">
        <w:rPr>
          <w:rStyle w:val="tabulkyNemovitosti"/>
        </w:rPr>
        <w:tab/>
        <w:t>ostatní plocha</w:t>
      </w:r>
      <w:r w:rsidRPr="000F036A">
        <w:rPr>
          <w:rStyle w:val="tabulkyNemovitosti"/>
        </w:rPr>
        <w:tab/>
        <w:t>439</w:t>
      </w:r>
    </w:p>
    <w:p w14:paraId="334EE2C7" w14:textId="77777777" w:rsidR="000F036A" w:rsidRPr="000F036A" w:rsidRDefault="000F036A" w:rsidP="000F036A">
      <w:pPr>
        <w:tabs>
          <w:tab w:val="left" w:pos="2268"/>
          <w:tab w:val="left" w:pos="4536"/>
          <w:tab w:val="left" w:pos="6237"/>
          <w:tab w:val="right" w:pos="9639"/>
        </w:tabs>
        <w:rPr>
          <w:rStyle w:val="tabulkyNemovitosti"/>
        </w:rPr>
      </w:pPr>
    </w:p>
    <w:p w14:paraId="745EC0A9"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72120176"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250/3</w:t>
      </w:r>
      <w:r w:rsidRPr="000F036A">
        <w:rPr>
          <w:rStyle w:val="tabulkyNemovitosti"/>
        </w:rPr>
        <w:tab/>
        <w:t>zahrada</w:t>
      </w:r>
      <w:r w:rsidRPr="000F036A">
        <w:rPr>
          <w:rStyle w:val="tabulkyNemovitosti"/>
        </w:rPr>
        <w:tab/>
        <w:t>439</w:t>
      </w:r>
    </w:p>
    <w:p w14:paraId="37CF05A0" w14:textId="77777777" w:rsidR="000F036A" w:rsidRPr="000F036A" w:rsidRDefault="000F036A" w:rsidP="000F036A">
      <w:pPr>
        <w:tabs>
          <w:tab w:val="left" w:pos="2268"/>
          <w:tab w:val="left" w:pos="4536"/>
          <w:tab w:val="left" w:pos="6237"/>
          <w:tab w:val="right" w:pos="9639"/>
        </w:tabs>
        <w:rPr>
          <w:rStyle w:val="tabulkyNemovitosti"/>
        </w:rPr>
      </w:pPr>
    </w:p>
    <w:p w14:paraId="1C17AB69"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3179E4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250/4</w:t>
      </w:r>
      <w:r w:rsidRPr="000F036A">
        <w:rPr>
          <w:rStyle w:val="tabulkyNemovitosti"/>
        </w:rPr>
        <w:tab/>
        <w:t>zahrada</w:t>
      </w:r>
      <w:r w:rsidRPr="000F036A">
        <w:rPr>
          <w:rStyle w:val="tabulkyNemovitosti"/>
        </w:rPr>
        <w:tab/>
        <w:t>439</w:t>
      </w:r>
    </w:p>
    <w:p w14:paraId="4C200067" w14:textId="77777777" w:rsidR="000F036A" w:rsidRPr="000F036A" w:rsidRDefault="000F036A" w:rsidP="000F036A">
      <w:pPr>
        <w:tabs>
          <w:tab w:val="left" w:pos="2268"/>
          <w:tab w:val="left" w:pos="4536"/>
          <w:tab w:val="left" w:pos="6237"/>
          <w:tab w:val="right" w:pos="9639"/>
        </w:tabs>
        <w:rPr>
          <w:rStyle w:val="tabulkyNemovitosti"/>
        </w:rPr>
      </w:pPr>
    </w:p>
    <w:p w14:paraId="02BC5DDE"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0F69B716"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250/5</w:t>
      </w:r>
      <w:r w:rsidRPr="000F036A">
        <w:rPr>
          <w:rStyle w:val="tabulkyNemovitosti"/>
        </w:rPr>
        <w:tab/>
        <w:t>zahrada</w:t>
      </w:r>
      <w:r w:rsidRPr="000F036A">
        <w:rPr>
          <w:rStyle w:val="tabulkyNemovitosti"/>
        </w:rPr>
        <w:tab/>
        <w:t>439</w:t>
      </w:r>
    </w:p>
    <w:p w14:paraId="65A18BA0" w14:textId="3A1B4C88" w:rsidR="000F036A" w:rsidRDefault="000F036A" w:rsidP="000F036A">
      <w:pPr>
        <w:tabs>
          <w:tab w:val="left" w:pos="2268"/>
          <w:tab w:val="left" w:pos="4536"/>
          <w:tab w:val="left" w:pos="6237"/>
          <w:tab w:val="right" w:pos="9639"/>
        </w:tabs>
        <w:rPr>
          <w:rStyle w:val="tabulkyNemovitosti"/>
        </w:rPr>
      </w:pPr>
    </w:p>
    <w:p w14:paraId="4453CD5B" w14:textId="77777777" w:rsidR="00544D00" w:rsidRPr="000F036A" w:rsidRDefault="00544D00" w:rsidP="000F036A">
      <w:pPr>
        <w:tabs>
          <w:tab w:val="left" w:pos="2268"/>
          <w:tab w:val="left" w:pos="4536"/>
          <w:tab w:val="left" w:pos="6237"/>
          <w:tab w:val="right" w:pos="9639"/>
        </w:tabs>
        <w:rPr>
          <w:rStyle w:val="tabulkyNemovitosti"/>
        </w:rPr>
      </w:pPr>
    </w:p>
    <w:p w14:paraId="017678A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lastRenderedPageBreak/>
        <w:t>Katastr nemovitostí - pozemkové</w:t>
      </w:r>
    </w:p>
    <w:p w14:paraId="38FF7E5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250/6</w:t>
      </w:r>
      <w:r w:rsidRPr="000F036A">
        <w:rPr>
          <w:rStyle w:val="tabulkyNemovitosti"/>
        </w:rPr>
        <w:tab/>
        <w:t>zahrada</w:t>
      </w:r>
      <w:r w:rsidRPr="000F036A">
        <w:rPr>
          <w:rStyle w:val="tabulkyNemovitosti"/>
        </w:rPr>
        <w:tab/>
        <w:t>439</w:t>
      </w:r>
    </w:p>
    <w:p w14:paraId="3C9F1AD0" w14:textId="77777777" w:rsidR="000F036A" w:rsidRPr="000F036A" w:rsidRDefault="000F036A" w:rsidP="000F036A">
      <w:pPr>
        <w:tabs>
          <w:tab w:val="left" w:pos="2268"/>
          <w:tab w:val="left" w:pos="4536"/>
          <w:tab w:val="left" w:pos="6237"/>
          <w:tab w:val="right" w:pos="9639"/>
        </w:tabs>
        <w:rPr>
          <w:rStyle w:val="tabulkyNemovitosti"/>
        </w:rPr>
      </w:pPr>
    </w:p>
    <w:p w14:paraId="3ED473E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776E622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250/7</w:t>
      </w:r>
      <w:r w:rsidRPr="000F036A">
        <w:rPr>
          <w:rStyle w:val="tabulkyNemovitosti"/>
        </w:rPr>
        <w:tab/>
        <w:t>zahrada</w:t>
      </w:r>
      <w:r w:rsidRPr="000F036A">
        <w:rPr>
          <w:rStyle w:val="tabulkyNemovitosti"/>
        </w:rPr>
        <w:tab/>
        <w:t>439</w:t>
      </w:r>
    </w:p>
    <w:p w14:paraId="60B8E6E2" w14:textId="77777777" w:rsidR="000F036A" w:rsidRPr="000F036A" w:rsidRDefault="000F036A" w:rsidP="000F036A">
      <w:pPr>
        <w:tabs>
          <w:tab w:val="left" w:pos="2268"/>
          <w:tab w:val="left" w:pos="4536"/>
          <w:tab w:val="left" w:pos="6237"/>
          <w:tab w:val="right" w:pos="9639"/>
        </w:tabs>
        <w:rPr>
          <w:rStyle w:val="tabulkyNemovitosti"/>
        </w:rPr>
      </w:pPr>
    </w:p>
    <w:p w14:paraId="307E4F3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78B2702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250/9</w:t>
      </w:r>
      <w:r w:rsidRPr="000F036A">
        <w:rPr>
          <w:rStyle w:val="tabulkyNemovitosti"/>
        </w:rPr>
        <w:tab/>
        <w:t>zahrada</w:t>
      </w:r>
      <w:r w:rsidRPr="000F036A">
        <w:rPr>
          <w:rStyle w:val="tabulkyNemovitosti"/>
        </w:rPr>
        <w:tab/>
        <w:t>439</w:t>
      </w:r>
    </w:p>
    <w:p w14:paraId="7086AE89" w14:textId="77777777" w:rsidR="000F036A" w:rsidRPr="000F036A" w:rsidRDefault="000F036A" w:rsidP="000F036A">
      <w:pPr>
        <w:tabs>
          <w:tab w:val="left" w:pos="2268"/>
          <w:tab w:val="left" w:pos="4536"/>
          <w:tab w:val="left" w:pos="6237"/>
          <w:tab w:val="right" w:pos="9639"/>
        </w:tabs>
        <w:rPr>
          <w:rStyle w:val="tabulkyNemovitosti"/>
        </w:rPr>
      </w:pPr>
    </w:p>
    <w:p w14:paraId="79E2BA86"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0A1A912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250/11</w:t>
      </w:r>
      <w:r w:rsidRPr="000F036A">
        <w:rPr>
          <w:rStyle w:val="tabulkyNemovitosti"/>
        </w:rPr>
        <w:tab/>
        <w:t>ostatní plocha</w:t>
      </w:r>
      <w:r w:rsidRPr="000F036A">
        <w:rPr>
          <w:rStyle w:val="tabulkyNemovitosti"/>
        </w:rPr>
        <w:tab/>
        <w:t>439</w:t>
      </w:r>
    </w:p>
    <w:p w14:paraId="383F635B" w14:textId="77777777" w:rsidR="000F036A" w:rsidRPr="000F036A" w:rsidRDefault="000F036A" w:rsidP="000F036A">
      <w:pPr>
        <w:tabs>
          <w:tab w:val="left" w:pos="2268"/>
          <w:tab w:val="left" w:pos="4536"/>
          <w:tab w:val="left" w:pos="6237"/>
          <w:tab w:val="right" w:pos="9639"/>
        </w:tabs>
        <w:rPr>
          <w:rStyle w:val="tabulkyNemovitosti"/>
        </w:rPr>
      </w:pPr>
    </w:p>
    <w:p w14:paraId="72D359E5"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312C9D1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250/12</w:t>
      </w:r>
      <w:r w:rsidRPr="000F036A">
        <w:rPr>
          <w:rStyle w:val="tabulkyNemovitosti"/>
        </w:rPr>
        <w:tab/>
        <w:t>ostatní plocha</w:t>
      </w:r>
      <w:r w:rsidRPr="000F036A">
        <w:rPr>
          <w:rStyle w:val="tabulkyNemovitosti"/>
        </w:rPr>
        <w:tab/>
        <w:t>439</w:t>
      </w:r>
    </w:p>
    <w:p w14:paraId="1793D27A" w14:textId="77777777" w:rsidR="000F036A" w:rsidRPr="000F036A" w:rsidRDefault="000F036A" w:rsidP="000F036A">
      <w:pPr>
        <w:tabs>
          <w:tab w:val="left" w:pos="2268"/>
          <w:tab w:val="left" w:pos="4536"/>
          <w:tab w:val="left" w:pos="6237"/>
          <w:tab w:val="right" w:pos="9639"/>
        </w:tabs>
        <w:rPr>
          <w:rStyle w:val="tabulkyNemovitosti"/>
        </w:rPr>
      </w:pPr>
    </w:p>
    <w:p w14:paraId="1CFE589B"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6499F452"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250/13</w:t>
      </w:r>
      <w:r w:rsidRPr="000F036A">
        <w:rPr>
          <w:rStyle w:val="tabulkyNemovitosti"/>
        </w:rPr>
        <w:tab/>
        <w:t>ostatní plocha</w:t>
      </w:r>
      <w:r w:rsidRPr="000F036A">
        <w:rPr>
          <w:rStyle w:val="tabulkyNemovitosti"/>
        </w:rPr>
        <w:tab/>
        <w:t>439</w:t>
      </w:r>
    </w:p>
    <w:p w14:paraId="013EC89B" w14:textId="77777777" w:rsidR="000F036A" w:rsidRPr="000F036A" w:rsidRDefault="000F036A" w:rsidP="000F036A">
      <w:pPr>
        <w:tabs>
          <w:tab w:val="left" w:pos="2268"/>
          <w:tab w:val="left" w:pos="4536"/>
          <w:tab w:val="left" w:pos="6237"/>
          <w:tab w:val="right" w:pos="9639"/>
        </w:tabs>
        <w:rPr>
          <w:rStyle w:val="tabulkyNemovitosti"/>
        </w:rPr>
      </w:pPr>
    </w:p>
    <w:p w14:paraId="60A29B7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93387DD"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250/14</w:t>
      </w:r>
      <w:r w:rsidRPr="000F036A">
        <w:rPr>
          <w:rStyle w:val="tabulkyNemovitosti"/>
        </w:rPr>
        <w:tab/>
        <w:t>ostatní plocha</w:t>
      </w:r>
      <w:r w:rsidRPr="000F036A">
        <w:rPr>
          <w:rStyle w:val="tabulkyNemovitosti"/>
        </w:rPr>
        <w:tab/>
        <w:t>439</w:t>
      </w:r>
    </w:p>
    <w:p w14:paraId="28F007D9" w14:textId="77777777" w:rsidR="000F036A" w:rsidRPr="000F036A" w:rsidRDefault="000F036A" w:rsidP="000F036A">
      <w:pPr>
        <w:tabs>
          <w:tab w:val="left" w:pos="2268"/>
          <w:tab w:val="left" w:pos="4536"/>
          <w:tab w:val="left" w:pos="6237"/>
          <w:tab w:val="right" w:pos="9639"/>
        </w:tabs>
        <w:rPr>
          <w:rStyle w:val="tabulkyNemovitosti"/>
        </w:rPr>
      </w:pPr>
    </w:p>
    <w:p w14:paraId="1B69CC2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44C9B01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250/15</w:t>
      </w:r>
      <w:r w:rsidRPr="000F036A">
        <w:rPr>
          <w:rStyle w:val="tabulkyNemovitosti"/>
        </w:rPr>
        <w:tab/>
        <w:t>ostatní plocha</w:t>
      </w:r>
      <w:r w:rsidRPr="000F036A">
        <w:rPr>
          <w:rStyle w:val="tabulkyNemovitosti"/>
        </w:rPr>
        <w:tab/>
        <w:t>439</w:t>
      </w:r>
    </w:p>
    <w:p w14:paraId="08760801" w14:textId="77777777" w:rsidR="000F036A" w:rsidRPr="000F036A" w:rsidRDefault="000F036A" w:rsidP="000F036A">
      <w:pPr>
        <w:tabs>
          <w:tab w:val="left" w:pos="2268"/>
          <w:tab w:val="left" w:pos="4536"/>
          <w:tab w:val="left" w:pos="6237"/>
          <w:tab w:val="right" w:pos="9639"/>
        </w:tabs>
        <w:rPr>
          <w:rStyle w:val="tabulkyNemovitosti"/>
        </w:rPr>
      </w:pPr>
    </w:p>
    <w:p w14:paraId="331DBC12"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16C4D0BD"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250/17</w:t>
      </w:r>
      <w:r w:rsidRPr="000F036A">
        <w:rPr>
          <w:rStyle w:val="tabulkyNemovitosti"/>
        </w:rPr>
        <w:tab/>
        <w:t>ostatní plocha</w:t>
      </w:r>
      <w:r w:rsidRPr="000F036A">
        <w:rPr>
          <w:rStyle w:val="tabulkyNemovitosti"/>
        </w:rPr>
        <w:tab/>
        <w:t>439</w:t>
      </w:r>
    </w:p>
    <w:p w14:paraId="1788A01B" w14:textId="77777777" w:rsidR="000F036A" w:rsidRPr="000F036A" w:rsidRDefault="000F036A" w:rsidP="000F036A">
      <w:pPr>
        <w:tabs>
          <w:tab w:val="left" w:pos="2268"/>
          <w:tab w:val="left" w:pos="4536"/>
          <w:tab w:val="left" w:pos="6237"/>
          <w:tab w:val="right" w:pos="9639"/>
        </w:tabs>
        <w:rPr>
          <w:rStyle w:val="tabulkyNemovitosti"/>
        </w:rPr>
      </w:pPr>
    </w:p>
    <w:p w14:paraId="6F72DD2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249C48D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250/18</w:t>
      </w:r>
      <w:r w:rsidRPr="000F036A">
        <w:rPr>
          <w:rStyle w:val="tabulkyNemovitosti"/>
        </w:rPr>
        <w:tab/>
        <w:t>ostatní plocha</w:t>
      </w:r>
      <w:r w:rsidRPr="000F036A">
        <w:rPr>
          <w:rStyle w:val="tabulkyNemovitosti"/>
        </w:rPr>
        <w:tab/>
        <w:t>439</w:t>
      </w:r>
    </w:p>
    <w:p w14:paraId="1AA22D67" w14:textId="77777777" w:rsidR="000F036A" w:rsidRPr="000F036A" w:rsidRDefault="000F036A" w:rsidP="000F036A">
      <w:pPr>
        <w:tabs>
          <w:tab w:val="left" w:pos="2268"/>
          <w:tab w:val="left" w:pos="4536"/>
          <w:tab w:val="left" w:pos="6237"/>
          <w:tab w:val="right" w:pos="9639"/>
        </w:tabs>
        <w:rPr>
          <w:rStyle w:val="tabulkyNemovitosti"/>
        </w:rPr>
      </w:pPr>
    </w:p>
    <w:p w14:paraId="5AB49A1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D883DBE"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250/20</w:t>
      </w:r>
      <w:r w:rsidRPr="000F036A">
        <w:rPr>
          <w:rStyle w:val="tabulkyNemovitosti"/>
        </w:rPr>
        <w:tab/>
        <w:t>zahrada</w:t>
      </w:r>
      <w:r w:rsidRPr="000F036A">
        <w:rPr>
          <w:rStyle w:val="tabulkyNemovitosti"/>
        </w:rPr>
        <w:tab/>
        <w:t>439</w:t>
      </w:r>
    </w:p>
    <w:p w14:paraId="4EB5969C" w14:textId="77777777" w:rsidR="000F036A" w:rsidRPr="000F036A" w:rsidRDefault="000F036A" w:rsidP="000F036A">
      <w:pPr>
        <w:tabs>
          <w:tab w:val="left" w:pos="2268"/>
          <w:tab w:val="left" w:pos="4536"/>
          <w:tab w:val="left" w:pos="6237"/>
          <w:tab w:val="right" w:pos="9639"/>
        </w:tabs>
        <w:rPr>
          <w:rStyle w:val="tabulkyNemovitosti"/>
        </w:rPr>
      </w:pPr>
    </w:p>
    <w:p w14:paraId="275FD0CA"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21D9A15D"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250/21</w:t>
      </w:r>
      <w:r w:rsidRPr="000F036A">
        <w:rPr>
          <w:rStyle w:val="tabulkyNemovitosti"/>
        </w:rPr>
        <w:tab/>
        <w:t>zahrada</w:t>
      </w:r>
      <w:r w:rsidRPr="000F036A">
        <w:rPr>
          <w:rStyle w:val="tabulkyNemovitosti"/>
        </w:rPr>
        <w:tab/>
        <w:t>439</w:t>
      </w:r>
    </w:p>
    <w:p w14:paraId="3510274E" w14:textId="77777777" w:rsidR="000F036A" w:rsidRPr="000F036A" w:rsidRDefault="000F036A" w:rsidP="000F036A">
      <w:pPr>
        <w:pStyle w:val="cary"/>
      </w:pPr>
      <w:r>
        <w:t>-------------------------------------------------------------------------------------------------------------------------------------</w:t>
      </w:r>
    </w:p>
    <w:p w14:paraId="47C0AFDB" w14:textId="5DF0D3C2" w:rsidR="000F036A" w:rsidRDefault="000F036A" w:rsidP="000F036A">
      <w:pPr>
        <w:pStyle w:val="VnitrniText"/>
        <w:ind w:firstLine="0"/>
        <w:rPr>
          <w:szCs w:val="22"/>
        </w:rPr>
      </w:pPr>
      <w:r>
        <w:rPr>
          <w:szCs w:val="22"/>
        </w:rPr>
        <w:t>zapsaný na výše uvedeném LV u Katastrálního úřadu pro Ústecký kraj, Katastrální pracoviště Žatec.</w:t>
      </w:r>
    </w:p>
    <w:p w14:paraId="46273A34" w14:textId="77777777" w:rsidR="000F036A" w:rsidRDefault="000F036A" w:rsidP="000F036A">
      <w:pPr>
        <w:pStyle w:val="VnitrniText"/>
        <w:ind w:firstLine="0"/>
        <w:rPr>
          <w:szCs w:val="22"/>
        </w:rPr>
      </w:pPr>
    </w:p>
    <w:p w14:paraId="69F0A7F7" w14:textId="77777777" w:rsidR="000F036A" w:rsidRDefault="000F036A" w:rsidP="000F036A">
      <w:pPr>
        <w:pStyle w:val="VnitrniText"/>
        <w:ind w:firstLine="0"/>
        <w:rPr>
          <w:szCs w:val="22"/>
        </w:rPr>
      </w:pPr>
      <w:r>
        <w:rPr>
          <w:szCs w:val="22"/>
        </w:rPr>
        <w:t>Budova/stavba:</w:t>
      </w:r>
    </w:p>
    <w:p w14:paraId="5068AF15" w14:textId="77777777" w:rsidR="000F036A" w:rsidRDefault="000F036A" w:rsidP="000F036A">
      <w:pPr>
        <w:pStyle w:val="cary"/>
      </w:pPr>
      <w:r>
        <w:t>-------------------------------------------------------------------------------------------------------------------------------------</w:t>
      </w:r>
    </w:p>
    <w:p w14:paraId="5B11983C" w14:textId="77777777" w:rsidR="000F036A" w:rsidRPr="000F036A" w:rsidRDefault="000F036A" w:rsidP="000F036A">
      <w:pPr>
        <w:tabs>
          <w:tab w:val="left" w:pos="1701"/>
          <w:tab w:val="left" w:pos="3969"/>
          <w:tab w:val="left" w:pos="5670"/>
          <w:tab w:val="left" w:pos="7088"/>
          <w:tab w:val="right" w:pos="9639"/>
        </w:tabs>
        <w:rPr>
          <w:rStyle w:val="Styl11b"/>
        </w:rPr>
      </w:pPr>
      <w:r w:rsidRPr="000F036A">
        <w:rPr>
          <w:rStyle w:val="Styl11b"/>
        </w:rPr>
        <w:t>Obec</w:t>
      </w:r>
      <w:r w:rsidRPr="000F036A">
        <w:rPr>
          <w:rStyle w:val="Styl11b"/>
        </w:rPr>
        <w:tab/>
        <w:t>Katastrální</w:t>
      </w:r>
      <w:r w:rsidRPr="000F036A">
        <w:rPr>
          <w:rStyle w:val="Styl11b"/>
        </w:rPr>
        <w:tab/>
        <w:t>Druh</w:t>
      </w:r>
      <w:r w:rsidRPr="000F036A">
        <w:rPr>
          <w:rStyle w:val="Styl11b"/>
        </w:rPr>
        <w:tab/>
        <w:t>Čp./bez čp</w:t>
      </w:r>
      <w:r w:rsidRPr="000F036A">
        <w:rPr>
          <w:rStyle w:val="Styl11b"/>
        </w:rPr>
        <w:tab/>
        <w:t>Na pozemku</w:t>
      </w:r>
      <w:r w:rsidRPr="000F036A">
        <w:rPr>
          <w:rStyle w:val="Styl11b"/>
        </w:rPr>
        <w:tab/>
        <w:t>LV</w:t>
      </w:r>
    </w:p>
    <w:p w14:paraId="4D0A2D4F" w14:textId="77777777" w:rsidR="000F036A" w:rsidRPr="000F036A" w:rsidRDefault="000F036A" w:rsidP="000F036A">
      <w:pPr>
        <w:tabs>
          <w:tab w:val="left" w:pos="1701"/>
          <w:tab w:val="left" w:pos="3969"/>
          <w:tab w:val="left" w:pos="5670"/>
          <w:tab w:val="left" w:pos="7088"/>
          <w:tab w:val="right" w:pos="9639"/>
        </w:tabs>
        <w:rPr>
          <w:rStyle w:val="Styl11b"/>
        </w:rPr>
      </w:pPr>
      <w:r w:rsidRPr="000F036A">
        <w:rPr>
          <w:rStyle w:val="Styl11b"/>
        </w:rPr>
        <w:tab/>
        <w:t>území</w:t>
      </w:r>
      <w:r w:rsidRPr="000F036A">
        <w:rPr>
          <w:rStyle w:val="Styl11b"/>
        </w:rPr>
        <w:tab/>
        <w:t>bud.,stavby</w:t>
      </w:r>
      <w:r w:rsidRPr="000F036A">
        <w:rPr>
          <w:rStyle w:val="Styl11b"/>
        </w:rPr>
        <w:tab/>
      </w:r>
      <w:r w:rsidRPr="000F036A">
        <w:rPr>
          <w:rStyle w:val="Styl11b"/>
        </w:rPr>
        <w:tab/>
        <w:t>parc.č.</w:t>
      </w:r>
      <w:r w:rsidRPr="000F036A">
        <w:rPr>
          <w:rStyle w:val="Styl11b"/>
        </w:rPr>
        <w:tab/>
      </w:r>
    </w:p>
    <w:p w14:paraId="1A78FEAD" w14:textId="77777777" w:rsidR="000F036A" w:rsidRPr="000F036A" w:rsidRDefault="000F036A" w:rsidP="000F036A">
      <w:pPr>
        <w:pStyle w:val="cary"/>
      </w:pPr>
      <w:r>
        <w:t>-------------------------------------------------------------------------------------------------------------------------------------</w:t>
      </w:r>
    </w:p>
    <w:p w14:paraId="2ECEF78F" w14:textId="37EE715D" w:rsidR="000F036A" w:rsidRPr="000F036A" w:rsidRDefault="000F036A" w:rsidP="000F036A">
      <w:pPr>
        <w:tabs>
          <w:tab w:val="left" w:pos="1701"/>
          <w:tab w:val="left" w:pos="3969"/>
          <w:tab w:val="left" w:pos="5670"/>
          <w:tab w:val="left" w:pos="7088"/>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Rodinný dům</w:t>
      </w:r>
      <w:r w:rsidRPr="000F036A">
        <w:rPr>
          <w:rStyle w:val="tabulkyNemovitosti"/>
        </w:rPr>
        <w:tab/>
        <w:t>7</w:t>
      </w:r>
      <w:r w:rsidRPr="000F036A">
        <w:rPr>
          <w:rStyle w:val="tabulkyNemovitosti"/>
        </w:rPr>
        <w:tab/>
        <w:t>PKN - poz 247</w:t>
      </w:r>
      <w:r w:rsidRPr="000F036A">
        <w:rPr>
          <w:rStyle w:val="tabulkyNemovitosti"/>
        </w:rPr>
        <w:tab/>
      </w:r>
      <w:r w:rsidR="00544D00">
        <w:rPr>
          <w:rStyle w:val="tabulkyNemovitosti"/>
        </w:rPr>
        <w:t>439</w:t>
      </w:r>
    </w:p>
    <w:p w14:paraId="54FBF214" w14:textId="734F090E" w:rsidR="000F036A" w:rsidRPr="000F036A" w:rsidRDefault="000F036A" w:rsidP="000F036A">
      <w:pPr>
        <w:tabs>
          <w:tab w:val="left" w:pos="1701"/>
          <w:tab w:val="left" w:pos="3969"/>
          <w:tab w:val="left" w:pos="5670"/>
          <w:tab w:val="left" w:pos="7088"/>
          <w:tab w:val="right" w:pos="9639"/>
        </w:tabs>
        <w:rPr>
          <w:rStyle w:val="tabulkyNemovitosti"/>
        </w:rPr>
      </w:pPr>
      <w:r w:rsidRPr="000F036A">
        <w:rPr>
          <w:rStyle w:val="tabulkyNemovitosti"/>
        </w:rPr>
        <w:t>Krásný Dvůr</w:t>
      </w:r>
      <w:r w:rsidRPr="000F036A">
        <w:rPr>
          <w:rStyle w:val="tabulkyNemovitosti"/>
        </w:rPr>
        <w:tab/>
        <w:t>Krásný Dvůr</w:t>
      </w:r>
      <w:r w:rsidRPr="000F036A">
        <w:rPr>
          <w:rStyle w:val="tabulkyNemovitosti"/>
        </w:rPr>
        <w:tab/>
        <w:t>Sdružený objekt</w:t>
      </w:r>
      <w:r w:rsidRPr="000F036A">
        <w:rPr>
          <w:rStyle w:val="tabulkyNemovitosti"/>
        </w:rPr>
        <w:tab/>
        <w:t>6</w:t>
      </w:r>
      <w:r w:rsidRPr="000F036A">
        <w:rPr>
          <w:rStyle w:val="tabulkyNemovitosti"/>
        </w:rPr>
        <w:tab/>
        <w:t>PKN - poz 248</w:t>
      </w:r>
      <w:r w:rsidRPr="000F036A">
        <w:rPr>
          <w:rStyle w:val="tabulkyNemovitosti"/>
        </w:rPr>
        <w:tab/>
      </w:r>
      <w:r w:rsidR="00544D00">
        <w:rPr>
          <w:rStyle w:val="tabulkyNemovitosti"/>
        </w:rPr>
        <w:t>439</w:t>
      </w:r>
    </w:p>
    <w:p w14:paraId="6082CDE5" w14:textId="77777777" w:rsidR="000F036A" w:rsidRPr="000F036A" w:rsidRDefault="000F036A" w:rsidP="000F036A">
      <w:pPr>
        <w:pStyle w:val="cary"/>
      </w:pPr>
      <w:r>
        <w:t>-------------------------------------------------------------------------------------------------------------------------------------</w:t>
      </w:r>
    </w:p>
    <w:p w14:paraId="1521A1DC" w14:textId="6E275F36" w:rsidR="000F036A" w:rsidRDefault="000F036A" w:rsidP="000F036A">
      <w:pPr>
        <w:pStyle w:val="VnitrniText"/>
        <w:ind w:firstLine="0"/>
        <w:rPr>
          <w:szCs w:val="22"/>
        </w:rPr>
      </w:pPr>
      <w:r>
        <w:rPr>
          <w:szCs w:val="22"/>
        </w:rPr>
        <w:t>zapsaná na výše uvedeném LV u Katastrálního úřadu pro Ústecký kraj, Katastrální pracoviště Žatec.</w:t>
      </w:r>
    </w:p>
    <w:p w14:paraId="464B3C54" w14:textId="77777777" w:rsidR="000F036A" w:rsidRDefault="000F036A" w:rsidP="000F036A">
      <w:pPr>
        <w:pStyle w:val="cary"/>
      </w:pPr>
    </w:p>
    <w:p w14:paraId="4F564053" w14:textId="77777777" w:rsidR="000F036A" w:rsidRDefault="000F036A" w:rsidP="000F036A">
      <w:pPr>
        <w:pStyle w:val="VnitrniText"/>
        <w:ind w:firstLine="0"/>
        <w:rPr>
          <w:sz w:val="22"/>
          <w:szCs w:val="22"/>
        </w:rPr>
      </w:pPr>
      <w:r>
        <w:rPr>
          <w:szCs w:val="22"/>
        </w:rPr>
        <w:t xml:space="preserve"> </w:t>
      </w:r>
      <w:r>
        <w:rPr>
          <w:sz w:val="22"/>
          <w:szCs w:val="22"/>
        </w:rPr>
        <w:t>(dále jen „nemovité věci“)</w:t>
      </w:r>
    </w:p>
    <w:p w14:paraId="3AEE99E0" w14:textId="77777777" w:rsidR="00040273" w:rsidRDefault="00040273" w:rsidP="00040273">
      <w:pPr>
        <w:pStyle w:val="VnitrniText"/>
        <w:ind w:firstLine="0"/>
        <w:rPr>
          <w:sz w:val="22"/>
          <w:szCs w:val="22"/>
        </w:rPr>
      </w:pPr>
    </w:p>
    <w:p w14:paraId="6E920B87"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0A62CDBC" w14:textId="6A0FE4B9" w:rsidR="00544D00" w:rsidRDefault="00544D00" w:rsidP="00544D00">
      <w:pPr>
        <w:pStyle w:val="Zkladntext"/>
        <w:ind w:firstLine="426"/>
        <w:rPr>
          <w:rFonts w:ascii="Arial" w:hAnsi="Arial" w:cs="Arial"/>
          <w:color w:val="000000"/>
          <w:szCs w:val="22"/>
        </w:rPr>
      </w:pPr>
      <w:r>
        <w:rPr>
          <w:rFonts w:ascii="Arial" w:hAnsi="Arial" w:cs="Arial"/>
          <w:color w:val="000000"/>
          <w:szCs w:val="22"/>
        </w:rPr>
        <w:t>Prodávající prodává spoluvlastnický podíl na nemovitých věcech specifikovaný v čl. I. této smlouvy kupujícímu za kupní cenu ve výši 2 576 918,00 Kč (slovy: dva miliony pět set sedmdesát šest tisíc devět set osmnáct korun českých). Kupní cena se skládá z ceny spoluvlastnického podílu státu ve výši 2 517 870,00 Kč a nákladů spojených s převodem ve výši 59 048,00 Kč. Kupující spoluvlastnický podíl na nemovitých věcech specifikovaný v čl. I kupuje do svého vlastnictví.</w:t>
      </w:r>
    </w:p>
    <w:p w14:paraId="0B7B67B0" w14:textId="77777777" w:rsidR="00544D00" w:rsidRDefault="00544D00" w:rsidP="00544D00">
      <w:pPr>
        <w:tabs>
          <w:tab w:val="left" w:pos="284"/>
        </w:tabs>
        <w:jc w:val="both"/>
        <w:rPr>
          <w:rFonts w:ascii="Arial" w:hAnsi="Arial" w:cs="Arial"/>
          <w:sz w:val="22"/>
          <w:szCs w:val="22"/>
        </w:rPr>
      </w:pPr>
    </w:p>
    <w:p w14:paraId="18457BDE" w14:textId="77777777" w:rsidR="00544D00" w:rsidRDefault="00544D00" w:rsidP="00544D00">
      <w:pPr>
        <w:tabs>
          <w:tab w:val="left" w:pos="284"/>
        </w:tabs>
        <w:jc w:val="both"/>
        <w:rPr>
          <w:rFonts w:ascii="Arial" w:hAnsi="Arial" w:cs="Arial"/>
          <w:sz w:val="22"/>
          <w:szCs w:val="22"/>
        </w:rPr>
      </w:pPr>
      <w:r>
        <w:rPr>
          <w:rFonts w:ascii="Arial" w:hAnsi="Arial" w:cs="Arial"/>
          <w:sz w:val="22"/>
          <w:szCs w:val="22"/>
        </w:rPr>
        <w:t>Kupní cenu ve výši 2 576 918,00 Kč (slovy dva miliony pět set sedmdesát šest tisíc devět set osmnáct korun českých) uhradil kupující před podpisem této smlouvy na účet SPÚ, vedený u České národní banky, č. ú. 60011-3723001/0710, variabilní symbol 1003492135.</w:t>
      </w:r>
    </w:p>
    <w:p w14:paraId="4524EF14" w14:textId="77777777" w:rsidR="00F545D9" w:rsidRDefault="00F545D9" w:rsidP="00B67034">
      <w:pPr>
        <w:tabs>
          <w:tab w:val="left" w:pos="284"/>
        </w:tabs>
        <w:jc w:val="both"/>
      </w:pPr>
    </w:p>
    <w:p w14:paraId="34F4BCE4"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2BFF3C83"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79C14494"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w:t>
      </w:r>
      <w:r w:rsidR="0037157C" w:rsidRPr="00C97FB5">
        <w:rPr>
          <w:sz w:val="22"/>
          <w:szCs w:val="22"/>
        </w:rPr>
        <w:lastRenderedPageBreak/>
        <w:t xml:space="preserve">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0670DD8D" w14:textId="77777777" w:rsidR="001D73FD" w:rsidRPr="00C97FB5" w:rsidRDefault="001D73FD" w:rsidP="000B0AA7">
      <w:pPr>
        <w:pStyle w:val="VnitrniText"/>
        <w:rPr>
          <w:sz w:val="22"/>
          <w:szCs w:val="22"/>
        </w:rPr>
      </w:pPr>
    </w:p>
    <w:p w14:paraId="43BCE97B" w14:textId="719CE389" w:rsidR="001D73FD" w:rsidRPr="00C97FB5" w:rsidRDefault="00C8663B" w:rsidP="00544D00">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 k prodávaným nemovitostem st.p.č. 247, jejíž součástí je stavba je řešen: nájemní smlouvou č. </w:t>
      </w:r>
      <w:r w:rsidR="00870F61">
        <w:rPr>
          <w:sz w:val="22"/>
          <w:szCs w:val="22"/>
        </w:rPr>
        <w:t>xxxxxxxxx</w:t>
      </w:r>
      <w:r w:rsidRPr="00C97FB5">
        <w:rPr>
          <w:sz w:val="22"/>
          <w:szCs w:val="22"/>
        </w:rPr>
        <w:t xml:space="preserve"> uzavřenou s </w:t>
      </w:r>
      <w:r w:rsidR="00870F61">
        <w:rPr>
          <w:sz w:val="22"/>
          <w:szCs w:val="22"/>
        </w:rPr>
        <w:t>xxxxxxxxxx</w:t>
      </w:r>
      <w:r w:rsidRPr="00C97FB5">
        <w:rPr>
          <w:sz w:val="22"/>
          <w:szCs w:val="22"/>
        </w:rPr>
        <w:t xml:space="preserve"> </w:t>
      </w:r>
      <w:r w:rsidR="00870F61">
        <w:rPr>
          <w:sz w:val="22"/>
          <w:szCs w:val="22"/>
        </w:rPr>
        <w:t>xxxxxxxx</w:t>
      </w:r>
      <w:r w:rsidRPr="00C97FB5">
        <w:rPr>
          <w:sz w:val="22"/>
          <w:szCs w:val="22"/>
        </w:rPr>
        <w:t xml:space="preserve"> k části p.č. 250/1 a 250/20  je řešen: nájemní smlouvou č. </w:t>
      </w:r>
      <w:r w:rsidR="00870F61">
        <w:rPr>
          <w:sz w:val="22"/>
          <w:szCs w:val="22"/>
        </w:rPr>
        <w:t>xxxxxxxxxx</w:t>
      </w:r>
      <w:r w:rsidRPr="00C97FB5">
        <w:rPr>
          <w:sz w:val="22"/>
          <w:szCs w:val="22"/>
        </w:rPr>
        <w:t xml:space="preserve">, uzavřenou s </w:t>
      </w:r>
      <w:r w:rsidR="00870F61">
        <w:rPr>
          <w:sz w:val="22"/>
          <w:szCs w:val="22"/>
        </w:rPr>
        <w:t>xxxxxxxx</w:t>
      </w:r>
      <w:r w:rsidRPr="00C97FB5">
        <w:rPr>
          <w:sz w:val="22"/>
          <w:szCs w:val="22"/>
        </w:rPr>
        <w:t xml:space="preserve"> </w:t>
      </w:r>
      <w:r w:rsidR="00870F61">
        <w:rPr>
          <w:sz w:val="22"/>
          <w:szCs w:val="22"/>
        </w:rPr>
        <w:t>xxxxxxxxxx</w:t>
      </w:r>
      <w:r w:rsidRPr="00C97FB5">
        <w:rPr>
          <w:sz w:val="22"/>
          <w:szCs w:val="22"/>
        </w:rPr>
        <w:t xml:space="preserve">, k části p.č. 250/1 je řešen: nájemní smlouvou č. </w:t>
      </w:r>
      <w:r w:rsidR="00870F61">
        <w:rPr>
          <w:sz w:val="22"/>
          <w:szCs w:val="22"/>
        </w:rPr>
        <w:t>xxxxxxxxxx</w:t>
      </w:r>
      <w:r w:rsidRPr="00C97FB5">
        <w:rPr>
          <w:sz w:val="22"/>
          <w:szCs w:val="22"/>
        </w:rPr>
        <w:t>, uzavřenou  s</w:t>
      </w:r>
      <w:r w:rsidR="00870F61">
        <w:rPr>
          <w:sz w:val="22"/>
          <w:szCs w:val="22"/>
        </w:rPr>
        <w:t xml:space="preserve"> xxxxxxxxxx </w:t>
      </w:r>
      <w:r w:rsidRPr="00C97FB5">
        <w:rPr>
          <w:sz w:val="22"/>
          <w:szCs w:val="22"/>
        </w:rPr>
        <w:t xml:space="preserve">a </w:t>
      </w:r>
      <w:r w:rsidR="00870F61">
        <w:rPr>
          <w:sz w:val="22"/>
          <w:szCs w:val="22"/>
        </w:rPr>
        <w:t>xxxxxxxxxx xxxxxxxxxxx</w:t>
      </w:r>
      <w:r w:rsidRPr="00C97FB5">
        <w:rPr>
          <w:sz w:val="22"/>
          <w:szCs w:val="22"/>
        </w:rPr>
        <w:t xml:space="preserve"> k p.č. 250/3 a 250/21 je řešen: nájemní smlouvou č. </w:t>
      </w:r>
      <w:r w:rsidR="00870F61">
        <w:rPr>
          <w:sz w:val="22"/>
          <w:szCs w:val="22"/>
        </w:rPr>
        <w:t>xxxxxxxxxxx</w:t>
      </w:r>
      <w:r w:rsidRPr="00C97FB5">
        <w:rPr>
          <w:sz w:val="22"/>
          <w:szCs w:val="22"/>
        </w:rPr>
        <w:t xml:space="preserve">, uzavřenou s </w:t>
      </w:r>
      <w:r w:rsidR="00870F61">
        <w:rPr>
          <w:sz w:val="22"/>
          <w:szCs w:val="22"/>
        </w:rPr>
        <w:t>xxxxx</w:t>
      </w:r>
      <w:r w:rsidRPr="00C97FB5">
        <w:rPr>
          <w:sz w:val="22"/>
          <w:szCs w:val="22"/>
        </w:rPr>
        <w:t xml:space="preserve"> </w:t>
      </w:r>
      <w:r w:rsidR="00870F61">
        <w:rPr>
          <w:sz w:val="22"/>
          <w:szCs w:val="22"/>
        </w:rPr>
        <w:t>xxxxxx</w:t>
      </w:r>
      <w:r w:rsidRPr="00C97FB5">
        <w:rPr>
          <w:sz w:val="22"/>
          <w:szCs w:val="22"/>
        </w:rPr>
        <w:t xml:space="preserve"> </w:t>
      </w:r>
      <w:r w:rsidR="00870F61">
        <w:rPr>
          <w:sz w:val="22"/>
          <w:szCs w:val="22"/>
        </w:rPr>
        <w:t>xxxxxxxxxx</w:t>
      </w:r>
      <w:r w:rsidRPr="00C97FB5">
        <w:rPr>
          <w:sz w:val="22"/>
          <w:szCs w:val="22"/>
        </w:rPr>
        <w:t xml:space="preserve">, k.p.č. 250/4 a 250/12 je řešen: nájemní smlouvou č. </w:t>
      </w:r>
      <w:r w:rsidR="00870F61">
        <w:rPr>
          <w:sz w:val="22"/>
          <w:szCs w:val="22"/>
        </w:rPr>
        <w:t>xxxxxxxxxx</w:t>
      </w:r>
      <w:r w:rsidRPr="00C97FB5">
        <w:rPr>
          <w:sz w:val="22"/>
          <w:szCs w:val="22"/>
        </w:rPr>
        <w:t xml:space="preserve">, uzavřenou s </w:t>
      </w:r>
      <w:r w:rsidR="00870F61">
        <w:rPr>
          <w:sz w:val="22"/>
          <w:szCs w:val="22"/>
        </w:rPr>
        <w:t>xxxxxxxxxx</w:t>
      </w:r>
      <w:r w:rsidRPr="00C97FB5">
        <w:rPr>
          <w:sz w:val="22"/>
          <w:szCs w:val="22"/>
        </w:rPr>
        <w:t xml:space="preserve"> </w:t>
      </w:r>
      <w:r w:rsidR="00870F61">
        <w:rPr>
          <w:sz w:val="22"/>
          <w:szCs w:val="22"/>
        </w:rPr>
        <w:t>xxxxxxxxx</w:t>
      </w:r>
      <w:r w:rsidRPr="00C97FB5">
        <w:rPr>
          <w:sz w:val="22"/>
          <w:szCs w:val="22"/>
        </w:rPr>
        <w:t xml:space="preserve">, k p.č. 250/5 a 250/13 je řešen: nájemní smlouvou č. </w:t>
      </w:r>
      <w:r w:rsidR="00870F61">
        <w:rPr>
          <w:sz w:val="22"/>
          <w:szCs w:val="22"/>
        </w:rPr>
        <w:t>xxxxxxxxxx</w:t>
      </w:r>
      <w:r w:rsidRPr="00C97FB5">
        <w:rPr>
          <w:sz w:val="22"/>
          <w:szCs w:val="22"/>
        </w:rPr>
        <w:t xml:space="preserve">, uzavřenou s </w:t>
      </w:r>
      <w:r w:rsidR="00870F61">
        <w:rPr>
          <w:sz w:val="22"/>
          <w:szCs w:val="22"/>
        </w:rPr>
        <w:t>xxxx</w:t>
      </w:r>
      <w:r w:rsidRPr="00C97FB5">
        <w:rPr>
          <w:sz w:val="22"/>
          <w:szCs w:val="22"/>
        </w:rPr>
        <w:t xml:space="preserve"> </w:t>
      </w:r>
      <w:r w:rsidR="00870F61">
        <w:rPr>
          <w:sz w:val="22"/>
          <w:szCs w:val="22"/>
        </w:rPr>
        <w:t>xxxxxxx</w:t>
      </w:r>
      <w:r w:rsidRPr="00C97FB5">
        <w:rPr>
          <w:sz w:val="22"/>
          <w:szCs w:val="22"/>
        </w:rPr>
        <w:t xml:space="preserve"> </w:t>
      </w:r>
      <w:r w:rsidR="00870F61">
        <w:rPr>
          <w:sz w:val="22"/>
          <w:szCs w:val="22"/>
        </w:rPr>
        <w:t>xxxxxxxxxx</w:t>
      </w:r>
      <w:r w:rsidRPr="00C97FB5">
        <w:rPr>
          <w:sz w:val="22"/>
          <w:szCs w:val="22"/>
        </w:rPr>
        <w:t xml:space="preserve">, k p.č. 250/6 a 250/14 je řešen: nájemní smlouvou č. </w:t>
      </w:r>
      <w:r w:rsidR="00870F61">
        <w:rPr>
          <w:sz w:val="22"/>
          <w:szCs w:val="22"/>
        </w:rPr>
        <w:t>xxxxxxxxxxx</w:t>
      </w:r>
      <w:r w:rsidRPr="00C97FB5">
        <w:rPr>
          <w:sz w:val="22"/>
          <w:szCs w:val="22"/>
        </w:rPr>
        <w:t xml:space="preserve">, uzavřenou s </w:t>
      </w:r>
      <w:r w:rsidR="00870F61">
        <w:rPr>
          <w:sz w:val="22"/>
          <w:szCs w:val="22"/>
        </w:rPr>
        <w:t>xxxxxxxxxxxx</w:t>
      </w:r>
      <w:r w:rsidRPr="00C97FB5">
        <w:rPr>
          <w:sz w:val="22"/>
          <w:szCs w:val="22"/>
        </w:rPr>
        <w:t xml:space="preserve"> a </w:t>
      </w:r>
      <w:r w:rsidR="00870F61">
        <w:rPr>
          <w:sz w:val="22"/>
          <w:szCs w:val="22"/>
        </w:rPr>
        <w:t>xxxxxxx</w:t>
      </w:r>
      <w:r w:rsidRPr="00C97FB5">
        <w:rPr>
          <w:sz w:val="22"/>
          <w:szCs w:val="22"/>
        </w:rPr>
        <w:t xml:space="preserve"> </w:t>
      </w:r>
      <w:r w:rsidR="00870F61">
        <w:rPr>
          <w:sz w:val="22"/>
          <w:szCs w:val="22"/>
        </w:rPr>
        <w:t>xxxxxxxx</w:t>
      </w:r>
      <w:r w:rsidRPr="00C97FB5">
        <w:rPr>
          <w:sz w:val="22"/>
          <w:szCs w:val="22"/>
        </w:rPr>
        <w:t xml:space="preserve">, k p.č. 250/7 a 250/15 je řešen: nájemní smlouvou č. </w:t>
      </w:r>
      <w:r w:rsidR="00870F61">
        <w:rPr>
          <w:sz w:val="22"/>
          <w:szCs w:val="22"/>
        </w:rPr>
        <w:t>xxxxxxxxx</w:t>
      </w:r>
      <w:r w:rsidRPr="00C97FB5">
        <w:rPr>
          <w:sz w:val="22"/>
          <w:szCs w:val="22"/>
        </w:rPr>
        <w:t xml:space="preserve">, uzavřenou s </w:t>
      </w:r>
      <w:r w:rsidR="00870F61">
        <w:rPr>
          <w:sz w:val="22"/>
          <w:szCs w:val="22"/>
        </w:rPr>
        <w:t>xxxxxxxxxx</w:t>
      </w:r>
      <w:r w:rsidRPr="00C97FB5">
        <w:rPr>
          <w:sz w:val="22"/>
          <w:szCs w:val="22"/>
        </w:rPr>
        <w:t xml:space="preserve"> a </w:t>
      </w:r>
      <w:r w:rsidR="00870F61">
        <w:rPr>
          <w:sz w:val="22"/>
          <w:szCs w:val="22"/>
        </w:rPr>
        <w:t>xxxxxx</w:t>
      </w:r>
      <w:r w:rsidRPr="00C97FB5">
        <w:rPr>
          <w:sz w:val="22"/>
          <w:szCs w:val="22"/>
        </w:rPr>
        <w:t xml:space="preserve"> </w:t>
      </w:r>
      <w:r w:rsidR="00870F61">
        <w:rPr>
          <w:sz w:val="22"/>
          <w:szCs w:val="22"/>
        </w:rPr>
        <w:t>xxxxxxxx</w:t>
      </w:r>
      <w:r w:rsidRPr="00C97FB5">
        <w:rPr>
          <w:sz w:val="22"/>
          <w:szCs w:val="22"/>
        </w:rPr>
        <w:t xml:space="preserve">, k p.č. 250/9 a 250/17 je řešen: nájemní smlouvou č. </w:t>
      </w:r>
      <w:r w:rsidR="00870F61">
        <w:rPr>
          <w:sz w:val="22"/>
          <w:szCs w:val="22"/>
        </w:rPr>
        <w:t>xxxxxxxxxx</w:t>
      </w:r>
      <w:r w:rsidRPr="00C97FB5">
        <w:rPr>
          <w:sz w:val="22"/>
          <w:szCs w:val="22"/>
        </w:rPr>
        <w:t xml:space="preserve">, uzavřenou s </w:t>
      </w:r>
      <w:r w:rsidR="00870F61">
        <w:rPr>
          <w:sz w:val="22"/>
          <w:szCs w:val="22"/>
        </w:rPr>
        <w:t>xxxxxxxxxxx</w:t>
      </w:r>
      <w:r w:rsidRPr="00C97FB5">
        <w:rPr>
          <w:sz w:val="22"/>
          <w:szCs w:val="22"/>
        </w:rPr>
        <w:t xml:space="preserve"> </w:t>
      </w:r>
      <w:r w:rsidR="00870F61">
        <w:rPr>
          <w:sz w:val="22"/>
          <w:szCs w:val="22"/>
        </w:rPr>
        <w:t>xxxxxxxxx</w:t>
      </w:r>
      <w:r w:rsidRPr="00C97FB5">
        <w:rPr>
          <w:sz w:val="22"/>
          <w:szCs w:val="22"/>
        </w:rPr>
        <w:t>, jakožto nájemci. S obsahem nájemních smluv byl kupující seznámen před podpisem této smlouvy, což stvrzuje svým podpisem.</w:t>
      </w:r>
    </w:p>
    <w:p w14:paraId="4155EF65" w14:textId="77777777" w:rsidR="0037157C" w:rsidRPr="00C97FB5" w:rsidRDefault="0037157C" w:rsidP="00EB6C54">
      <w:pPr>
        <w:pStyle w:val="VnitrniText"/>
        <w:rPr>
          <w:sz w:val="22"/>
          <w:szCs w:val="22"/>
        </w:rPr>
      </w:pPr>
    </w:p>
    <w:p w14:paraId="18CDDC1F" w14:textId="77777777" w:rsidR="00213FFA" w:rsidRDefault="00213FFA" w:rsidP="006069E5">
      <w:pPr>
        <w:pStyle w:val="para"/>
        <w:rPr>
          <w:rFonts w:ascii="Arial" w:hAnsi="Arial" w:cs="Arial"/>
          <w:sz w:val="22"/>
          <w:szCs w:val="22"/>
        </w:rPr>
      </w:pPr>
    </w:p>
    <w:p w14:paraId="2C82505A"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1E51644A" w14:textId="77777777"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33812B52" w14:textId="77777777" w:rsidR="00213FFA" w:rsidRDefault="00213FFA" w:rsidP="00213FFA">
      <w:pPr>
        <w:pStyle w:val="para"/>
        <w:rPr>
          <w:rFonts w:ascii="Arial" w:hAnsi="Arial" w:cs="Arial"/>
          <w:sz w:val="22"/>
          <w:szCs w:val="22"/>
        </w:rPr>
      </w:pPr>
    </w:p>
    <w:p w14:paraId="7D67CAB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11D8DE32" w14:textId="77777777"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47D0E6A0" w14:textId="77777777" w:rsidR="00D4325F" w:rsidRPr="00C97FB5" w:rsidRDefault="00D4325F" w:rsidP="00D4325F">
      <w:pPr>
        <w:rPr>
          <w:rFonts w:ascii="Arial" w:hAnsi="Arial" w:cs="Arial"/>
          <w:sz w:val="22"/>
          <w:szCs w:val="22"/>
        </w:rPr>
      </w:pPr>
    </w:p>
    <w:p w14:paraId="342C666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2660AAC6"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5843A5B" w14:textId="77777777" w:rsidR="006E0E21" w:rsidRPr="00BE50B5" w:rsidRDefault="006E0E21" w:rsidP="00B329D8">
      <w:pPr>
        <w:ind w:firstLine="360"/>
        <w:jc w:val="both"/>
        <w:rPr>
          <w:rFonts w:ascii="Arial" w:hAnsi="Arial" w:cs="Arial"/>
          <w:sz w:val="22"/>
          <w:szCs w:val="22"/>
        </w:rPr>
      </w:pPr>
    </w:p>
    <w:p w14:paraId="1CBF9964" w14:textId="77777777"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stejnopis(y) a ostatní jsou určeny pro prodávajícího.</w:t>
      </w:r>
    </w:p>
    <w:p w14:paraId="7D6C4D1E" w14:textId="77777777" w:rsidR="006E0E21" w:rsidRPr="00BE50B5" w:rsidRDefault="006E0E21" w:rsidP="00B329D8">
      <w:pPr>
        <w:ind w:firstLine="360"/>
        <w:jc w:val="both"/>
        <w:rPr>
          <w:rFonts w:ascii="Arial" w:hAnsi="Arial" w:cs="Arial"/>
          <w:sz w:val="22"/>
          <w:szCs w:val="22"/>
        </w:rPr>
      </w:pPr>
    </w:p>
    <w:p w14:paraId="3ED77627"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6ADC928D" w14:textId="77777777" w:rsidR="00E47ECF" w:rsidRDefault="00E47ECF" w:rsidP="007A285F">
      <w:pPr>
        <w:tabs>
          <w:tab w:val="left" w:pos="709"/>
        </w:tabs>
        <w:ind w:firstLine="426"/>
        <w:jc w:val="both"/>
        <w:rPr>
          <w:rFonts w:ascii="Arial" w:hAnsi="Arial" w:cs="Arial"/>
          <w:sz w:val="22"/>
          <w:szCs w:val="22"/>
        </w:rPr>
      </w:pPr>
    </w:p>
    <w:p w14:paraId="2AEF2A01"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342B28BA" w14:textId="77777777" w:rsidR="007A285F" w:rsidRDefault="0062290A"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76C64288" w14:textId="77777777" w:rsidR="007A285F" w:rsidRDefault="007A285F" w:rsidP="007A285F">
      <w:pPr>
        <w:pStyle w:val="para"/>
        <w:rPr>
          <w:rFonts w:ascii="Arial" w:hAnsi="Arial" w:cs="Arial"/>
          <w:sz w:val="22"/>
          <w:szCs w:val="22"/>
        </w:rPr>
      </w:pPr>
    </w:p>
    <w:p w14:paraId="2EF348E1"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463FA1C0"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122D1D91" w14:textId="77777777" w:rsidR="007A285F" w:rsidRDefault="007A285F" w:rsidP="007A285F">
      <w:pPr>
        <w:tabs>
          <w:tab w:val="left" w:pos="709"/>
        </w:tabs>
        <w:ind w:firstLine="426"/>
        <w:jc w:val="both"/>
        <w:rPr>
          <w:sz w:val="22"/>
          <w:szCs w:val="22"/>
        </w:rPr>
      </w:pPr>
    </w:p>
    <w:p w14:paraId="67D3FCD8" w14:textId="77777777" w:rsidR="000B2798" w:rsidRDefault="000B2798" w:rsidP="000B2798">
      <w:pPr>
        <w:pStyle w:val="VnitrniText"/>
        <w:rPr>
          <w:sz w:val="22"/>
          <w:szCs w:val="22"/>
        </w:rPr>
      </w:pPr>
    </w:p>
    <w:p w14:paraId="4A97DB03" w14:textId="77777777" w:rsidR="00F86E89" w:rsidRPr="00A2149C" w:rsidRDefault="00F86E89" w:rsidP="000B2798">
      <w:pPr>
        <w:ind w:firstLine="360"/>
        <w:jc w:val="both"/>
        <w:rPr>
          <w:sz w:val="22"/>
          <w:szCs w:val="22"/>
        </w:rPr>
      </w:pPr>
    </w:p>
    <w:p w14:paraId="3EB9D530"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7A3456C5"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EB5A28" w14:paraId="0DC4C6AB" w14:textId="77777777" w:rsidTr="00EB5A28">
        <w:tc>
          <w:tcPr>
            <w:tcW w:w="4888" w:type="dxa"/>
            <w:hideMark/>
          </w:tcPr>
          <w:p w14:paraId="44F1B695" w14:textId="12D134BF" w:rsidR="00EB5A28" w:rsidRDefault="00EB5A28">
            <w:pPr>
              <w:pStyle w:val="VnitrniText"/>
              <w:ind w:firstLine="0"/>
              <w:rPr>
                <w:sz w:val="22"/>
                <w:szCs w:val="22"/>
              </w:rPr>
            </w:pPr>
            <w:r>
              <w:rPr>
                <w:sz w:val="22"/>
                <w:szCs w:val="22"/>
              </w:rPr>
              <w:t xml:space="preserve">V Teplicích dne </w:t>
            </w:r>
            <w:r w:rsidR="00870F61">
              <w:rPr>
                <w:sz w:val="22"/>
                <w:szCs w:val="22"/>
              </w:rPr>
              <w:t>15.12.2021</w:t>
            </w:r>
          </w:p>
        </w:tc>
        <w:tc>
          <w:tcPr>
            <w:tcW w:w="4889" w:type="dxa"/>
            <w:hideMark/>
          </w:tcPr>
          <w:p w14:paraId="07F64514" w14:textId="55DC4F1E" w:rsidR="00EB5A28" w:rsidRDefault="00EB5A28">
            <w:pPr>
              <w:pStyle w:val="VnitrniText"/>
              <w:tabs>
                <w:tab w:val="left" w:pos="4820"/>
              </w:tabs>
              <w:ind w:firstLine="0"/>
              <w:rPr>
                <w:sz w:val="22"/>
                <w:szCs w:val="22"/>
              </w:rPr>
            </w:pPr>
            <w:r>
              <w:rPr>
                <w:sz w:val="22"/>
                <w:szCs w:val="22"/>
              </w:rPr>
              <w:t>V</w:t>
            </w:r>
            <w:r w:rsidR="00870F61">
              <w:rPr>
                <w:sz w:val="22"/>
                <w:szCs w:val="22"/>
              </w:rPr>
              <w:t xml:space="preserve"> Krásném Dvoře </w:t>
            </w:r>
            <w:r>
              <w:rPr>
                <w:sz w:val="22"/>
                <w:szCs w:val="22"/>
              </w:rPr>
              <w:t xml:space="preserve"> dne </w:t>
            </w:r>
            <w:r w:rsidR="00870F61">
              <w:rPr>
                <w:sz w:val="22"/>
                <w:szCs w:val="22"/>
              </w:rPr>
              <w:t>6.12.2021</w:t>
            </w:r>
          </w:p>
        </w:tc>
      </w:tr>
    </w:tbl>
    <w:p w14:paraId="51063CA7" w14:textId="77777777" w:rsidR="00EB5A28" w:rsidRDefault="00EB5A28" w:rsidP="00EB5A28">
      <w:pPr>
        <w:pStyle w:val="VnitrniText"/>
        <w:tabs>
          <w:tab w:val="left" w:pos="4820"/>
        </w:tabs>
        <w:ind w:firstLine="142"/>
        <w:rPr>
          <w:sz w:val="22"/>
          <w:szCs w:val="22"/>
        </w:rPr>
      </w:pPr>
      <w:r>
        <w:rPr>
          <w:sz w:val="22"/>
          <w:szCs w:val="22"/>
        </w:rPr>
        <w:tab/>
      </w:r>
    </w:p>
    <w:p w14:paraId="7751A4C9" w14:textId="77777777" w:rsidR="00EB5A28" w:rsidRDefault="00EB5A28" w:rsidP="00EB5A28">
      <w:pPr>
        <w:pStyle w:val="VnitrniText"/>
        <w:tabs>
          <w:tab w:val="left" w:pos="5103"/>
        </w:tabs>
        <w:ind w:firstLine="142"/>
        <w:rPr>
          <w:sz w:val="22"/>
          <w:szCs w:val="22"/>
        </w:rPr>
      </w:pPr>
    </w:p>
    <w:p w14:paraId="122BB639" w14:textId="77777777" w:rsidR="00EB5A28" w:rsidRDefault="00EB5A28"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5A28" w14:paraId="2B3A35B7" w14:textId="77777777" w:rsidTr="00EB5A28">
        <w:tc>
          <w:tcPr>
            <w:tcW w:w="4888" w:type="dxa"/>
          </w:tcPr>
          <w:p w14:paraId="31FA5E48" w14:textId="77777777" w:rsidR="00EB5A28" w:rsidRDefault="00EB5A28">
            <w:pPr>
              <w:pStyle w:val="VnitrniText"/>
              <w:ind w:firstLine="0"/>
              <w:rPr>
                <w:sz w:val="22"/>
                <w:szCs w:val="22"/>
              </w:rPr>
            </w:pPr>
          </w:p>
        </w:tc>
        <w:tc>
          <w:tcPr>
            <w:tcW w:w="4889" w:type="dxa"/>
          </w:tcPr>
          <w:p w14:paraId="6CFFC51F" w14:textId="77777777" w:rsidR="00EB5A28" w:rsidRDefault="00EB5A28">
            <w:pPr>
              <w:pStyle w:val="VnitrniText"/>
              <w:tabs>
                <w:tab w:val="left" w:pos="5103"/>
              </w:tabs>
              <w:ind w:firstLine="0"/>
              <w:rPr>
                <w:sz w:val="22"/>
                <w:szCs w:val="22"/>
              </w:rPr>
            </w:pPr>
          </w:p>
        </w:tc>
      </w:tr>
      <w:tr w:rsidR="00EB5A28" w14:paraId="6E3D8BC9" w14:textId="77777777" w:rsidTr="00EB5A28">
        <w:tc>
          <w:tcPr>
            <w:tcW w:w="4888" w:type="dxa"/>
          </w:tcPr>
          <w:p w14:paraId="732B8645" w14:textId="77777777" w:rsidR="00EB5A28" w:rsidRDefault="00EB5A28" w:rsidP="00EB5A28">
            <w:pPr>
              <w:pStyle w:val="VnitrniText"/>
              <w:tabs>
                <w:tab w:val="left" w:pos="5103"/>
              </w:tabs>
              <w:ind w:firstLine="0"/>
              <w:jc w:val="left"/>
              <w:rPr>
                <w:sz w:val="22"/>
                <w:szCs w:val="22"/>
              </w:rPr>
            </w:pPr>
            <w:r>
              <w:rPr>
                <w:sz w:val="22"/>
                <w:szCs w:val="22"/>
              </w:rPr>
              <w:t>............................................</w:t>
            </w:r>
          </w:p>
        </w:tc>
        <w:tc>
          <w:tcPr>
            <w:tcW w:w="4889" w:type="dxa"/>
          </w:tcPr>
          <w:p w14:paraId="67CAE845" w14:textId="77777777" w:rsidR="00EB5A28" w:rsidRDefault="00EB5A28" w:rsidP="00EB5A28">
            <w:pPr>
              <w:pStyle w:val="VnitrniText"/>
              <w:tabs>
                <w:tab w:val="left" w:pos="5103"/>
              </w:tabs>
              <w:ind w:firstLine="0"/>
              <w:jc w:val="left"/>
              <w:rPr>
                <w:sz w:val="22"/>
                <w:szCs w:val="22"/>
              </w:rPr>
            </w:pPr>
            <w:r>
              <w:rPr>
                <w:sz w:val="22"/>
                <w:szCs w:val="22"/>
              </w:rPr>
              <w:t>............................................</w:t>
            </w:r>
          </w:p>
        </w:tc>
      </w:tr>
      <w:tr w:rsidR="00EB5A28" w14:paraId="4A328AF8" w14:textId="77777777" w:rsidTr="00EB5A28">
        <w:tc>
          <w:tcPr>
            <w:tcW w:w="4888" w:type="dxa"/>
          </w:tcPr>
          <w:p w14:paraId="4A288D5D"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10C3FFA1"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Obec Krásný Dvůr</w:t>
            </w:r>
          </w:p>
        </w:tc>
      </w:tr>
      <w:tr w:rsidR="00EB5A28" w14:paraId="48472C90" w14:textId="77777777" w:rsidTr="00EB5A28">
        <w:tc>
          <w:tcPr>
            <w:tcW w:w="4888" w:type="dxa"/>
          </w:tcPr>
          <w:p w14:paraId="100A30E0"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7201C09D" w14:textId="42E24698" w:rsidR="00EB5A28" w:rsidRDefault="00544D00">
            <w:pPr>
              <w:suppressAutoHyphens w:val="0"/>
              <w:autoSpaceDE w:val="0"/>
              <w:autoSpaceDN w:val="0"/>
              <w:adjustRightInd w:val="0"/>
              <w:rPr>
                <w:rFonts w:ascii="Arial" w:hAnsi="Arial" w:cs="Arial"/>
                <w:sz w:val="22"/>
                <w:szCs w:val="22"/>
              </w:rPr>
            </w:pPr>
            <w:r>
              <w:rPr>
                <w:rFonts w:ascii="Arial" w:hAnsi="Arial" w:cs="Arial"/>
                <w:sz w:val="22"/>
                <w:szCs w:val="22"/>
              </w:rPr>
              <w:t>starostka obce</w:t>
            </w:r>
          </w:p>
        </w:tc>
      </w:tr>
      <w:tr w:rsidR="00EB5A28" w14:paraId="5AA729A5" w14:textId="77777777" w:rsidTr="00EB5A28">
        <w:tc>
          <w:tcPr>
            <w:tcW w:w="4888" w:type="dxa"/>
          </w:tcPr>
          <w:p w14:paraId="6D856EF2"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Ing. Pavel Pojer</w:t>
            </w:r>
          </w:p>
        </w:tc>
        <w:tc>
          <w:tcPr>
            <w:tcW w:w="4889" w:type="dxa"/>
          </w:tcPr>
          <w:p w14:paraId="32FE2390" w14:textId="6B7DAE01" w:rsidR="00544D00" w:rsidRDefault="00544D00">
            <w:pPr>
              <w:suppressAutoHyphens w:val="0"/>
              <w:autoSpaceDE w:val="0"/>
              <w:autoSpaceDN w:val="0"/>
              <w:adjustRightInd w:val="0"/>
              <w:rPr>
                <w:rFonts w:ascii="Arial" w:hAnsi="Arial" w:cs="Arial"/>
                <w:sz w:val="22"/>
                <w:szCs w:val="22"/>
              </w:rPr>
            </w:pPr>
            <w:r>
              <w:rPr>
                <w:rFonts w:ascii="Arial" w:hAnsi="Arial" w:cs="Arial"/>
                <w:sz w:val="22"/>
                <w:szCs w:val="22"/>
              </w:rPr>
              <w:t>Mgr. Lea Jandová</w:t>
            </w:r>
          </w:p>
        </w:tc>
      </w:tr>
      <w:tr w:rsidR="00EB5A28" w14:paraId="697F3987" w14:textId="77777777" w:rsidTr="00EB5A28">
        <w:tc>
          <w:tcPr>
            <w:tcW w:w="4888" w:type="dxa"/>
          </w:tcPr>
          <w:p w14:paraId="59F59314" w14:textId="62EAA16B" w:rsidR="00EB5A28" w:rsidRDefault="00544D00">
            <w:pPr>
              <w:suppressAutoHyphens w:val="0"/>
              <w:autoSpaceDE w:val="0"/>
              <w:autoSpaceDN w:val="0"/>
              <w:adjustRightInd w:val="0"/>
              <w:rPr>
                <w:rFonts w:ascii="Arial" w:hAnsi="Arial" w:cs="Arial"/>
                <w:sz w:val="22"/>
                <w:szCs w:val="22"/>
              </w:rPr>
            </w:pPr>
            <w:r>
              <w:rPr>
                <w:rFonts w:ascii="Arial" w:hAnsi="Arial" w:cs="Arial"/>
                <w:sz w:val="22"/>
                <w:szCs w:val="22"/>
              </w:rPr>
              <w:t>P</w:t>
            </w:r>
            <w:r w:rsidR="00EB5A28">
              <w:rPr>
                <w:rFonts w:ascii="Arial" w:hAnsi="Arial" w:cs="Arial"/>
                <w:sz w:val="22"/>
                <w:szCs w:val="22"/>
              </w:rPr>
              <w:t>rodávající</w:t>
            </w:r>
          </w:p>
        </w:tc>
        <w:tc>
          <w:tcPr>
            <w:tcW w:w="4889" w:type="dxa"/>
          </w:tcPr>
          <w:p w14:paraId="3D1854EF" w14:textId="271C1FAF" w:rsidR="00EB5A28" w:rsidRDefault="00901795">
            <w:pPr>
              <w:suppressAutoHyphens w:val="0"/>
              <w:autoSpaceDE w:val="0"/>
              <w:autoSpaceDN w:val="0"/>
              <w:adjustRightInd w:val="0"/>
              <w:rPr>
                <w:rFonts w:ascii="Arial" w:hAnsi="Arial" w:cs="Arial"/>
                <w:sz w:val="22"/>
                <w:szCs w:val="22"/>
              </w:rPr>
            </w:pPr>
            <w:r>
              <w:rPr>
                <w:rFonts w:ascii="Arial" w:hAnsi="Arial" w:cs="Arial"/>
                <w:sz w:val="22"/>
                <w:szCs w:val="22"/>
              </w:rPr>
              <w:t>K</w:t>
            </w:r>
            <w:r w:rsidR="00544D00">
              <w:rPr>
                <w:rFonts w:ascii="Arial" w:hAnsi="Arial" w:cs="Arial"/>
                <w:sz w:val="22"/>
                <w:szCs w:val="22"/>
              </w:rPr>
              <w:t>upující</w:t>
            </w:r>
          </w:p>
        </w:tc>
      </w:tr>
    </w:tbl>
    <w:p w14:paraId="50CECEAD" w14:textId="77777777" w:rsidR="00EB5A28" w:rsidRDefault="00EB5A28">
      <w:pPr>
        <w:suppressAutoHyphens w:val="0"/>
        <w:autoSpaceDE w:val="0"/>
        <w:autoSpaceDN w:val="0"/>
        <w:adjustRightInd w:val="0"/>
        <w:rPr>
          <w:rFonts w:ascii="Arial" w:hAnsi="Arial" w:cs="Arial"/>
          <w:sz w:val="22"/>
          <w:szCs w:val="22"/>
        </w:rPr>
      </w:pPr>
    </w:p>
    <w:p w14:paraId="28DBAC80" w14:textId="77777777" w:rsidR="00275C23" w:rsidRDefault="00275C23" w:rsidP="00275C23">
      <w:pPr>
        <w:pStyle w:val="VnitrniText"/>
        <w:ind w:firstLine="142"/>
      </w:pPr>
    </w:p>
    <w:p w14:paraId="0E756253" w14:textId="77777777" w:rsidR="00F86E89" w:rsidRPr="00A2149C" w:rsidRDefault="00F86E89" w:rsidP="00F86E89">
      <w:pPr>
        <w:pStyle w:val="VnitrniText"/>
        <w:ind w:firstLine="0"/>
        <w:rPr>
          <w:sz w:val="22"/>
          <w:szCs w:val="22"/>
        </w:rPr>
      </w:pPr>
    </w:p>
    <w:p w14:paraId="4849C9FE"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51D6E5D2" w14:textId="77777777" w:rsidR="00F86E89" w:rsidRPr="00A2149C" w:rsidRDefault="00F86E89" w:rsidP="00F86E89">
      <w:pPr>
        <w:pStyle w:val="VnitrniText"/>
        <w:ind w:firstLine="0"/>
        <w:rPr>
          <w:sz w:val="22"/>
          <w:szCs w:val="22"/>
        </w:rPr>
      </w:pPr>
    </w:p>
    <w:p w14:paraId="3C3B8D3E"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53A66933" w14:textId="77777777" w:rsidR="00F86E89" w:rsidRPr="00A2149C" w:rsidRDefault="00F86E89" w:rsidP="00F86E89">
      <w:pPr>
        <w:pStyle w:val="VnitrniText"/>
        <w:ind w:firstLine="0"/>
        <w:rPr>
          <w:sz w:val="22"/>
          <w:szCs w:val="22"/>
        </w:rPr>
      </w:pPr>
    </w:p>
    <w:p w14:paraId="321EB606" w14:textId="77777777" w:rsidR="00F86E89" w:rsidRPr="00A2149C" w:rsidRDefault="00F86E89" w:rsidP="00F86E89">
      <w:pPr>
        <w:pStyle w:val="VnitrniText"/>
        <w:ind w:firstLine="0"/>
        <w:rPr>
          <w:sz w:val="22"/>
          <w:szCs w:val="22"/>
        </w:rPr>
      </w:pPr>
      <w:r w:rsidRPr="00A2149C">
        <w:rPr>
          <w:sz w:val="22"/>
          <w:szCs w:val="22"/>
        </w:rPr>
        <w:t xml:space="preserve">ID smlouvy ……………………………... </w:t>
      </w:r>
    </w:p>
    <w:p w14:paraId="5F39DE9E" w14:textId="77777777" w:rsidR="00F86E89" w:rsidRPr="00A2149C" w:rsidRDefault="00F86E89" w:rsidP="00F86E89">
      <w:pPr>
        <w:pStyle w:val="VnitrniText"/>
        <w:ind w:firstLine="0"/>
        <w:rPr>
          <w:sz w:val="22"/>
          <w:szCs w:val="22"/>
        </w:rPr>
      </w:pPr>
    </w:p>
    <w:p w14:paraId="4A1E367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41BDEEE" w14:textId="77777777" w:rsidR="00F86E89" w:rsidRPr="00EB1964" w:rsidRDefault="00F86E89" w:rsidP="00F86E89">
      <w:pPr>
        <w:pStyle w:val="VnitrniText"/>
        <w:ind w:firstLine="0"/>
        <w:rPr>
          <w:sz w:val="22"/>
          <w:szCs w:val="22"/>
        </w:rPr>
      </w:pPr>
    </w:p>
    <w:p w14:paraId="3C43FB52" w14:textId="14DB4CBF" w:rsidR="00F86E89" w:rsidRPr="00A2149C" w:rsidRDefault="00F86E89" w:rsidP="00F86E89">
      <w:pPr>
        <w:pStyle w:val="VnitrniText"/>
        <w:ind w:firstLine="0"/>
        <w:rPr>
          <w:sz w:val="22"/>
          <w:szCs w:val="22"/>
        </w:rPr>
      </w:pPr>
      <w:r w:rsidRPr="00A2149C">
        <w:rPr>
          <w:sz w:val="22"/>
          <w:szCs w:val="22"/>
        </w:rPr>
        <w:t xml:space="preserve">Registraci provedl </w:t>
      </w:r>
      <w:r w:rsidR="00544D00">
        <w:rPr>
          <w:sz w:val="22"/>
          <w:szCs w:val="22"/>
        </w:rPr>
        <w:t>Ing. Michaela Kubelková</w:t>
      </w:r>
    </w:p>
    <w:p w14:paraId="170D4EBC" w14:textId="77777777" w:rsidR="00F86E89" w:rsidRPr="00A2149C" w:rsidRDefault="00F86E89" w:rsidP="00F86E89">
      <w:pPr>
        <w:pStyle w:val="VnitrniText"/>
        <w:ind w:firstLine="0"/>
        <w:rPr>
          <w:sz w:val="22"/>
          <w:szCs w:val="22"/>
        </w:rPr>
      </w:pPr>
    </w:p>
    <w:p w14:paraId="749242E2" w14:textId="0E4798C1"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544D00">
        <w:rPr>
          <w:sz w:val="22"/>
          <w:szCs w:val="22"/>
        </w:rPr>
        <w:t>Teplicích</w:t>
      </w:r>
      <w:r w:rsidRPr="00A2149C">
        <w:rPr>
          <w:sz w:val="22"/>
          <w:szCs w:val="22"/>
        </w:rPr>
        <w:t xml:space="preserve"> dne …………….</w:t>
      </w:r>
      <w:r w:rsidRPr="00A2149C">
        <w:rPr>
          <w:sz w:val="22"/>
          <w:szCs w:val="22"/>
        </w:rPr>
        <w:tab/>
        <w:t xml:space="preserve">………………………. </w:t>
      </w:r>
    </w:p>
    <w:p w14:paraId="2A1CC7F9" w14:textId="3EF8DE22" w:rsidR="001869E0" w:rsidRDefault="00F86E89" w:rsidP="00F86E89">
      <w:pPr>
        <w:pStyle w:val="VnitrniText"/>
        <w:tabs>
          <w:tab w:val="left" w:pos="3969"/>
        </w:tabs>
        <w:ind w:firstLine="0"/>
        <w:jc w:val="left"/>
        <w:rPr>
          <w:sz w:val="22"/>
          <w:szCs w:val="22"/>
        </w:rPr>
      </w:pPr>
      <w:r w:rsidRPr="00A2149C">
        <w:rPr>
          <w:sz w:val="22"/>
          <w:szCs w:val="22"/>
        </w:rPr>
        <w:tab/>
      </w:r>
      <w:r w:rsidR="00544D00">
        <w:rPr>
          <w:sz w:val="22"/>
          <w:szCs w:val="22"/>
        </w:rPr>
        <w:t>Ing. Michaela Kubelková</w:t>
      </w:r>
    </w:p>
    <w:p w14:paraId="2D305647" w14:textId="77777777" w:rsidR="00F86E89" w:rsidRPr="00A2149C" w:rsidRDefault="00F86E89" w:rsidP="00F86E89">
      <w:pPr>
        <w:pStyle w:val="VnitrniText"/>
        <w:tabs>
          <w:tab w:val="left" w:pos="3969"/>
        </w:tabs>
        <w:ind w:firstLine="0"/>
        <w:jc w:val="left"/>
        <w:rPr>
          <w:sz w:val="22"/>
          <w:szCs w:val="22"/>
        </w:rPr>
      </w:pPr>
    </w:p>
    <w:p w14:paraId="326AABD3" w14:textId="77777777" w:rsidR="00D4325F" w:rsidRDefault="00D4325F" w:rsidP="00D4325F">
      <w:pPr>
        <w:rPr>
          <w:rFonts w:ascii="Arial" w:hAnsi="Arial" w:cs="Arial"/>
          <w:sz w:val="22"/>
          <w:szCs w:val="22"/>
        </w:rPr>
      </w:pPr>
    </w:p>
    <w:p w14:paraId="414E82D0" w14:textId="77777777" w:rsidR="001869E0" w:rsidRDefault="001869E0" w:rsidP="001869E0">
      <w:pPr>
        <w:pStyle w:val="VnitrniText"/>
        <w:ind w:firstLine="0"/>
      </w:pPr>
      <w:r>
        <w:t>Za věcnou a formální správnost odpovídá vedoucí oddělení převodu majetku státu KPÚ pro Ústecký kraj</w:t>
      </w:r>
    </w:p>
    <w:p w14:paraId="7BFD3223" w14:textId="77777777" w:rsidR="001869E0" w:rsidRDefault="001869E0" w:rsidP="001869E0">
      <w:pPr>
        <w:pStyle w:val="VnitrniText"/>
        <w:ind w:firstLine="0"/>
      </w:pPr>
      <w:r>
        <w:t>Ing. Lenka Strnadová</w:t>
      </w:r>
    </w:p>
    <w:p w14:paraId="3B795AFB" w14:textId="77777777" w:rsidR="001869E0" w:rsidRDefault="001869E0" w:rsidP="001869E0">
      <w:pPr>
        <w:pStyle w:val="VnitrniText"/>
        <w:ind w:firstLine="0"/>
      </w:pPr>
    </w:p>
    <w:p w14:paraId="39A4292C" w14:textId="77777777" w:rsidR="001869E0" w:rsidRDefault="001869E0" w:rsidP="001869E0">
      <w:pPr>
        <w:pStyle w:val="VnitrniText"/>
        <w:ind w:firstLine="0"/>
      </w:pPr>
    </w:p>
    <w:p w14:paraId="69CC5C97" w14:textId="77777777" w:rsidR="001869E0" w:rsidRDefault="001869E0" w:rsidP="001869E0">
      <w:pPr>
        <w:pStyle w:val="VnitrniText"/>
        <w:ind w:firstLine="0"/>
      </w:pPr>
    </w:p>
    <w:p w14:paraId="6009045D" w14:textId="77777777" w:rsidR="001869E0" w:rsidRDefault="001869E0" w:rsidP="001869E0">
      <w:pPr>
        <w:pStyle w:val="VnitrniText"/>
        <w:ind w:firstLine="0"/>
      </w:pPr>
    </w:p>
    <w:p w14:paraId="54F9591F" w14:textId="77777777" w:rsidR="001869E0" w:rsidRDefault="001869E0" w:rsidP="001869E0">
      <w:pPr>
        <w:pStyle w:val="VnitrniText"/>
        <w:ind w:firstLine="0"/>
      </w:pPr>
      <w:r>
        <w:t>.................................................</w:t>
      </w:r>
    </w:p>
    <w:p w14:paraId="7CDCE555" w14:textId="77777777" w:rsidR="001869E0" w:rsidRDefault="001869E0" w:rsidP="001869E0">
      <w:pPr>
        <w:pStyle w:val="VnitrniText"/>
        <w:ind w:firstLine="0"/>
      </w:pPr>
      <w:r>
        <w:tab/>
        <w:t>podpis</w:t>
      </w:r>
    </w:p>
    <w:p w14:paraId="4156DD5F" w14:textId="77777777" w:rsidR="001869E0" w:rsidRDefault="001869E0" w:rsidP="001869E0">
      <w:pPr>
        <w:pStyle w:val="VnitrniText"/>
        <w:ind w:firstLine="0"/>
      </w:pPr>
    </w:p>
    <w:p w14:paraId="3C776A24" w14:textId="77777777" w:rsidR="001869E0" w:rsidRDefault="001869E0" w:rsidP="001869E0">
      <w:pPr>
        <w:pStyle w:val="VnitrniText"/>
        <w:ind w:firstLine="0"/>
      </w:pPr>
    </w:p>
    <w:p w14:paraId="4C2FBEBE" w14:textId="77777777" w:rsidR="001869E0" w:rsidRDefault="001869E0" w:rsidP="001869E0">
      <w:pPr>
        <w:pStyle w:val="VnitrniText"/>
        <w:ind w:firstLine="0"/>
      </w:pPr>
      <w:r>
        <w:t>Za správnost KPÚ: Ing. Michaela Kubelková</w:t>
      </w:r>
    </w:p>
    <w:p w14:paraId="5EB56CCB" w14:textId="77777777" w:rsidR="001869E0" w:rsidRDefault="001869E0" w:rsidP="001869E0">
      <w:pPr>
        <w:pStyle w:val="VnitrniText"/>
        <w:ind w:firstLine="0"/>
      </w:pPr>
    </w:p>
    <w:p w14:paraId="711B858E" w14:textId="77777777" w:rsidR="001869E0" w:rsidRDefault="001869E0" w:rsidP="001869E0">
      <w:pPr>
        <w:pStyle w:val="VnitrniText"/>
        <w:ind w:firstLine="0"/>
      </w:pPr>
    </w:p>
    <w:p w14:paraId="47DF824F" w14:textId="77777777" w:rsidR="001869E0" w:rsidRDefault="001869E0" w:rsidP="001869E0">
      <w:pPr>
        <w:pStyle w:val="VnitrniText"/>
        <w:ind w:firstLine="0"/>
      </w:pPr>
    </w:p>
    <w:p w14:paraId="6496F5ED" w14:textId="77777777" w:rsidR="001869E0" w:rsidRDefault="001869E0" w:rsidP="001869E0">
      <w:pPr>
        <w:pStyle w:val="VnitrniText"/>
        <w:ind w:firstLine="0"/>
      </w:pPr>
      <w:r>
        <w:t>.................................................</w:t>
      </w:r>
    </w:p>
    <w:p w14:paraId="0E656E27" w14:textId="77777777" w:rsidR="001869E0" w:rsidRDefault="001869E0" w:rsidP="001869E0">
      <w:pPr>
        <w:pStyle w:val="VnitrniText"/>
        <w:ind w:firstLine="0"/>
      </w:pPr>
      <w:r>
        <w:tab/>
        <w:t>podpis</w:t>
      </w:r>
    </w:p>
    <w:p w14:paraId="643F749B" w14:textId="77777777"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9F6CD" w14:textId="77777777" w:rsidR="00544D00" w:rsidRDefault="00544D00">
      <w:r>
        <w:separator/>
      </w:r>
    </w:p>
  </w:endnote>
  <w:endnote w:type="continuationSeparator" w:id="0">
    <w:p w14:paraId="70ED70E2" w14:textId="77777777" w:rsidR="00544D00" w:rsidRDefault="0054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93F1D" w14:textId="77777777" w:rsidR="00544D00" w:rsidRDefault="00544D00">
      <w:r>
        <w:separator/>
      </w:r>
    </w:p>
  </w:footnote>
  <w:footnote w:type="continuationSeparator" w:id="0">
    <w:p w14:paraId="41D4289E" w14:textId="77777777" w:rsidR="00544D00" w:rsidRDefault="0054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211F0"/>
    <w:rsid w:val="00526280"/>
    <w:rsid w:val="00527723"/>
    <w:rsid w:val="00544D00"/>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70F61"/>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01795"/>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066"/>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545D9"/>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A0EF"/>
  <w14:defaultImageDpi w14:val="0"/>
  <w15:docId w15:val="{56F78591-651E-4DFA-88FE-387D011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853608">
      <w:marLeft w:val="0"/>
      <w:marRight w:val="0"/>
      <w:marTop w:val="0"/>
      <w:marBottom w:val="0"/>
      <w:divBdr>
        <w:top w:val="none" w:sz="0" w:space="0" w:color="auto"/>
        <w:left w:val="none" w:sz="0" w:space="0" w:color="auto"/>
        <w:bottom w:val="none" w:sz="0" w:space="0" w:color="auto"/>
        <w:right w:val="none" w:sz="0" w:space="0" w:color="auto"/>
      </w:divBdr>
    </w:div>
    <w:div w:id="588853609">
      <w:marLeft w:val="0"/>
      <w:marRight w:val="0"/>
      <w:marTop w:val="0"/>
      <w:marBottom w:val="0"/>
      <w:divBdr>
        <w:top w:val="none" w:sz="0" w:space="0" w:color="auto"/>
        <w:left w:val="none" w:sz="0" w:space="0" w:color="auto"/>
        <w:bottom w:val="none" w:sz="0" w:space="0" w:color="auto"/>
        <w:right w:val="none" w:sz="0" w:space="0" w:color="auto"/>
      </w:divBdr>
    </w:div>
    <w:div w:id="588853610">
      <w:marLeft w:val="0"/>
      <w:marRight w:val="0"/>
      <w:marTop w:val="0"/>
      <w:marBottom w:val="0"/>
      <w:divBdr>
        <w:top w:val="none" w:sz="0" w:space="0" w:color="auto"/>
        <w:left w:val="none" w:sz="0" w:space="0" w:color="auto"/>
        <w:bottom w:val="none" w:sz="0" w:space="0" w:color="auto"/>
        <w:right w:val="none" w:sz="0" w:space="0" w:color="auto"/>
      </w:divBdr>
    </w:div>
    <w:div w:id="588853611">
      <w:marLeft w:val="0"/>
      <w:marRight w:val="0"/>
      <w:marTop w:val="0"/>
      <w:marBottom w:val="0"/>
      <w:divBdr>
        <w:top w:val="none" w:sz="0" w:space="0" w:color="auto"/>
        <w:left w:val="none" w:sz="0" w:space="0" w:color="auto"/>
        <w:bottom w:val="none" w:sz="0" w:space="0" w:color="auto"/>
        <w:right w:val="none" w:sz="0" w:space="0" w:color="auto"/>
      </w:divBdr>
    </w:div>
    <w:div w:id="588853612">
      <w:marLeft w:val="0"/>
      <w:marRight w:val="0"/>
      <w:marTop w:val="0"/>
      <w:marBottom w:val="0"/>
      <w:divBdr>
        <w:top w:val="none" w:sz="0" w:space="0" w:color="auto"/>
        <w:left w:val="none" w:sz="0" w:space="0" w:color="auto"/>
        <w:bottom w:val="none" w:sz="0" w:space="0" w:color="auto"/>
        <w:right w:val="none" w:sz="0" w:space="0" w:color="auto"/>
      </w:divBdr>
    </w:div>
    <w:div w:id="588853613">
      <w:marLeft w:val="0"/>
      <w:marRight w:val="0"/>
      <w:marTop w:val="0"/>
      <w:marBottom w:val="0"/>
      <w:divBdr>
        <w:top w:val="none" w:sz="0" w:space="0" w:color="auto"/>
        <w:left w:val="none" w:sz="0" w:space="0" w:color="auto"/>
        <w:bottom w:val="none" w:sz="0" w:space="0" w:color="auto"/>
        <w:right w:val="none" w:sz="0" w:space="0" w:color="auto"/>
      </w:divBdr>
    </w:div>
    <w:div w:id="588853614">
      <w:marLeft w:val="0"/>
      <w:marRight w:val="0"/>
      <w:marTop w:val="0"/>
      <w:marBottom w:val="0"/>
      <w:divBdr>
        <w:top w:val="none" w:sz="0" w:space="0" w:color="auto"/>
        <w:left w:val="none" w:sz="0" w:space="0" w:color="auto"/>
        <w:bottom w:val="none" w:sz="0" w:space="0" w:color="auto"/>
        <w:right w:val="none" w:sz="0" w:space="0" w:color="auto"/>
      </w:divBdr>
    </w:div>
    <w:div w:id="588853615">
      <w:marLeft w:val="0"/>
      <w:marRight w:val="0"/>
      <w:marTop w:val="0"/>
      <w:marBottom w:val="0"/>
      <w:divBdr>
        <w:top w:val="none" w:sz="0" w:space="0" w:color="auto"/>
        <w:left w:val="none" w:sz="0" w:space="0" w:color="auto"/>
        <w:bottom w:val="none" w:sz="0" w:space="0" w:color="auto"/>
        <w:right w:val="none" w:sz="0" w:space="0" w:color="auto"/>
      </w:divBdr>
    </w:div>
    <w:div w:id="588853616">
      <w:marLeft w:val="0"/>
      <w:marRight w:val="0"/>
      <w:marTop w:val="0"/>
      <w:marBottom w:val="0"/>
      <w:divBdr>
        <w:top w:val="none" w:sz="0" w:space="0" w:color="auto"/>
        <w:left w:val="none" w:sz="0" w:space="0" w:color="auto"/>
        <w:bottom w:val="none" w:sz="0" w:space="0" w:color="auto"/>
        <w:right w:val="none" w:sz="0" w:space="0" w:color="auto"/>
      </w:divBdr>
    </w:div>
    <w:div w:id="588853617">
      <w:marLeft w:val="0"/>
      <w:marRight w:val="0"/>
      <w:marTop w:val="0"/>
      <w:marBottom w:val="0"/>
      <w:divBdr>
        <w:top w:val="none" w:sz="0" w:space="0" w:color="auto"/>
        <w:left w:val="none" w:sz="0" w:space="0" w:color="auto"/>
        <w:bottom w:val="none" w:sz="0" w:space="0" w:color="auto"/>
        <w:right w:val="none" w:sz="0" w:space="0" w:color="auto"/>
      </w:divBdr>
    </w:div>
    <w:div w:id="588853618">
      <w:marLeft w:val="0"/>
      <w:marRight w:val="0"/>
      <w:marTop w:val="0"/>
      <w:marBottom w:val="0"/>
      <w:divBdr>
        <w:top w:val="none" w:sz="0" w:space="0" w:color="auto"/>
        <w:left w:val="none" w:sz="0" w:space="0" w:color="auto"/>
        <w:bottom w:val="none" w:sz="0" w:space="0" w:color="auto"/>
        <w:right w:val="none" w:sz="0" w:space="0" w:color="auto"/>
      </w:divBdr>
    </w:div>
    <w:div w:id="588853619">
      <w:marLeft w:val="0"/>
      <w:marRight w:val="0"/>
      <w:marTop w:val="0"/>
      <w:marBottom w:val="0"/>
      <w:divBdr>
        <w:top w:val="none" w:sz="0" w:space="0" w:color="auto"/>
        <w:left w:val="none" w:sz="0" w:space="0" w:color="auto"/>
        <w:bottom w:val="none" w:sz="0" w:space="0" w:color="auto"/>
        <w:right w:val="none" w:sz="0" w:space="0" w:color="auto"/>
      </w:divBdr>
    </w:div>
    <w:div w:id="588853620">
      <w:marLeft w:val="0"/>
      <w:marRight w:val="0"/>
      <w:marTop w:val="0"/>
      <w:marBottom w:val="0"/>
      <w:divBdr>
        <w:top w:val="none" w:sz="0" w:space="0" w:color="auto"/>
        <w:left w:val="none" w:sz="0" w:space="0" w:color="auto"/>
        <w:bottom w:val="none" w:sz="0" w:space="0" w:color="auto"/>
        <w:right w:val="none" w:sz="0" w:space="0" w:color="auto"/>
      </w:divBdr>
    </w:div>
    <w:div w:id="588853621">
      <w:marLeft w:val="0"/>
      <w:marRight w:val="0"/>
      <w:marTop w:val="0"/>
      <w:marBottom w:val="0"/>
      <w:divBdr>
        <w:top w:val="none" w:sz="0" w:space="0" w:color="auto"/>
        <w:left w:val="none" w:sz="0" w:space="0" w:color="auto"/>
        <w:bottom w:val="none" w:sz="0" w:space="0" w:color="auto"/>
        <w:right w:val="none" w:sz="0" w:space="0" w:color="auto"/>
      </w:divBdr>
    </w:div>
    <w:div w:id="588853622">
      <w:marLeft w:val="0"/>
      <w:marRight w:val="0"/>
      <w:marTop w:val="0"/>
      <w:marBottom w:val="0"/>
      <w:divBdr>
        <w:top w:val="none" w:sz="0" w:space="0" w:color="auto"/>
        <w:left w:val="none" w:sz="0" w:space="0" w:color="auto"/>
        <w:bottom w:val="none" w:sz="0" w:space="0" w:color="auto"/>
        <w:right w:val="none" w:sz="0" w:space="0" w:color="auto"/>
      </w:divBdr>
    </w:div>
    <w:div w:id="588853623">
      <w:marLeft w:val="0"/>
      <w:marRight w:val="0"/>
      <w:marTop w:val="0"/>
      <w:marBottom w:val="0"/>
      <w:divBdr>
        <w:top w:val="none" w:sz="0" w:space="0" w:color="auto"/>
        <w:left w:val="none" w:sz="0" w:space="0" w:color="auto"/>
        <w:bottom w:val="none" w:sz="0" w:space="0" w:color="auto"/>
        <w:right w:val="none" w:sz="0" w:space="0" w:color="auto"/>
      </w:divBdr>
    </w:div>
    <w:div w:id="588853624">
      <w:marLeft w:val="0"/>
      <w:marRight w:val="0"/>
      <w:marTop w:val="0"/>
      <w:marBottom w:val="0"/>
      <w:divBdr>
        <w:top w:val="none" w:sz="0" w:space="0" w:color="auto"/>
        <w:left w:val="none" w:sz="0" w:space="0" w:color="auto"/>
        <w:bottom w:val="none" w:sz="0" w:space="0" w:color="auto"/>
        <w:right w:val="none" w:sz="0" w:space="0" w:color="auto"/>
      </w:divBdr>
    </w:div>
    <w:div w:id="588853625">
      <w:marLeft w:val="0"/>
      <w:marRight w:val="0"/>
      <w:marTop w:val="0"/>
      <w:marBottom w:val="0"/>
      <w:divBdr>
        <w:top w:val="none" w:sz="0" w:space="0" w:color="auto"/>
        <w:left w:val="none" w:sz="0" w:space="0" w:color="auto"/>
        <w:bottom w:val="none" w:sz="0" w:space="0" w:color="auto"/>
        <w:right w:val="none" w:sz="0" w:space="0" w:color="auto"/>
      </w:divBdr>
    </w:div>
    <w:div w:id="588853626">
      <w:marLeft w:val="0"/>
      <w:marRight w:val="0"/>
      <w:marTop w:val="0"/>
      <w:marBottom w:val="0"/>
      <w:divBdr>
        <w:top w:val="none" w:sz="0" w:space="0" w:color="auto"/>
        <w:left w:val="none" w:sz="0" w:space="0" w:color="auto"/>
        <w:bottom w:val="none" w:sz="0" w:space="0" w:color="auto"/>
        <w:right w:val="none" w:sz="0" w:space="0" w:color="auto"/>
      </w:divBdr>
    </w:div>
    <w:div w:id="588853627">
      <w:marLeft w:val="0"/>
      <w:marRight w:val="0"/>
      <w:marTop w:val="0"/>
      <w:marBottom w:val="0"/>
      <w:divBdr>
        <w:top w:val="none" w:sz="0" w:space="0" w:color="auto"/>
        <w:left w:val="none" w:sz="0" w:space="0" w:color="auto"/>
        <w:bottom w:val="none" w:sz="0" w:space="0" w:color="auto"/>
        <w:right w:val="none" w:sz="0" w:space="0" w:color="auto"/>
      </w:divBdr>
    </w:div>
    <w:div w:id="588853628">
      <w:marLeft w:val="0"/>
      <w:marRight w:val="0"/>
      <w:marTop w:val="0"/>
      <w:marBottom w:val="0"/>
      <w:divBdr>
        <w:top w:val="none" w:sz="0" w:space="0" w:color="auto"/>
        <w:left w:val="none" w:sz="0" w:space="0" w:color="auto"/>
        <w:bottom w:val="none" w:sz="0" w:space="0" w:color="auto"/>
        <w:right w:val="none" w:sz="0" w:space="0" w:color="auto"/>
      </w:divBdr>
    </w:div>
    <w:div w:id="588853629">
      <w:marLeft w:val="0"/>
      <w:marRight w:val="0"/>
      <w:marTop w:val="0"/>
      <w:marBottom w:val="0"/>
      <w:divBdr>
        <w:top w:val="none" w:sz="0" w:space="0" w:color="auto"/>
        <w:left w:val="none" w:sz="0" w:space="0" w:color="auto"/>
        <w:bottom w:val="none" w:sz="0" w:space="0" w:color="auto"/>
        <w:right w:val="none" w:sz="0" w:space="0" w:color="auto"/>
      </w:divBdr>
    </w:div>
    <w:div w:id="588853630">
      <w:marLeft w:val="0"/>
      <w:marRight w:val="0"/>
      <w:marTop w:val="0"/>
      <w:marBottom w:val="0"/>
      <w:divBdr>
        <w:top w:val="none" w:sz="0" w:space="0" w:color="auto"/>
        <w:left w:val="none" w:sz="0" w:space="0" w:color="auto"/>
        <w:bottom w:val="none" w:sz="0" w:space="0" w:color="auto"/>
        <w:right w:val="none" w:sz="0" w:space="0" w:color="auto"/>
      </w:divBdr>
    </w:div>
    <w:div w:id="588853631">
      <w:marLeft w:val="0"/>
      <w:marRight w:val="0"/>
      <w:marTop w:val="0"/>
      <w:marBottom w:val="0"/>
      <w:divBdr>
        <w:top w:val="none" w:sz="0" w:space="0" w:color="auto"/>
        <w:left w:val="none" w:sz="0" w:space="0" w:color="auto"/>
        <w:bottom w:val="none" w:sz="0" w:space="0" w:color="auto"/>
        <w:right w:val="none" w:sz="0" w:space="0" w:color="auto"/>
      </w:divBdr>
    </w:div>
    <w:div w:id="1435248851">
      <w:bodyDiv w:val="1"/>
      <w:marLeft w:val="0"/>
      <w:marRight w:val="0"/>
      <w:marTop w:val="0"/>
      <w:marBottom w:val="0"/>
      <w:divBdr>
        <w:top w:val="none" w:sz="0" w:space="0" w:color="auto"/>
        <w:left w:val="none" w:sz="0" w:space="0" w:color="auto"/>
        <w:bottom w:val="none" w:sz="0" w:space="0" w:color="auto"/>
        <w:right w:val="none" w:sz="0" w:space="0" w:color="auto"/>
      </w:divBdr>
    </w:div>
    <w:div w:id="1562058796">
      <w:bodyDiv w:val="1"/>
      <w:marLeft w:val="0"/>
      <w:marRight w:val="0"/>
      <w:marTop w:val="0"/>
      <w:marBottom w:val="0"/>
      <w:divBdr>
        <w:top w:val="none" w:sz="0" w:space="0" w:color="auto"/>
        <w:left w:val="none" w:sz="0" w:space="0" w:color="auto"/>
        <w:bottom w:val="none" w:sz="0" w:space="0" w:color="auto"/>
        <w:right w:val="none" w:sz="0" w:space="0" w:color="auto"/>
      </w:divBdr>
    </w:div>
    <w:div w:id="16515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1377</Words>
  <Characters>8798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Lepková Michaela</dc:creator>
  <cp:keywords/>
  <dc:description/>
  <cp:lastModifiedBy>Kubelková Michaela Ing.</cp:lastModifiedBy>
  <cp:revision>3</cp:revision>
  <cp:lastPrinted>2004-12-15T14:06:00Z</cp:lastPrinted>
  <dcterms:created xsi:type="dcterms:W3CDTF">2021-11-10T12:26:00Z</dcterms:created>
  <dcterms:modified xsi:type="dcterms:W3CDTF">2021-12-15T08:18:00Z</dcterms:modified>
</cp:coreProperties>
</file>