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F0357" w14:textId="47253272" w:rsidR="00B916B2" w:rsidRPr="001462C2" w:rsidRDefault="00B916B2" w:rsidP="00B916B2">
      <w:pPr>
        <w:rPr>
          <w:rFonts w:ascii="Segoe UI" w:hAnsi="Segoe UI" w:cs="Segoe UI"/>
          <w:b/>
          <w:sz w:val="20"/>
        </w:rPr>
      </w:pPr>
      <w:r w:rsidRPr="001462C2">
        <w:rPr>
          <w:rFonts w:ascii="Segoe UI" w:hAnsi="Segoe UI" w:cs="Segoe UI"/>
          <w:sz w:val="20"/>
        </w:rPr>
        <w:t xml:space="preserve">Číslo smlouvy: </w:t>
      </w:r>
      <w:r w:rsidR="00F620F8" w:rsidRPr="001462C2">
        <w:rPr>
          <w:rFonts w:ascii="Segoe UI" w:hAnsi="Segoe UI" w:cs="Segoe UI"/>
          <w:sz w:val="20"/>
        </w:rPr>
        <w:t>119</w:t>
      </w:r>
      <w:r w:rsidRPr="001462C2">
        <w:rPr>
          <w:rFonts w:ascii="Segoe UI" w:hAnsi="Segoe UI" w:cs="Segoe UI"/>
          <w:sz w:val="20"/>
        </w:rPr>
        <w:t>/2021</w:t>
      </w:r>
    </w:p>
    <w:p w14:paraId="1714559D" w14:textId="198519E4" w:rsidR="00364CBD" w:rsidRPr="000F63C9" w:rsidRDefault="00364CBD" w:rsidP="008E441B">
      <w:pPr>
        <w:pStyle w:val="Nzev"/>
        <w:spacing w:before="600" w:after="120"/>
        <w:ind w:left="0" w:firstLine="0"/>
        <w:jc w:val="both"/>
        <w:rPr>
          <w:rFonts w:ascii="Segoe UI" w:eastAsiaTheme="majorEastAsia" w:hAnsi="Segoe UI" w:cs="Segoe UI"/>
          <w:b w:val="0"/>
          <w:caps/>
          <w:color w:val="73767D"/>
          <w:sz w:val="36"/>
          <w:szCs w:val="52"/>
        </w:rPr>
      </w:pPr>
      <w:r w:rsidRPr="000F63C9">
        <w:rPr>
          <w:rFonts w:ascii="Segoe UI" w:eastAsiaTheme="majorEastAsia" w:hAnsi="Segoe UI" w:cs="Segoe UI"/>
          <w:b w:val="0"/>
          <w:bCs w:val="0"/>
          <w:caps/>
          <w:color w:val="73767D"/>
          <w:sz w:val="36"/>
          <w:szCs w:val="52"/>
          <w:lang w:val="cs-CZ" w:eastAsia="cs-CZ"/>
        </w:rPr>
        <w:t>Smlouva o poskytování Služby CRIBIS – cenový program CRIBIS Individual</w:t>
      </w:r>
    </w:p>
    <w:p w14:paraId="32685789" w14:textId="77777777" w:rsidR="008E441B" w:rsidRPr="00123696" w:rsidRDefault="008E441B" w:rsidP="008E441B">
      <w:pPr>
        <w:spacing w:before="360" w:after="120"/>
        <w:rPr>
          <w:rFonts w:ascii="Segoe UI" w:hAnsi="Segoe UI" w:cs="Segoe UI"/>
          <w:b/>
          <w:caps/>
          <w:sz w:val="20"/>
        </w:rPr>
      </w:pPr>
      <w:r w:rsidRPr="00123696">
        <w:rPr>
          <w:rFonts w:ascii="Segoe UI" w:hAnsi="Segoe UI" w:cs="Segoe UI"/>
          <w:b/>
          <w:caps/>
          <w:sz w:val="20"/>
        </w:rPr>
        <w:t>Smluvní strany:</w:t>
      </w:r>
    </w:p>
    <w:p w14:paraId="2AD904D6" w14:textId="77777777" w:rsidR="001462C2" w:rsidRPr="001462C2" w:rsidRDefault="001462C2" w:rsidP="001462C2">
      <w:pPr>
        <w:rPr>
          <w:rFonts w:ascii="Segoe UI" w:hAnsi="Segoe UI" w:cs="Segoe UI"/>
          <w:b/>
          <w:iCs/>
          <w:sz w:val="20"/>
        </w:rPr>
      </w:pPr>
      <w:r w:rsidRPr="001462C2">
        <w:rPr>
          <w:rFonts w:ascii="Segoe UI" w:hAnsi="Segoe UI" w:cs="Segoe UI"/>
          <w:b/>
          <w:iCs/>
          <w:sz w:val="20"/>
        </w:rPr>
        <w:t>Státní fond životního prostředí České republiky</w:t>
      </w:r>
    </w:p>
    <w:p w14:paraId="629B467A" w14:textId="77777777" w:rsidR="001462C2" w:rsidRPr="001462C2" w:rsidRDefault="001462C2" w:rsidP="001462C2">
      <w:pPr>
        <w:rPr>
          <w:rFonts w:ascii="Segoe UI" w:hAnsi="Segoe UI" w:cs="Segoe UI"/>
          <w:iCs/>
          <w:sz w:val="20"/>
        </w:rPr>
      </w:pPr>
      <w:r w:rsidRPr="001462C2">
        <w:rPr>
          <w:rFonts w:ascii="Segoe UI" w:hAnsi="Segoe UI" w:cs="Segoe UI"/>
          <w:iCs/>
          <w:sz w:val="20"/>
        </w:rPr>
        <w:t>zřízený zákonem č. 388/1991 Sb., o Státním fondu životního prostředí České republiky</w:t>
      </w:r>
    </w:p>
    <w:p w14:paraId="79EBB41F" w14:textId="77777777" w:rsidR="001462C2" w:rsidRPr="001462C2" w:rsidRDefault="001462C2" w:rsidP="001462C2">
      <w:pPr>
        <w:rPr>
          <w:rFonts w:ascii="Segoe UI" w:hAnsi="Segoe UI" w:cs="Segoe UI"/>
          <w:iCs/>
          <w:sz w:val="20"/>
        </w:rPr>
      </w:pPr>
      <w:r w:rsidRPr="001462C2">
        <w:rPr>
          <w:rFonts w:ascii="Segoe UI" w:hAnsi="Segoe UI" w:cs="Segoe UI"/>
          <w:iCs/>
          <w:sz w:val="20"/>
        </w:rPr>
        <w:t>sídlo: Kaplanova 1931/1, 148 00 Praha 11 – Chodov</w:t>
      </w:r>
    </w:p>
    <w:p w14:paraId="626A087D" w14:textId="77777777" w:rsidR="001462C2" w:rsidRPr="001462C2" w:rsidRDefault="001462C2" w:rsidP="001462C2">
      <w:pPr>
        <w:rPr>
          <w:rFonts w:ascii="Segoe UI" w:hAnsi="Segoe UI" w:cs="Segoe UI"/>
          <w:iCs/>
          <w:sz w:val="20"/>
        </w:rPr>
      </w:pPr>
      <w:r w:rsidRPr="001462C2">
        <w:rPr>
          <w:rFonts w:ascii="Segoe UI" w:hAnsi="Segoe UI" w:cs="Segoe UI"/>
          <w:iCs/>
          <w:sz w:val="20"/>
        </w:rPr>
        <w:t>zastoupený: Ing. Petrem Valdmanem, ředitelem Státního fondu životního prostředí ČR</w:t>
      </w:r>
    </w:p>
    <w:p w14:paraId="18D48DBC" w14:textId="77777777" w:rsidR="001462C2" w:rsidRPr="001462C2" w:rsidRDefault="001462C2" w:rsidP="001462C2">
      <w:pPr>
        <w:rPr>
          <w:rFonts w:ascii="Segoe UI" w:hAnsi="Segoe UI" w:cs="Segoe UI"/>
          <w:iCs/>
          <w:sz w:val="20"/>
        </w:rPr>
      </w:pPr>
      <w:r w:rsidRPr="001462C2">
        <w:rPr>
          <w:rFonts w:ascii="Segoe UI" w:hAnsi="Segoe UI" w:cs="Segoe UI"/>
          <w:iCs/>
          <w:sz w:val="20"/>
        </w:rPr>
        <w:t>IČ: 00020729</w:t>
      </w:r>
    </w:p>
    <w:p w14:paraId="2D4E3579" w14:textId="77777777" w:rsidR="001462C2" w:rsidRPr="001462C2" w:rsidRDefault="001462C2" w:rsidP="001462C2">
      <w:pPr>
        <w:rPr>
          <w:rFonts w:ascii="Segoe UI" w:hAnsi="Segoe UI" w:cs="Segoe UI"/>
          <w:iCs/>
          <w:sz w:val="20"/>
        </w:rPr>
      </w:pPr>
      <w:r w:rsidRPr="001462C2">
        <w:rPr>
          <w:rFonts w:ascii="Segoe UI" w:hAnsi="Segoe UI" w:cs="Segoe UI"/>
          <w:iCs/>
          <w:sz w:val="20"/>
        </w:rPr>
        <w:t>DIČ: není plátcem DPH</w:t>
      </w:r>
    </w:p>
    <w:p w14:paraId="2C662412" w14:textId="77777777" w:rsidR="001462C2" w:rsidRPr="001462C2" w:rsidRDefault="001462C2" w:rsidP="001462C2">
      <w:pPr>
        <w:rPr>
          <w:rFonts w:ascii="Segoe UI" w:hAnsi="Segoe UI" w:cs="Segoe UI"/>
          <w:iCs/>
          <w:sz w:val="20"/>
        </w:rPr>
      </w:pPr>
      <w:r w:rsidRPr="001462C2">
        <w:rPr>
          <w:rFonts w:ascii="Segoe UI" w:hAnsi="Segoe UI" w:cs="Segoe UI"/>
          <w:iCs/>
          <w:sz w:val="20"/>
        </w:rPr>
        <w:t>korespondenční adresa: Olbrachtova 2006/9, 140 00 Praha 4 – Krč</w:t>
      </w:r>
    </w:p>
    <w:p w14:paraId="65829A75" w14:textId="7CC05863" w:rsidR="001462C2" w:rsidRPr="005B0CD6" w:rsidRDefault="001462C2" w:rsidP="001462C2">
      <w:pPr>
        <w:rPr>
          <w:rFonts w:ascii="Segoe UI" w:hAnsi="Segoe UI" w:cs="Segoe UI"/>
          <w:sz w:val="20"/>
        </w:rPr>
      </w:pPr>
      <w:r w:rsidRPr="005B0CD6">
        <w:rPr>
          <w:rFonts w:ascii="Segoe UI" w:hAnsi="Segoe UI" w:cs="Segoe UI"/>
          <w:sz w:val="20"/>
        </w:rPr>
        <w:t>bankovní spojení:</w:t>
      </w:r>
      <w:r w:rsidR="00E24D5F" w:rsidRPr="005B0CD6">
        <w:rPr>
          <w:rFonts w:ascii="Segoe UI" w:hAnsi="Segoe UI" w:cs="Segoe UI"/>
          <w:sz w:val="20"/>
        </w:rPr>
        <w:t xml:space="preserve"> XXX</w:t>
      </w:r>
      <w:r w:rsidRPr="005B0CD6">
        <w:rPr>
          <w:rFonts w:ascii="Segoe UI" w:hAnsi="Segoe UI" w:cs="Segoe UI"/>
          <w:sz w:val="20"/>
        </w:rPr>
        <w:t xml:space="preserve">, č. účtu: </w:t>
      </w:r>
      <w:r w:rsidR="00E24D5F" w:rsidRPr="005B0CD6">
        <w:rPr>
          <w:rFonts w:ascii="Segoe UI" w:hAnsi="Segoe UI" w:cs="Segoe UI"/>
          <w:sz w:val="20"/>
        </w:rPr>
        <w:t>XXX</w:t>
      </w:r>
    </w:p>
    <w:p w14:paraId="5E6C6520" w14:textId="524F88D9" w:rsidR="001462C2" w:rsidRPr="001462C2" w:rsidRDefault="001462C2" w:rsidP="001462C2">
      <w:pPr>
        <w:rPr>
          <w:rFonts w:ascii="Segoe UI" w:hAnsi="Segoe UI" w:cs="Segoe UI"/>
          <w:iCs/>
          <w:sz w:val="20"/>
        </w:rPr>
      </w:pPr>
      <w:r w:rsidRPr="005B0CD6">
        <w:rPr>
          <w:rFonts w:ascii="Segoe UI" w:hAnsi="Segoe UI" w:cs="Segoe UI"/>
          <w:iCs/>
          <w:sz w:val="20"/>
        </w:rPr>
        <w:t>kontaktní osoba pro účely smlouvy:</w:t>
      </w:r>
      <w:r w:rsidR="00E24D5F" w:rsidRPr="005B0CD6">
        <w:rPr>
          <w:rFonts w:ascii="Segoe UI" w:hAnsi="Segoe UI" w:cs="Segoe UI"/>
          <w:iCs/>
          <w:sz w:val="20"/>
        </w:rPr>
        <w:t xml:space="preserve"> XXX</w:t>
      </w:r>
      <w:r w:rsidR="00792DD7" w:rsidRPr="005B0CD6">
        <w:rPr>
          <w:rFonts w:ascii="Segoe UI" w:hAnsi="Segoe UI" w:cs="Segoe UI"/>
          <w:sz w:val="20"/>
        </w:rPr>
        <w:t xml:space="preserve">, </w:t>
      </w:r>
      <w:r w:rsidRPr="005B0CD6">
        <w:rPr>
          <w:rFonts w:ascii="Segoe UI" w:hAnsi="Segoe UI" w:cs="Segoe UI"/>
          <w:iCs/>
          <w:sz w:val="20"/>
        </w:rPr>
        <w:t>tel.:</w:t>
      </w:r>
      <w:r w:rsidR="00E24D5F" w:rsidRPr="005B0CD6">
        <w:rPr>
          <w:rFonts w:ascii="Segoe UI" w:hAnsi="Segoe UI" w:cs="Segoe UI"/>
          <w:iCs/>
          <w:sz w:val="20"/>
        </w:rPr>
        <w:t xml:space="preserve"> XXX</w:t>
      </w:r>
      <w:r w:rsidRPr="005B0CD6">
        <w:rPr>
          <w:rFonts w:ascii="Segoe UI" w:hAnsi="Segoe UI" w:cs="Segoe UI"/>
          <w:iCs/>
          <w:sz w:val="20"/>
        </w:rPr>
        <w:t xml:space="preserve">, e-mail: </w:t>
      </w:r>
      <w:r w:rsidR="00E24D5F" w:rsidRPr="005B0CD6">
        <w:rPr>
          <w:rFonts w:ascii="Segoe UI" w:hAnsi="Segoe UI" w:cs="Segoe UI"/>
          <w:iCs/>
          <w:sz w:val="20"/>
        </w:rPr>
        <w:t>XXX</w:t>
      </w:r>
    </w:p>
    <w:p w14:paraId="043E3CFC" w14:textId="227361EB" w:rsidR="001462C2" w:rsidRPr="00DA4F09" w:rsidRDefault="001462C2" w:rsidP="001462C2">
      <w:pPr>
        <w:spacing w:before="120"/>
        <w:jc w:val="both"/>
        <w:rPr>
          <w:rFonts w:ascii="Segoe UI" w:hAnsi="Segoe UI" w:cs="Segoe UI"/>
          <w:i/>
          <w:sz w:val="20"/>
        </w:rPr>
      </w:pPr>
      <w:r w:rsidRPr="00DA4F09">
        <w:rPr>
          <w:rFonts w:ascii="Segoe UI" w:hAnsi="Segoe UI" w:cs="Segoe UI"/>
          <w:i/>
          <w:sz w:val="20"/>
        </w:rPr>
        <w:t>(dále jen „</w:t>
      </w:r>
      <w:r w:rsidRPr="00DA4F09">
        <w:rPr>
          <w:rFonts w:ascii="Segoe UI" w:hAnsi="Segoe UI" w:cs="Segoe UI"/>
          <w:b/>
          <w:i/>
          <w:sz w:val="20"/>
        </w:rPr>
        <w:t>Klient</w:t>
      </w:r>
      <w:r w:rsidRPr="00DA4F09">
        <w:rPr>
          <w:rFonts w:ascii="Segoe UI" w:hAnsi="Segoe UI" w:cs="Segoe UI"/>
          <w:i/>
          <w:sz w:val="20"/>
        </w:rPr>
        <w:t>“)</w:t>
      </w:r>
    </w:p>
    <w:p w14:paraId="166C657B" w14:textId="0BFD2528" w:rsidR="001462C2" w:rsidRPr="001462C2" w:rsidRDefault="001462C2" w:rsidP="001462C2">
      <w:pPr>
        <w:rPr>
          <w:rFonts w:ascii="Segoe UI" w:hAnsi="Segoe UI" w:cs="Segoe UI"/>
          <w:iCs/>
          <w:sz w:val="20"/>
        </w:rPr>
      </w:pPr>
      <w:r w:rsidRPr="001462C2">
        <w:rPr>
          <w:rFonts w:ascii="Segoe UI" w:hAnsi="Segoe UI" w:cs="Segoe UI"/>
          <w:iCs/>
          <w:sz w:val="20"/>
        </w:rPr>
        <w:t>na straně jedné</w:t>
      </w:r>
    </w:p>
    <w:p w14:paraId="0613D990" w14:textId="44479E63" w:rsidR="001462C2" w:rsidRDefault="001462C2" w:rsidP="00CB4133">
      <w:pPr>
        <w:pStyle w:val="Zkladntext"/>
        <w:spacing w:after="0"/>
        <w:jc w:val="both"/>
        <w:rPr>
          <w:rFonts w:ascii="Segoe UI" w:hAnsi="Segoe UI" w:cs="Segoe UI"/>
          <w:b/>
          <w:sz w:val="20"/>
          <w:szCs w:val="20"/>
        </w:rPr>
      </w:pPr>
    </w:p>
    <w:p w14:paraId="0A940E77" w14:textId="53984CEE" w:rsidR="001462C2" w:rsidRDefault="001462C2" w:rsidP="00CB4133">
      <w:pPr>
        <w:pStyle w:val="Zkladntext"/>
        <w:spacing w:after="0"/>
        <w:jc w:val="both"/>
        <w:rPr>
          <w:rFonts w:ascii="Segoe UI" w:hAnsi="Segoe UI" w:cs="Segoe UI"/>
          <w:b/>
          <w:sz w:val="20"/>
          <w:szCs w:val="20"/>
        </w:rPr>
      </w:pPr>
      <w:r w:rsidRPr="00D63AFA">
        <w:rPr>
          <w:rFonts w:ascii="Segoe UI" w:hAnsi="Segoe UI" w:cs="Segoe UI"/>
          <w:sz w:val="20"/>
        </w:rPr>
        <w:t>a</w:t>
      </w:r>
    </w:p>
    <w:p w14:paraId="7A4ECE92" w14:textId="77777777" w:rsidR="001462C2" w:rsidRDefault="001462C2" w:rsidP="00CB4133">
      <w:pPr>
        <w:pStyle w:val="Zkladntext"/>
        <w:spacing w:after="0"/>
        <w:jc w:val="both"/>
        <w:rPr>
          <w:rFonts w:ascii="Segoe UI" w:hAnsi="Segoe UI" w:cs="Segoe UI"/>
          <w:b/>
          <w:sz w:val="20"/>
          <w:szCs w:val="20"/>
        </w:rPr>
      </w:pPr>
    </w:p>
    <w:p w14:paraId="67644D5F" w14:textId="3FC4C1E2" w:rsidR="006B14E6" w:rsidRPr="00D63AFA" w:rsidRDefault="00364CBD" w:rsidP="00CB4133">
      <w:pPr>
        <w:pStyle w:val="Zkladntext"/>
        <w:spacing w:after="0"/>
        <w:jc w:val="both"/>
        <w:rPr>
          <w:rFonts w:ascii="Segoe UI" w:hAnsi="Segoe UI" w:cs="Segoe UI"/>
          <w:b/>
          <w:sz w:val="20"/>
          <w:szCs w:val="20"/>
        </w:rPr>
      </w:pPr>
      <w:r w:rsidRPr="00D63AFA">
        <w:rPr>
          <w:rFonts w:ascii="Segoe UI" w:hAnsi="Segoe UI" w:cs="Segoe UI"/>
          <w:b/>
          <w:sz w:val="20"/>
          <w:szCs w:val="20"/>
        </w:rPr>
        <w:t xml:space="preserve">CRIF – Czech </w:t>
      </w:r>
      <w:proofErr w:type="spellStart"/>
      <w:r w:rsidRPr="00D63AFA">
        <w:rPr>
          <w:rFonts w:ascii="Segoe UI" w:hAnsi="Segoe UI" w:cs="Segoe UI"/>
          <w:b/>
          <w:sz w:val="20"/>
          <w:szCs w:val="20"/>
        </w:rPr>
        <w:t>Credit</w:t>
      </w:r>
      <w:proofErr w:type="spellEnd"/>
      <w:r w:rsidRPr="00D63AFA">
        <w:rPr>
          <w:rFonts w:ascii="Segoe UI" w:hAnsi="Segoe UI" w:cs="Segoe UI"/>
          <w:b/>
          <w:sz w:val="20"/>
          <w:szCs w:val="20"/>
        </w:rPr>
        <w:t xml:space="preserve"> </w:t>
      </w:r>
      <w:proofErr w:type="spellStart"/>
      <w:r w:rsidRPr="00D63AFA">
        <w:rPr>
          <w:rFonts w:ascii="Segoe UI" w:hAnsi="Segoe UI" w:cs="Segoe UI"/>
          <w:b/>
          <w:sz w:val="20"/>
          <w:szCs w:val="20"/>
        </w:rPr>
        <w:t>Bureau</w:t>
      </w:r>
      <w:proofErr w:type="spellEnd"/>
      <w:r w:rsidRPr="00D63AFA">
        <w:rPr>
          <w:rFonts w:ascii="Segoe UI" w:hAnsi="Segoe UI" w:cs="Segoe UI"/>
          <w:b/>
          <w:sz w:val="20"/>
          <w:szCs w:val="20"/>
        </w:rPr>
        <w:t xml:space="preserve">, a.s., </w:t>
      </w:r>
    </w:p>
    <w:p w14:paraId="6C94EF97" w14:textId="77777777" w:rsidR="00FD1F92" w:rsidRPr="00D63AFA" w:rsidRDefault="00FD1F92" w:rsidP="00FD1F92">
      <w:pPr>
        <w:pStyle w:val="Zkladntext"/>
        <w:spacing w:after="0"/>
        <w:jc w:val="both"/>
        <w:rPr>
          <w:rFonts w:ascii="Segoe UI" w:hAnsi="Segoe UI" w:cs="Segoe UI"/>
          <w:sz w:val="20"/>
          <w:szCs w:val="20"/>
        </w:rPr>
      </w:pPr>
      <w:r w:rsidRPr="00D63AFA">
        <w:rPr>
          <w:rFonts w:ascii="Segoe UI" w:hAnsi="Segoe UI" w:cs="Segoe UI"/>
          <w:sz w:val="20"/>
          <w:szCs w:val="20"/>
        </w:rPr>
        <w:t>zapsaná v obchodním rejstříku vedeném Městským soudem v Praze, oddíl B, vložka 6853</w:t>
      </w:r>
    </w:p>
    <w:p w14:paraId="6F03F1ED" w14:textId="35F0E0AB" w:rsidR="00093ED2" w:rsidRPr="00093ED2" w:rsidRDefault="00093ED2" w:rsidP="00093ED2">
      <w:pPr>
        <w:pStyle w:val="Zkladntext"/>
        <w:spacing w:after="0"/>
        <w:jc w:val="both"/>
        <w:rPr>
          <w:rFonts w:ascii="Segoe UI" w:hAnsi="Segoe UI" w:cs="Segoe UI"/>
          <w:sz w:val="20"/>
          <w:szCs w:val="20"/>
        </w:rPr>
      </w:pPr>
      <w:r w:rsidRPr="00093ED2">
        <w:rPr>
          <w:rFonts w:ascii="Segoe UI" w:hAnsi="Segoe UI" w:cs="Segoe UI"/>
          <w:sz w:val="20"/>
          <w:szCs w:val="20"/>
        </w:rPr>
        <w:t>se sídlem</w:t>
      </w:r>
      <w:r w:rsidRPr="006051C3">
        <w:rPr>
          <w:rFonts w:ascii="Segoe UI" w:hAnsi="Segoe UI" w:cs="Segoe UI"/>
          <w:sz w:val="20"/>
          <w:szCs w:val="20"/>
        </w:rPr>
        <w:t xml:space="preserve"> Štětkova 1638/18</w:t>
      </w:r>
      <w:r w:rsidRPr="00093ED2">
        <w:rPr>
          <w:rFonts w:ascii="Segoe UI" w:hAnsi="Segoe UI" w:cs="Segoe UI"/>
          <w:sz w:val="20"/>
          <w:szCs w:val="20"/>
        </w:rPr>
        <w:t>, Nusle, 140 00 Praha 4</w:t>
      </w:r>
    </w:p>
    <w:p w14:paraId="3DCE2669" w14:textId="3B16672F" w:rsidR="00FD1F92" w:rsidRPr="005B0CD6" w:rsidRDefault="00FD1F92" w:rsidP="00FD1F92">
      <w:pPr>
        <w:pStyle w:val="Zkladntext"/>
        <w:spacing w:after="0"/>
        <w:jc w:val="both"/>
        <w:rPr>
          <w:rFonts w:ascii="Segoe UI" w:hAnsi="Segoe UI" w:cs="Segoe UI"/>
          <w:sz w:val="20"/>
          <w:szCs w:val="20"/>
        </w:rPr>
      </w:pPr>
      <w:r w:rsidRPr="005B0CD6">
        <w:rPr>
          <w:rFonts w:ascii="Segoe UI" w:hAnsi="Segoe UI" w:cs="Segoe UI"/>
          <w:sz w:val="20"/>
          <w:szCs w:val="20"/>
        </w:rPr>
        <w:t xml:space="preserve">zastoupená </w:t>
      </w:r>
      <w:r w:rsidR="006E12EA" w:rsidRPr="005B0CD6">
        <w:rPr>
          <w:rFonts w:ascii="Segoe UI" w:hAnsi="Segoe UI" w:cs="Segoe UI"/>
          <w:sz w:val="20"/>
          <w:szCs w:val="20"/>
        </w:rPr>
        <w:t>XXX</w:t>
      </w:r>
      <w:r w:rsidR="004F05E4" w:rsidRPr="005B0CD6">
        <w:rPr>
          <w:rFonts w:ascii="Segoe UI" w:hAnsi="Segoe UI" w:cs="Segoe UI"/>
          <w:sz w:val="20"/>
          <w:szCs w:val="20"/>
        </w:rPr>
        <w:t>, na základě plné moci</w:t>
      </w:r>
    </w:p>
    <w:p w14:paraId="51DD7858" w14:textId="329E70BE" w:rsidR="006B14E6" w:rsidRPr="005B0CD6" w:rsidRDefault="006B14E6" w:rsidP="00CB4133">
      <w:pPr>
        <w:pStyle w:val="Zkladntext"/>
        <w:spacing w:after="0"/>
        <w:jc w:val="both"/>
        <w:rPr>
          <w:rFonts w:ascii="Segoe UI" w:hAnsi="Segoe UI" w:cs="Segoe UI"/>
          <w:sz w:val="20"/>
          <w:szCs w:val="20"/>
        </w:rPr>
      </w:pPr>
      <w:r w:rsidRPr="005B0CD6">
        <w:rPr>
          <w:rFonts w:ascii="Segoe UI" w:hAnsi="Segoe UI" w:cs="Segoe UI"/>
          <w:sz w:val="20"/>
          <w:szCs w:val="20"/>
        </w:rPr>
        <w:t>IČO: 26212242</w:t>
      </w:r>
    </w:p>
    <w:p w14:paraId="4CAD49CC" w14:textId="77777777" w:rsidR="006B14E6" w:rsidRPr="005B0CD6" w:rsidRDefault="006B14E6" w:rsidP="00CB4133">
      <w:pPr>
        <w:pStyle w:val="Zkladntext"/>
        <w:spacing w:after="0"/>
        <w:jc w:val="both"/>
        <w:rPr>
          <w:rFonts w:ascii="Segoe UI" w:hAnsi="Segoe UI" w:cs="Segoe UI"/>
          <w:sz w:val="20"/>
          <w:szCs w:val="20"/>
        </w:rPr>
      </w:pPr>
      <w:r w:rsidRPr="005B0CD6">
        <w:rPr>
          <w:rFonts w:ascii="Segoe UI" w:hAnsi="Segoe UI" w:cs="Segoe UI"/>
          <w:sz w:val="20"/>
          <w:szCs w:val="20"/>
        </w:rPr>
        <w:t>DIČ: CZ26212242</w:t>
      </w:r>
    </w:p>
    <w:p w14:paraId="178687DD" w14:textId="43B148B5" w:rsidR="00FD1F92" w:rsidRPr="005B0CD6" w:rsidRDefault="00FD1F92" w:rsidP="00FD1F92">
      <w:pPr>
        <w:rPr>
          <w:rFonts w:ascii="Segoe UI" w:hAnsi="Segoe UI" w:cs="Segoe UI"/>
          <w:sz w:val="20"/>
        </w:rPr>
      </w:pPr>
      <w:r w:rsidRPr="005B0CD6">
        <w:rPr>
          <w:rFonts w:ascii="Segoe UI" w:hAnsi="Segoe UI" w:cs="Segoe UI"/>
          <w:sz w:val="20"/>
        </w:rPr>
        <w:t>Plátce DPH: ANO</w:t>
      </w:r>
    </w:p>
    <w:p w14:paraId="1F16DD83" w14:textId="19B30C99" w:rsidR="00FD1F92" w:rsidRPr="005B0CD6" w:rsidRDefault="00FD1F92" w:rsidP="00FD1F92">
      <w:pPr>
        <w:rPr>
          <w:rFonts w:ascii="Segoe UI" w:hAnsi="Segoe UI" w:cs="Segoe UI"/>
          <w:sz w:val="20"/>
        </w:rPr>
      </w:pPr>
      <w:r w:rsidRPr="005B0CD6">
        <w:rPr>
          <w:rFonts w:ascii="Segoe UI" w:hAnsi="Segoe UI" w:cs="Segoe UI"/>
          <w:sz w:val="20"/>
        </w:rPr>
        <w:t xml:space="preserve">korespondenční adresa: </w:t>
      </w:r>
      <w:r w:rsidR="004F05E4" w:rsidRPr="005B0CD6">
        <w:rPr>
          <w:rFonts w:ascii="Segoe UI" w:hAnsi="Segoe UI" w:cs="Segoe UI"/>
          <w:sz w:val="20"/>
        </w:rPr>
        <w:t xml:space="preserve">Štětkova 1638/18, Nusle, 140 00 Praha 4 </w:t>
      </w:r>
    </w:p>
    <w:p w14:paraId="5A335FB1" w14:textId="1BCB8CE1" w:rsidR="00093ED2" w:rsidRPr="00E24D5F" w:rsidRDefault="00093ED2" w:rsidP="00CB4133">
      <w:pPr>
        <w:pStyle w:val="Zkladntext"/>
        <w:spacing w:after="0"/>
        <w:jc w:val="both"/>
        <w:rPr>
          <w:rFonts w:ascii="Segoe UI" w:hAnsi="Segoe UI" w:cs="Segoe UI"/>
          <w:sz w:val="20"/>
          <w:szCs w:val="20"/>
        </w:rPr>
      </w:pPr>
      <w:r w:rsidRPr="005B0CD6">
        <w:rPr>
          <w:rFonts w:ascii="Segoe UI" w:hAnsi="Segoe UI" w:cs="Segoe UI"/>
          <w:iCs/>
          <w:sz w:val="20"/>
          <w:szCs w:val="20"/>
        </w:rPr>
        <w:t xml:space="preserve">Bankovní spojení: </w:t>
      </w:r>
      <w:r w:rsidR="004F05E4" w:rsidRPr="005B0CD6">
        <w:rPr>
          <w:rFonts w:ascii="Segoe UI" w:hAnsi="Segoe UI" w:cs="Segoe UI"/>
          <w:sz w:val="20"/>
          <w:szCs w:val="20"/>
        </w:rPr>
        <w:t xml:space="preserve"> </w:t>
      </w:r>
      <w:r w:rsidR="00E24D5F" w:rsidRPr="005B0CD6">
        <w:rPr>
          <w:rFonts w:ascii="Segoe UI" w:hAnsi="Segoe UI" w:cs="Segoe UI"/>
          <w:sz w:val="20"/>
          <w:szCs w:val="20"/>
        </w:rPr>
        <w:t>XXX</w:t>
      </w:r>
      <w:r w:rsidR="004F05E4" w:rsidRPr="005B0CD6">
        <w:rPr>
          <w:rFonts w:ascii="Segoe UI" w:hAnsi="Segoe UI" w:cs="Segoe UI"/>
          <w:sz w:val="20"/>
          <w:szCs w:val="20"/>
        </w:rPr>
        <w:t xml:space="preserve">, č. účtu: </w:t>
      </w:r>
      <w:r w:rsidR="00E24D5F" w:rsidRPr="005B0CD6">
        <w:rPr>
          <w:rFonts w:ascii="Segoe UI" w:hAnsi="Segoe UI" w:cs="Segoe UI"/>
          <w:sz w:val="20"/>
          <w:szCs w:val="20"/>
        </w:rPr>
        <w:t>XXX</w:t>
      </w:r>
    </w:p>
    <w:p w14:paraId="22E5182A" w14:textId="7298F4B0" w:rsidR="00FD1F92" w:rsidRPr="00DA4F09" w:rsidRDefault="00FD1F92" w:rsidP="00FD1F92">
      <w:pPr>
        <w:spacing w:before="120"/>
        <w:rPr>
          <w:rFonts w:ascii="Segoe UI" w:hAnsi="Segoe UI" w:cs="Segoe UI"/>
          <w:b/>
          <w:i/>
          <w:iCs/>
          <w:sz w:val="20"/>
        </w:rPr>
      </w:pPr>
      <w:r w:rsidRPr="00DA4F09">
        <w:rPr>
          <w:rFonts w:ascii="Segoe UI" w:hAnsi="Segoe UI" w:cs="Segoe UI"/>
          <w:i/>
          <w:iCs/>
          <w:sz w:val="20"/>
        </w:rPr>
        <w:t>(dále jen „</w:t>
      </w:r>
      <w:r w:rsidRPr="00DA4F09">
        <w:rPr>
          <w:rFonts w:ascii="Segoe UI" w:hAnsi="Segoe UI" w:cs="Segoe UI"/>
          <w:b/>
          <w:bCs/>
          <w:i/>
          <w:sz w:val="20"/>
        </w:rPr>
        <w:t>CRIF CZ</w:t>
      </w:r>
      <w:r w:rsidRPr="00DA4F09">
        <w:rPr>
          <w:rFonts w:ascii="Segoe UI" w:hAnsi="Segoe UI" w:cs="Segoe UI"/>
          <w:i/>
          <w:iCs/>
          <w:sz w:val="20"/>
        </w:rPr>
        <w:t>“)</w:t>
      </w:r>
    </w:p>
    <w:p w14:paraId="49DCC39F" w14:textId="77777777" w:rsidR="00FD1F92" w:rsidRPr="00DA4F09" w:rsidRDefault="00FD1F92" w:rsidP="00FD1F92">
      <w:pPr>
        <w:rPr>
          <w:rFonts w:ascii="Segoe UI" w:hAnsi="Segoe UI" w:cs="Segoe UI"/>
          <w:iCs/>
          <w:sz w:val="20"/>
        </w:rPr>
      </w:pPr>
      <w:r w:rsidRPr="00DA4F09">
        <w:rPr>
          <w:rFonts w:ascii="Segoe UI" w:hAnsi="Segoe UI" w:cs="Segoe UI"/>
          <w:iCs/>
          <w:sz w:val="20"/>
        </w:rPr>
        <w:t>na straně druhé</w:t>
      </w:r>
    </w:p>
    <w:p w14:paraId="00F14B72" w14:textId="0045DCD4" w:rsidR="00DA4F09" w:rsidRPr="00123696" w:rsidRDefault="00DA4F09" w:rsidP="00DA4F09">
      <w:pPr>
        <w:spacing w:before="360"/>
        <w:jc w:val="both"/>
        <w:rPr>
          <w:rFonts w:ascii="Segoe UI" w:hAnsi="Segoe UI" w:cs="Segoe UI"/>
          <w:sz w:val="20"/>
        </w:rPr>
      </w:pPr>
      <w:r w:rsidRPr="00123696">
        <w:rPr>
          <w:rFonts w:ascii="Segoe UI" w:hAnsi="Segoe UI" w:cs="Segoe UI"/>
          <w:sz w:val="20"/>
        </w:rPr>
        <w:t>Smluvní strany uzavírají v souladu s </w:t>
      </w:r>
      <w:proofErr w:type="spellStart"/>
      <w:r w:rsidRPr="00123696">
        <w:rPr>
          <w:rFonts w:ascii="Segoe UI" w:hAnsi="Segoe UI" w:cs="Segoe UI"/>
          <w:sz w:val="20"/>
        </w:rPr>
        <w:t>ust</w:t>
      </w:r>
      <w:proofErr w:type="spellEnd"/>
      <w:r w:rsidRPr="00123696">
        <w:rPr>
          <w:rFonts w:ascii="Segoe UI" w:hAnsi="Segoe UI" w:cs="Segoe UI"/>
          <w:sz w:val="20"/>
        </w:rPr>
        <w:t xml:space="preserve">. </w:t>
      </w:r>
      <w:r w:rsidRPr="00123696">
        <w:rPr>
          <w:rFonts w:ascii="Segoe UI" w:hAnsi="Segoe UI" w:cs="Segoe UI"/>
          <w:iCs/>
          <w:sz w:val="20"/>
        </w:rPr>
        <w:t xml:space="preserve">§ </w:t>
      </w:r>
      <w:r w:rsidRPr="007C0DDC">
        <w:rPr>
          <w:rFonts w:ascii="Segoe UI" w:hAnsi="Segoe UI" w:cs="Segoe UI"/>
          <w:iCs/>
          <w:sz w:val="20"/>
        </w:rPr>
        <w:t>1746 odst. 2</w:t>
      </w:r>
      <w:r w:rsidRPr="00123696">
        <w:rPr>
          <w:rFonts w:ascii="Segoe UI" w:hAnsi="Segoe UI" w:cs="Segoe UI"/>
          <w:iCs/>
          <w:sz w:val="20"/>
        </w:rPr>
        <w:t xml:space="preserve"> zákona č. 89/2012 Sb., občanský zákoník, ve znění pozdějších předpisů (dále jen „občanský zákoník“)</w:t>
      </w:r>
      <w:r w:rsidRPr="00123696">
        <w:rPr>
          <w:rFonts w:ascii="Segoe UI" w:hAnsi="Segoe UI" w:cs="Segoe UI"/>
          <w:sz w:val="20"/>
        </w:rPr>
        <w:t xml:space="preserve"> </w:t>
      </w:r>
      <w:r>
        <w:rPr>
          <w:rFonts w:ascii="Segoe UI" w:hAnsi="Segoe UI" w:cs="Segoe UI"/>
          <w:sz w:val="20"/>
        </w:rPr>
        <w:t xml:space="preserve">tuto Smlouvu o poskytování služby CRIBIS – cenový program CRIBIS </w:t>
      </w:r>
      <w:proofErr w:type="spellStart"/>
      <w:r w:rsidR="000F63C9">
        <w:rPr>
          <w:rFonts w:ascii="Segoe UI" w:hAnsi="Segoe UI" w:cs="Segoe UI"/>
          <w:sz w:val="20"/>
        </w:rPr>
        <w:t>I</w:t>
      </w:r>
      <w:r>
        <w:rPr>
          <w:rFonts w:ascii="Segoe UI" w:hAnsi="Segoe UI" w:cs="Segoe UI"/>
          <w:sz w:val="20"/>
        </w:rPr>
        <w:t>ndividual</w:t>
      </w:r>
      <w:proofErr w:type="spellEnd"/>
      <w:r w:rsidRPr="00123696">
        <w:rPr>
          <w:rFonts w:ascii="Segoe UI" w:hAnsi="Segoe UI" w:cs="Segoe UI"/>
          <w:sz w:val="20"/>
        </w:rPr>
        <w:t xml:space="preserve"> (dále jen „</w:t>
      </w:r>
      <w:r w:rsidR="00A13056">
        <w:rPr>
          <w:rFonts w:ascii="Segoe UI" w:hAnsi="Segoe UI" w:cs="Segoe UI"/>
          <w:sz w:val="20"/>
        </w:rPr>
        <w:t>S</w:t>
      </w:r>
      <w:r w:rsidRPr="00123696">
        <w:rPr>
          <w:rFonts w:ascii="Segoe UI" w:hAnsi="Segoe UI" w:cs="Segoe UI"/>
          <w:sz w:val="20"/>
        </w:rPr>
        <w:t>mlouva“).</w:t>
      </w:r>
    </w:p>
    <w:p w14:paraId="0C9D3CC5" w14:textId="75D10FCB" w:rsidR="00AB6F1C" w:rsidRPr="00D63AFA" w:rsidRDefault="00AB6F1C" w:rsidP="0050518C">
      <w:pPr>
        <w:spacing w:before="120" w:after="120"/>
        <w:jc w:val="both"/>
        <w:rPr>
          <w:rFonts w:ascii="Segoe UI" w:hAnsi="Segoe UI" w:cs="Segoe UI"/>
          <w:sz w:val="20"/>
        </w:rPr>
      </w:pPr>
    </w:p>
    <w:p w14:paraId="41B58B75" w14:textId="77777777" w:rsidR="00364CBD" w:rsidRPr="00123696" w:rsidRDefault="00364CBD" w:rsidP="0050518C">
      <w:pPr>
        <w:pStyle w:val="Nadpis1"/>
        <w:keepNext w:val="0"/>
        <w:keepLines w:val="0"/>
        <w:tabs>
          <w:tab w:val="num" w:pos="426"/>
        </w:tabs>
        <w:spacing w:before="120" w:after="120"/>
        <w:ind w:left="426" w:hanging="426"/>
        <w:rPr>
          <w:rFonts w:ascii="Segoe UI" w:hAnsi="Segoe UI" w:cs="Segoe UI"/>
          <w:i w:val="0"/>
          <w:sz w:val="20"/>
        </w:rPr>
      </w:pPr>
      <w:bookmarkStart w:id="0" w:name="_Toc441764224"/>
      <w:r w:rsidRPr="00123696">
        <w:rPr>
          <w:rFonts w:ascii="Segoe UI" w:hAnsi="Segoe UI" w:cs="Segoe UI"/>
          <w:i w:val="0"/>
          <w:sz w:val="20"/>
        </w:rPr>
        <w:t>Předmět Smlouvy</w:t>
      </w:r>
      <w:bookmarkEnd w:id="0"/>
    </w:p>
    <w:p w14:paraId="6CB3EBD5" w14:textId="60F3712A"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Předmětem Smlouvy je stanovení podmínek poskytování služby CRIBIS ze strany CRIF CZ Klientovi, která spočívá v poskytování informací o </w:t>
      </w:r>
      <w:r w:rsidR="00AB6F1C" w:rsidRPr="00AB6F1C">
        <w:rPr>
          <w:rFonts w:ascii="Segoe UI" w:hAnsi="Segoe UI" w:cs="Segoe UI"/>
          <w:sz w:val="20"/>
        </w:rPr>
        <w:t xml:space="preserve">podnikatelských </w:t>
      </w:r>
      <w:r w:rsidRPr="00D63AFA">
        <w:rPr>
          <w:rFonts w:ascii="Segoe UI" w:hAnsi="Segoe UI" w:cs="Segoe UI"/>
          <w:sz w:val="20"/>
        </w:rPr>
        <w:t xml:space="preserve">subjektech založených podle českého a/nebo slovenského práva nebo majících </w:t>
      </w:r>
      <w:r w:rsidR="00797063" w:rsidRPr="00D63AFA">
        <w:rPr>
          <w:rFonts w:ascii="Segoe UI" w:hAnsi="Segoe UI" w:cs="Segoe UI"/>
          <w:sz w:val="20"/>
        </w:rPr>
        <w:t xml:space="preserve">bydliště, </w:t>
      </w:r>
      <w:r w:rsidRPr="00D63AFA">
        <w:rPr>
          <w:rFonts w:ascii="Segoe UI" w:hAnsi="Segoe UI" w:cs="Segoe UI"/>
          <w:sz w:val="20"/>
        </w:rPr>
        <w:t>sídlo nebo podnikajících na území České republiky a/nebo Slovenské republiky a dalších subjekt</w:t>
      </w:r>
      <w:r w:rsidR="00B90380" w:rsidRPr="00D63AFA">
        <w:rPr>
          <w:rFonts w:ascii="Segoe UI" w:hAnsi="Segoe UI" w:cs="Segoe UI"/>
          <w:sz w:val="20"/>
        </w:rPr>
        <w:t>ech</w:t>
      </w:r>
      <w:r w:rsidRPr="00D63AFA">
        <w:rPr>
          <w:rFonts w:ascii="Segoe UI" w:hAnsi="Segoe UI" w:cs="Segoe UI"/>
          <w:sz w:val="20"/>
        </w:rPr>
        <w:t xml:space="preserve"> identifikovaných Klientem (dále jen „</w:t>
      </w:r>
      <w:r w:rsidRPr="00D63AFA">
        <w:rPr>
          <w:rFonts w:ascii="Segoe UI" w:hAnsi="Segoe UI" w:cs="Segoe UI"/>
          <w:b/>
          <w:sz w:val="20"/>
        </w:rPr>
        <w:t>Osoba zájmu</w:t>
      </w:r>
      <w:r w:rsidRPr="00D63AFA">
        <w:rPr>
          <w:rFonts w:ascii="Segoe UI" w:hAnsi="Segoe UI" w:cs="Segoe UI"/>
          <w:sz w:val="20"/>
        </w:rPr>
        <w:t>“) a v poskytování dalších obchodně informačních služeb definovaných blíže touto Smlouvou (dále jen „</w:t>
      </w:r>
      <w:r w:rsidRPr="00D63AFA">
        <w:rPr>
          <w:rFonts w:ascii="Segoe UI" w:hAnsi="Segoe UI" w:cs="Segoe UI"/>
          <w:b/>
          <w:sz w:val="20"/>
        </w:rPr>
        <w:t>Služba CRIBIS</w:t>
      </w:r>
      <w:r w:rsidRPr="00D63AFA">
        <w:rPr>
          <w:rFonts w:ascii="Segoe UI" w:hAnsi="Segoe UI" w:cs="Segoe UI"/>
          <w:sz w:val="20"/>
        </w:rPr>
        <w:t>“).</w:t>
      </w:r>
    </w:p>
    <w:p w14:paraId="4D6B2C89" w14:textId="77777777" w:rsidR="00364CBD" w:rsidRPr="00123696" w:rsidRDefault="00364CBD" w:rsidP="0050518C">
      <w:pPr>
        <w:pStyle w:val="Nadpis1"/>
        <w:keepNext w:val="0"/>
        <w:keepLines w:val="0"/>
        <w:tabs>
          <w:tab w:val="num" w:pos="426"/>
        </w:tabs>
        <w:spacing w:before="120" w:after="120"/>
        <w:ind w:left="426" w:hanging="426"/>
        <w:rPr>
          <w:rFonts w:ascii="Segoe UI" w:hAnsi="Segoe UI" w:cs="Segoe UI"/>
          <w:i w:val="0"/>
          <w:sz w:val="20"/>
        </w:rPr>
      </w:pPr>
      <w:bookmarkStart w:id="1" w:name="_Toc441764225"/>
      <w:r w:rsidRPr="00123696">
        <w:rPr>
          <w:rFonts w:ascii="Segoe UI" w:hAnsi="Segoe UI" w:cs="Segoe UI"/>
          <w:i w:val="0"/>
          <w:sz w:val="20"/>
        </w:rPr>
        <w:lastRenderedPageBreak/>
        <w:t>Práva a povinnosti Smluvních stran</w:t>
      </w:r>
      <w:bookmarkEnd w:id="1"/>
    </w:p>
    <w:p w14:paraId="23985BD0" w14:textId="11060E1F"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CRIF CZ je povinen na základě Smlouvy poskytovat Klientovi Službu CRIBIS a Klient je povinen za</w:t>
      </w:r>
      <w:r w:rsidR="006B14E6" w:rsidRPr="00D63AFA">
        <w:rPr>
          <w:rFonts w:ascii="Segoe UI" w:hAnsi="Segoe UI" w:cs="Segoe UI"/>
          <w:sz w:val="20"/>
        </w:rPr>
        <w:t> </w:t>
      </w:r>
      <w:r w:rsidRPr="00D63AFA">
        <w:rPr>
          <w:rFonts w:ascii="Segoe UI" w:hAnsi="Segoe UI" w:cs="Segoe UI"/>
          <w:sz w:val="20"/>
        </w:rPr>
        <w:t>poskytování Služby CRIBIS zaplatit CRIF CZ cenu stanovenou v Příloze č. 1 této Smlouvy. Služba CRIBIS bude poskytována Klientovi v rozsahu uvedeném v Příloze č. 1 této Smlouvy.</w:t>
      </w:r>
    </w:p>
    <w:p w14:paraId="2706FE73" w14:textId="3C64389B"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Služba CRIBIS je poskytována ze strany CRIF CZ prostřednictvím technického rozhraní definovaného v Příloze č. 1 této Smlouvy (dále jen „</w:t>
      </w:r>
      <w:r w:rsidRPr="00D63AFA">
        <w:rPr>
          <w:rFonts w:ascii="Segoe UI" w:hAnsi="Segoe UI" w:cs="Segoe UI"/>
          <w:b/>
          <w:sz w:val="20"/>
        </w:rPr>
        <w:t>Rozhraní</w:t>
      </w:r>
      <w:r w:rsidRPr="00D63AFA">
        <w:rPr>
          <w:rFonts w:ascii="Segoe UI" w:hAnsi="Segoe UI" w:cs="Segoe UI"/>
          <w:sz w:val="20"/>
        </w:rPr>
        <w:t>“). CRIF CZ doručí Klientovi, resp. jeho oprávněným osobám</w:t>
      </w:r>
      <w:r w:rsidR="002A3A16" w:rsidRPr="00D63AFA">
        <w:rPr>
          <w:rFonts w:ascii="Segoe UI" w:hAnsi="Segoe UI" w:cs="Segoe UI"/>
          <w:sz w:val="20"/>
        </w:rPr>
        <w:t xml:space="preserve"> </w:t>
      </w:r>
      <w:r w:rsidRPr="00D63AFA">
        <w:rPr>
          <w:rFonts w:ascii="Segoe UI" w:hAnsi="Segoe UI" w:cs="Segoe UI"/>
          <w:sz w:val="20"/>
        </w:rPr>
        <w:t>/</w:t>
      </w:r>
      <w:r w:rsidR="002A3A16" w:rsidRPr="00D63AFA">
        <w:rPr>
          <w:rFonts w:ascii="Segoe UI" w:hAnsi="Segoe UI" w:cs="Segoe UI"/>
          <w:sz w:val="20"/>
        </w:rPr>
        <w:t xml:space="preserve"> </w:t>
      </w:r>
      <w:r w:rsidRPr="00D63AFA">
        <w:rPr>
          <w:rFonts w:ascii="Segoe UI" w:hAnsi="Segoe UI" w:cs="Segoe UI"/>
          <w:sz w:val="20"/>
        </w:rPr>
        <w:t xml:space="preserve">osobě uvedeným v Příloze č. 2 </w:t>
      </w:r>
      <w:proofErr w:type="gramStart"/>
      <w:r w:rsidRPr="00D63AFA">
        <w:rPr>
          <w:rFonts w:ascii="Segoe UI" w:hAnsi="Segoe UI" w:cs="Segoe UI"/>
          <w:sz w:val="20"/>
        </w:rPr>
        <w:t>této</w:t>
      </w:r>
      <w:proofErr w:type="gramEnd"/>
      <w:r w:rsidRPr="00D63AFA">
        <w:rPr>
          <w:rFonts w:ascii="Segoe UI" w:hAnsi="Segoe UI" w:cs="Segoe UI"/>
          <w:sz w:val="20"/>
        </w:rPr>
        <w:t xml:space="preserve"> Smlouvy, Přístupová oprávnění ke Službě CRIBIS k Datu účinnosti. Pro účely této Smlouvy znamená „</w:t>
      </w:r>
      <w:r w:rsidRPr="00D63AFA">
        <w:rPr>
          <w:rFonts w:ascii="Segoe UI" w:hAnsi="Segoe UI" w:cs="Segoe UI"/>
          <w:b/>
          <w:sz w:val="20"/>
        </w:rPr>
        <w:t>Přístupové oprávnění</w:t>
      </w:r>
      <w:r w:rsidRPr="00D63AFA">
        <w:rPr>
          <w:rFonts w:ascii="Segoe UI" w:hAnsi="Segoe UI" w:cs="Segoe UI"/>
          <w:sz w:val="20"/>
        </w:rPr>
        <w:t>” uživatelské jméno a heslo poskytnuté Klientovi ze strany CRIF CZ umožňující Klientovi používání Služby CRIBIS prostřednictvím Rozhraní. Přístupové oprávnění musí být Klientem chráněno před odcizením a zneužitím a musí být v souladu s touto Smlouvou používáno pouze oprávněnou osobou, která Přístupová oprávnění obdržela. Klient zašle písemným oznámením v souladu s </w:t>
      </w:r>
      <w:r w:rsidR="00EB2611" w:rsidRPr="00D63AFA">
        <w:rPr>
          <w:rFonts w:ascii="Segoe UI" w:hAnsi="Segoe UI" w:cs="Segoe UI"/>
          <w:sz w:val="20"/>
        </w:rPr>
        <w:t>článkem</w:t>
      </w:r>
      <w:r w:rsidRPr="00D63AFA">
        <w:rPr>
          <w:rFonts w:ascii="Segoe UI" w:hAnsi="Segoe UI" w:cs="Segoe UI"/>
          <w:sz w:val="20"/>
        </w:rPr>
        <w:t xml:space="preserve"> </w:t>
      </w:r>
      <w:r w:rsidR="00777208">
        <w:rPr>
          <w:rFonts w:ascii="Segoe UI" w:hAnsi="Segoe UI" w:cs="Segoe UI"/>
          <w:sz w:val="20"/>
        </w:rPr>
        <w:t>11.9</w:t>
      </w:r>
      <w:r w:rsidRPr="00D63AFA">
        <w:rPr>
          <w:rFonts w:ascii="Segoe UI" w:hAnsi="Segoe UI" w:cs="Segoe UI"/>
          <w:sz w:val="20"/>
        </w:rPr>
        <w:t xml:space="preserve"> této Smlouvy CRIF CZ seznam uživatelů Přístupových oprávnění s uvedením jejich kontaktních údajů, tj. zejména jejich jména, příjmení, pozice, emailu, telefonu. CRIF CZ zavede seznam uživatelů Přístupových oprávnění do</w:t>
      </w:r>
      <w:r w:rsidR="006B14E6" w:rsidRPr="00D63AFA">
        <w:rPr>
          <w:rFonts w:ascii="Segoe UI" w:hAnsi="Segoe UI" w:cs="Segoe UI"/>
          <w:sz w:val="20"/>
        </w:rPr>
        <w:t> </w:t>
      </w:r>
      <w:r w:rsidRPr="00D63AFA">
        <w:rPr>
          <w:rFonts w:ascii="Segoe UI" w:hAnsi="Segoe UI" w:cs="Segoe UI"/>
          <w:sz w:val="20"/>
        </w:rPr>
        <w:t>Rozhraní bez zbytečného prodlení. Pokud Klient zjistí, že mu bylo Přístupové oprávnění odcizeno nebo bylo jakkoli zneužito, je povinen o této skutečnosti neprodleně informovat CRIF CZ. Porušení tohoto ustanovení ze strany Klienta se považuje za podstatné porušení Smlouvy.</w:t>
      </w:r>
    </w:p>
    <w:p w14:paraId="525C4AFB"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bookmarkStart w:id="2" w:name="_Ref382295692"/>
      <w:r w:rsidRPr="00D63AFA">
        <w:rPr>
          <w:rFonts w:ascii="Segoe UI" w:hAnsi="Segoe UI" w:cs="Segoe UI"/>
          <w:sz w:val="20"/>
        </w:rPr>
        <w:t>Provoz Služby CRIBIS a její dostupnost je Klientovi zabezpečena 24 hodin 7 dnů v týdnu</w:t>
      </w:r>
      <w:bookmarkEnd w:id="2"/>
      <w:r w:rsidRPr="00D63AFA">
        <w:rPr>
          <w:rFonts w:ascii="Segoe UI" w:hAnsi="Segoe UI" w:cs="Segoe UI"/>
          <w:sz w:val="20"/>
        </w:rPr>
        <w:t>.</w:t>
      </w:r>
    </w:p>
    <w:p w14:paraId="39B56AC8"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bookmarkStart w:id="3" w:name="_Ref382242060"/>
      <w:r w:rsidRPr="00D63AFA">
        <w:rPr>
          <w:rFonts w:ascii="Segoe UI" w:hAnsi="Segoe UI" w:cs="Segoe UI"/>
          <w:sz w:val="20"/>
        </w:rPr>
        <w:t>Pokud je Služba CRIBIS Klientovi nedostupná z důvodů prokazatelně způsobených ze strany CRIF CZ déle než 24 hodin od nahlášení nedostupnosti Klientem, CRIF CZ se zavazuje vrátit Klientovi poměrnou část ceny za provoz Služby CRIBIS za každý započatý den její nedostupnosti. Poměrná část se počítá na celé dny a je vypočtena jako 1/365 ceny definované v Příloze č. 1, bod 1 písmeno (b) této Smlouvy.</w:t>
      </w:r>
      <w:bookmarkEnd w:id="3"/>
    </w:p>
    <w:p w14:paraId="7FCE4E33"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Klient je oprávněn použít informace a údaje, které mu byly poskytnuty prostřednictvím Služby CRIBIS, jen pro své interní účely. Bez předchozího písemného souhlasu CRIF CZ není Klient oprávněn k tomu, aby třetí straně, ovládající nebo ovládané osobě, zpřístupnil, odhalil, komercializoval, opětovně využil, distribuoval, postoupil, předal nebo prodal jakoukoli informaci nebo údaj, který obdržel prostřednictvím Služby CRIBIS. Porušení tohoto </w:t>
      </w:r>
      <w:r w:rsidR="00EB2611" w:rsidRPr="00D63AFA">
        <w:rPr>
          <w:rFonts w:ascii="Segoe UI" w:hAnsi="Segoe UI" w:cs="Segoe UI"/>
          <w:sz w:val="20"/>
        </w:rPr>
        <w:t>článku</w:t>
      </w:r>
      <w:r w:rsidRPr="00D63AFA">
        <w:rPr>
          <w:rFonts w:ascii="Segoe UI" w:hAnsi="Segoe UI" w:cs="Segoe UI"/>
          <w:sz w:val="20"/>
        </w:rPr>
        <w:t xml:space="preserve"> bude považováno za podstatné porušení Smlouvy a Klient je povinen zaplatit CRIF CZ smluvní pokutu ve výši 10.000,- Kč za každé prokázané porušení této povinnosti. Nárokem na smluvní pokutu není dotčen nárok CRIF CZ na náhradu škody </w:t>
      </w:r>
      <w:r w:rsidR="00936CBE" w:rsidRPr="00D63AFA">
        <w:rPr>
          <w:rFonts w:ascii="Segoe UI" w:hAnsi="Segoe UI" w:cs="Segoe UI"/>
          <w:sz w:val="20"/>
        </w:rPr>
        <w:t>a/nebo</w:t>
      </w:r>
      <w:r w:rsidRPr="00D63AFA">
        <w:rPr>
          <w:rFonts w:ascii="Segoe UI" w:hAnsi="Segoe UI" w:cs="Segoe UI"/>
          <w:sz w:val="20"/>
        </w:rPr>
        <w:t xml:space="preserve"> jiné (zejména nemajetkové) újmy, a to jak ve výši kryté smluvní pokutou, tak ve výši přesahující smluvní pokutu.</w:t>
      </w:r>
    </w:p>
    <w:p w14:paraId="289AE8AC" w14:textId="3697086B"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Bez udělení předchozího písemného souhlasu ze strany CRIF CZ nesmí Klient postoupit správu a</w:t>
      </w:r>
      <w:r w:rsidR="00F93CE0" w:rsidRPr="00D63AFA">
        <w:rPr>
          <w:rFonts w:ascii="Segoe UI" w:hAnsi="Segoe UI" w:cs="Segoe UI"/>
          <w:sz w:val="20"/>
        </w:rPr>
        <w:t> </w:t>
      </w:r>
      <w:r w:rsidRPr="00D63AFA">
        <w:rPr>
          <w:rFonts w:ascii="Segoe UI" w:hAnsi="Segoe UI" w:cs="Segoe UI"/>
          <w:sz w:val="20"/>
        </w:rPr>
        <w:t>administraci dat a informací obdržených prostřednictvím Služby CRIBIS žádné třetí straně. Porušení výše uvedené povinnosti bude považováno za podstatné porušení Smlouvy.</w:t>
      </w:r>
    </w:p>
    <w:p w14:paraId="59DCE8EC"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Klient je povinen si na své náklady zabezpečit vlastní funkční připojení k internetu a kompatibilní technické prostředky umožňující mu plnou funkčnost Rozhraní. Aktuálně platná specifikace kompatibilních prostředků pro Rozhraní je součástí Přílohy č. 1 této Smlouvy. V případě rozšíření specifikace bude Klient o této skutečnosti informován prostřednictvím Rozhraní nebo v rámci distribuce zpravodaje pro klienty CRIF CZ, tzv. CRIBIS </w:t>
      </w:r>
      <w:proofErr w:type="spellStart"/>
      <w:r w:rsidRPr="00D63AFA">
        <w:rPr>
          <w:rFonts w:ascii="Segoe UI" w:hAnsi="Segoe UI" w:cs="Segoe UI"/>
          <w:sz w:val="20"/>
        </w:rPr>
        <w:t>Newsletteru</w:t>
      </w:r>
      <w:proofErr w:type="spellEnd"/>
      <w:r w:rsidRPr="00D63AFA">
        <w:rPr>
          <w:rFonts w:ascii="Segoe UI" w:hAnsi="Segoe UI" w:cs="Segoe UI"/>
          <w:sz w:val="20"/>
        </w:rPr>
        <w:t>.</w:t>
      </w:r>
    </w:p>
    <w:p w14:paraId="0AE088CB"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Klient souhlasí s tím, že Služba CRIBIS bude poskytována společností CRIF CZ za technické podpory společnosti CRIF </w:t>
      </w:r>
      <w:proofErr w:type="spellStart"/>
      <w:proofErr w:type="gramStart"/>
      <w:r w:rsidRPr="00D63AFA">
        <w:rPr>
          <w:rFonts w:ascii="Segoe UI" w:hAnsi="Segoe UI" w:cs="Segoe UI"/>
          <w:sz w:val="20"/>
        </w:rPr>
        <w:t>S.p.</w:t>
      </w:r>
      <w:proofErr w:type="gramEnd"/>
      <w:r w:rsidRPr="00D63AFA">
        <w:rPr>
          <w:rFonts w:ascii="Segoe UI" w:hAnsi="Segoe UI" w:cs="Segoe UI"/>
          <w:sz w:val="20"/>
        </w:rPr>
        <w:t>A</w:t>
      </w:r>
      <w:proofErr w:type="spellEnd"/>
      <w:r w:rsidRPr="00D63AFA">
        <w:rPr>
          <w:rFonts w:ascii="Segoe UI" w:hAnsi="Segoe UI" w:cs="Segoe UI"/>
          <w:sz w:val="20"/>
        </w:rPr>
        <w:t xml:space="preserve">., se sídlem Via M. </w:t>
      </w:r>
      <w:proofErr w:type="spellStart"/>
      <w:r w:rsidRPr="00D63AFA">
        <w:rPr>
          <w:rFonts w:ascii="Segoe UI" w:hAnsi="Segoe UI" w:cs="Segoe UI"/>
          <w:sz w:val="20"/>
        </w:rPr>
        <w:t>Fantin</w:t>
      </w:r>
      <w:proofErr w:type="spellEnd"/>
      <w:r w:rsidRPr="00D63AFA">
        <w:rPr>
          <w:rFonts w:ascii="Segoe UI" w:hAnsi="Segoe UI" w:cs="Segoe UI"/>
          <w:sz w:val="20"/>
        </w:rPr>
        <w:t xml:space="preserve"> 1-3, 401 31 Bologna, Italská republika, která působí jako IT outsourcer CRIF CZ. Klient dále souhlasí s tím, že CRIF CZ je oprávněn využít i služeb třetích osob.</w:t>
      </w:r>
    </w:p>
    <w:p w14:paraId="33AD5901" w14:textId="586FE23F" w:rsidR="00123696" w:rsidRPr="00E6241C" w:rsidRDefault="00364CBD" w:rsidP="00E6241C">
      <w:pPr>
        <w:pStyle w:val="Nadpis2"/>
        <w:tabs>
          <w:tab w:val="num" w:pos="426"/>
        </w:tabs>
        <w:spacing w:before="120" w:after="120"/>
        <w:ind w:left="426" w:hanging="426"/>
        <w:jc w:val="both"/>
        <w:rPr>
          <w:rFonts w:ascii="Segoe UI" w:hAnsi="Segoe UI" w:cs="Segoe UI"/>
          <w:sz w:val="20"/>
        </w:rPr>
      </w:pPr>
      <w:bookmarkStart w:id="4" w:name="_Ref382242403"/>
      <w:r w:rsidRPr="00D63AFA">
        <w:rPr>
          <w:rFonts w:ascii="Segoe UI" w:hAnsi="Segoe UI" w:cs="Segoe UI"/>
          <w:sz w:val="20"/>
        </w:rPr>
        <w:t>CRIF CZ je oprávněn jednostranným emailovým oznámením zaslaným Klientovi 1x ročně změnit cenu za poskytování Služby CRIBIS, a to maximálně o míru inflace za předchozí kalendářní rok vyhlášenou Českým statistickým úřadem. Pokud Klient do třiceti (30) dní od doručení oznámení o změně ceny písemně neoznámí CRIF CZ, že s touto změnou nesouhlasí, považuje se nová cena za oběma Smluvními stranami odsouhlasenou, schválenou a platnou ke dni účinnosti změny ceny uvedené v emailovém oznámení. V opačném případě je Smlouva ukončena ke dni účinnosti změny ceny.</w:t>
      </w:r>
      <w:bookmarkEnd w:id="4"/>
    </w:p>
    <w:p w14:paraId="1372FEF7" w14:textId="77777777" w:rsidR="00184DD7" w:rsidRDefault="00184DD7" w:rsidP="00184DD7">
      <w:pPr>
        <w:pStyle w:val="Nadpis1"/>
        <w:keepNext w:val="0"/>
        <w:keepLines w:val="0"/>
        <w:numPr>
          <w:ilvl w:val="0"/>
          <w:numId w:val="0"/>
        </w:numPr>
        <w:spacing w:before="120" w:after="120"/>
        <w:ind w:left="425"/>
        <w:rPr>
          <w:rFonts w:ascii="Segoe UI" w:hAnsi="Segoe UI" w:cs="Segoe UI"/>
          <w:i w:val="0"/>
          <w:sz w:val="20"/>
        </w:rPr>
      </w:pPr>
      <w:bookmarkStart w:id="5" w:name="_Toc441764226"/>
    </w:p>
    <w:p w14:paraId="27CA1ED8" w14:textId="246A0C9F" w:rsidR="00364CBD" w:rsidRPr="00123696" w:rsidRDefault="00364CBD" w:rsidP="0050518C">
      <w:pPr>
        <w:pStyle w:val="Nadpis1"/>
        <w:keepNext w:val="0"/>
        <w:keepLines w:val="0"/>
        <w:tabs>
          <w:tab w:val="num" w:pos="426"/>
        </w:tabs>
        <w:spacing w:before="120" w:after="120"/>
        <w:ind w:left="425" w:hanging="425"/>
        <w:rPr>
          <w:rFonts w:ascii="Segoe UI" w:hAnsi="Segoe UI" w:cs="Segoe UI"/>
          <w:i w:val="0"/>
          <w:sz w:val="20"/>
        </w:rPr>
      </w:pPr>
      <w:r w:rsidRPr="00123696">
        <w:rPr>
          <w:rFonts w:ascii="Segoe UI" w:hAnsi="Segoe UI" w:cs="Segoe UI"/>
          <w:i w:val="0"/>
          <w:sz w:val="20"/>
        </w:rPr>
        <w:lastRenderedPageBreak/>
        <w:t>Přístupová oprávnění a uživatelský účet</w:t>
      </w:r>
      <w:bookmarkEnd w:id="5"/>
    </w:p>
    <w:p w14:paraId="100E1A6A"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V případě, že Klient čerpá Službu CRIBIS na základě podmínek a dle rozsahu této Smlouvy, budou Přístupová oprávnění </w:t>
      </w:r>
      <w:r w:rsidR="00191F3F" w:rsidRPr="00D63AFA">
        <w:rPr>
          <w:rFonts w:ascii="Segoe UI" w:hAnsi="Segoe UI" w:cs="Segoe UI"/>
          <w:sz w:val="20"/>
        </w:rPr>
        <w:t xml:space="preserve">k Rozhraní </w:t>
      </w:r>
      <w:r w:rsidRPr="00D63AFA">
        <w:rPr>
          <w:rFonts w:ascii="Segoe UI" w:hAnsi="Segoe UI" w:cs="Segoe UI"/>
          <w:sz w:val="20"/>
        </w:rPr>
        <w:t>spojena s účtem Klienta v tomto Rozhraní.</w:t>
      </w:r>
    </w:p>
    <w:p w14:paraId="0818151A"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Klientovi bude vystaven počet Přístupových oprávnění v rozsahu uvedeném v Příloze č. 1 této Smlouvy.</w:t>
      </w:r>
    </w:p>
    <w:p w14:paraId="1EEE2997"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Prostřednictvím Přístupových oprávnění získá Klient taktéž přístup k informacím o stavu svého účtu.</w:t>
      </w:r>
    </w:p>
    <w:p w14:paraId="31BE409A"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Přístupová oprávnění ani parametry účtu není Klient oprávněn měnit s výjimkou změny hesel k účtu.</w:t>
      </w:r>
    </w:p>
    <w:p w14:paraId="14263525" w14:textId="77777777" w:rsidR="00184DD7" w:rsidRDefault="00184DD7" w:rsidP="00184DD7">
      <w:pPr>
        <w:pStyle w:val="Nadpis1"/>
        <w:keepNext w:val="0"/>
        <w:keepLines w:val="0"/>
        <w:numPr>
          <w:ilvl w:val="0"/>
          <w:numId w:val="0"/>
        </w:numPr>
        <w:spacing w:before="120" w:after="120"/>
        <w:ind w:left="425"/>
        <w:rPr>
          <w:rFonts w:ascii="Segoe UI" w:hAnsi="Segoe UI" w:cs="Segoe UI"/>
          <w:i w:val="0"/>
          <w:sz w:val="20"/>
        </w:rPr>
      </w:pPr>
      <w:bookmarkStart w:id="6" w:name="_Toc441764227"/>
      <w:bookmarkStart w:id="7" w:name="_Ref443464773"/>
    </w:p>
    <w:p w14:paraId="6AC11701" w14:textId="6400F790" w:rsidR="00364CBD" w:rsidRPr="00123696" w:rsidRDefault="00364CBD" w:rsidP="0050518C">
      <w:pPr>
        <w:pStyle w:val="Nadpis1"/>
        <w:keepNext w:val="0"/>
        <w:keepLines w:val="0"/>
        <w:tabs>
          <w:tab w:val="num" w:pos="426"/>
        </w:tabs>
        <w:spacing w:before="120" w:after="120"/>
        <w:ind w:left="425" w:hanging="425"/>
        <w:rPr>
          <w:rFonts w:ascii="Segoe UI" w:hAnsi="Segoe UI" w:cs="Segoe UI"/>
          <w:i w:val="0"/>
          <w:sz w:val="20"/>
        </w:rPr>
      </w:pPr>
      <w:r w:rsidRPr="00123696">
        <w:rPr>
          <w:rFonts w:ascii="Segoe UI" w:hAnsi="Segoe UI" w:cs="Segoe UI"/>
          <w:i w:val="0"/>
          <w:sz w:val="20"/>
        </w:rPr>
        <w:t xml:space="preserve">Rozsah Služby </w:t>
      </w:r>
      <w:bookmarkEnd w:id="6"/>
      <w:bookmarkEnd w:id="7"/>
      <w:r w:rsidRPr="00123696">
        <w:rPr>
          <w:rFonts w:ascii="Segoe UI" w:hAnsi="Segoe UI" w:cs="Segoe UI"/>
          <w:i w:val="0"/>
          <w:sz w:val="20"/>
        </w:rPr>
        <w:t>CRIBIS</w:t>
      </w:r>
    </w:p>
    <w:p w14:paraId="0C9C7103"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bookmarkStart w:id="8" w:name="_Ref382242362"/>
      <w:r w:rsidRPr="00D63AFA">
        <w:rPr>
          <w:rFonts w:ascii="Segoe UI" w:hAnsi="Segoe UI" w:cs="Segoe UI"/>
          <w:sz w:val="20"/>
        </w:rPr>
        <w:t>Služba CRIBIS je ze strany CRIF CZ poskytována Klientovi prostřednictvím přístupu k Rozhraní způsobem, který mu umožní maximální využití funkčnosti dostupných tímto Rozhraním, a to až do úrovně tzv. Technických limitů (dále jen „</w:t>
      </w:r>
      <w:r w:rsidRPr="00D63AFA">
        <w:rPr>
          <w:rFonts w:ascii="Segoe UI" w:hAnsi="Segoe UI" w:cs="Segoe UI"/>
          <w:b/>
          <w:sz w:val="20"/>
        </w:rPr>
        <w:t>TL</w:t>
      </w:r>
      <w:r w:rsidRPr="00D63AFA">
        <w:rPr>
          <w:rFonts w:ascii="Segoe UI" w:hAnsi="Segoe UI" w:cs="Segoe UI"/>
          <w:sz w:val="20"/>
        </w:rPr>
        <w:t xml:space="preserve">“) pro jednotlivé zpřístupněné funkce Služby CRIBIS. </w:t>
      </w:r>
      <w:r w:rsidR="00921125" w:rsidRPr="00D63AFA">
        <w:rPr>
          <w:rFonts w:ascii="Segoe UI" w:hAnsi="Segoe UI" w:cs="Segoe UI"/>
          <w:sz w:val="20"/>
        </w:rPr>
        <w:t>TL</w:t>
      </w:r>
      <w:r w:rsidRPr="00D63AFA">
        <w:rPr>
          <w:rFonts w:ascii="Segoe UI" w:hAnsi="Segoe UI" w:cs="Segoe UI"/>
          <w:sz w:val="20"/>
        </w:rPr>
        <w:t xml:space="preserve"> dohodnuté mezi Klientem a CRIF CZ na období v délce jednoho (1) roku (dále jen „</w:t>
      </w:r>
      <w:r w:rsidRPr="00D63AFA">
        <w:rPr>
          <w:rFonts w:ascii="Segoe UI" w:hAnsi="Segoe UI" w:cs="Segoe UI"/>
          <w:b/>
          <w:sz w:val="20"/>
        </w:rPr>
        <w:t>Sledované období</w:t>
      </w:r>
      <w:r w:rsidRPr="00D63AFA">
        <w:rPr>
          <w:rFonts w:ascii="Segoe UI" w:hAnsi="Segoe UI" w:cs="Segoe UI"/>
          <w:sz w:val="20"/>
        </w:rPr>
        <w:t>“), přičemž první (1.) Sledované období začíná běžet od Data účinnosti, jsou uvedeny v Příloze č. 1 této Smlouvy.</w:t>
      </w:r>
      <w:bookmarkEnd w:id="8"/>
    </w:p>
    <w:p w14:paraId="68A825ED"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Předmětem plnění z této Smlouvy ze strany CRIF CZ je poskytnutí přístupu k Rozhraní a umožnění čerpání </w:t>
      </w:r>
      <w:r w:rsidR="00211634" w:rsidRPr="00D63AFA">
        <w:rPr>
          <w:rFonts w:ascii="Segoe UI" w:hAnsi="Segoe UI" w:cs="Segoe UI"/>
          <w:sz w:val="20"/>
        </w:rPr>
        <w:t xml:space="preserve">Služby </w:t>
      </w:r>
      <w:r w:rsidRPr="00D63AFA">
        <w:rPr>
          <w:rFonts w:ascii="Segoe UI" w:hAnsi="Segoe UI" w:cs="Segoe UI"/>
          <w:sz w:val="20"/>
        </w:rPr>
        <w:t xml:space="preserve">CRIBIS v rozsahu stanoveném v Příloze č. 1 této Smlouvy. Nečerpáním služeb v plném rozsahu TL pro jednotlivé funkce v příslušném ročním období Klientovi v žádném případě nevzniká nárok na snížení úhrady za poskytování Služby CRIBIS nebo vrácení </w:t>
      </w:r>
      <w:r w:rsidR="00FE4EE7" w:rsidRPr="00D63AFA">
        <w:rPr>
          <w:rFonts w:ascii="Segoe UI" w:hAnsi="Segoe UI" w:cs="Segoe UI"/>
          <w:sz w:val="20"/>
        </w:rPr>
        <w:t>poměrné</w:t>
      </w:r>
      <w:r w:rsidRPr="00D63AFA">
        <w:rPr>
          <w:rFonts w:ascii="Segoe UI" w:hAnsi="Segoe UI" w:cs="Segoe UI"/>
          <w:sz w:val="20"/>
        </w:rPr>
        <w:t xml:space="preserve"> částky odpovídající dostatečně nevyužitému </w:t>
      </w:r>
      <w:r w:rsidR="00921125" w:rsidRPr="00D63AFA">
        <w:rPr>
          <w:rFonts w:ascii="Segoe UI" w:hAnsi="Segoe UI" w:cs="Segoe UI"/>
          <w:sz w:val="20"/>
        </w:rPr>
        <w:t>TL</w:t>
      </w:r>
      <w:r w:rsidRPr="00D63AFA">
        <w:rPr>
          <w:rFonts w:ascii="Segoe UI" w:hAnsi="Segoe UI" w:cs="Segoe UI"/>
          <w:sz w:val="20"/>
        </w:rPr>
        <w:t>.</w:t>
      </w:r>
    </w:p>
    <w:p w14:paraId="15C3EAE3"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Informace o aktuálním stavu odběru informací vůči aktuálně platným TL je Klientovi dostupná on-line v Rozhraní v rámci jeho účtu (sekce „Můj účet“). </w:t>
      </w:r>
    </w:p>
    <w:p w14:paraId="5295943C" w14:textId="0D6343AC" w:rsidR="001004A3" w:rsidRPr="007C0DDC" w:rsidRDefault="00364CBD" w:rsidP="00E6241C">
      <w:pPr>
        <w:pStyle w:val="Nadpis2"/>
        <w:spacing w:before="120" w:after="120"/>
        <w:ind w:left="425" w:hanging="425"/>
        <w:jc w:val="both"/>
        <w:rPr>
          <w:rFonts w:ascii="Segoe UI" w:hAnsi="Segoe UI" w:cs="Segoe UI"/>
          <w:sz w:val="20"/>
        </w:rPr>
      </w:pPr>
      <w:r w:rsidRPr="00D63AFA">
        <w:rPr>
          <w:rFonts w:ascii="Segoe UI" w:hAnsi="Segoe UI" w:cs="Segoe UI"/>
          <w:sz w:val="20"/>
        </w:rPr>
        <w:t>Klient bere na vědomí, že funkce a služby neuvedené v Příloze č. 1 této Smlouvy mohou podléhat zpoplatnění nad rámec podmínek dohodnutých touto Smlouv</w:t>
      </w:r>
      <w:r w:rsidR="00611848" w:rsidRPr="00D63AFA">
        <w:rPr>
          <w:rFonts w:ascii="Segoe UI" w:hAnsi="Segoe UI" w:cs="Segoe UI"/>
          <w:sz w:val="20"/>
        </w:rPr>
        <w:t>o</w:t>
      </w:r>
      <w:r w:rsidRPr="00D63AFA">
        <w:rPr>
          <w:rFonts w:ascii="Segoe UI" w:hAnsi="Segoe UI" w:cs="Segoe UI"/>
          <w:sz w:val="20"/>
        </w:rPr>
        <w:t>u. V takovém případě jsou podmínky čerpání těchto služeb nebo užití těchto funkcí komunikovány předem Klientovi prostřednictvím Rozhraní nebo obchodním oddělením CRIF CZ. Toto se týká zejména, ne však výhradně, poskytování marketingových seznamů, produktů a individuálních řešení dodávky dat, integračních řešení apod. Pokud nebude dohodnuto jinak, bere Klient na vědomí, že při čerpání těchto služeb je nadále vázán ustanoveními této Smlouvy.</w:t>
      </w:r>
    </w:p>
    <w:p w14:paraId="2FA2FD85" w14:textId="77777777" w:rsidR="00184DD7" w:rsidRDefault="00184DD7" w:rsidP="00184DD7">
      <w:pPr>
        <w:pStyle w:val="Nadpis1"/>
        <w:keepNext w:val="0"/>
        <w:keepLines w:val="0"/>
        <w:numPr>
          <w:ilvl w:val="0"/>
          <w:numId w:val="0"/>
        </w:numPr>
        <w:spacing w:before="120" w:after="120"/>
        <w:ind w:left="425"/>
        <w:rPr>
          <w:rFonts w:ascii="Segoe UI" w:hAnsi="Segoe UI" w:cs="Segoe UI"/>
          <w:i w:val="0"/>
          <w:sz w:val="20"/>
        </w:rPr>
      </w:pPr>
      <w:bookmarkStart w:id="9" w:name="_Toc441764228"/>
    </w:p>
    <w:p w14:paraId="3E018087" w14:textId="20170EE4" w:rsidR="00364CBD" w:rsidRPr="00123696" w:rsidRDefault="00364CBD" w:rsidP="0050518C">
      <w:pPr>
        <w:pStyle w:val="Nadpis1"/>
        <w:keepNext w:val="0"/>
        <w:keepLines w:val="0"/>
        <w:tabs>
          <w:tab w:val="num" w:pos="426"/>
        </w:tabs>
        <w:spacing w:before="120" w:after="120"/>
        <w:ind w:left="425" w:hanging="425"/>
        <w:rPr>
          <w:rFonts w:ascii="Segoe UI" w:hAnsi="Segoe UI" w:cs="Segoe UI"/>
          <w:i w:val="0"/>
          <w:sz w:val="20"/>
        </w:rPr>
      </w:pPr>
      <w:r w:rsidRPr="00123696">
        <w:rPr>
          <w:rFonts w:ascii="Segoe UI" w:hAnsi="Segoe UI" w:cs="Segoe UI"/>
          <w:i w:val="0"/>
          <w:sz w:val="20"/>
        </w:rPr>
        <w:t>Změna TL</w:t>
      </w:r>
      <w:bookmarkEnd w:id="9"/>
    </w:p>
    <w:p w14:paraId="5AACA1EB"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Dle podmínek této Smlouvy má Klient po dobu platnosti Smlouvy nárok na změnu TL.</w:t>
      </w:r>
    </w:p>
    <w:p w14:paraId="2BCC9D46" w14:textId="0F63D29E"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Změna TL dle Smlouvy může být učiněna dodatečnou úhradou ceny a písemnou objednávkou zaslanou v souladu s </w:t>
      </w:r>
      <w:r w:rsidR="00EB2611" w:rsidRPr="00D63AFA">
        <w:rPr>
          <w:rFonts w:ascii="Segoe UI" w:hAnsi="Segoe UI" w:cs="Segoe UI"/>
          <w:sz w:val="20"/>
        </w:rPr>
        <w:t>článkem</w:t>
      </w:r>
      <w:r w:rsidRPr="00D63AFA">
        <w:rPr>
          <w:rFonts w:ascii="Segoe UI" w:hAnsi="Segoe UI" w:cs="Segoe UI"/>
          <w:sz w:val="20"/>
        </w:rPr>
        <w:t xml:space="preserve"> </w:t>
      </w:r>
      <w:proofErr w:type="gramStart"/>
      <w:r w:rsidR="00777208">
        <w:rPr>
          <w:rFonts w:ascii="Segoe UI" w:hAnsi="Segoe UI" w:cs="Segoe UI"/>
          <w:sz w:val="20"/>
        </w:rPr>
        <w:t>11.9.</w:t>
      </w:r>
      <w:r w:rsidRPr="00D63AFA">
        <w:rPr>
          <w:rFonts w:ascii="Segoe UI" w:hAnsi="Segoe UI" w:cs="Segoe UI"/>
          <w:sz w:val="20"/>
        </w:rPr>
        <w:t xml:space="preserve"> této</w:t>
      </w:r>
      <w:proofErr w:type="gramEnd"/>
      <w:r w:rsidRPr="00D63AFA">
        <w:rPr>
          <w:rFonts w:ascii="Segoe UI" w:hAnsi="Segoe UI" w:cs="Segoe UI"/>
          <w:sz w:val="20"/>
        </w:rPr>
        <w:t xml:space="preserve"> Smlouvy za Službu CRIBIS v případě, že požadavek na navýšení TL nebude možné krýt převodem TL z jiné funkce. V takovém případě CRIF CZ vystaví Klientovi fakturu a provede změnu TL.</w:t>
      </w:r>
    </w:p>
    <w:p w14:paraId="63BA454B"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Ke změně TL na účtu Klienta může dojít pouze v případě, že jsou splněny současně tyto podmínky: </w:t>
      </w:r>
    </w:p>
    <w:p w14:paraId="7C01374B" w14:textId="77777777" w:rsidR="00364CBD" w:rsidRPr="00D63AFA" w:rsidRDefault="00364CBD" w:rsidP="0050518C">
      <w:pPr>
        <w:pStyle w:val="Nadpis3"/>
        <w:tabs>
          <w:tab w:val="clear" w:pos="1701"/>
          <w:tab w:val="num" w:pos="851"/>
        </w:tabs>
        <w:spacing w:before="120" w:after="120"/>
        <w:ind w:left="851" w:hanging="425"/>
        <w:jc w:val="both"/>
        <w:rPr>
          <w:rFonts w:ascii="Segoe UI" w:hAnsi="Segoe UI" w:cs="Segoe UI"/>
          <w:sz w:val="20"/>
        </w:rPr>
      </w:pPr>
      <w:r w:rsidRPr="00D63AFA">
        <w:rPr>
          <w:rFonts w:ascii="Segoe UI" w:hAnsi="Segoe UI" w:cs="Segoe UI"/>
          <w:sz w:val="20"/>
        </w:rPr>
        <w:t>Klient zaslal CRIF CZ konkrétní specifikaci změny TL písemně, a</w:t>
      </w:r>
    </w:p>
    <w:p w14:paraId="55B32B69" w14:textId="77777777" w:rsidR="00364CBD" w:rsidRPr="00D63AFA" w:rsidRDefault="00364CBD" w:rsidP="0050518C">
      <w:pPr>
        <w:pStyle w:val="Nadpis3"/>
        <w:tabs>
          <w:tab w:val="clear" w:pos="1701"/>
          <w:tab w:val="num" w:pos="851"/>
        </w:tabs>
        <w:spacing w:before="120" w:after="120"/>
        <w:ind w:left="851" w:hanging="425"/>
        <w:jc w:val="both"/>
        <w:rPr>
          <w:rFonts w:ascii="Segoe UI" w:hAnsi="Segoe UI" w:cs="Segoe UI"/>
          <w:sz w:val="20"/>
        </w:rPr>
      </w:pPr>
      <w:r w:rsidRPr="00D63AFA">
        <w:rPr>
          <w:rFonts w:ascii="Segoe UI" w:hAnsi="Segoe UI" w:cs="Segoe UI"/>
          <w:sz w:val="20"/>
        </w:rPr>
        <w:t>Klient není v době požadavku na změnu TL v prodlení se závazky vůči CRIF CZ.</w:t>
      </w:r>
    </w:p>
    <w:p w14:paraId="55953C07"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Změnou TL v případě jejich snížení nevzniká Klientovi nárok na vrácení již uhrazené ceny za poskytování Služby CRIBIS.</w:t>
      </w:r>
    </w:p>
    <w:p w14:paraId="42C0E470" w14:textId="77777777" w:rsidR="00184DD7" w:rsidRDefault="00184DD7" w:rsidP="00184DD7">
      <w:pPr>
        <w:pStyle w:val="Nadpis1"/>
        <w:keepNext w:val="0"/>
        <w:keepLines w:val="0"/>
        <w:numPr>
          <w:ilvl w:val="0"/>
          <w:numId w:val="0"/>
        </w:numPr>
        <w:spacing w:before="120" w:after="120"/>
        <w:ind w:left="425"/>
        <w:rPr>
          <w:rFonts w:ascii="Segoe UI" w:hAnsi="Segoe UI" w:cs="Segoe UI"/>
          <w:i w:val="0"/>
          <w:sz w:val="20"/>
        </w:rPr>
      </w:pPr>
      <w:bookmarkStart w:id="10" w:name="_Toc441764230"/>
    </w:p>
    <w:p w14:paraId="592CAD10" w14:textId="4C71BF33" w:rsidR="00364CBD" w:rsidRPr="00123696" w:rsidRDefault="00364CBD" w:rsidP="0050518C">
      <w:pPr>
        <w:pStyle w:val="Nadpis1"/>
        <w:keepNext w:val="0"/>
        <w:keepLines w:val="0"/>
        <w:tabs>
          <w:tab w:val="num" w:pos="426"/>
        </w:tabs>
        <w:spacing w:before="120" w:after="120"/>
        <w:ind w:left="425" w:hanging="425"/>
        <w:rPr>
          <w:rFonts w:ascii="Segoe UI" w:hAnsi="Segoe UI" w:cs="Segoe UI"/>
          <w:i w:val="0"/>
          <w:sz w:val="20"/>
        </w:rPr>
      </w:pPr>
      <w:r w:rsidRPr="00123696">
        <w:rPr>
          <w:rFonts w:ascii="Segoe UI" w:hAnsi="Segoe UI" w:cs="Segoe UI"/>
          <w:i w:val="0"/>
          <w:sz w:val="20"/>
        </w:rPr>
        <w:t>Platební podmínky</w:t>
      </w:r>
      <w:bookmarkEnd w:id="10"/>
      <w:r w:rsidRPr="00123696">
        <w:rPr>
          <w:rFonts w:ascii="Segoe UI" w:hAnsi="Segoe UI" w:cs="Segoe UI"/>
          <w:i w:val="0"/>
          <w:sz w:val="20"/>
        </w:rPr>
        <w:t xml:space="preserve"> </w:t>
      </w:r>
    </w:p>
    <w:p w14:paraId="21F81475" w14:textId="63CBBB27" w:rsidR="00364CBD" w:rsidRPr="00D63AFA" w:rsidRDefault="00364CBD" w:rsidP="0050518C">
      <w:pPr>
        <w:pStyle w:val="Nadpis2"/>
        <w:tabs>
          <w:tab w:val="num" w:pos="426"/>
        </w:tabs>
        <w:spacing w:before="120" w:after="120"/>
        <w:ind w:left="426" w:hanging="426"/>
        <w:jc w:val="both"/>
        <w:rPr>
          <w:rFonts w:ascii="Segoe UI" w:hAnsi="Segoe UI" w:cs="Segoe UI"/>
          <w:sz w:val="20"/>
        </w:rPr>
      </w:pPr>
      <w:bookmarkStart w:id="11" w:name="_Ref382242336"/>
      <w:r w:rsidRPr="00D63AFA">
        <w:rPr>
          <w:rFonts w:ascii="Segoe UI" w:hAnsi="Segoe UI" w:cs="Segoe UI"/>
          <w:sz w:val="20"/>
        </w:rPr>
        <w:lastRenderedPageBreak/>
        <w:t>Klient se zavazuje zaplatit CRIF CZ za poskytování Služby CRIBIS cenu ve výši stanovené v Příloze č. 1 této Smlouvy.</w:t>
      </w:r>
      <w:bookmarkStart w:id="12" w:name="_Ref441760320"/>
      <w:bookmarkEnd w:id="11"/>
      <w:r w:rsidR="007A0D4B" w:rsidRPr="00D63AFA">
        <w:rPr>
          <w:rFonts w:ascii="Segoe UI" w:hAnsi="Segoe UI" w:cs="Segoe UI"/>
          <w:sz w:val="20"/>
        </w:rPr>
        <w:t xml:space="preserve"> Smluvní strany se dohodly, že úhrada za poskytování služby CRIBIS bude probíhat ročně, tj. jednou ročně bude vystavena faktura ve výši</w:t>
      </w:r>
      <w:r w:rsidR="005375A2">
        <w:rPr>
          <w:rFonts w:ascii="Segoe UI" w:hAnsi="Segoe UI" w:cs="Segoe UI"/>
          <w:sz w:val="20"/>
        </w:rPr>
        <w:t xml:space="preserve"> </w:t>
      </w:r>
      <w:r w:rsidR="005375A2" w:rsidRPr="00123696">
        <w:rPr>
          <w:rFonts w:ascii="Segoe UI" w:hAnsi="Segoe UI" w:cs="Segoe UI"/>
          <w:b/>
          <w:sz w:val="20"/>
        </w:rPr>
        <w:t>120 980</w:t>
      </w:r>
      <w:r w:rsidR="007A0D4B" w:rsidRPr="00123696">
        <w:rPr>
          <w:rFonts w:ascii="Segoe UI" w:hAnsi="Segoe UI" w:cs="Segoe UI"/>
          <w:b/>
          <w:sz w:val="20"/>
        </w:rPr>
        <w:t>,- Kč bez DPH</w:t>
      </w:r>
      <w:r w:rsidR="007A0D4B" w:rsidRPr="00D63AFA">
        <w:rPr>
          <w:rFonts w:ascii="Segoe UI" w:hAnsi="Segoe UI" w:cs="Segoe UI"/>
          <w:sz w:val="20"/>
        </w:rPr>
        <w:t>.</w:t>
      </w:r>
    </w:p>
    <w:bookmarkEnd w:id="12"/>
    <w:p w14:paraId="45359795" w14:textId="77777777"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Veškeré platby jsou splatné ve lhůtě splatnosti třicet (30) dní ode dne doručení faktury Klientovi. Jakákoliv platba Klienta se považuje za uhrazenou dnem jejího připsání na účet CRIF CZ. Jakékoliv prodlení v úhradě plateb trvající alespoň jeden (1) měsíc se považuje za podstatné porušení Smlouvy. Klient nesmí </w:t>
      </w:r>
      <w:r w:rsidR="008C4371" w:rsidRPr="00D63AFA">
        <w:rPr>
          <w:rFonts w:ascii="Segoe UI" w:hAnsi="Segoe UI" w:cs="Segoe UI"/>
          <w:sz w:val="20"/>
        </w:rPr>
        <w:t xml:space="preserve">jednostranně </w:t>
      </w:r>
      <w:r w:rsidRPr="00D63AFA">
        <w:rPr>
          <w:rFonts w:ascii="Segoe UI" w:hAnsi="Segoe UI" w:cs="Segoe UI"/>
          <w:sz w:val="20"/>
        </w:rPr>
        <w:t xml:space="preserve">uplatnit vůči CRIF CZ žádnou protipohledávku nebo právo na započtení jakékoli pohledávky vůči své platební povinnosti. K cenám uvedeným </w:t>
      </w:r>
      <w:r w:rsidR="007D6853" w:rsidRPr="00D63AFA">
        <w:rPr>
          <w:rFonts w:ascii="Segoe UI" w:hAnsi="Segoe UI" w:cs="Segoe UI"/>
          <w:sz w:val="20"/>
        </w:rPr>
        <w:t>v této Smlouvě</w:t>
      </w:r>
      <w:r w:rsidRPr="00D63AFA">
        <w:rPr>
          <w:rFonts w:ascii="Segoe UI" w:hAnsi="Segoe UI" w:cs="Segoe UI"/>
          <w:sz w:val="20"/>
        </w:rPr>
        <w:t xml:space="preserve"> bude připočítána DPH ve výši určené příslušnými právními předpisy ke dni uskutečnění zdanitelného plnění.</w:t>
      </w:r>
    </w:p>
    <w:p w14:paraId="3F33D428" w14:textId="64F05C68" w:rsidR="0002216A" w:rsidRPr="00D63AFA" w:rsidRDefault="0002216A" w:rsidP="0002216A">
      <w:pPr>
        <w:pStyle w:val="Nadpis2"/>
        <w:tabs>
          <w:tab w:val="clear" w:pos="3970"/>
          <w:tab w:val="num" w:pos="426"/>
        </w:tabs>
        <w:ind w:left="426" w:hanging="426"/>
        <w:jc w:val="both"/>
        <w:rPr>
          <w:rFonts w:ascii="Segoe UI" w:hAnsi="Segoe UI" w:cs="Segoe UI"/>
          <w:sz w:val="20"/>
        </w:rPr>
      </w:pPr>
      <w:r w:rsidRPr="00D63AFA">
        <w:rPr>
          <w:rFonts w:ascii="Segoe UI" w:hAnsi="Segoe UI" w:cs="Segoe UI"/>
          <w:sz w:val="20"/>
        </w:rPr>
        <w:t>Cena za poskytované služby CRIF CZ je splatná na základě daňového dokladu, který musí splňovat náležitosti daňového dokladu dle zákona č. 235/2004 Sb., o dani z přidané hodnoty, ve znění pozdějších předpisů</w:t>
      </w:r>
      <w:r w:rsidR="00D3366E">
        <w:rPr>
          <w:rFonts w:ascii="Segoe UI" w:hAnsi="Segoe UI" w:cs="Segoe UI"/>
          <w:sz w:val="20"/>
        </w:rPr>
        <w:t xml:space="preserve"> </w:t>
      </w:r>
      <w:r w:rsidR="00D3366E" w:rsidRPr="00D63AFA">
        <w:rPr>
          <w:rFonts w:ascii="Segoe UI" w:hAnsi="Segoe UI" w:cs="Segoe UI"/>
          <w:sz w:val="20"/>
        </w:rPr>
        <w:t>(dále jen „</w:t>
      </w:r>
      <w:r w:rsidR="00D3366E" w:rsidRPr="006051C3">
        <w:rPr>
          <w:rFonts w:ascii="Segoe UI" w:hAnsi="Segoe UI" w:cs="Segoe UI"/>
          <w:sz w:val="20"/>
        </w:rPr>
        <w:t>zákon o DPH</w:t>
      </w:r>
      <w:r w:rsidR="00D3366E" w:rsidRPr="00D63AFA">
        <w:rPr>
          <w:rFonts w:ascii="Segoe UI" w:hAnsi="Segoe UI" w:cs="Segoe UI"/>
          <w:sz w:val="20"/>
        </w:rPr>
        <w:t>“)</w:t>
      </w:r>
      <w:r w:rsidRPr="00D63AFA">
        <w:rPr>
          <w:rFonts w:ascii="Segoe UI" w:hAnsi="Segoe UI" w:cs="Segoe UI"/>
          <w:sz w:val="20"/>
        </w:rPr>
        <w:t xml:space="preserve">. </w:t>
      </w:r>
      <w:r w:rsidR="006836B5" w:rsidRPr="00D63AFA">
        <w:rPr>
          <w:rFonts w:ascii="Segoe UI" w:hAnsi="Segoe UI" w:cs="Segoe UI"/>
          <w:sz w:val="20"/>
        </w:rPr>
        <w:t>D</w:t>
      </w:r>
      <w:r w:rsidRPr="00D63AFA">
        <w:rPr>
          <w:rFonts w:ascii="Segoe UI" w:hAnsi="Segoe UI" w:cs="Segoe UI"/>
          <w:sz w:val="20"/>
        </w:rPr>
        <w:t>aňov</w:t>
      </w:r>
      <w:r w:rsidR="006836B5" w:rsidRPr="00D63AFA">
        <w:rPr>
          <w:rFonts w:ascii="Segoe UI" w:hAnsi="Segoe UI" w:cs="Segoe UI"/>
          <w:sz w:val="20"/>
        </w:rPr>
        <w:t>ý</w:t>
      </w:r>
      <w:r w:rsidRPr="00D63AFA">
        <w:rPr>
          <w:rFonts w:ascii="Segoe UI" w:hAnsi="Segoe UI" w:cs="Segoe UI"/>
          <w:sz w:val="20"/>
        </w:rPr>
        <w:t xml:space="preserve"> doklad</w:t>
      </w:r>
      <w:r w:rsidR="006836B5" w:rsidRPr="00D63AFA">
        <w:rPr>
          <w:rFonts w:ascii="Segoe UI" w:hAnsi="Segoe UI" w:cs="Segoe UI"/>
          <w:sz w:val="20"/>
        </w:rPr>
        <w:t xml:space="preserve"> musí obsahovat </w:t>
      </w:r>
      <w:r w:rsidRPr="00D63AFA">
        <w:rPr>
          <w:rFonts w:ascii="Segoe UI" w:hAnsi="Segoe UI" w:cs="Segoe UI"/>
          <w:sz w:val="20"/>
        </w:rPr>
        <w:t>text: „Předmět plnění je spolufinancován z</w:t>
      </w:r>
      <w:r w:rsidR="006836B5" w:rsidRPr="00D63AFA">
        <w:rPr>
          <w:rFonts w:ascii="Segoe UI" w:hAnsi="Segoe UI" w:cs="Segoe UI"/>
          <w:sz w:val="20"/>
        </w:rPr>
        <w:t xml:space="preserve"> projektu </w:t>
      </w:r>
      <w:r w:rsidRPr="00D63AFA">
        <w:rPr>
          <w:rFonts w:ascii="Segoe UI" w:hAnsi="Segoe UI" w:cs="Segoe UI"/>
          <w:sz w:val="20"/>
        </w:rPr>
        <w:t xml:space="preserve">TP OPŽP a NSA NZÚ </w:t>
      </w:r>
      <w:r w:rsidR="006836B5" w:rsidRPr="00D63AFA">
        <w:rPr>
          <w:rFonts w:ascii="Segoe UI" w:hAnsi="Segoe UI" w:cs="Segoe UI"/>
          <w:sz w:val="20"/>
        </w:rPr>
        <w:t>„</w:t>
      </w:r>
      <w:r w:rsidRPr="00D63AFA">
        <w:rPr>
          <w:rFonts w:ascii="Segoe UI" w:hAnsi="Segoe UI" w:cs="Segoe UI"/>
          <w:sz w:val="20"/>
        </w:rPr>
        <w:t xml:space="preserve">ICT </w:t>
      </w:r>
      <w:r w:rsidR="006836B5" w:rsidRPr="00D63AFA">
        <w:rPr>
          <w:rFonts w:ascii="Segoe UI" w:hAnsi="Segoe UI" w:cs="Segoe UI"/>
          <w:sz w:val="20"/>
        </w:rPr>
        <w:t>služby/</w:t>
      </w:r>
      <w:r w:rsidRPr="00D63AFA">
        <w:rPr>
          <w:rFonts w:ascii="Segoe UI" w:hAnsi="Segoe UI" w:cs="Segoe UI"/>
          <w:sz w:val="20"/>
        </w:rPr>
        <w:t>provoz</w:t>
      </w:r>
      <w:r w:rsidR="006836B5" w:rsidRPr="00D63AFA">
        <w:rPr>
          <w:rFonts w:ascii="Segoe UI" w:hAnsi="Segoe UI" w:cs="Segoe UI"/>
          <w:sz w:val="20"/>
        </w:rPr>
        <w:t>“</w:t>
      </w:r>
      <w:r w:rsidRPr="00D63AFA">
        <w:rPr>
          <w:rFonts w:ascii="Segoe UI" w:hAnsi="Segoe UI" w:cs="Segoe UI"/>
          <w:sz w:val="20"/>
        </w:rPr>
        <w:t xml:space="preserve">, ORG 6310“, a dále číslo smlouvy </w:t>
      </w:r>
      <w:r w:rsidR="00E060DE">
        <w:rPr>
          <w:rFonts w:ascii="Segoe UI" w:hAnsi="Segoe UI" w:cs="Segoe UI"/>
          <w:sz w:val="20"/>
        </w:rPr>
        <w:t>119</w:t>
      </w:r>
      <w:r w:rsidRPr="00D63AFA">
        <w:rPr>
          <w:rFonts w:ascii="Segoe UI" w:hAnsi="Segoe UI" w:cs="Segoe UI"/>
          <w:sz w:val="20"/>
        </w:rPr>
        <w:t>/20</w:t>
      </w:r>
      <w:r w:rsidR="00A86AA5">
        <w:rPr>
          <w:rFonts w:ascii="Segoe UI" w:hAnsi="Segoe UI" w:cs="Segoe UI"/>
          <w:sz w:val="20"/>
        </w:rPr>
        <w:t>21</w:t>
      </w:r>
      <w:r w:rsidRPr="00D63AFA">
        <w:rPr>
          <w:rFonts w:ascii="Segoe UI" w:hAnsi="Segoe UI" w:cs="Segoe UI"/>
          <w:sz w:val="20"/>
        </w:rPr>
        <w:t xml:space="preserve">. </w:t>
      </w:r>
      <w:r w:rsidR="006836B5" w:rsidRPr="00D63AFA">
        <w:rPr>
          <w:rFonts w:ascii="Segoe UI" w:hAnsi="Segoe UI" w:cs="Segoe UI"/>
          <w:sz w:val="20"/>
        </w:rPr>
        <w:t>Uvedený text může být ze strany Objednatele měněn, přičemž o této skutečnost vyrozumí Objednatel Poskytovatele vždy písemně. Za písemné vyrozumění se považuje i takové, které je učiněno elektronickými prostředky</w:t>
      </w:r>
      <w:r w:rsidRPr="00D63AFA">
        <w:rPr>
          <w:rFonts w:ascii="Segoe UI" w:hAnsi="Segoe UI" w:cs="Segoe UI"/>
          <w:sz w:val="20"/>
        </w:rPr>
        <w:t>.</w:t>
      </w:r>
    </w:p>
    <w:p w14:paraId="3405091E" w14:textId="11315681" w:rsidR="00364CBD" w:rsidRPr="00D63AFA" w:rsidRDefault="00364CBD" w:rsidP="0050518C">
      <w:pPr>
        <w:pStyle w:val="Nadpis2"/>
        <w:spacing w:before="120" w:after="120"/>
        <w:ind w:left="425" w:hanging="425"/>
        <w:jc w:val="both"/>
        <w:rPr>
          <w:rFonts w:ascii="Segoe UI" w:hAnsi="Segoe UI" w:cs="Segoe UI"/>
          <w:sz w:val="20"/>
        </w:rPr>
      </w:pPr>
      <w:r w:rsidRPr="00D63AFA">
        <w:rPr>
          <w:rFonts w:ascii="Segoe UI" w:hAnsi="Segoe UI" w:cs="Segoe UI"/>
          <w:sz w:val="20"/>
        </w:rPr>
        <w:t xml:space="preserve">V případě prodlení Klienta s úhradou jakékoliv platby ze strany Klienta, je CRIF CZ oprávněn požadovat za každý den prodlení úrok z prodlení </w:t>
      </w:r>
      <w:r w:rsidR="00A96497" w:rsidRPr="00D63AFA">
        <w:rPr>
          <w:rFonts w:ascii="Segoe UI" w:hAnsi="Segoe UI" w:cs="Segoe UI"/>
          <w:sz w:val="20"/>
        </w:rPr>
        <w:t>určený předpisy občanského práva</w:t>
      </w:r>
      <w:r w:rsidRPr="00D63AFA">
        <w:rPr>
          <w:rFonts w:ascii="Segoe UI" w:hAnsi="Segoe UI" w:cs="Segoe UI"/>
          <w:sz w:val="20"/>
        </w:rPr>
        <w:t>.</w:t>
      </w:r>
      <w:r w:rsidR="00FE4EE7" w:rsidRPr="00D63AFA">
        <w:rPr>
          <w:rFonts w:ascii="Segoe UI" w:hAnsi="Segoe UI" w:cs="Segoe UI"/>
          <w:sz w:val="20"/>
        </w:rPr>
        <w:t xml:space="preserve"> Nárokem na smluvní pokutu není dotčen nárok CRIF CZ na náhradu škody </w:t>
      </w:r>
      <w:r w:rsidR="00936CBE" w:rsidRPr="00D63AFA">
        <w:rPr>
          <w:rFonts w:ascii="Segoe UI" w:hAnsi="Segoe UI" w:cs="Segoe UI"/>
          <w:sz w:val="20"/>
        </w:rPr>
        <w:t>a/nebo</w:t>
      </w:r>
      <w:r w:rsidR="00FE4EE7" w:rsidRPr="00D63AFA">
        <w:rPr>
          <w:rFonts w:ascii="Segoe UI" w:hAnsi="Segoe UI" w:cs="Segoe UI"/>
          <w:sz w:val="20"/>
        </w:rPr>
        <w:t xml:space="preserve"> jiné (zejména nemajetkové) újmy, a to jak ve výši kryté smluvní pokutou, tak ve výši přesahující smluvní pokutu.</w:t>
      </w:r>
    </w:p>
    <w:p w14:paraId="403BA382" w14:textId="2031A39E" w:rsidR="00364CBD" w:rsidRPr="00D63AFA" w:rsidRDefault="00364CBD" w:rsidP="0050518C">
      <w:pPr>
        <w:pStyle w:val="Nadpis2"/>
        <w:tabs>
          <w:tab w:val="num" w:pos="426"/>
        </w:tabs>
        <w:spacing w:before="120" w:after="120"/>
        <w:ind w:left="425" w:hanging="425"/>
        <w:jc w:val="both"/>
        <w:rPr>
          <w:rFonts w:ascii="Segoe UI" w:hAnsi="Segoe UI" w:cs="Segoe UI"/>
          <w:sz w:val="20"/>
        </w:rPr>
      </w:pPr>
      <w:r w:rsidRPr="00D63AFA">
        <w:rPr>
          <w:rFonts w:ascii="Segoe UI" w:hAnsi="Segoe UI" w:cs="Segoe UI"/>
          <w:sz w:val="20"/>
        </w:rPr>
        <w:t>V případě prodlení Klienta se zaplacením jakékoliv částky splatné dle této Smlouvy, je CRIF CZ oprávněn, bez ohledu na další nároky Klienta, zastavit poskytování provozu Služby CRIBIS (úplně či</w:t>
      </w:r>
      <w:r w:rsidR="00F93CE0" w:rsidRPr="00D63AFA">
        <w:rPr>
          <w:rFonts w:ascii="Segoe UI" w:hAnsi="Segoe UI" w:cs="Segoe UI"/>
          <w:sz w:val="20"/>
        </w:rPr>
        <w:t> </w:t>
      </w:r>
      <w:r w:rsidRPr="00D63AFA">
        <w:rPr>
          <w:rFonts w:ascii="Segoe UI" w:hAnsi="Segoe UI" w:cs="Segoe UI"/>
          <w:sz w:val="20"/>
        </w:rPr>
        <w:t>částečně), dokud nebude taková částka zaplacena, s tím však, že na tuto možnost Klienta CRIF CZ upozorní v souladu s </w:t>
      </w:r>
      <w:r w:rsidR="00EB2611" w:rsidRPr="00D63AFA">
        <w:rPr>
          <w:rFonts w:ascii="Segoe UI" w:hAnsi="Segoe UI" w:cs="Segoe UI"/>
          <w:sz w:val="20"/>
        </w:rPr>
        <w:t>článkem</w:t>
      </w:r>
      <w:r w:rsidRPr="00D63AFA">
        <w:rPr>
          <w:rFonts w:ascii="Segoe UI" w:hAnsi="Segoe UI" w:cs="Segoe UI"/>
          <w:sz w:val="20"/>
        </w:rPr>
        <w:t xml:space="preserve"> </w:t>
      </w:r>
      <w:r w:rsidR="00777208">
        <w:rPr>
          <w:rFonts w:ascii="Segoe UI" w:hAnsi="Segoe UI" w:cs="Segoe UI"/>
          <w:sz w:val="20"/>
        </w:rPr>
        <w:t>11.9</w:t>
      </w:r>
      <w:r w:rsidRPr="00D63AFA">
        <w:rPr>
          <w:rFonts w:ascii="Segoe UI" w:hAnsi="Segoe UI" w:cs="Segoe UI"/>
          <w:sz w:val="20"/>
        </w:rPr>
        <w:t xml:space="preserve"> této Smlouvy nejméně sedm (7) dní před tím, než provoz zastaví nebo omezí. V případě zastavení provozu se má za to, že Služba CRIBIS je plně poskytována až do okamžiku </w:t>
      </w:r>
      <w:r w:rsidR="00DA6544" w:rsidRPr="00D63AFA">
        <w:rPr>
          <w:rFonts w:ascii="Segoe UI" w:hAnsi="Segoe UI" w:cs="Segoe UI"/>
          <w:sz w:val="20"/>
        </w:rPr>
        <w:t>ukončení</w:t>
      </w:r>
      <w:r w:rsidRPr="00D63AFA">
        <w:rPr>
          <w:rFonts w:ascii="Segoe UI" w:hAnsi="Segoe UI" w:cs="Segoe UI"/>
          <w:sz w:val="20"/>
        </w:rPr>
        <w:t xml:space="preserve"> Smlouvy. Pokud je provoz omezen nebo zastaven na dobu devadesáti (90) dnů, je Smlouva okamžitě ze strany CRIF CZ ukončena s tím, že vzniklé závazky ze strany Klienta do ukončení Smlouvy musí být uhrazeny, a to včetně případných úroků z prodlení.</w:t>
      </w:r>
    </w:p>
    <w:p w14:paraId="4AFC8360" w14:textId="77777777" w:rsidR="00364CBD" w:rsidRPr="00D63AFA" w:rsidRDefault="00364CBD" w:rsidP="0050518C">
      <w:pPr>
        <w:pStyle w:val="Nadpis2"/>
        <w:tabs>
          <w:tab w:val="num" w:pos="426"/>
        </w:tabs>
        <w:spacing w:before="120" w:after="120"/>
        <w:ind w:left="425" w:hanging="425"/>
        <w:jc w:val="both"/>
        <w:rPr>
          <w:rFonts w:ascii="Segoe UI" w:hAnsi="Segoe UI" w:cs="Segoe UI"/>
          <w:sz w:val="20"/>
        </w:rPr>
      </w:pPr>
      <w:r w:rsidRPr="00D63AFA">
        <w:rPr>
          <w:rFonts w:ascii="Segoe UI" w:hAnsi="Segoe UI" w:cs="Segoe UI"/>
          <w:sz w:val="20"/>
        </w:rPr>
        <w:t>Ceny za poskytování Služby CRIBIS se mohou měnit dohodou obou Smluvních stran.</w:t>
      </w:r>
    </w:p>
    <w:p w14:paraId="19B2ACC2" w14:textId="64156F90" w:rsidR="00895B8E" w:rsidRPr="00D63AFA" w:rsidRDefault="00364CBD" w:rsidP="00E6241C">
      <w:pPr>
        <w:pStyle w:val="Nadpis2"/>
        <w:tabs>
          <w:tab w:val="num" w:pos="426"/>
        </w:tabs>
        <w:spacing w:before="120" w:after="120"/>
        <w:ind w:left="425" w:hanging="425"/>
        <w:jc w:val="both"/>
        <w:rPr>
          <w:rFonts w:ascii="Segoe UI" w:hAnsi="Segoe UI" w:cs="Segoe UI"/>
          <w:sz w:val="20"/>
        </w:rPr>
      </w:pPr>
      <w:r w:rsidRPr="00D63AFA">
        <w:rPr>
          <w:rFonts w:ascii="Segoe UI" w:hAnsi="Segoe UI" w:cs="Segoe UI"/>
          <w:sz w:val="20"/>
        </w:rPr>
        <w:t xml:space="preserve">CRIF CZ se jako poskytovatel zdanitelného plnění zavazuje, že povinnosti plynoucí mu ze zákona </w:t>
      </w:r>
      <w:r w:rsidR="00D3366E">
        <w:rPr>
          <w:rFonts w:ascii="Segoe UI" w:hAnsi="Segoe UI" w:cs="Segoe UI"/>
          <w:sz w:val="20"/>
        </w:rPr>
        <w:t xml:space="preserve">o DPH </w:t>
      </w:r>
      <w:r w:rsidRPr="00D63AFA">
        <w:rPr>
          <w:rFonts w:ascii="Segoe UI" w:hAnsi="Segoe UI" w:cs="Segoe UI"/>
          <w:sz w:val="20"/>
        </w:rPr>
        <w:t>bude plnit řádně a včas. Pokud by Klientovi ve vztahu ke zdanitelným plněním poskytnutým CRIF CZ na</w:t>
      </w:r>
      <w:r w:rsidR="00F93CE0" w:rsidRPr="00D63AFA">
        <w:rPr>
          <w:rFonts w:ascii="Segoe UI" w:hAnsi="Segoe UI" w:cs="Segoe UI"/>
          <w:sz w:val="20"/>
        </w:rPr>
        <w:t> </w:t>
      </w:r>
      <w:r w:rsidRPr="00D63AFA">
        <w:rPr>
          <w:rFonts w:ascii="Segoe UI" w:hAnsi="Segoe UI" w:cs="Segoe UI"/>
          <w:sz w:val="20"/>
        </w:rPr>
        <w:t>základě této Smlouvy vznikla ručitelská povinnost ve smyslu § 109 zákona o DPH, dohodly se</w:t>
      </w:r>
      <w:r w:rsidR="00F93CE0" w:rsidRPr="00D63AFA">
        <w:rPr>
          <w:rFonts w:ascii="Segoe UI" w:hAnsi="Segoe UI" w:cs="Segoe UI"/>
          <w:sz w:val="20"/>
        </w:rPr>
        <w:t> </w:t>
      </w:r>
      <w:r w:rsidRPr="00D63AFA">
        <w:rPr>
          <w:rFonts w:ascii="Segoe UI" w:hAnsi="Segoe UI" w:cs="Segoe UI"/>
          <w:sz w:val="20"/>
        </w:rPr>
        <w:t>Smluvní strany, že Klient má právo uhradit daň ze zdanitelných plnění místně příslušnému správci daně CRIF CZ postupem podle § 109a zákona o DPH.</w:t>
      </w:r>
    </w:p>
    <w:p w14:paraId="6967DAE3" w14:textId="77777777" w:rsidR="00184DD7" w:rsidRDefault="00184DD7" w:rsidP="00184DD7">
      <w:pPr>
        <w:pStyle w:val="Nadpis1"/>
        <w:keepNext w:val="0"/>
        <w:keepLines w:val="0"/>
        <w:numPr>
          <w:ilvl w:val="0"/>
          <w:numId w:val="0"/>
        </w:numPr>
        <w:spacing w:before="120" w:after="120"/>
        <w:ind w:left="426"/>
        <w:rPr>
          <w:rFonts w:ascii="Segoe UI" w:hAnsi="Segoe UI" w:cs="Segoe UI"/>
          <w:i w:val="0"/>
          <w:sz w:val="20"/>
        </w:rPr>
      </w:pPr>
      <w:bookmarkStart w:id="13" w:name="_Toc441764231"/>
    </w:p>
    <w:p w14:paraId="074E17E9" w14:textId="5F2A00A6" w:rsidR="00364CBD" w:rsidRPr="00123696" w:rsidRDefault="00364CBD" w:rsidP="0050518C">
      <w:pPr>
        <w:pStyle w:val="Nadpis1"/>
        <w:keepNext w:val="0"/>
        <w:keepLines w:val="0"/>
        <w:tabs>
          <w:tab w:val="num" w:pos="426"/>
        </w:tabs>
        <w:spacing w:before="120" w:after="120"/>
        <w:ind w:left="426" w:hanging="426"/>
        <w:rPr>
          <w:rFonts w:ascii="Segoe UI" w:hAnsi="Segoe UI" w:cs="Segoe UI"/>
          <w:i w:val="0"/>
          <w:sz w:val="20"/>
        </w:rPr>
      </w:pPr>
      <w:r w:rsidRPr="00123696">
        <w:rPr>
          <w:rFonts w:ascii="Segoe UI" w:hAnsi="Segoe UI" w:cs="Segoe UI"/>
          <w:i w:val="0"/>
          <w:sz w:val="20"/>
        </w:rPr>
        <w:t>Odpovědnost</w:t>
      </w:r>
      <w:bookmarkEnd w:id="13"/>
    </w:p>
    <w:p w14:paraId="59F7E869" w14:textId="193183F3"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Klient bere na vědomí a souhlasí s tím, že informace a údaje poskytované Službou CRIBIS jsou shromážděny z různých informačních zdrojů a databází včetně veřejných nebo z informačních zdrojů a</w:t>
      </w:r>
      <w:r w:rsidR="00F93CE0" w:rsidRPr="00D63AFA">
        <w:rPr>
          <w:rFonts w:ascii="Segoe UI" w:hAnsi="Segoe UI" w:cs="Segoe UI"/>
          <w:sz w:val="20"/>
        </w:rPr>
        <w:t> </w:t>
      </w:r>
      <w:r w:rsidRPr="00D63AFA">
        <w:rPr>
          <w:rFonts w:ascii="Segoe UI" w:hAnsi="Segoe UI" w:cs="Segoe UI"/>
          <w:sz w:val="20"/>
        </w:rPr>
        <w:t>databází dalších třetích osob. CRIF CZ nenese odpovědnost za škody týkající se správnosti, pravdivosti a úplnosti dat a informací poskytovaných v rámci Služby CRIBIS. CRIF CZ nenese odpovědnost vůči Klientovi v případech, kdy poskytování Služby CRIBIS je znemožněno vlivem mimořádné nepředvídatelné a nepřekonatelné překážky vzniklé nezávisle na vůli CRIF CZ nebo následkem nesprávného fungování národního a mezinárodního internetového připojení nebo nesprávného fungování internetových systémů nebo internetového připojení Klienta.</w:t>
      </w:r>
    </w:p>
    <w:p w14:paraId="169BE8C7" w14:textId="1B90C239" w:rsidR="00364CBD" w:rsidRPr="00D63AFA" w:rsidRDefault="00364CBD" w:rsidP="0050518C">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CRIF CZ nenese odpovědnost za rozhodnutí přijatá Klientem nebo s</w:t>
      </w:r>
      <w:r w:rsidR="00F93CE0" w:rsidRPr="00D63AFA">
        <w:rPr>
          <w:rFonts w:ascii="Segoe UI" w:hAnsi="Segoe UI" w:cs="Segoe UI"/>
          <w:sz w:val="20"/>
        </w:rPr>
        <w:t>trategie aplikované Klientem na </w:t>
      </w:r>
      <w:r w:rsidRPr="00D63AFA">
        <w:rPr>
          <w:rFonts w:ascii="Segoe UI" w:hAnsi="Segoe UI" w:cs="Segoe UI"/>
          <w:sz w:val="20"/>
        </w:rPr>
        <w:t xml:space="preserve">základě získaných údajů nebo vyplývajících z užívání informací a údajů Služby CRIBIS. CRIF CZ nenese odpovědnost za vznik jakékoli škody, ztráty, nákladů nebo jiných nároků vzniklých v důsledku </w:t>
      </w:r>
      <w:r w:rsidR="00972914" w:rsidRPr="00D63AFA">
        <w:rPr>
          <w:rFonts w:ascii="Segoe UI" w:hAnsi="Segoe UI" w:cs="Segoe UI"/>
          <w:sz w:val="20"/>
        </w:rPr>
        <w:lastRenderedPageBreak/>
        <w:t xml:space="preserve">neoprávněného </w:t>
      </w:r>
      <w:r w:rsidRPr="00D63AFA">
        <w:rPr>
          <w:rFonts w:ascii="Segoe UI" w:hAnsi="Segoe UI" w:cs="Segoe UI"/>
          <w:sz w:val="20"/>
        </w:rPr>
        <w:t>nebo nepřiměřeného užívání Služby CRIBIS. Bez ohledu na výše uvedené, celková odpovědnost CRIF CZ týkající se veškerých právních nároků vyplývajících z poskytování Služby CRIBIS je omezena maximálně na částku, která se rovná částce uhrazené ze strany Klienta k rukám CRIF CZ za posledních dvanáct (12) měsíců bezprostředně předcházejících dni, ve kterém byl příslušný nárok uplatněn. V žádném případě však CRIF CZ neodpovídá za nepřímou, následnou, nahodilou, speciální nebo obdobnou škodu včetně ztráty zisku, ztráty dat nebo jiných ztrát pocházejících z užití údajů Služby CRIBIS.</w:t>
      </w:r>
    </w:p>
    <w:p w14:paraId="763DCB98" w14:textId="02F3D159" w:rsidR="00364CBD" w:rsidRPr="00D63AFA" w:rsidRDefault="003542F1" w:rsidP="00364CBD">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Klient prohlašuje, že je oprávněn si o Osobách zájmu vyžádat příslušné informace či údaje podle této Smlouvy. Klient výslovně prohlašuje, že pokud je to příslušnými</w:t>
      </w:r>
      <w:r w:rsidR="00F93CE0" w:rsidRPr="00D63AFA">
        <w:rPr>
          <w:rFonts w:ascii="Segoe UI" w:hAnsi="Segoe UI" w:cs="Segoe UI"/>
          <w:sz w:val="20"/>
        </w:rPr>
        <w:t xml:space="preserve"> právními předpisy vyžadováno v </w:t>
      </w:r>
      <w:r w:rsidRPr="00D63AFA">
        <w:rPr>
          <w:rFonts w:ascii="Segoe UI" w:hAnsi="Segoe UI" w:cs="Segoe UI"/>
          <w:sz w:val="20"/>
        </w:rPr>
        <w:t>případě Osob zájmu, které jsou fyzickými osobami, disponuje jejich souhlasem se zpracováním osobních údajů</w:t>
      </w:r>
      <w:r w:rsidR="000F4BDF">
        <w:rPr>
          <w:rFonts w:ascii="Segoe UI" w:hAnsi="Segoe UI" w:cs="Segoe UI"/>
          <w:sz w:val="20"/>
        </w:rPr>
        <w:t>.</w:t>
      </w:r>
      <w:r w:rsidRPr="00D63AFA">
        <w:rPr>
          <w:rFonts w:ascii="Segoe UI" w:hAnsi="Segoe UI" w:cs="Segoe UI"/>
          <w:sz w:val="20"/>
        </w:rPr>
        <w:t xml:space="preserve"> </w:t>
      </w:r>
      <w:r w:rsidR="000F4BDF">
        <w:rPr>
          <w:rFonts w:ascii="Segoe UI" w:hAnsi="Segoe UI" w:cs="Segoe UI"/>
          <w:sz w:val="20"/>
        </w:rPr>
        <w:t>Mlčenlivost a ochrana osobních údajů je upravena v čl. 10 Smlouvy.</w:t>
      </w:r>
    </w:p>
    <w:p w14:paraId="21BC32FC" w14:textId="77777777" w:rsidR="00184DD7" w:rsidRDefault="00184DD7" w:rsidP="00184DD7">
      <w:pPr>
        <w:pStyle w:val="Nadpis1"/>
        <w:keepNext w:val="0"/>
        <w:keepLines w:val="0"/>
        <w:numPr>
          <w:ilvl w:val="0"/>
          <w:numId w:val="0"/>
        </w:numPr>
        <w:spacing w:before="120" w:after="120"/>
        <w:ind w:left="426"/>
        <w:rPr>
          <w:rFonts w:ascii="Segoe UI" w:hAnsi="Segoe UI" w:cs="Segoe UI"/>
          <w:i w:val="0"/>
          <w:sz w:val="20"/>
        </w:rPr>
      </w:pPr>
      <w:bookmarkStart w:id="14" w:name="_Toc441764232"/>
    </w:p>
    <w:p w14:paraId="3BB873FD" w14:textId="027370D4" w:rsidR="00364CBD" w:rsidRPr="00123696" w:rsidRDefault="00364CBD" w:rsidP="00364CBD">
      <w:pPr>
        <w:pStyle w:val="Nadpis1"/>
        <w:keepNext w:val="0"/>
        <w:keepLines w:val="0"/>
        <w:tabs>
          <w:tab w:val="num" w:pos="426"/>
        </w:tabs>
        <w:spacing w:before="120" w:after="120"/>
        <w:ind w:left="426" w:hanging="426"/>
        <w:rPr>
          <w:rFonts w:ascii="Segoe UI" w:hAnsi="Segoe UI" w:cs="Segoe UI"/>
          <w:i w:val="0"/>
          <w:sz w:val="20"/>
        </w:rPr>
      </w:pPr>
      <w:r w:rsidRPr="00123696">
        <w:rPr>
          <w:rFonts w:ascii="Segoe UI" w:hAnsi="Segoe UI" w:cs="Segoe UI"/>
          <w:i w:val="0"/>
          <w:sz w:val="20"/>
        </w:rPr>
        <w:t>Práva duševního vlastnictví</w:t>
      </w:r>
      <w:bookmarkEnd w:id="14"/>
    </w:p>
    <w:p w14:paraId="2E468ECC" w14:textId="77777777" w:rsidR="00364CBD" w:rsidRPr="00D63AFA" w:rsidRDefault="00364CBD" w:rsidP="00364CBD">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Klient nesmí měnit, odstraňovat, upravovat nebo zastírat jakékoli oznámení o vlastnictví, které je vyznačeno na údajích, informacích poskytovaných ze strany CRIF CZ. Klient nesmí použít obchodní firmu, ochrannou známku nebo logo CRIF CZ a CRIBIS bez předchozího písemného souhlasu CRIF CZ.</w:t>
      </w:r>
    </w:p>
    <w:p w14:paraId="63E0F270" w14:textId="499FD79F" w:rsidR="00364CBD" w:rsidRPr="00D63AFA" w:rsidRDefault="00364CBD" w:rsidP="00364CBD">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Klient bere na vědomí a souhlasí s tím, že CRIF CZ je výlučným vlastníkem databáze a Služby CRIBIS a údajů v nich uvedených, včetně práv duševního vlastnictví. Veškerá technická dokumentace, údaje, záznamy či protokoly poskytované CRIF CZ Klientovi v souvislosti s poskytováním Služby CRIBIS dle</w:t>
      </w:r>
      <w:r w:rsidR="00F93CE0" w:rsidRPr="00D63AFA">
        <w:rPr>
          <w:rFonts w:ascii="Segoe UI" w:hAnsi="Segoe UI" w:cs="Segoe UI"/>
          <w:sz w:val="20"/>
        </w:rPr>
        <w:t> </w:t>
      </w:r>
      <w:r w:rsidRPr="00D63AFA">
        <w:rPr>
          <w:rFonts w:ascii="Segoe UI" w:hAnsi="Segoe UI" w:cs="Segoe UI"/>
          <w:sz w:val="20"/>
        </w:rPr>
        <w:t>této Smlouvy jsou ve výlučném vlastnictví CRIF CZ.</w:t>
      </w:r>
    </w:p>
    <w:p w14:paraId="47C193B8" w14:textId="77777777" w:rsidR="00364CBD" w:rsidRPr="00D63AFA" w:rsidRDefault="00364CBD" w:rsidP="00364CBD">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Poskytnutím Přístupového oprávnění uděluje CRIF CZ do doby ukončení poskytování Služby CRIBIS Klientovi nevýhradní, nepřenosné právo k užívání Služby CRIBIS, a to v souladu s touto Smlouvou.</w:t>
      </w:r>
    </w:p>
    <w:p w14:paraId="3EB1FC4D" w14:textId="77777777" w:rsidR="00184DD7" w:rsidRDefault="00184DD7" w:rsidP="00184DD7">
      <w:pPr>
        <w:pStyle w:val="Nadpis1"/>
        <w:keepNext w:val="0"/>
        <w:keepLines w:val="0"/>
        <w:numPr>
          <w:ilvl w:val="0"/>
          <w:numId w:val="0"/>
        </w:numPr>
        <w:spacing w:before="120" w:after="120"/>
        <w:ind w:left="425"/>
        <w:rPr>
          <w:rFonts w:ascii="Segoe UI" w:hAnsi="Segoe UI" w:cs="Segoe UI"/>
          <w:i w:val="0"/>
          <w:sz w:val="20"/>
        </w:rPr>
      </w:pPr>
      <w:bookmarkStart w:id="15" w:name="_Toc441764233"/>
    </w:p>
    <w:p w14:paraId="684CDC4C" w14:textId="07C57F51" w:rsidR="00364CBD" w:rsidRPr="00123696" w:rsidRDefault="00364CBD" w:rsidP="00364CBD">
      <w:pPr>
        <w:pStyle w:val="Nadpis1"/>
        <w:keepNext w:val="0"/>
        <w:keepLines w:val="0"/>
        <w:tabs>
          <w:tab w:val="num" w:pos="426"/>
        </w:tabs>
        <w:spacing w:before="120" w:after="120"/>
        <w:ind w:left="425" w:hanging="425"/>
        <w:rPr>
          <w:rFonts w:ascii="Segoe UI" w:hAnsi="Segoe UI" w:cs="Segoe UI"/>
          <w:i w:val="0"/>
          <w:sz w:val="20"/>
        </w:rPr>
      </w:pPr>
      <w:r w:rsidRPr="00123696">
        <w:rPr>
          <w:rFonts w:ascii="Segoe UI" w:hAnsi="Segoe UI" w:cs="Segoe UI"/>
          <w:i w:val="0"/>
          <w:sz w:val="20"/>
        </w:rPr>
        <w:t>Trvání Smlouvy a její ukončení</w:t>
      </w:r>
      <w:bookmarkEnd w:id="15"/>
    </w:p>
    <w:p w14:paraId="67AC435F" w14:textId="14436B5E" w:rsidR="00364CBD" w:rsidRPr="00D63AFA" w:rsidRDefault="00364CBD" w:rsidP="00364CBD">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Smlouva je uzavřena na dobu určitou</w:t>
      </w:r>
      <w:r w:rsidR="009F3B96" w:rsidRPr="00D63AFA">
        <w:rPr>
          <w:rFonts w:ascii="Segoe UI" w:hAnsi="Segoe UI" w:cs="Segoe UI"/>
          <w:sz w:val="20"/>
        </w:rPr>
        <w:t xml:space="preserve"> v délce trvání 4 let</w:t>
      </w:r>
      <w:r w:rsidRPr="00D63AFA">
        <w:rPr>
          <w:rFonts w:ascii="Segoe UI" w:hAnsi="Segoe UI" w:cs="Segoe UI"/>
          <w:sz w:val="20"/>
        </w:rPr>
        <w:t xml:space="preserve">, nabývá platnosti </w:t>
      </w:r>
      <w:r w:rsidR="008651AE" w:rsidRPr="00D63AFA">
        <w:rPr>
          <w:rFonts w:ascii="Segoe UI" w:hAnsi="Segoe UI" w:cs="Segoe UI"/>
          <w:sz w:val="20"/>
        </w:rPr>
        <w:t xml:space="preserve">a účinnosti v souladu s článkem </w:t>
      </w:r>
      <w:r w:rsidR="00777208">
        <w:rPr>
          <w:rFonts w:ascii="Segoe UI" w:hAnsi="Segoe UI" w:cs="Segoe UI"/>
          <w:sz w:val="20"/>
        </w:rPr>
        <w:t>11.13</w:t>
      </w:r>
      <w:r w:rsidR="008651AE" w:rsidRPr="00D63AFA">
        <w:rPr>
          <w:rFonts w:ascii="Segoe UI" w:hAnsi="Segoe UI" w:cs="Segoe UI"/>
          <w:sz w:val="20"/>
        </w:rPr>
        <w:t xml:space="preserve"> této Smlouvy.</w:t>
      </w:r>
    </w:p>
    <w:p w14:paraId="56A185B4" w14:textId="77777777" w:rsidR="00364CBD" w:rsidRPr="00D63AFA" w:rsidRDefault="00364CBD" w:rsidP="00364CBD">
      <w:pPr>
        <w:pStyle w:val="Nadpis2"/>
        <w:tabs>
          <w:tab w:val="num" w:pos="426"/>
        </w:tabs>
        <w:spacing w:before="120" w:after="120"/>
        <w:ind w:left="426" w:hanging="426"/>
        <w:jc w:val="both"/>
        <w:rPr>
          <w:rFonts w:ascii="Segoe UI" w:hAnsi="Segoe UI" w:cs="Segoe UI"/>
          <w:sz w:val="20"/>
        </w:rPr>
      </w:pPr>
      <w:bookmarkStart w:id="16" w:name="_Ref443490231"/>
      <w:r w:rsidRPr="00D63AFA">
        <w:rPr>
          <w:rFonts w:ascii="Segoe UI" w:hAnsi="Segoe UI" w:cs="Segoe UI"/>
          <w:sz w:val="20"/>
        </w:rPr>
        <w:t>Smlouva může být ukončena následujícím způsobem:</w:t>
      </w:r>
      <w:bookmarkEnd w:id="16"/>
    </w:p>
    <w:p w14:paraId="0D931D57" w14:textId="77777777" w:rsidR="00364CBD" w:rsidRPr="00D63AFA" w:rsidRDefault="00364CBD" w:rsidP="00364CBD">
      <w:pPr>
        <w:pStyle w:val="Nadpis3"/>
        <w:tabs>
          <w:tab w:val="clear" w:pos="1701"/>
          <w:tab w:val="num" w:pos="851"/>
        </w:tabs>
        <w:spacing w:before="120" w:after="120"/>
        <w:ind w:left="851" w:hanging="425"/>
        <w:jc w:val="both"/>
        <w:rPr>
          <w:rFonts w:ascii="Segoe UI" w:hAnsi="Segoe UI" w:cs="Segoe UI"/>
          <w:sz w:val="20"/>
        </w:rPr>
      </w:pPr>
      <w:bookmarkStart w:id="17" w:name="_Ref382301060"/>
      <w:r w:rsidRPr="00D63AFA">
        <w:rPr>
          <w:rFonts w:ascii="Segoe UI" w:hAnsi="Segoe UI" w:cs="Segoe UI"/>
          <w:sz w:val="20"/>
        </w:rPr>
        <w:t>dohodou Smluvních stran;</w:t>
      </w:r>
      <w:bookmarkEnd w:id="17"/>
    </w:p>
    <w:p w14:paraId="5FD94900" w14:textId="77777777" w:rsidR="00364CBD" w:rsidRPr="00D63AFA" w:rsidRDefault="00364CBD" w:rsidP="00364CBD">
      <w:pPr>
        <w:pStyle w:val="Nadpis3"/>
        <w:tabs>
          <w:tab w:val="clear" w:pos="1701"/>
          <w:tab w:val="num" w:pos="851"/>
        </w:tabs>
        <w:spacing w:before="120" w:after="120"/>
        <w:ind w:left="851" w:hanging="425"/>
        <w:jc w:val="both"/>
        <w:rPr>
          <w:rFonts w:ascii="Segoe UI" w:hAnsi="Segoe UI" w:cs="Segoe UI"/>
          <w:sz w:val="20"/>
        </w:rPr>
      </w:pPr>
      <w:bookmarkStart w:id="18" w:name="_Ref382301039"/>
      <w:r w:rsidRPr="00D63AFA">
        <w:rPr>
          <w:rFonts w:ascii="Segoe UI" w:hAnsi="Segoe UI" w:cs="Segoe UI"/>
          <w:sz w:val="20"/>
        </w:rPr>
        <w:t>výpovědí kterékoli ze Smluvních stran bez uvedení důvodu; výpovědní lhůta počíná běžet první (1.) den měsíce následujícího po doručení výpovědi druhé Smluvní straně a trvá tři (3) měsíce;</w:t>
      </w:r>
      <w:bookmarkEnd w:id="18"/>
    </w:p>
    <w:p w14:paraId="2DD28042" w14:textId="77777777" w:rsidR="00364CBD" w:rsidRPr="00D63AFA" w:rsidRDefault="00364CBD" w:rsidP="00364CBD">
      <w:pPr>
        <w:pStyle w:val="Nadpis3"/>
        <w:tabs>
          <w:tab w:val="clear" w:pos="1701"/>
          <w:tab w:val="num" w:pos="851"/>
        </w:tabs>
        <w:spacing w:before="120" w:after="120"/>
        <w:ind w:left="851" w:hanging="425"/>
        <w:jc w:val="both"/>
        <w:rPr>
          <w:rFonts w:ascii="Segoe UI" w:hAnsi="Segoe UI" w:cs="Segoe UI"/>
          <w:sz w:val="20"/>
        </w:rPr>
      </w:pPr>
      <w:bookmarkStart w:id="19" w:name="_Ref382301073"/>
      <w:r w:rsidRPr="00D63AFA">
        <w:rPr>
          <w:rFonts w:ascii="Segoe UI" w:hAnsi="Segoe UI" w:cs="Segoe UI"/>
          <w:sz w:val="20"/>
        </w:rPr>
        <w:t>odstoupením jedné ze Smluvních stran z důvodu podstatného porušení Smlouvy ze strany druhé Smluvní strany; v takovém případě je Smlouva ukončena okamžikem doručení odstoupení s odůvodněním Smluvní straně porušující Smlouvu;</w:t>
      </w:r>
      <w:bookmarkEnd w:id="19"/>
    </w:p>
    <w:p w14:paraId="7F8F3618" w14:textId="77777777" w:rsidR="00364CBD" w:rsidRPr="00D63AFA" w:rsidRDefault="00364CBD" w:rsidP="00364CBD">
      <w:pPr>
        <w:pStyle w:val="Nadpis3"/>
        <w:tabs>
          <w:tab w:val="clear" w:pos="1701"/>
          <w:tab w:val="num" w:pos="851"/>
        </w:tabs>
        <w:spacing w:before="120" w:after="120"/>
        <w:ind w:left="851" w:hanging="425"/>
        <w:jc w:val="both"/>
        <w:rPr>
          <w:rFonts w:ascii="Segoe UI" w:hAnsi="Segoe UI" w:cs="Segoe UI"/>
          <w:sz w:val="20"/>
        </w:rPr>
      </w:pPr>
      <w:bookmarkStart w:id="20" w:name="_Ref382301086"/>
      <w:bookmarkStart w:id="21" w:name="_Ref382300412"/>
      <w:r w:rsidRPr="00D63AFA">
        <w:rPr>
          <w:rFonts w:ascii="Segoe UI" w:hAnsi="Segoe UI" w:cs="Segoe UI"/>
          <w:sz w:val="20"/>
        </w:rPr>
        <w:t>oznámením CRIF CZ Klientovi o ukončení poskytování Služby CRIBIS v případě, kdy změny v platných právních předpisech neumožní další poskytování Služby CRIBIS;</w:t>
      </w:r>
      <w:bookmarkEnd w:id="20"/>
      <w:bookmarkEnd w:id="21"/>
    </w:p>
    <w:p w14:paraId="341B39EB" w14:textId="1E2C09F5" w:rsidR="00364CBD" w:rsidRPr="00D63AFA" w:rsidRDefault="00364CBD" w:rsidP="00364CBD">
      <w:pPr>
        <w:pStyle w:val="Nadpis3"/>
        <w:tabs>
          <w:tab w:val="clear" w:pos="1701"/>
          <w:tab w:val="num" w:pos="851"/>
        </w:tabs>
        <w:spacing w:before="120" w:after="120"/>
        <w:ind w:left="851" w:hanging="425"/>
        <w:jc w:val="both"/>
        <w:rPr>
          <w:rFonts w:ascii="Segoe UI" w:hAnsi="Segoe UI" w:cs="Segoe UI"/>
          <w:sz w:val="20"/>
        </w:rPr>
      </w:pPr>
      <w:bookmarkStart w:id="22" w:name="_Ref382301367"/>
      <w:bookmarkStart w:id="23" w:name="_Ref430960983"/>
      <w:bookmarkStart w:id="24" w:name="_Ref382300541"/>
      <w:r w:rsidRPr="00D63AFA">
        <w:rPr>
          <w:rFonts w:ascii="Segoe UI" w:hAnsi="Segoe UI" w:cs="Segoe UI"/>
          <w:sz w:val="20"/>
        </w:rPr>
        <w:t xml:space="preserve">Klientovým nesouhlasem se změnami podle </w:t>
      </w:r>
      <w:proofErr w:type="gramStart"/>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_Ref382242403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2.9</w:t>
      </w:r>
      <w:r w:rsidRPr="00D63AFA">
        <w:rPr>
          <w:rFonts w:ascii="Segoe UI" w:hAnsi="Segoe UI" w:cs="Segoe UI"/>
          <w:sz w:val="20"/>
        </w:rPr>
        <w:fldChar w:fldCharType="end"/>
      </w:r>
      <w:r w:rsidRPr="00D63AFA">
        <w:rPr>
          <w:rFonts w:ascii="Segoe UI" w:hAnsi="Segoe UI" w:cs="Segoe UI"/>
          <w:sz w:val="20"/>
        </w:rPr>
        <w:t xml:space="preserve"> této</w:t>
      </w:r>
      <w:proofErr w:type="gramEnd"/>
      <w:r w:rsidRPr="00D63AFA">
        <w:rPr>
          <w:rFonts w:ascii="Segoe UI" w:hAnsi="Segoe UI" w:cs="Segoe UI"/>
          <w:sz w:val="20"/>
        </w:rPr>
        <w:t xml:space="preserve"> Smlouvy v případě, že Klient ve lhůtě stanovené v uvedeném ustanovení vyjádřil svůj nesouhlas s prováděnými změnami; Smlouva bude v souladu s </w:t>
      </w:r>
      <w:proofErr w:type="gramStart"/>
      <w:r w:rsidR="00EB2611" w:rsidRPr="00D63AFA">
        <w:rPr>
          <w:rFonts w:ascii="Segoe UI" w:hAnsi="Segoe UI" w:cs="Segoe UI"/>
          <w:sz w:val="20"/>
        </w:rPr>
        <w:t>článkem</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_Ref382242403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2.9</w:t>
      </w:r>
      <w:r w:rsidRPr="00D63AFA">
        <w:rPr>
          <w:rFonts w:ascii="Segoe UI" w:hAnsi="Segoe UI" w:cs="Segoe UI"/>
          <w:sz w:val="20"/>
        </w:rPr>
        <w:fldChar w:fldCharType="end"/>
      </w:r>
      <w:r w:rsidRPr="00D63AFA">
        <w:rPr>
          <w:rFonts w:ascii="Segoe UI" w:hAnsi="Segoe UI" w:cs="Segoe UI"/>
          <w:sz w:val="20"/>
        </w:rPr>
        <w:t xml:space="preserve"> této</w:t>
      </w:r>
      <w:proofErr w:type="gramEnd"/>
      <w:r w:rsidRPr="00D63AFA">
        <w:rPr>
          <w:rFonts w:ascii="Segoe UI" w:hAnsi="Segoe UI" w:cs="Segoe UI"/>
          <w:sz w:val="20"/>
        </w:rPr>
        <w:t xml:space="preserve"> Smlouvy ukončena ke dni účinnosti změny, se kterou Klient nesouhlasil.</w:t>
      </w:r>
      <w:bookmarkEnd w:id="22"/>
      <w:bookmarkEnd w:id="23"/>
    </w:p>
    <w:p w14:paraId="1389C850" w14:textId="31782F07" w:rsidR="00364CBD" w:rsidRPr="00D63AFA" w:rsidRDefault="00364CBD" w:rsidP="00364CBD">
      <w:pPr>
        <w:pStyle w:val="Nadpis3"/>
        <w:numPr>
          <w:ilvl w:val="0"/>
          <w:numId w:val="0"/>
        </w:numPr>
        <w:spacing w:before="120" w:after="120"/>
        <w:ind w:left="425"/>
        <w:jc w:val="both"/>
        <w:rPr>
          <w:rFonts w:ascii="Segoe UI" w:hAnsi="Segoe UI" w:cs="Segoe UI"/>
          <w:sz w:val="20"/>
        </w:rPr>
      </w:pPr>
      <w:r w:rsidRPr="00D63AFA">
        <w:rPr>
          <w:rFonts w:ascii="Segoe UI" w:hAnsi="Segoe UI" w:cs="Segoe UI"/>
          <w:sz w:val="20"/>
        </w:rPr>
        <w:t xml:space="preserve">Smluvní strany se dohodly, že </w:t>
      </w:r>
      <w:r w:rsidR="00FA053C" w:rsidRPr="00D63AFA">
        <w:rPr>
          <w:rFonts w:ascii="Segoe UI" w:hAnsi="Segoe UI" w:cs="Segoe UI"/>
          <w:sz w:val="20"/>
        </w:rPr>
        <w:t>právní jednání</w:t>
      </w:r>
      <w:r w:rsidRPr="00D63AFA">
        <w:rPr>
          <w:rFonts w:ascii="Segoe UI" w:hAnsi="Segoe UI" w:cs="Segoe UI"/>
          <w:sz w:val="20"/>
        </w:rPr>
        <w:t xml:space="preserve"> uveden</w:t>
      </w:r>
      <w:r w:rsidR="005439C7" w:rsidRPr="00D63AFA">
        <w:rPr>
          <w:rFonts w:ascii="Segoe UI" w:hAnsi="Segoe UI" w:cs="Segoe UI"/>
          <w:sz w:val="20"/>
        </w:rPr>
        <w:t>á</w:t>
      </w:r>
      <w:r w:rsidRPr="00D63AFA">
        <w:rPr>
          <w:rFonts w:ascii="Segoe UI" w:hAnsi="Segoe UI" w:cs="Segoe UI"/>
          <w:sz w:val="20"/>
        </w:rPr>
        <w:t xml:space="preserve"> v </w:t>
      </w:r>
      <w:proofErr w:type="gramStart"/>
      <w:r w:rsidR="00EB2611" w:rsidRPr="00D63AFA">
        <w:rPr>
          <w:rFonts w:ascii="Segoe UI" w:hAnsi="Segoe UI" w:cs="Segoe UI"/>
          <w:sz w:val="20"/>
        </w:rPr>
        <w:t>článc</w:t>
      </w:r>
      <w:r w:rsidRPr="00D63AFA">
        <w:rPr>
          <w:rFonts w:ascii="Segoe UI" w:hAnsi="Segoe UI" w:cs="Segoe UI"/>
          <w:sz w:val="20"/>
        </w:rPr>
        <w:t xml:space="preserve">ích </w:t>
      </w:r>
      <w:r w:rsidRPr="00D63AFA">
        <w:rPr>
          <w:rFonts w:ascii="Segoe UI" w:hAnsi="Segoe UI" w:cs="Segoe UI"/>
          <w:sz w:val="20"/>
        </w:rPr>
        <w:fldChar w:fldCharType="begin"/>
      </w:r>
      <w:r w:rsidRPr="00D63AFA">
        <w:rPr>
          <w:rFonts w:ascii="Segoe UI" w:hAnsi="Segoe UI" w:cs="Segoe UI"/>
          <w:sz w:val="20"/>
        </w:rPr>
        <w:instrText xml:space="preserve"> REF _Ref443490231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w:t>
      </w:r>
      <w:r w:rsidRPr="00D63AFA">
        <w:rPr>
          <w:rFonts w:ascii="Segoe UI" w:hAnsi="Segoe UI" w:cs="Segoe UI"/>
          <w:sz w:val="20"/>
        </w:rPr>
        <w:fldChar w:fldCharType="end"/>
      </w:r>
      <w:r w:rsidR="00FA053C" w:rsidRPr="00D63AFA">
        <w:rPr>
          <w:rFonts w:ascii="Segoe UI" w:hAnsi="Segoe UI" w:cs="Segoe UI"/>
          <w:sz w:val="20"/>
        </w:rPr>
        <w:fldChar w:fldCharType="begin"/>
      </w:r>
      <w:r w:rsidR="00FA053C" w:rsidRPr="00D63AFA">
        <w:rPr>
          <w:rFonts w:ascii="Segoe UI" w:hAnsi="Segoe UI" w:cs="Segoe UI"/>
          <w:sz w:val="20"/>
        </w:rPr>
        <w:instrText xml:space="preserve"> REF _Ref382301060 \r \h </w:instrText>
      </w:r>
      <w:r w:rsidR="000650D8" w:rsidRPr="00D63AFA">
        <w:rPr>
          <w:rFonts w:ascii="Segoe UI" w:hAnsi="Segoe UI" w:cs="Segoe UI"/>
          <w:sz w:val="20"/>
        </w:rPr>
        <w:instrText xml:space="preserve"> \* MERGEFORMAT </w:instrText>
      </w:r>
      <w:r w:rsidR="00FA053C" w:rsidRPr="00D63AFA">
        <w:rPr>
          <w:rFonts w:ascii="Segoe UI" w:hAnsi="Segoe UI" w:cs="Segoe UI"/>
          <w:sz w:val="20"/>
        </w:rPr>
      </w:r>
      <w:r w:rsidR="00FA053C" w:rsidRPr="00D63AFA">
        <w:rPr>
          <w:rFonts w:ascii="Segoe UI" w:hAnsi="Segoe UI" w:cs="Segoe UI"/>
          <w:sz w:val="20"/>
        </w:rPr>
        <w:fldChar w:fldCharType="separate"/>
      </w:r>
      <w:r w:rsidR="00BE5792" w:rsidRPr="00D63AFA">
        <w:rPr>
          <w:rFonts w:ascii="Segoe UI" w:hAnsi="Segoe UI" w:cs="Segoe UI"/>
          <w:sz w:val="20"/>
        </w:rPr>
        <w:t>(a)</w:t>
      </w:r>
      <w:r w:rsidR="00FA053C" w:rsidRPr="00D63AFA">
        <w:rPr>
          <w:rFonts w:ascii="Segoe UI" w:hAnsi="Segoe UI" w:cs="Segoe UI"/>
          <w:sz w:val="20"/>
        </w:rPr>
        <w:fldChar w:fldCharType="end"/>
      </w:r>
      <w:r w:rsidRPr="00D63AFA">
        <w:rPr>
          <w:rFonts w:ascii="Segoe UI" w:hAnsi="Segoe UI" w:cs="Segoe UI"/>
          <w:sz w:val="20"/>
        </w:rPr>
        <w:t>-</w:t>
      </w:r>
      <w:r w:rsidR="00FA053C" w:rsidRPr="00D63AFA">
        <w:rPr>
          <w:rFonts w:ascii="Segoe UI" w:hAnsi="Segoe UI" w:cs="Segoe UI"/>
          <w:sz w:val="20"/>
        </w:rPr>
        <w:fldChar w:fldCharType="begin"/>
      </w:r>
      <w:r w:rsidR="00FA053C" w:rsidRPr="00D63AFA">
        <w:rPr>
          <w:rFonts w:ascii="Segoe UI" w:hAnsi="Segoe UI" w:cs="Segoe UI"/>
          <w:sz w:val="20"/>
        </w:rPr>
        <w:instrText xml:space="preserve"> REF _Ref382301367 \r \h </w:instrText>
      </w:r>
      <w:r w:rsidR="000650D8" w:rsidRPr="00D63AFA">
        <w:rPr>
          <w:rFonts w:ascii="Segoe UI" w:hAnsi="Segoe UI" w:cs="Segoe UI"/>
          <w:sz w:val="20"/>
        </w:rPr>
        <w:instrText xml:space="preserve"> \* MERGEFORMAT </w:instrText>
      </w:r>
      <w:r w:rsidR="00FA053C" w:rsidRPr="00D63AFA">
        <w:rPr>
          <w:rFonts w:ascii="Segoe UI" w:hAnsi="Segoe UI" w:cs="Segoe UI"/>
          <w:sz w:val="20"/>
        </w:rPr>
      </w:r>
      <w:r w:rsidR="00FA053C" w:rsidRPr="00D63AFA">
        <w:rPr>
          <w:rFonts w:ascii="Segoe UI" w:hAnsi="Segoe UI" w:cs="Segoe UI"/>
          <w:sz w:val="20"/>
        </w:rPr>
        <w:fldChar w:fldCharType="separate"/>
      </w:r>
      <w:proofErr w:type="gramEnd"/>
      <w:r w:rsidR="00BE5792" w:rsidRPr="00D63AFA">
        <w:rPr>
          <w:rFonts w:ascii="Segoe UI" w:hAnsi="Segoe UI" w:cs="Segoe UI"/>
          <w:sz w:val="20"/>
        </w:rPr>
        <w:t>(e)</w:t>
      </w:r>
      <w:r w:rsidR="00FA053C" w:rsidRPr="00D63AFA">
        <w:rPr>
          <w:rFonts w:ascii="Segoe UI" w:hAnsi="Segoe UI" w:cs="Segoe UI"/>
          <w:sz w:val="20"/>
        </w:rPr>
        <w:fldChar w:fldCharType="end"/>
      </w:r>
      <w:r w:rsidRPr="00D63AFA">
        <w:rPr>
          <w:rFonts w:ascii="Segoe UI" w:hAnsi="Segoe UI" w:cs="Segoe UI"/>
          <w:sz w:val="20"/>
        </w:rPr>
        <w:t xml:space="preserve"> shora </w:t>
      </w:r>
      <w:r w:rsidR="00987111">
        <w:rPr>
          <w:rFonts w:ascii="Segoe UI" w:hAnsi="Segoe UI" w:cs="Segoe UI"/>
          <w:sz w:val="20"/>
        </w:rPr>
        <w:t>můž</w:t>
      </w:r>
      <w:r w:rsidR="00ED0359">
        <w:rPr>
          <w:rFonts w:ascii="Segoe UI" w:hAnsi="Segoe UI" w:cs="Segoe UI"/>
          <w:sz w:val="20"/>
        </w:rPr>
        <w:t>ou</w:t>
      </w:r>
      <w:r w:rsidR="00987111">
        <w:rPr>
          <w:rFonts w:ascii="Segoe UI" w:hAnsi="Segoe UI" w:cs="Segoe UI"/>
          <w:sz w:val="20"/>
        </w:rPr>
        <w:t xml:space="preserve"> </w:t>
      </w:r>
      <w:r w:rsidRPr="00D63AFA">
        <w:rPr>
          <w:rFonts w:ascii="Segoe UI" w:hAnsi="Segoe UI" w:cs="Segoe UI"/>
          <w:sz w:val="20"/>
        </w:rPr>
        <w:t>být učiněn</w:t>
      </w:r>
      <w:r w:rsidR="005439C7" w:rsidRPr="00D63AFA">
        <w:rPr>
          <w:rFonts w:ascii="Segoe UI" w:hAnsi="Segoe UI" w:cs="Segoe UI"/>
          <w:sz w:val="20"/>
        </w:rPr>
        <w:t>a</w:t>
      </w:r>
      <w:r w:rsidRPr="00D63AFA">
        <w:rPr>
          <w:rFonts w:ascii="Segoe UI" w:hAnsi="Segoe UI" w:cs="Segoe UI"/>
          <w:sz w:val="20"/>
        </w:rPr>
        <w:t xml:space="preserve"> v listinné podobě</w:t>
      </w:r>
      <w:r w:rsidR="00987111">
        <w:rPr>
          <w:rFonts w:ascii="Segoe UI" w:hAnsi="Segoe UI" w:cs="Segoe UI"/>
          <w:sz w:val="20"/>
        </w:rPr>
        <w:t xml:space="preserve"> nebo elektronické podobě</w:t>
      </w:r>
      <w:r w:rsidRPr="00D63AFA">
        <w:rPr>
          <w:rFonts w:ascii="Segoe UI" w:hAnsi="Segoe UI" w:cs="Segoe UI"/>
          <w:sz w:val="20"/>
        </w:rPr>
        <w:t xml:space="preserve"> a doručen</w:t>
      </w:r>
      <w:r w:rsidR="005439C7" w:rsidRPr="00D63AFA">
        <w:rPr>
          <w:rFonts w:ascii="Segoe UI" w:hAnsi="Segoe UI" w:cs="Segoe UI"/>
          <w:sz w:val="20"/>
        </w:rPr>
        <w:t>a</w:t>
      </w:r>
      <w:r w:rsidRPr="00D63AFA">
        <w:rPr>
          <w:rFonts w:ascii="Segoe UI" w:hAnsi="Segoe UI" w:cs="Segoe UI"/>
          <w:sz w:val="20"/>
        </w:rPr>
        <w:t xml:space="preserve"> osobně</w:t>
      </w:r>
      <w:r w:rsidR="00FA053C" w:rsidRPr="00D63AFA">
        <w:rPr>
          <w:rFonts w:ascii="Segoe UI" w:hAnsi="Segoe UI" w:cs="Segoe UI"/>
          <w:sz w:val="20"/>
        </w:rPr>
        <w:t>,</w:t>
      </w:r>
      <w:r w:rsidRPr="00D63AFA">
        <w:rPr>
          <w:rFonts w:ascii="Segoe UI" w:hAnsi="Segoe UI" w:cs="Segoe UI"/>
          <w:sz w:val="20"/>
        </w:rPr>
        <w:t xml:space="preserve"> zaslán</w:t>
      </w:r>
      <w:r w:rsidR="005439C7" w:rsidRPr="00D63AFA">
        <w:rPr>
          <w:rFonts w:ascii="Segoe UI" w:hAnsi="Segoe UI" w:cs="Segoe UI"/>
          <w:sz w:val="20"/>
        </w:rPr>
        <w:t>a</w:t>
      </w:r>
      <w:r w:rsidRPr="00D63AFA">
        <w:rPr>
          <w:rFonts w:ascii="Segoe UI" w:hAnsi="Segoe UI" w:cs="Segoe UI"/>
          <w:sz w:val="20"/>
        </w:rPr>
        <w:t xml:space="preserve"> prostřednictvím držitele poštovní licence</w:t>
      </w:r>
      <w:r w:rsidR="00FA053C" w:rsidRPr="00D63AFA">
        <w:rPr>
          <w:rFonts w:ascii="Segoe UI" w:hAnsi="Segoe UI" w:cs="Segoe UI"/>
          <w:sz w:val="20"/>
        </w:rPr>
        <w:t xml:space="preserve"> </w:t>
      </w:r>
      <w:r w:rsidRPr="00D63AFA">
        <w:rPr>
          <w:rFonts w:ascii="Segoe UI" w:hAnsi="Segoe UI" w:cs="Segoe UI"/>
          <w:sz w:val="20"/>
        </w:rPr>
        <w:t xml:space="preserve">doporučeně </w:t>
      </w:r>
      <w:r w:rsidR="00FA053C" w:rsidRPr="00D63AFA">
        <w:rPr>
          <w:rFonts w:ascii="Segoe UI" w:hAnsi="Segoe UI" w:cs="Segoe UI"/>
          <w:sz w:val="20"/>
        </w:rPr>
        <w:t>či</w:t>
      </w:r>
      <w:r w:rsidR="00F93CE0" w:rsidRPr="00D63AFA">
        <w:rPr>
          <w:rFonts w:ascii="Segoe UI" w:hAnsi="Segoe UI" w:cs="Segoe UI"/>
          <w:sz w:val="20"/>
        </w:rPr>
        <w:t> </w:t>
      </w:r>
      <w:r w:rsidR="00FA053C" w:rsidRPr="00D63AFA">
        <w:rPr>
          <w:rFonts w:ascii="Segoe UI" w:hAnsi="Segoe UI" w:cs="Segoe UI"/>
          <w:sz w:val="20"/>
        </w:rPr>
        <w:t xml:space="preserve">kurýrem </w:t>
      </w:r>
      <w:r w:rsidRPr="00D63AFA">
        <w:rPr>
          <w:rFonts w:ascii="Segoe UI" w:hAnsi="Segoe UI" w:cs="Segoe UI"/>
          <w:sz w:val="20"/>
        </w:rPr>
        <w:t>druhé Smluvní straně</w:t>
      </w:r>
      <w:r w:rsidR="00137760">
        <w:rPr>
          <w:rFonts w:ascii="Segoe UI" w:hAnsi="Segoe UI" w:cs="Segoe UI"/>
          <w:sz w:val="20"/>
        </w:rPr>
        <w:t xml:space="preserve"> nebo prostřednictvím datové schránky</w:t>
      </w:r>
      <w:r w:rsidRPr="00D63AFA">
        <w:rPr>
          <w:rFonts w:ascii="Segoe UI" w:hAnsi="Segoe UI" w:cs="Segoe UI"/>
          <w:sz w:val="20"/>
        </w:rPr>
        <w:t>.</w:t>
      </w:r>
    </w:p>
    <w:p w14:paraId="27D653AB" w14:textId="3089BB61" w:rsidR="00364CBD" w:rsidRPr="00D63AFA" w:rsidRDefault="00364CBD" w:rsidP="00364CBD">
      <w:pPr>
        <w:pStyle w:val="Nadpis2"/>
        <w:spacing w:before="120" w:after="120"/>
        <w:ind w:left="425" w:hanging="425"/>
        <w:jc w:val="both"/>
        <w:rPr>
          <w:rFonts w:ascii="Segoe UI" w:hAnsi="Segoe UI" w:cs="Segoe UI"/>
          <w:sz w:val="20"/>
        </w:rPr>
      </w:pPr>
      <w:r w:rsidRPr="00D63AFA">
        <w:rPr>
          <w:rFonts w:ascii="Segoe UI" w:hAnsi="Segoe UI" w:cs="Segoe UI"/>
          <w:sz w:val="20"/>
        </w:rPr>
        <w:t xml:space="preserve">V případě, že dojde k ukončení Smlouvy podle </w:t>
      </w:r>
      <w:proofErr w:type="gramStart"/>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_Ref382301073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9.2(c)</w:t>
      </w:r>
      <w:r w:rsidRPr="00D63AFA">
        <w:rPr>
          <w:rFonts w:ascii="Segoe UI" w:hAnsi="Segoe UI" w:cs="Segoe UI"/>
          <w:sz w:val="20"/>
        </w:rPr>
        <w:fldChar w:fldCharType="end"/>
      </w:r>
      <w:r w:rsidR="0018626D" w:rsidRPr="00D63AFA">
        <w:rPr>
          <w:rFonts w:ascii="Segoe UI" w:hAnsi="Segoe UI" w:cs="Segoe UI"/>
          <w:sz w:val="20"/>
        </w:rPr>
        <w:t xml:space="preserve"> ze</w:t>
      </w:r>
      <w:proofErr w:type="gramEnd"/>
      <w:r w:rsidR="0018626D" w:rsidRPr="00D63AFA">
        <w:rPr>
          <w:rFonts w:ascii="Segoe UI" w:hAnsi="Segoe UI" w:cs="Segoe UI"/>
          <w:sz w:val="20"/>
        </w:rPr>
        <w:t xml:space="preserve"> strany Klienta</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_Ref382301086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9.2(d)</w:t>
      </w:r>
      <w:r w:rsidRPr="00D63AFA">
        <w:rPr>
          <w:rFonts w:ascii="Segoe UI" w:hAnsi="Segoe UI" w:cs="Segoe UI"/>
          <w:sz w:val="20"/>
        </w:rPr>
        <w:fldChar w:fldCharType="end"/>
      </w:r>
      <w:r w:rsidRPr="00D63AFA">
        <w:rPr>
          <w:rFonts w:ascii="Segoe UI" w:hAnsi="Segoe UI" w:cs="Segoe UI"/>
          <w:sz w:val="20"/>
        </w:rPr>
        <w:t xml:space="preserve"> </w:t>
      </w:r>
      <w:r w:rsidR="00FA053C" w:rsidRPr="00D63AFA">
        <w:rPr>
          <w:rFonts w:ascii="Segoe UI" w:hAnsi="Segoe UI" w:cs="Segoe UI"/>
          <w:sz w:val="20"/>
        </w:rPr>
        <w:t>nebo</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_Ref382301367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9.2(e)</w:t>
      </w:r>
      <w:r w:rsidRPr="00D63AFA">
        <w:rPr>
          <w:rFonts w:ascii="Segoe UI" w:hAnsi="Segoe UI" w:cs="Segoe UI"/>
          <w:sz w:val="20"/>
        </w:rPr>
        <w:fldChar w:fldCharType="end"/>
      </w:r>
      <w:r w:rsidRPr="00D63AFA">
        <w:rPr>
          <w:rFonts w:ascii="Segoe UI" w:hAnsi="Segoe UI" w:cs="Segoe UI"/>
          <w:sz w:val="20"/>
        </w:rPr>
        <w:t xml:space="preserve"> shora, má Klient nárok na vrácení poměrné části ceny zaplacené za Službu CRIBIS, kterou nebude moci využít. Splatnost této částky je třicet (30) dní ode dne ukončení Smlouvy. Poměrná část ceny za Službu CRIBIS se počítá na celé dny a je vypočtena jako (i) 1/365 ceny definované v Příloze č. 1, bod 1, písmeno (b) této </w:t>
      </w:r>
      <w:r w:rsidRPr="00D63AFA">
        <w:rPr>
          <w:rFonts w:ascii="Segoe UI" w:hAnsi="Segoe UI" w:cs="Segoe UI"/>
          <w:sz w:val="20"/>
        </w:rPr>
        <w:lastRenderedPageBreak/>
        <w:t>Smlouvy a (</w:t>
      </w:r>
      <w:proofErr w:type="spellStart"/>
      <w:r w:rsidRPr="00D63AFA">
        <w:rPr>
          <w:rFonts w:ascii="Segoe UI" w:hAnsi="Segoe UI" w:cs="Segoe UI"/>
          <w:sz w:val="20"/>
        </w:rPr>
        <w:t>ii</w:t>
      </w:r>
      <w:proofErr w:type="spellEnd"/>
      <w:r w:rsidRPr="00D63AFA">
        <w:rPr>
          <w:rFonts w:ascii="Segoe UI" w:hAnsi="Segoe UI" w:cs="Segoe UI"/>
          <w:sz w:val="20"/>
        </w:rPr>
        <w:t xml:space="preserve">) nevyčerpaná část předplacených služeb Centrální evidence exekucí, </w:t>
      </w:r>
      <w:r w:rsidR="004F2BCB" w:rsidRPr="00D63AFA">
        <w:rPr>
          <w:rFonts w:ascii="Segoe UI" w:hAnsi="Segoe UI" w:cs="Segoe UI"/>
          <w:sz w:val="20"/>
        </w:rPr>
        <w:t>Centráln</w:t>
      </w:r>
      <w:r w:rsidR="005619A5" w:rsidRPr="00D63AFA">
        <w:rPr>
          <w:rFonts w:ascii="Segoe UI" w:hAnsi="Segoe UI" w:cs="Segoe UI"/>
          <w:sz w:val="20"/>
        </w:rPr>
        <w:t>í</w:t>
      </w:r>
      <w:r w:rsidR="004F2BCB" w:rsidRPr="00D63AFA">
        <w:rPr>
          <w:rFonts w:ascii="Segoe UI" w:hAnsi="Segoe UI" w:cs="Segoe UI"/>
          <w:sz w:val="20"/>
        </w:rPr>
        <w:t xml:space="preserve"> registr exekucí, </w:t>
      </w:r>
      <w:r w:rsidRPr="00D63AFA">
        <w:rPr>
          <w:rFonts w:ascii="Segoe UI" w:hAnsi="Segoe UI" w:cs="Segoe UI"/>
          <w:sz w:val="20"/>
        </w:rPr>
        <w:t xml:space="preserve">Katastr nemovitostí a CRIF International </w:t>
      </w:r>
      <w:proofErr w:type="spellStart"/>
      <w:r w:rsidRPr="00D63AFA">
        <w:rPr>
          <w:rFonts w:ascii="Segoe UI" w:hAnsi="Segoe UI" w:cs="Segoe UI"/>
          <w:sz w:val="20"/>
        </w:rPr>
        <w:t>Reports</w:t>
      </w:r>
      <w:proofErr w:type="spellEnd"/>
      <w:r w:rsidRPr="00D63AFA">
        <w:rPr>
          <w:rFonts w:ascii="Segoe UI" w:hAnsi="Segoe UI" w:cs="Segoe UI"/>
          <w:sz w:val="20"/>
        </w:rPr>
        <w:t>, pokud je Klient objednal.</w:t>
      </w:r>
    </w:p>
    <w:p w14:paraId="6454A035" w14:textId="24ACA027" w:rsidR="00364CBD" w:rsidRPr="00D63AFA" w:rsidRDefault="00364CBD" w:rsidP="00364CBD">
      <w:pPr>
        <w:pStyle w:val="Nadpis2"/>
        <w:tabs>
          <w:tab w:val="num" w:pos="426"/>
        </w:tabs>
        <w:spacing w:before="120" w:after="120"/>
        <w:ind w:left="426" w:hanging="426"/>
        <w:jc w:val="both"/>
        <w:rPr>
          <w:rFonts w:ascii="Segoe UI" w:hAnsi="Segoe UI" w:cs="Segoe UI"/>
          <w:sz w:val="20"/>
        </w:rPr>
      </w:pPr>
      <w:r w:rsidRPr="00D63AFA">
        <w:rPr>
          <w:rFonts w:ascii="Segoe UI" w:hAnsi="Segoe UI" w:cs="Segoe UI"/>
          <w:sz w:val="20"/>
        </w:rPr>
        <w:t xml:space="preserve">V případě, že dojde k ukončení Smlouvy odstoupením ze strany CRIF CZ podle </w:t>
      </w:r>
      <w:proofErr w:type="gramStart"/>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_Ref382301073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9.2(c)</w:t>
      </w:r>
      <w:r w:rsidRPr="00D63AFA">
        <w:rPr>
          <w:rFonts w:ascii="Segoe UI" w:hAnsi="Segoe UI" w:cs="Segoe UI"/>
          <w:sz w:val="20"/>
        </w:rPr>
        <w:fldChar w:fldCharType="end"/>
      </w:r>
      <w:r w:rsidRPr="00D63AFA">
        <w:rPr>
          <w:rFonts w:ascii="Segoe UI" w:hAnsi="Segoe UI" w:cs="Segoe UI"/>
          <w:sz w:val="20"/>
        </w:rPr>
        <w:t xml:space="preserve"> shora</w:t>
      </w:r>
      <w:proofErr w:type="gramEnd"/>
      <w:r w:rsidRPr="00D63AFA">
        <w:rPr>
          <w:rFonts w:ascii="Segoe UI" w:hAnsi="Segoe UI" w:cs="Segoe UI"/>
          <w:sz w:val="20"/>
        </w:rPr>
        <w:t>, má</w:t>
      </w:r>
      <w:r w:rsidR="002701B9" w:rsidRPr="00D63AFA">
        <w:rPr>
          <w:rFonts w:ascii="Segoe UI" w:hAnsi="Segoe UI" w:cs="Segoe UI"/>
          <w:sz w:val="20"/>
        </w:rPr>
        <w:t> </w:t>
      </w:r>
      <w:r w:rsidRPr="00D63AFA">
        <w:rPr>
          <w:rFonts w:ascii="Segoe UI" w:hAnsi="Segoe UI" w:cs="Segoe UI"/>
          <w:sz w:val="20"/>
        </w:rPr>
        <w:t xml:space="preserve">CRIF CZ právo </w:t>
      </w:r>
    </w:p>
    <w:p w14:paraId="1D931056" w14:textId="77777777" w:rsidR="00364CBD" w:rsidRPr="00D63AFA" w:rsidRDefault="00364CBD" w:rsidP="00364CBD">
      <w:pPr>
        <w:pStyle w:val="Nadpis3"/>
        <w:tabs>
          <w:tab w:val="clear" w:pos="1701"/>
          <w:tab w:val="num" w:pos="851"/>
        </w:tabs>
        <w:spacing w:before="120" w:after="120"/>
        <w:ind w:left="851" w:hanging="425"/>
        <w:jc w:val="both"/>
        <w:rPr>
          <w:rFonts w:ascii="Segoe UI" w:hAnsi="Segoe UI" w:cs="Segoe UI"/>
          <w:sz w:val="20"/>
        </w:rPr>
      </w:pPr>
      <w:r w:rsidRPr="00D63AFA">
        <w:rPr>
          <w:rFonts w:ascii="Segoe UI" w:hAnsi="Segoe UI" w:cs="Segoe UI"/>
          <w:sz w:val="20"/>
        </w:rPr>
        <w:t xml:space="preserve">zablokovat Přístupová oprávnění Klienta ke Službě CRIBIS a </w:t>
      </w:r>
    </w:p>
    <w:p w14:paraId="2DE6691E" w14:textId="40A56F69" w:rsidR="00A42D09" w:rsidRPr="000F4BDF" w:rsidRDefault="00364CBD" w:rsidP="000857BC">
      <w:pPr>
        <w:pStyle w:val="Nadpis3"/>
        <w:tabs>
          <w:tab w:val="clear" w:pos="1701"/>
          <w:tab w:val="num" w:pos="851"/>
        </w:tabs>
        <w:spacing w:before="120" w:after="120"/>
        <w:ind w:left="851" w:hanging="425"/>
        <w:jc w:val="both"/>
        <w:rPr>
          <w:rFonts w:ascii="Segoe UI" w:hAnsi="Segoe UI" w:cs="Segoe UI"/>
          <w:b/>
          <w:i/>
          <w:kern w:val="28"/>
          <w:sz w:val="20"/>
        </w:rPr>
      </w:pPr>
      <w:r w:rsidRPr="00D63AFA">
        <w:rPr>
          <w:rFonts w:ascii="Segoe UI" w:hAnsi="Segoe UI" w:cs="Segoe UI"/>
          <w:sz w:val="20"/>
        </w:rPr>
        <w:t>ponechat si poměrnou část Klientem zaplacené a nevyužité ceny za Službu CRIBIS jako smluvní pokutu</w:t>
      </w:r>
      <w:bookmarkEnd w:id="24"/>
      <w:r w:rsidRPr="00D63AFA">
        <w:rPr>
          <w:rFonts w:ascii="Segoe UI" w:hAnsi="Segoe UI" w:cs="Segoe UI"/>
          <w:sz w:val="20"/>
        </w:rPr>
        <w:t>.</w:t>
      </w:r>
      <w:bookmarkStart w:id="25" w:name="_Toc441764234"/>
    </w:p>
    <w:p w14:paraId="39474427" w14:textId="77777777" w:rsidR="00184DD7" w:rsidRDefault="00184DD7" w:rsidP="00184DD7">
      <w:pPr>
        <w:pStyle w:val="Nadpis1"/>
        <w:keepNext w:val="0"/>
        <w:keepLines w:val="0"/>
        <w:numPr>
          <w:ilvl w:val="0"/>
          <w:numId w:val="0"/>
        </w:numPr>
        <w:tabs>
          <w:tab w:val="num" w:pos="3261"/>
        </w:tabs>
        <w:spacing w:before="120" w:after="120"/>
        <w:ind w:left="425"/>
        <w:rPr>
          <w:rFonts w:ascii="Segoe UI" w:hAnsi="Segoe UI" w:cs="Segoe UI"/>
          <w:i w:val="0"/>
          <w:sz w:val="20"/>
        </w:rPr>
      </w:pPr>
    </w:p>
    <w:p w14:paraId="27897F60" w14:textId="67A8295A" w:rsidR="000F4BDF" w:rsidRPr="00123696" w:rsidRDefault="000F4BDF" w:rsidP="000F4BDF">
      <w:pPr>
        <w:pStyle w:val="Nadpis1"/>
        <w:keepNext w:val="0"/>
        <w:keepLines w:val="0"/>
        <w:tabs>
          <w:tab w:val="clear" w:pos="3261"/>
          <w:tab w:val="num" w:pos="426"/>
          <w:tab w:val="num" w:pos="1276"/>
        </w:tabs>
        <w:spacing w:before="120" w:after="120"/>
        <w:ind w:left="425" w:hanging="425"/>
        <w:rPr>
          <w:rFonts w:ascii="Segoe UI" w:hAnsi="Segoe UI" w:cs="Segoe UI"/>
          <w:i w:val="0"/>
          <w:sz w:val="20"/>
        </w:rPr>
      </w:pPr>
      <w:r w:rsidRPr="00123696">
        <w:rPr>
          <w:rFonts w:ascii="Segoe UI" w:hAnsi="Segoe UI" w:cs="Segoe UI"/>
          <w:i w:val="0"/>
          <w:sz w:val="20"/>
        </w:rPr>
        <w:t xml:space="preserve">Mlčenlivost a ochrana osobních údajů </w:t>
      </w:r>
    </w:p>
    <w:p w14:paraId="60E84005" w14:textId="77777777" w:rsidR="000F4BDF" w:rsidRPr="000F4BDF" w:rsidRDefault="000F4BDF" w:rsidP="000F4BDF">
      <w:pPr>
        <w:pStyle w:val="Nadpis2"/>
        <w:tabs>
          <w:tab w:val="num" w:pos="426"/>
        </w:tabs>
        <w:spacing w:before="120" w:after="120"/>
        <w:ind w:left="426" w:hanging="426"/>
        <w:jc w:val="both"/>
        <w:rPr>
          <w:rFonts w:ascii="Segoe UI" w:hAnsi="Segoe UI" w:cs="Segoe UI"/>
          <w:sz w:val="20"/>
        </w:rPr>
      </w:pPr>
      <w:r>
        <w:rPr>
          <w:rFonts w:ascii="Segoe UI" w:hAnsi="Segoe UI" w:cs="Segoe UI"/>
          <w:sz w:val="20"/>
        </w:rPr>
        <w:t xml:space="preserve"> </w:t>
      </w:r>
      <w:r w:rsidRPr="000F4BDF">
        <w:rPr>
          <w:rFonts w:ascii="Segoe UI" w:hAnsi="Segoe UI" w:cs="Segoe UI"/>
          <w:sz w:val="20"/>
        </w:rPr>
        <w:t>Smluvní strany jsou povinny zachovávat mlčenlivost o všech skutečnostech, které získají v průběhu činnosti podle této smlouvy, jakož i po jejím ukončení. Smluvní strany uchovají v tajnosti veškeré informace týkající se poskytovatele či nabyvatele, které nejsou veřejně přístupné. V této souvislosti smluvní strany zaváží k utajování informací veškeré své zaměstnance nebo osoby, které jsou pověřeny dílčími úkoly v souvislosti s realizací této smlouvy.</w:t>
      </w:r>
    </w:p>
    <w:p w14:paraId="48ECD7DB" w14:textId="77777777" w:rsidR="000F4BDF" w:rsidRPr="000F4BDF" w:rsidRDefault="000F4BDF" w:rsidP="000F4BDF">
      <w:pPr>
        <w:pStyle w:val="Nadpis2"/>
        <w:tabs>
          <w:tab w:val="num" w:pos="426"/>
        </w:tabs>
        <w:spacing w:before="120" w:after="120"/>
        <w:ind w:left="426" w:hanging="426"/>
        <w:jc w:val="both"/>
        <w:rPr>
          <w:rFonts w:ascii="Segoe UI" w:hAnsi="Segoe UI" w:cs="Segoe UI"/>
          <w:sz w:val="20"/>
        </w:rPr>
      </w:pPr>
      <w:r>
        <w:rPr>
          <w:rFonts w:ascii="Segoe UI" w:hAnsi="Segoe UI" w:cs="Segoe UI"/>
          <w:sz w:val="20"/>
        </w:rPr>
        <w:t xml:space="preserve"> </w:t>
      </w:r>
      <w:r w:rsidRPr="000F4BDF">
        <w:rPr>
          <w:rFonts w:ascii="Segoe UI" w:hAnsi="Segoe UI" w:cs="Segoe UI"/>
          <w:sz w:val="20"/>
        </w:rPr>
        <w:t>Smluvní strany berou na vědomí, že pokud dojde v souvislosti s plněním předmětu této smlouvy k předání/poskytnutí osobních údajů druhé smluvní straně, jsou smluvní strany povinny:</w:t>
      </w:r>
    </w:p>
    <w:p w14:paraId="4121D6CF" w14:textId="77777777" w:rsidR="000F4BDF" w:rsidRPr="000F4BDF" w:rsidRDefault="000F4BDF" w:rsidP="000F4BDF">
      <w:pPr>
        <w:widowControl w:val="0"/>
        <w:numPr>
          <w:ilvl w:val="2"/>
          <w:numId w:val="23"/>
        </w:numPr>
        <w:spacing w:before="120" w:after="120"/>
        <w:jc w:val="both"/>
        <w:rPr>
          <w:rFonts w:ascii="Segoe UI" w:hAnsi="Segoe UI" w:cs="Segoe UI"/>
          <w:iCs/>
          <w:sz w:val="20"/>
        </w:rPr>
      </w:pPr>
      <w:r w:rsidRPr="000F4BDF">
        <w:rPr>
          <w:rFonts w:ascii="Segoe UI" w:hAnsi="Segoe UI" w:cs="Segoe UI"/>
          <w:iCs/>
          <w:sz w:val="20"/>
        </w:rPr>
        <w:t>zajistit povinnost mlčenlivosti osob oprávněných k nakládání s poskytnutými osobními údaji;</w:t>
      </w:r>
    </w:p>
    <w:p w14:paraId="4A3A8C67" w14:textId="77777777" w:rsidR="000F4BDF" w:rsidRPr="000F4BDF" w:rsidRDefault="000F4BDF" w:rsidP="000F4BDF">
      <w:pPr>
        <w:widowControl w:val="0"/>
        <w:numPr>
          <w:ilvl w:val="2"/>
          <w:numId w:val="23"/>
        </w:numPr>
        <w:spacing w:before="120" w:after="120"/>
        <w:jc w:val="both"/>
        <w:rPr>
          <w:rFonts w:ascii="Segoe UI" w:hAnsi="Segoe UI" w:cs="Segoe UI"/>
          <w:iCs/>
          <w:sz w:val="20"/>
        </w:rPr>
      </w:pPr>
      <w:r w:rsidRPr="000F4BDF">
        <w:rPr>
          <w:rFonts w:ascii="Segoe UI" w:hAnsi="Segoe UI" w:cs="Segoe UI"/>
          <w:iCs/>
          <w:sz w:val="20"/>
        </w:rPr>
        <w:t>zajistit bezpečnost poskytnutých osobních údajů;</w:t>
      </w:r>
    </w:p>
    <w:p w14:paraId="43293704" w14:textId="77777777" w:rsidR="000F4BDF" w:rsidRPr="000F4BDF" w:rsidRDefault="000F4BDF" w:rsidP="000F4BDF">
      <w:pPr>
        <w:widowControl w:val="0"/>
        <w:numPr>
          <w:ilvl w:val="2"/>
          <w:numId w:val="23"/>
        </w:numPr>
        <w:spacing w:before="120" w:after="120"/>
        <w:jc w:val="both"/>
        <w:rPr>
          <w:rFonts w:ascii="Segoe UI" w:hAnsi="Segoe UI" w:cs="Segoe UI"/>
          <w:iCs/>
          <w:sz w:val="20"/>
        </w:rPr>
      </w:pPr>
      <w:r w:rsidRPr="000F4BDF">
        <w:rPr>
          <w:rFonts w:ascii="Segoe UI" w:hAnsi="Segoe UI" w:cs="Segoe UI"/>
          <w:iCs/>
          <w:sz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1F306800" w14:textId="77777777" w:rsidR="000F4BDF" w:rsidRPr="000F4BDF" w:rsidRDefault="000F4BDF" w:rsidP="000F4BDF">
      <w:pPr>
        <w:pStyle w:val="Nadpis2"/>
        <w:tabs>
          <w:tab w:val="num" w:pos="426"/>
        </w:tabs>
        <w:spacing w:before="120" w:after="120"/>
        <w:ind w:left="426" w:hanging="426"/>
        <w:jc w:val="both"/>
        <w:rPr>
          <w:rFonts w:ascii="Segoe UI" w:hAnsi="Segoe UI" w:cs="Segoe UI"/>
          <w:sz w:val="20"/>
        </w:rPr>
      </w:pPr>
      <w:r>
        <w:rPr>
          <w:rFonts w:ascii="Segoe UI" w:hAnsi="Segoe UI" w:cs="Segoe UI"/>
          <w:sz w:val="20"/>
        </w:rPr>
        <w:t xml:space="preserve"> </w:t>
      </w:r>
      <w:r w:rsidRPr="000F4BDF">
        <w:rPr>
          <w:rFonts w:ascii="Segoe UI" w:hAnsi="Segoe UI" w:cs="Segoe UI"/>
          <w:sz w:val="20"/>
        </w:rPr>
        <w:t>Smluvní strany se výslovně dohodly, že osobní údaje předané/poskytnuté v souvislosti s plněním předmětu této smlouvy dále neposkytnou třetím stranám dle čl. 4 odst. 10 GDPR, ledaže by se jednalo o žádost oprávněného subjektu.</w:t>
      </w:r>
    </w:p>
    <w:p w14:paraId="25AFEDC8" w14:textId="77D2BB3D" w:rsidR="000F4BDF" w:rsidRPr="00B760AC" w:rsidRDefault="000F4BDF" w:rsidP="00B760AC">
      <w:pPr>
        <w:pStyle w:val="Nadpis2"/>
        <w:tabs>
          <w:tab w:val="num" w:pos="426"/>
        </w:tabs>
        <w:spacing w:before="120" w:after="120"/>
        <w:ind w:left="426" w:hanging="426"/>
        <w:jc w:val="both"/>
        <w:rPr>
          <w:rFonts w:ascii="Segoe UI" w:hAnsi="Segoe UI" w:cs="Segoe UI"/>
          <w:sz w:val="20"/>
        </w:rPr>
      </w:pPr>
      <w:r>
        <w:rPr>
          <w:rFonts w:ascii="Segoe UI" w:hAnsi="Segoe UI" w:cs="Segoe UI"/>
          <w:sz w:val="20"/>
        </w:rPr>
        <w:t xml:space="preserve"> </w:t>
      </w:r>
      <w:r w:rsidRPr="000F4BDF">
        <w:rPr>
          <w:rFonts w:ascii="Segoe UI" w:hAnsi="Segoe UI" w:cs="Segoe UI"/>
          <w:sz w:val="20"/>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1B107AD9" w14:textId="77777777" w:rsidR="00184DD7" w:rsidRDefault="00184DD7" w:rsidP="00184DD7">
      <w:pPr>
        <w:pStyle w:val="Nadpis1"/>
        <w:keepNext w:val="0"/>
        <w:keepLines w:val="0"/>
        <w:numPr>
          <w:ilvl w:val="0"/>
          <w:numId w:val="0"/>
        </w:numPr>
        <w:spacing w:before="120" w:after="120"/>
        <w:ind w:left="426"/>
        <w:rPr>
          <w:rFonts w:ascii="Segoe UI" w:hAnsi="Segoe UI" w:cs="Segoe UI"/>
          <w:i w:val="0"/>
          <w:sz w:val="20"/>
        </w:rPr>
      </w:pPr>
    </w:p>
    <w:p w14:paraId="7B5B6E60" w14:textId="099E5ADD" w:rsidR="00364CBD" w:rsidRPr="00123696" w:rsidRDefault="00364CBD" w:rsidP="00364CBD">
      <w:pPr>
        <w:pStyle w:val="Nadpis1"/>
        <w:keepNext w:val="0"/>
        <w:keepLines w:val="0"/>
        <w:tabs>
          <w:tab w:val="num" w:pos="426"/>
        </w:tabs>
        <w:spacing w:before="120" w:after="120"/>
        <w:ind w:left="426" w:hanging="426"/>
        <w:rPr>
          <w:rFonts w:ascii="Segoe UI" w:hAnsi="Segoe UI" w:cs="Segoe UI"/>
          <w:i w:val="0"/>
          <w:sz w:val="20"/>
        </w:rPr>
      </w:pPr>
      <w:r w:rsidRPr="00123696">
        <w:rPr>
          <w:rFonts w:ascii="Segoe UI" w:hAnsi="Segoe UI" w:cs="Segoe UI"/>
          <w:i w:val="0"/>
          <w:sz w:val="20"/>
        </w:rPr>
        <w:t>Závěrečná ustanovení</w:t>
      </w:r>
      <w:bookmarkEnd w:id="25"/>
    </w:p>
    <w:p w14:paraId="7DA647D7" w14:textId="1FF3E55D"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 xml:space="preserve">Na vztahy v této Smlouvě neupravené se použijí přiměřeně příslušná ustanovení </w:t>
      </w:r>
      <w:r w:rsidR="0035293F">
        <w:rPr>
          <w:rFonts w:ascii="Segoe UI" w:hAnsi="Segoe UI" w:cs="Segoe UI"/>
          <w:sz w:val="20"/>
        </w:rPr>
        <w:t xml:space="preserve">občanského </w:t>
      </w:r>
      <w:r w:rsidRPr="00D63AFA">
        <w:rPr>
          <w:rFonts w:ascii="Segoe UI" w:hAnsi="Segoe UI" w:cs="Segoe UI"/>
          <w:sz w:val="20"/>
        </w:rPr>
        <w:t>zákon</w:t>
      </w:r>
      <w:r w:rsidR="0035293F">
        <w:rPr>
          <w:rFonts w:ascii="Segoe UI" w:hAnsi="Segoe UI" w:cs="Segoe UI"/>
          <w:sz w:val="20"/>
        </w:rPr>
        <w:t>ík</w:t>
      </w:r>
      <w:r w:rsidR="00B760AC">
        <w:rPr>
          <w:rFonts w:ascii="Segoe UI" w:hAnsi="Segoe UI" w:cs="Segoe UI"/>
          <w:sz w:val="20"/>
        </w:rPr>
        <w:t>u</w:t>
      </w:r>
      <w:r w:rsidRPr="00D63AFA">
        <w:rPr>
          <w:rFonts w:ascii="Segoe UI" w:hAnsi="Segoe UI" w:cs="Segoe UI"/>
          <w:sz w:val="20"/>
        </w:rPr>
        <w:t xml:space="preserve"> a zákona č. 121/2000 Sb., o právu autorském, </w:t>
      </w:r>
      <w:r w:rsidR="000522B9">
        <w:rPr>
          <w:rFonts w:ascii="Segoe UI" w:hAnsi="Segoe UI" w:cs="Segoe UI"/>
          <w:sz w:val="20"/>
        </w:rPr>
        <w:t xml:space="preserve">o </w:t>
      </w:r>
      <w:r w:rsidRPr="00D63AFA">
        <w:rPr>
          <w:rFonts w:ascii="Segoe UI" w:hAnsi="Segoe UI" w:cs="Segoe UI"/>
          <w:sz w:val="20"/>
        </w:rPr>
        <w:t>právech souvisejících s právem autorským a o změně některých zákonů (autorský zákon), ve znění pozdějších předpisů. V případě jakéhokoli sporu bude tento rozhodován místně a věcně příslušným soudem České republiky.</w:t>
      </w:r>
    </w:p>
    <w:p w14:paraId="3EFD3D72" w14:textId="644F8927" w:rsidR="00546345" w:rsidRPr="00D63AFA" w:rsidRDefault="00546345"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CRIF CZ je podle § 2 písm. e) zákona č. 320/2001 Sb., o finanční</w:t>
      </w:r>
      <w:r w:rsidR="002701B9" w:rsidRPr="00D63AFA">
        <w:rPr>
          <w:rFonts w:ascii="Segoe UI" w:hAnsi="Segoe UI" w:cs="Segoe UI"/>
          <w:sz w:val="20"/>
        </w:rPr>
        <w:t xml:space="preserve"> kontrole ve veřejné správě a o </w:t>
      </w:r>
      <w:r w:rsidRPr="00D63AFA">
        <w:rPr>
          <w:rFonts w:ascii="Segoe UI" w:hAnsi="Segoe UI" w:cs="Segoe UI"/>
          <w:sz w:val="20"/>
        </w:rPr>
        <w:t>změně některých zákonů</w:t>
      </w:r>
      <w:r w:rsidR="000522B9">
        <w:rPr>
          <w:rFonts w:ascii="Segoe UI" w:hAnsi="Segoe UI" w:cs="Segoe UI"/>
          <w:sz w:val="20"/>
        </w:rPr>
        <w:t xml:space="preserve"> (zákon o finanční kontrole)</w:t>
      </w:r>
      <w:r w:rsidRPr="00D63AFA">
        <w:rPr>
          <w:rFonts w:ascii="Segoe UI" w:hAnsi="Segoe UI" w:cs="Segoe UI"/>
          <w:sz w:val="20"/>
        </w:rPr>
        <w:t>, v</w:t>
      </w:r>
      <w:r w:rsidR="000522B9">
        <w:rPr>
          <w:rFonts w:ascii="Segoe UI" w:hAnsi="Segoe UI" w:cs="Segoe UI"/>
          <w:sz w:val="20"/>
        </w:rPr>
        <w:t>e</w:t>
      </w:r>
      <w:r w:rsidRPr="00D63AFA">
        <w:rPr>
          <w:rFonts w:ascii="Segoe UI" w:hAnsi="Segoe UI" w:cs="Segoe UI"/>
          <w:sz w:val="20"/>
        </w:rPr>
        <w:t>  znění</w:t>
      </w:r>
      <w:r w:rsidR="000522B9">
        <w:rPr>
          <w:rFonts w:ascii="Segoe UI" w:hAnsi="Segoe UI" w:cs="Segoe UI"/>
          <w:sz w:val="20"/>
        </w:rPr>
        <w:t xml:space="preserve"> pozdějších předpisů</w:t>
      </w:r>
      <w:r w:rsidRPr="00D63AFA">
        <w:rPr>
          <w:rFonts w:ascii="Segoe UI" w:hAnsi="Segoe UI" w:cs="Segoe UI"/>
          <w:sz w:val="20"/>
        </w:rPr>
        <w:t>, osobou povinnou spolupůsobit při výkonu finanční kontroly prováděné v souvislosti s úhradou zboží nebo služeb z veřejných výdajů, a zavazuje se</w:t>
      </w:r>
      <w:r w:rsidR="002701B9" w:rsidRPr="00D63AFA">
        <w:rPr>
          <w:rFonts w:ascii="Segoe UI" w:hAnsi="Segoe UI" w:cs="Segoe UI"/>
          <w:sz w:val="20"/>
        </w:rPr>
        <w:t> </w:t>
      </w:r>
      <w:r w:rsidRPr="00D63AFA">
        <w:rPr>
          <w:rFonts w:ascii="Segoe UI" w:hAnsi="Segoe UI" w:cs="Segoe UI"/>
          <w:sz w:val="20"/>
        </w:rPr>
        <w:t>v tomto ohledu poskytnout veškerou potřebnou součinnost.</w:t>
      </w:r>
    </w:p>
    <w:p w14:paraId="1DCC2515" w14:textId="31134F04" w:rsidR="00546345" w:rsidRPr="00D63AFA" w:rsidRDefault="00546345"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 xml:space="preserve">CRIF CZ bere na vědomí, že Klient je povinným subjektem </w:t>
      </w:r>
      <w:r w:rsidR="002701B9" w:rsidRPr="00D63AFA">
        <w:rPr>
          <w:rFonts w:ascii="Segoe UI" w:hAnsi="Segoe UI" w:cs="Segoe UI"/>
          <w:sz w:val="20"/>
        </w:rPr>
        <w:t>podle zákona č. 106/1999 Sb., o </w:t>
      </w:r>
      <w:r w:rsidRPr="00D63AFA">
        <w:rPr>
          <w:rFonts w:ascii="Segoe UI" w:hAnsi="Segoe UI" w:cs="Segoe UI"/>
          <w:sz w:val="20"/>
        </w:rPr>
        <w:t>svobodném přístupu k informacím, ve znění pozdějších předpisů, a Smlouva, popřípadě její část může být předmětem poskytování informací ve smyslu uvedeného právního předpisu.</w:t>
      </w:r>
    </w:p>
    <w:p w14:paraId="4025C66C" w14:textId="0D519811" w:rsidR="002C07E6" w:rsidRPr="00D63AFA" w:rsidRDefault="002C07E6"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CRIF CZ si v době uzavření Smlouvy není vědom žádných okolností, které by zakládaly možný střet zájmů, nebo které by mu zabraňovaly plnit povinnost dle této Smlouvy.</w:t>
      </w:r>
    </w:p>
    <w:p w14:paraId="6CF67E61" w14:textId="18CC916F" w:rsidR="002C07E6" w:rsidRPr="00D63AFA" w:rsidRDefault="002C07E6"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lastRenderedPageBreak/>
        <w:t>CRIF CZ je povinen řádně uchovávat veškeré originály účetních dokladů a originály dalších dokumentů souvisejících s činností CRIF CZ. Účetní doklady budou uchovány způsobem uvedeným v zákoně č. 563/1991 Sb., o účetnictví, ve znění pozdějších předpisů.</w:t>
      </w:r>
    </w:p>
    <w:p w14:paraId="6F1F03C1" w14:textId="53FCE789"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Smlouva je vyhotovena v českém jazyce ve dvou (2) stejnopisech s platností originálu, přičemž každá ze Smluvních stran obdrží po jednom (1) vyhotovení.</w:t>
      </w:r>
      <w:r w:rsidR="00777208">
        <w:rPr>
          <w:rFonts w:ascii="Segoe UI" w:hAnsi="Segoe UI" w:cs="Segoe UI"/>
          <w:sz w:val="20"/>
        </w:rPr>
        <w:t xml:space="preserve"> V případě elektronického podpisu smlouvy se stejnopisy nevyhotovují.</w:t>
      </w:r>
    </w:p>
    <w:p w14:paraId="13DFFEAC" w14:textId="783D04E6" w:rsidR="00364CBD" w:rsidRPr="00D63AFA" w:rsidRDefault="003617F3"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Smlouvu lze měnit pouze písemnými, oběma Smluvními stranami podepsanými a číslovanými dodatky. Každá ze Smluvních stran je však oprávněna měnit své os</w:t>
      </w:r>
      <w:r w:rsidR="002701B9" w:rsidRPr="00D63AFA">
        <w:rPr>
          <w:rFonts w:ascii="Segoe UI" w:hAnsi="Segoe UI" w:cs="Segoe UI"/>
          <w:sz w:val="20"/>
        </w:rPr>
        <w:t xml:space="preserve">oby uvedené v Příloze č. 2 </w:t>
      </w:r>
      <w:proofErr w:type="gramStart"/>
      <w:r w:rsidR="002701B9" w:rsidRPr="00D63AFA">
        <w:rPr>
          <w:rFonts w:ascii="Segoe UI" w:hAnsi="Segoe UI" w:cs="Segoe UI"/>
          <w:sz w:val="20"/>
        </w:rPr>
        <w:t>této</w:t>
      </w:r>
      <w:proofErr w:type="gramEnd"/>
      <w:r w:rsidR="002701B9" w:rsidRPr="00D63AFA">
        <w:rPr>
          <w:rFonts w:ascii="Segoe UI" w:hAnsi="Segoe UI" w:cs="Segoe UI"/>
          <w:sz w:val="20"/>
        </w:rPr>
        <w:t> </w:t>
      </w:r>
      <w:r w:rsidRPr="00D63AFA">
        <w:rPr>
          <w:rFonts w:ascii="Segoe UI" w:hAnsi="Segoe UI" w:cs="Segoe UI"/>
          <w:sz w:val="20"/>
        </w:rPr>
        <w:t>Smlouvy, a to jednostranným písemným oznámením zaslaným druhé Smluvní straně. Změna takových osob nabývá účinnosti druhým (2.) dnem po doručení takového oznámení.</w:t>
      </w:r>
    </w:p>
    <w:p w14:paraId="1339D432" w14:textId="77777777"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V případě, že se některé z ustanovení této Smlouvy stane neplatné nebo neúčinné, zůstávají bez ohledu na to ostatní ustanovení Smlouvy v platnosti a účinnosti, přičemž Smluvní strany vyvinou maximální úsilí, aby neplatné ustanovení nahradily novým, platným ustanovením.</w:t>
      </w:r>
    </w:p>
    <w:p w14:paraId="2C8E2F1F" w14:textId="3DF61030" w:rsidR="00364CBD" w:rsidRPr="00D63AFA" w:rsidRDefault="00364CBD" w:rsidP="00092F5B">
      <w:pPr>
        <w:pStyle w:val="Nadpis2"/>
        <w:tabs>
          <w:tab w:val="num" w:pos="567"/>
        </w:tabs>
        <w:spacing w:before="120" w:after="120"/>
        <w:ind w:left="567" w:hanging="567"/>
        <w:jc w:val="both"/>
        <w:rPr>
          <w:rFonts w:ascii="Segoe UI" w:hAnsi="Segoe UI" w:cs="Segoe UI"/>
          <w:sz w:val="20"/>
        </w:rPr>
      </w:pPr>
      <w:bookmarkStart w:id="26" w:name="_Ref445819999"/>
      <w:r w:rsidRPr="00D63AFA">
        <w:rPr>
          <w:rFonts w:ascii="Segoe UI" w:hAnsi="Segoe UI" w:cs="Segoe UI"/>
          <w:sz w:val="20"/>
        </w:rPr>
        <w:t xml:space="preserve">Veškerá komunikace mezi Smluvními stranami ohledně této Smlouvy a poskytování Služby CRIBIS bude probíhat elektronicky, a to buď prostřednictvím </w:t>
      </w:r>
      <w:proofErr w:type="gramStart"/>
      <w:r w:rsidRPr="00D63AFA">
        <w:rPr>
          <w:rFonts w:ascii="Segoe UI" w:hAnsi="Segoe UI" w:cs="Segoe UI"/>
          <w:sz w:val="20"/>
        </w:rPr>
        <w:t>Rozhraní nebo</w:t>
      </w:r>
      <w:proofErr w:type="gramEnd"/>
      <w:r w:rsidRPr="00D63AFA">
        <w:rPr>
          <w:rFonts w:ascii="Segoe UI" w:hAnsi="Segoe UI" w:cs="Segoe UI"/>
          <w:sz w:val="20"/>
        </w:rPr>
        <w:t xml:space="preserve"> emailu na emailovou adresu oprávněné osoby dle Přílohy č. </w:t>
      </w:r>
      <w:r w:rsidR="00A42D09" w:rsidRPr="00D63AFA">
        <w:rPr>
          <w:rFonts w:ascii="Segoe UI" w:hAnsi="Segoe UI" w:cs="Segoe UI"/>
          <w:sz w:val="20"/>
        </w:rPr>
        <w:t>2</w:t>
      </w:r>
      <w:r w:rsidRPr="00D63AFA">
        <w:rPr>
          <w:rFonts w:ascii="Segoe UI" w:hAnsi="Segoe UI" w:cs="Segoe UI"/>
          <w:sz w:val="20"/>
        </w:rPr>
        <w:t xml:space="preserve"> této Smlouvy. Toto ustanovení se netýká </w:t>
      </w:r>
      <w:proofErr w:type="gramStart"/>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_Ref443490231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w:t>
      </w:r>
      <w:r w:rsidRPr="00D63AFA">
        <w:rPr>
          <w:rFonts w:ascii="Segoe UI" w:hAnsi="Segoe UI" w:cs="Segoe UI"/>
          <w:sz w:val="20"/>
        </w:rPr>
        <w:fldChar w:fldCharType="end"/>
      </w:r>
      <w:r w:rsidRPr="00D63AFA">
        <w:rPr>
          <w:rFonts w:ascii="Segoe UI" w:hAnsi="Segoe UI" w:cs="Segoe UI"/>
          <w:sz w:val="20"/>
        </w:rPr>
        <w:t xml:space="preserve"> této</w:t>
      </w:r>
      <w:proofErr w:type="gramEnd"/>
      <w:r w:rsidRPr="00D63AFA">
        <w:rPr>
          <w:rFonts w:ascii="Segoe UI" w:hAnsi="Segoe UI" w:cs="Segoe UI"/>
          <w:sz w:val="20"/>
        </w:rPr>
        <w:t xml:space="preserve"> Smlouvy.</w:t>
      </w:r>
      <w:bookmarkEnd w:id="26"/>
    </w:p>
    <w:p w14:paraId="65B29180" w14:textId="77777777"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 xml:space="preserve">Klient souhlasí s tím, aby mu CRIF CZ zasílal poštou, </w:t>
      </w:r>
      <w:r w:rsidR="00A42D09" w:rsidRPr="00D63AFA">
        <w:rPr>
          <w:rFonts w:ascii="Segoe UI" w:hAnsi="Segoe UI" w:cs="Segoe UI"/>
          <w:sz w:val="20"/>
        </w:rPr>
        <w:t>emailem</w:t>
      </w:r>
      <w:r w:rsidRPr="00D63AFA">
        <w:rPr>
          <w:rFonts w:ascii="Segoe UI" w:hAnsi="Segoe UI" w:cs="Segoe UI"/>
          <w:sz w:val="20"/>
        </w:rPr>
        <w:t xml:space="preserve"> nebo telefonicky nabídky a informace o nových produktech, katalogy služeb, informace o obchodních činnostech týkajících se Služby CRIBIS a jakýchkoliv dalších služeb a produktů CRIF CZ. Klient tímto poskytuje CRIF CZ souhlas s tím, aby CRIF CZ uváděl Klienta ve svých referenčních seznamech, marketingových nebo reklamních materiálech.</w:t>
      </w:r>
    </w:p>
    <w:p w14:paraId="0E84C228" w14:textId="338CF64B" w:rsidR="000635D6" w:rsidRPr="00D63AFA" w:rsidRDefault="000635D6"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Smluvní strany se dohodly, že popis a specifikace jednotlivých služeb v rámci Služby CRIBIS v bodě 3 Přílohy č. 1 této Smlouvy tvoří obchodní tajemství ve smyslu § 504 zákona č. 89/2012 Sb., občanský zákoník, ve znění pozdějších předpisů, a zavazují se zajišťovat jeho utajení a odpovídajícím způsobem jej chránit.</w:t>
      </w:r>
    </w:p>
    <w:p w14:paraId="1619262A" w14:textId="6AF477D2" w:rsidR="00364CBD" w:rsidRPr="00D63AFA" w:rsidRDefault="00364CBD" w:rsidP="00092F5B">
      <w:pPr>
        <w:pStyle w:val="Nadpis2"/>
        <w:tabs>
          <w:tab w:val="num" w:pos="567"/>
        </w:tabs>
        <w:spacing w:before="120" w:after="120"/>
        <w:ind w:left="567" w:hanging="567"/>
        <w:jc w:val="both"/>
        <w:rPr>
          <w:rFonts w:ascii="Segoe UI" w:hAnsi="Segoe UI" w:cs="Segoe UI"/>
          <w:sz w:val="20"/>
        </w:rPr>
      </w:pPr>
      <w:bookmarkStart w:id="27" w:name="_Ref382301761"/>
      <w:r w:rsidRPr="00D63AFA">
        <w:rPr>
          <w:rFonts w:ascii="Segoe UI" w:hAnsi="Segoe UI" w:cs="Segoe UI"/>
          <w:sz w:val="20"/>
        </w:rPr>
        <w:t xml:space="preserve">Pro komunikaci </w:t>
      </w:r>
      <w:r w:rsidR="000A76C0" w:rsidRPr="00D63AFA">
        <w:rPr>
          <w:rFonts w:ascii="Segoe UI" w:hAnsi="Segoe UI" w:cs="Segoe UI"/>
          <w:sz w:val="20"/>
        </w:rPr>
        <w:t>si Smluvní strany</w:t>
      </w:r>
      <w:r w:rsidRPr="00D63AFA">
        <w:rPr>
          <w:rFonts w:ascii="Segoe UI" w:hAnsi="Segoe UI" w:cs="Segoe UI"/>
          <w:sz w:val="20"/>
        </w:rPr>
        <w:t xml:space="preserve"> ustanovil</w:t>
      </w:r>
      <w:r w:rsidR="000A76C0" w:rsidRPr="00D63AFA">
        <w:rPr>
          <w:rFonts w:ascii="Segoe UI" w:hAnsi="Segoe UI" w:cs="Segoe UI"/>
          <w:sz w:val="20"/>
        </w:rPr>
        <w:t>y</w:t>
      </w:r>
      <w:r w:rsidRPr="00D63AFA">
        <w:rPr>
          <w:rFonts w:ascii="Segoe UI" w:hAnsi="Segoe UI" w:cs="Segoe UI"/>
          <w:sz w:val="20"/>
        </w:rPr>
        <w:t xml:space="preserve"> oprávněné osoby uvedené v Příloze č. 2 </w:t>
      </w:r>
      <w:proofErr w:type="gramStart"/>
      <w:r w:rsidRPr="00D63AFA">
        <w:rPr>
          <w:rFonts w:ascii="Segoe UI" w:hAnsi="Segoe UI" w:cs="Segoe UI"/>
          <w:sz w:val="20"/>
        </w:rPr>
        <w:t>této</w:t>
      </w:r>
      <w:proofErr w:type="gramEnd"/>
      <w:r w:rsidRPr="00D63AFA">
        <w:rPr>
          <w:rFonts w:ascii="Segoe UI" w:hAnsi="Segoe UI" w:cs="Segoe UI"/>
          <w:sz w:val="20"/>
        </w:rPr>
        <w:t xml:space="preserve"> Smlouvy. Veškeré změny v oprávněných osobách a v jejich kontaktních údajích </w:t>
      </w:r>
      <w:r w:rsidR="000A76C0" w:rsidRPr="00D63AFA">
        <w:rPr>
          <w:rFonts w:ascii="Segoe UI" w:hAnsi="Segoe UI" w:cs="Segoe UI"/>
          <w:sz w:val="20"/>
        </w:rPr>
        <w:t>jsou si Smluvní strany</w:t>
      </w:r>
      <w:r w:rsidRPr="00D63AFA">
        <w:rPr>
          <w:rFonts w:ascii="Segoe UI" w:hAnsi="Segoe UI" w:cs="Segoe UI"/>
          <w:sz w:val="20"/>
        </w:rPr>
        <w:t xml:space="preserve"> povinn</w:t>
      </w:r>
      <w:r w:rsidR="000A76C0" w:rsidRPr="00D63AFA">
        <w:rPr>
          <w:rFonts w:ascii="Segoe UI" w:hAnsi="Segoe UI" w:cs="Segoe UI"/>
          <w:sz w:val="20"/>
        </w:rPr>
        <w:t>y</w:t>
      </w:r>
      <w:r w:rsidRPr="00D63AFA">
        <w:rPr>
          <w:rFonts w:ascii="Segoe UI" w:hAnsi="Segoe UI" w:cs="Segoe UI"/>
          <w:sz w:val="20"/>
        </w:rPr>
        <w:t xml:space="preserve"> neprodleně oznámit.</w:t>
      </w:r>
      <w:bookmarkEnd w:id="27"/>
    </w:p>
    <w:p w14:paraId="3FA5A2A2" w14:textId="69AEB5D3" w:rsidR="002C07E6" w:rsidRPr="00D63AFA" w:rsidRDefault="002C07E6" w:rsidP="00092F5B">
      <w:pPr>
        <w:pStyle w:val="Nadpis2"/>
        <w:tabs>
          <w:tab w:val="num" w:pos="567"/>
        </w:tabs>
        <w:spacing w:before="120" w:after="120"/>
        <w:ind w:left="567" w:hanging="567"/>
        <w:jc w:val="both"/>
        <w:rPr>
          <w:rFonts w:ascii="Segoe UI" w:hAnsi="Segoe UI" w:cs="Segoe UI"/>
          <w:sz w:val="20"/>
        </w:rPr>
      </w:pPr>
      <w:bookmarkStart w:id="28" w:name="_Ref499734002"/>
      <w:r w:rsidRPr="00D63AFA">
        <w:rPr>
          <w:rFonts w:ascii="Segoe UI" w:hAnsi="Segoe UI" w:cs="Segoe UI"/>
          <w:sz w:val="20"/>
        </w:rPr>
        <w:t>Smlouva nabývá platnosti dnem podpisu oběma Smluvními stranami a účinnosti dnem uveřejnění Smlouvy v registru smluv</w:t>
      </w:r>
      <w:r w:rsidR="00035BEA">
        <w:rPr>
          <w:rFonts w:ascii="Segoe UI" w:hAnsi="Segoe UI" w:cs="Segoe UI"/>
          <w:sz w:val="20"/>
        </w:rPr>
        <w:t>, a to</w:t>
      </w:r>
      <w:r w:rsidRPr="00D63AFA">
        <w:rPr>
          <w:rFonts w:ascii="Segoe UI" w:hAnsi="Segoe UI" w:cs="Segoe UI"/>
          <w:sz w:val="20"/>
        </w:rPr>
        <w:t xml:space="preserve"> </w:t>
      </w:r>
      <w:r w:rsidR="00035BEA">
        <w:rPr>
          <w:rFonts w:ascii="Segoe UI" w:hAnsi="Segoe UI" w:cs="Segoe UI"/>
          <w:sz w:val="20"/>
        </w:rPr>
        <w:t>v</w:t>
      </w:r>
      <w:r w:rsidRPr="00D63AFA">
        <w:rPr>
          <w:rFonts w:ascii="Segoe UI" w:hAnsi="Segoe UI" w:cs="Segoe UI"/>
          <w:sz w:val="20"/>
        </w:rPr>
        <w:t> souladu se zákonem č. 340/2015 Sb., o zvláštních podmínkách účinnosti některých smluv, uveřejňování těchto smluv a o registru smluv (zákon o registru smluv), ve znění pozdějších předpisů,</w:t>
      </w:r>
      <w:r w:rsidR="00035BEA">
        <w:rPr>
          <w:rFonts w:ascii="Segoe UI" w:hAnsi="Segoe UI" w:cs="Segoe UI"/>
          <w:sz w:val="20"/>
        </w:rPr>
        <w:t xml:space="preserve"> nejdříve však dne 1. 1. 2022.</w:t>
      </w:r>
      <w:r w:rsidRPr="00D63AFA">
        <w:rPr>
          <w:rFonts w:ascii="Segoe UI" w:hAnsi="Segoe UI" w:cs="Segoe UI"/>
          <w:sz w:val="20"/>
        </w:rPr>
        <w:t xml:space="preserve"> </w:t>
      </w:r>
      <w:r w:rsidR="00035BEA">
        <w:rPr>
          <w:rFonts w:ascii="Segoe UI" w:hAnsi="Segoe UI" w:cs="Segoe UI"/>
          <w:sz w:val="20"/>
        </w:rPr>
        <w:t>U</w:t>
      </w:r>
      <w:r w:rsidRPr="00D63AFA">
        <w:rPr>
          <w:rFonts w:ascii="Segoe UI" w:hAnsi="Segoe UI" w:cs="Segoe UI"/>
          <w:sz w:val="20"/>
        </w:rPr>
        <w:t xml:space="preserve">veřejnění </w:t>
      </w:r>
      <w:r w:rsidR="00035BEA">
        <w:rPr>
          <w:rFonts w:ascii="Segoe UI" w:hAnsi="Segoe UI" w:cs="Segoe UI"/>
          <w:sz w:val="20"/>
        </w:rPr>
        <w:t xml:space="preserve">Smlouvy </w:t>
      </w:r>
      <w:r w:rsidRPr="00D63AFA">
        <w:rPr>
          <w:rFonts w:ascii="Segoe UI" w:hAnsi="Segoe UI" w:cs="Segoe UI"/>
          <w:sz w:val="20"/>
        </w:rPr>
        <w:t>zajistí Klient</w:t>
      </w:r>
      <w:r w:rsidR="00035BEA">
        <w:rPr>
          <w:rFonts w:ascii="Segoe UI" w:hAnsi="Segoe UI" w:cs="Segoe UI"/>
          <w:sz w:val="20"/>
        </w:rPr>
        <w:t xml:space="preserve"> a CRIF CZ </w:t>
      </w:r>
      <w:r w:rsidR="00035BEA">
        <w:rPr>
          <w:rFonts w:ascii="Segoe UI" w:hAnsi="Segoe UI" w:cs="Segoe UI"/>
          <w:sz w:val="20"/>
        </w:rPr>
        <w:br/>
      </w:r>
      <w:r w:rsidR="00035BEA" w:rsidRPr="00035BEA">
        <w:rPr>
          <w:rFonts w:ascii="Segoe UI" w:hAnsi="Segoe UI" w:cs="Segoe UI"/>
          <w:sz w:val="20"/>
        </w:rPr>
        <w:t>o této skutečnosti neprodleně informuje.</w:t>
      </w:r>
      <w:bookmarkEnd w:id="28"/>
    </w:p>
    <w:p w14:paraId="5DD9E47C" w14:textId="77777777"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Nedílnou součástí této Smlouvy jsou:</w:t>
      </w:r>
    </w:p>
    <w:p w14:paraId="0B1F50FA" w14:textId="77777777" w:rsidR="00364CBD" w:rsidRPr="00D63AFA" w:rsidRDefault="00364CBD" w:rsidP="00092F5B">
      <w:pPr>
        <w:pStyle w:val="Nadpis2"/>
        <w:numPr>
          <w:ilvl w:val="0"/>
          <w:numId w:val="0"/>
        </w:numPr>
        <w:tabs>
          <w:tab w:val="num" w:pos="567"/>
        </w:tabs>
        <w:spacing w:before="120" w:after="120"/>
        <w:ind w:left="567"/>
        <w:contextualSpacing/>
        <w:jc w:val="both"/>
        <w:rPr>
          <w:rFonts w:ascii="Segoe UI" w:hAnsi="Segoe UI" w:cs="Segoe UI"/>
          <w:sz w:val="20"/>
        </w:rPr>
      </w:pPr>
      <w:r w:rsidRPr="00D63AFA">
        <w:rPr>
          <w:rFonts w:ascii="Segoe UI" w:hAnsi="Segoe UI" w:cs="Segoe UI"/>
          <w:sz w:val="20"/>
        </w:rPr>
        <w:t>Příloha č. 1 (Rozsah Služby CRIBIS, platební podmínky a specifikace kompatibilních prostředků pro Rozhraní) a</w:t>
      </w:r>
    </w:p>
    <w:p w14:paraId="4B7237D3" w14:textId="77777777" w:rsidR="00364CBD" w:rsidRPr="00D63AFA" w:rsidRDefault="003C3858" w:rsidP="00092F5B">
      <w:pPr>
        <w:pStyle w:val="Nadpis2"/>
        <w:numPr>
          <w:ilvl w:val="0"/>
          <w:numId w:val="0"/>
        </w:numPr>
        <w:tabs>
          <w:tab w:val="num" w:pos="567"/>
        </w:tabs>
        <w:spacing w:before="120" w:after="120"/>
        <w:ind w:left="567"/>
        <w:jc w:val="both"/>
        <w:rPr>
          <w:rFonts w:ascii="Segoe UI" w:hAnsi="Segoe UI" w:cs="Segoe UI"/>
          <w:sz w:val="20"/>
        </w:rPr>
      </w:pPr>
      <w:r w:rsidRPr="00D63AFA">
        <w:rPr>
          <w:rFonts w:ascii="Segoe UI" w:hAnsi="Segoe UI" w:cs="Segoe UI"/>
          <w:sz w:val="20"/>
        </w:rPr>
        <w:t>Příloha č. 2 (</w:t>
      </w:r>
      <w:r w:rsidR="003617F3" w:rsidRPr="00D63AFA">
        <w:rPr>
          <w:rFonts w:ascii="Segoe UI" w:hAnsi="Segoe UI" w:cs="Segoe UI"/>
          <w:sz w:val="20"/>
        </w:rPr>
        <w:t>Kontaktní údaje, adresa pro doručování faktur</w:t>
      </w:r>
      <w:r w:rsidRPr="00D63AFA">
        <w:rPr>
          <w:rFonts w:ascii="Segoe UI" w:hAnsi="Segoe UI" w:cs="Segoe UI"/>
          <w:sz w:val="20"/>
        </w:rPr>
        <w:t>).</w:t>
      </w:r>
    </w:p>
    <w:p w14:paraId="77D46B8C" w14:textId="77777777" w:rsidR="004418E6" w:rsidRPr="00D63AFA" w:rsidRDefault="004418E6" w:rsidP="00092F5B">
      <w:pPr>
        <w:pStyle w:val="Nadpis2"/>
        <w:numPr>
          <w:ilvl w:val="0"/>
          <w:numId w:val="0"/>
        </w:numPr>
        <w:tabs>
          <w:tab w:val="num" w:pos="567"/>
        </w:tabs>
        <w:spacing w:before="120" w:after="120"/>
        <w:ind w:left="567"/>
        <w:jc w:val="both"/>
        <w:rPr>
          <w:rFonts w:ascii="Segoe UI" w:hAnsi="Segoe UI" w:cs="Segoe UI"/>
          <w:sz w:val="20"/>
        </w:rPr>
      </w:pPr>
      <w:r w:rsidRPr="00D63AFA">
        <w:rPr>
          <w:rFonts w:ascii="Segoe UI" w:hAnsi="Segoe UI" w:cs="Segoe UI"/>
          <w:sz w:val="20"/>
        </w:rPr>
        <w:t>V případě, že jsou kterákoli ustanovení v této Smlouvě v rozporu s ustanoveními v Přílohách této Smlouvy, ustanovení v Přílohách mají přednost.</w:t>
      </w:r>
    </w:p>
    <w:p w14:paraId="2B2EC828" w14:textId="77777777" w:rsidR="00364CBD" w:rsidRPr="00D63AFA" w:rsidRDefault="00364CBD" w:rsidP="00364CBD">
      <w:pPr>
        <w:pStyle w:val="Normlnodsazen"/>
        <w:tabs>
          <w:tab w:val="left" w:pos="4820"/>
        </w:tabs>
        <w:spacing w:before="120" w:after="120"/>
        <w:ind w:left="0"/>
        <w:rPr>
          <w:rFonts w:ascii="Segoe UI" w:hAnsi="Segoe UI" w:cs="Segoe UI"/>
          <w:sz w:val="20"/>
        </w:rPr>
      </w:pPr>
    </w:p>
    <w:p w14:paraId="70E68218" w14:textId="77777777" w:rsidR="003B7942" w:rsidRDefault="003B7942">
      <w:r>
        <w:br w:type="page"/>
      </w:r>
    </w:p>
    <w:tbl>
      <w:tblPr>
        <w:tblW w:w="0" w:type="auto"/>
        <w:tblLook w:val="04A0" w:firstRow="1" w:lastRow="0" w:firstColumn="1" w:lastColumn="0" w:noHBand="0" w:noVBand="1"/>
      </w:tblPr>
      <w:tblGrid>
        <w:gridCol w:w="9529"/>
      </w:tblGrid>
      <w:tr w:rsidR="00364CBD" w:rsidRPr="00123696" w14:paraId="43BECB2A" w14:textId="77777777" w:rsidTr="006339C9">
        <w:tc>
          <w:tcPr>
            <w:tcW w:w="9529" w:type="dxa"/>
          </w:tcPr>
          <w:tbl>
            <w:tblPr>
              <w:tblW w:w="0" w:type="auto"/>
              <w:tblLook w:val="04A0" w:firstRow="1" w:lastRow="0" w:firstColumn="1" w:lastColumn="0" w:noHBand="0" w:noVBand="1"/>
            </w:tblPr>
            <w:tblGrid>
              <w:gridCol w:w="5260"/>
              <w:gridCol w:w="4053"/>
            </w:tblGrid>
            <w:tr w:rsidR="00364CBD" w:rsidRPr="00E30F9A" w14:paraId="2F651D74" w14:textId="77777777" w:rsidTr="006339C9">
              <w:tc>
                <w:tcPr>
                  <w:tcW w:w="5260" w:type="dxa"/>
                </w:tcPr>
                <w:p w14:paraId="3CC16865" w14:textId="65D8C2F6" w:rsidR="00364CBD" w:rsidRPr="00E30F9A" w:rsidRDefault="00364CBD" w:rsidP="00E30F9A">
                  <w:pPr>
                    <w:pStyle w:val="Zkladntext"/>
                    <w:tabs>
                      <w:tab w:val="center" w:pos="1985"/>
                      <w:tab w:val="left" w:pos="5670"/>
                      <w:tab w:val="center" w:pos="7230"/>
                    </w:tabs>
                    <w:ind w:left="425"/>
                    <w:rPr>
                      <w:rFonts w:ascii="Segoe UI" w:hAnsi="Segoe UI" w:cs="Segoe UI"/>
                      <w:color w:val="000000"/>
                      <w:sz w:val="20"/>
                      <w:szCs w:val="20"/>
                    </w:rPr>
                  </w:pPr>
                  <w:r w:rsidRPr="00E30F9A">
                    <w:rPr>
                      <w:rFonts w:ascii="Segoe UI" w:hAnsi="Segoe UI" w:cs="Segoe UI"/>
                      <w:color w:val="000000"/>
                      <w:sz w:val="20"/>
                      <w:szCs w:val="20"/>
                    </w:rPr>
                    <w:lastRenderedPageBreak/>
                    <w:t>V</w:t>
                  </w:r>
                  <w:r w:rsidR="00B25170" w:rsidRPr="00E30F9A">
                    <w:rPr>
                      <w:rFonts w:ascii="Segoe UI" w:hAnsi="Segoe UI" w:cs="Segoe UI"/>
                      <w:color w:val="000000"/>
                      <w:sz w:val="20"/>
                      <w:szCs w:val="20"/>
                    </w:rPr>
                    <w:t xml:space="preserve"> Praze </w:t>
                  </w:r>
                  <w:r w:rsidRPr="00E30F9A">
                    <w:rPr>
                      <w:rFonts w:ascii="Segoe UI" w:hAnsi="Segoe UI" w:cs="Segoe UI"/>
                      <w:color w:val="000000"/>
                      <w:sz w:val="20"/>
                      <w:szCs w:val="20"/>
                    </w:rPr>
                    <w:t xml:space="preserve">dne </w:t>
                  </w:r>
                  <w:r w:rsidR="00E30F9A">
                    <w:rPr>
                      <w:rFonts w:ascii="Segoe UI" w:hAnsi="Segoe UI" w:cs="Segoe UI"/>
                      <w:color w:val="000000"/>
                      <w:sz w:val="20"/>
                      <w:szCs w:val="20"/>
                    </w:rPr>
                    <w:t>14. 12. 2021</w:t>
                  </w:r>
                </w:p>
              </w:tc>
              <w:tc>
                <w:tcPr>
                  <w:tcW w:w="4053" w:type="dxa"/>
                </w:tcPr>
                <w:p w14:paraId="62CEB791" w14:textId="129C8E44" w:rsidR="00364CBD" w:rsidRPr="00E30F9A" w:rsidRDefault="000F63C9" w:rsidP="00E24D5F">
                  <w:pPr>
                    <w:pStyle w:val="Zkladntext"/>
                    <w:tabs>
                      <w:tab w:val="center" w:pos="1985"/>
                      <w:tab w:val="left" w:pos="5670"/>
                      <w:tab w:val="center" w:pos="7230"/>
                    </w:tabs>
                    <w:rPr>
                      <w:rFonts w:ascii="Segoe UI" w:hAnsi="Segoe UI" w:cs="Segoe UI"/>
                      <w:color w:val="000000"/>
                      <w:sz w:val="20"/>
                      <w:szCs w:val="20"/>
                    </w:rPr>
                  </w:pPr>
                  <w:r w:rsidRPr="00E30F9A">
                    <w:rPr>
                      <w:rFonts w:ascii="Segoe UI" w:hAnsi="Segoe UI" w:cs="Segoe UI"/>
                      <w:color w:val="000000"/>
                      <w:sz w:val="20"/>
                      <w:szCs w:val="20"/>
                    </w:rPr>
                    <w:t xml:space="preserve">      </w:t>
                  </w:r>
                  <w:r w:rsidR="00364CBD" w:rsidRPr="00E30F9A">
                    <w:rPr>
                      <w:rFonts w:ascii="Segoe UI" w:hAnsi="Segoe UI" w:cs="Segoe UI"/>
                      <w:color w:val="000000"/>
                      <w:sz w:val="20"/>
                      <w:szCs w:val="20"/>
                    </w:rPr>
                    <w:t>V</w:t>
                  </w:r>
                  <w:r w:rsidR="00DF5E1B" w:rsidRPr="00E30F9A">
                    <w:rPr>
                      <w:rFonts w:ascii="Segoe UI" w:hAnsi="Segoe UI" w:cs="Segoe UI"/>
                      <w:color w:val="000000"/>
                      <w:sz w:val="20"/>
                      <w:szCs w:val="20"/>
                    </w:rPr>
                    <w:t xml:space="preserve"> Praze </w:t>
                  </w:r>
                  <w:r w:rsidR="00364CBD" w:rsidRPr="00E30F9A">
                    <w:rPr>
                      <w:rFonts w:ascii="Segoe UI" w:hAnsi="Segoe UI" w:cs="Segoe UI"/>
                      <w:color w:val="000000"/>
                      <w:sz w:val="20"/>
                      <w:szCs w:val="20"/>
                    </w:rPr>
                    <w:t xml:space="preserve">dne </w:t>
                  </w:r>
                  <w:r w:rsidR="00E24D5F" w:rsidRPr="00E30F9A">
                    <w:rPr>
                      <w:rFonts w:ascii="Segoe UI" w:hAnsi="Segoe UI" w:cs="Segoe UI"/>
                      <w:color w:val="000000"/>
                      <w:sz w:val="20"/>
                      <w:szCs w:val="20"/>
                    </w:rPr>
                    <w:t>10. 12. 2021</w:t>
                  </w:r>
                </w:p>
              </w:tc>
            </w:tr>
            <w:tr w:rsidR="00364CBD" w:rsidRPr="00E30F9A" w14:paraId="6F471F2D" w14:textId="77777777" w:rsidTr="006339C9">
              <w:tc>
                <w:tcPr>
                  <w:tcW w:w="9313" w:type="dxa"/>
                  <w:gridSpan w:val="2"/>
                </w:tcPr>
                <w:p w14:paraId="5527B492" w14:textId="77777777" w:rsidR="00364CBD" w:rsidRPr="00E30F9A" w:rsidRDefault="00364CBD" w:rsidP="006339C9">
                  <w:pPr>
                    <w:tabs>
                      <w:tab w:val="left" w:pos="-720"/>
                    </w:tabs>
                    <w:suppressAutoHyphens/>
                    <w:ind w:left="425"/>
                    <w:jc w:val="both"/>
                    <w:rPr>
                      <w:rFonts w:ascii="Segoe UI" w:hAnsi="Segoe UI" w:cs="Segoe UI"/>
                      <w:spacing w:val="-2"/>
                      <w:sz w:val="20"/>
                    </w:rPr>
                  </w:pPr>
                </w:p>
              </w:tc>
            </w:tr>
            <w:tr w:rsidR="00364CBD" w:rsidRPr="00E30F9A" w14:paraId="1F5A9E8D" w14:textId="77777777" w:rsidTr="006339C9">
              <w:tc>
                <w:tcPr>
                  <w:tcW w:w="5260" w:type="dxa"/>
                </w:tcPr>
                <w:p w14:paraId="1683EEE5" w14:textId="0CC6B517" w:rsidR="00364CBD" w:rsidRPr="00E30F9A" w:rsidRDefault="00364CBD" w:rsidP="002F5D40">
                  <w:pPr>
                    <w:pStyle w:val="Zkladntext"/>
                    <w:tabs>
                      <w:tab w:val="center" w:pos="1985"/>
                      <w:tab w:val="center" w:pos="7230"/>
                    </w:tabs>
                    <w:spacing w:after="0"/>
                    <w:ind w:left="425"/>
                    <w:rPr>
                      <w:rFonts w:ascii="Segoe UI" w:hAnsi="Segoe UI" w:cs="Segoe UI"/>
                      <w:sz w:val="20"/>
                      <w:szCs w:val="20"/>
                    </w:rPr>
                  </w:pPr>
                  <w:r w:rsidRPr="00E30F9A">
                    <w:rPr>
                      <w:rFonts w:ascii="Segoe UI" w:hAnsi="Segoe UI" w:cs="Segoe UI"/>
                      <w:sz w:val="20"/>
                      <w:szCs w:val="20"/>
                    </w:rPr>
                    <w:t>...............................................</w:t>
                  </w:r>
                  <w:r w:rsidR="00ED0359" w:rsidRPr="00E30F9A">
                    <w:rPr>
                      <w:rFonts w:ascii="Segoe UI" w:hAnsi="Segoe UI" w:cs="Segoe UI"/>
                      <w:sz w:val="20"/>
                      <w:szCs w:val="20"/>
                    </w:rPr>
                    <w:t>.........</w:t>
                  </w:r>
                  <w:r w:rsidRPr="00E30F9A">
                    <w:rPr>
                      <w:rFonts w:ascii="Segoe UI" w:hAnsi="Segoe UI" w:cs="Segoe UI"/>
                      <w:sz w:val="20"/>
                      <w:szCs w:val="20"/>
                    </w:rPr>
                    <w:tab/>
                  </w:r>
                </w:p>
              </w:tc>
              <w:tc>
                <w:tcPr>
                  <w:tcW w:w="4053" w:type="dxa"/>
                </w:tcPr>
                <w:p w14:paraId="5E70903F" w14:textId="77777777" w:rsidR="00364CBD" w:rsidRPr="00E30F9A" w:rsidRDefault="00364CBD" w:rsidP="002F5D40">
                  <w:pPr>
                    <w:pStyle w:val="Zkladntext"/>
                    <w:tabs>
                      <w:tab w:val="center" w:pos="1985"/>
                      <w:tab w:val="center" w:pos="7230"/>
                    </w:tabs>
                    <w:spacing w:after="0"/>
                    <w:ind w:left="425"/>
                    <w:rPr>
                      <w:rFonts w:ascii="Segoe UI" w:hAnsi="Segoe UI" w:cs="Segoe UI"/>
                      <w:sz w:val="20"/>
                      <w:szCs w:val="20"/>
                    </w:rPr>
                  </w:pPr>
                  <w:r w:rsidRPr="00E30F9A">
                    <w:rPr>
                      <w:rFonts w:ascii="Segoe UI" w:hAnsi="Segoe UI" w:cs="Segoe UI"/>
                      <w:sz w:val="20"/>
                      <w:szCs w:val="20"/>
                    </w:rPr>
                    <w:t>…………...............................................</w:t>
                  </w:r>
                </w:p>
              </w:tc>
            </w:tr>
            <w:tr w:rsidR="00364CBD" w:rsidRPr="00123696" w14:paraId="23558B93" w14:textId="77777777" w:rsidTr="006339C9">
              <w:tc>
                <w:tcPr>
                  <w:tcW w:w="5260" w:type="dxa"/>
                </w:tcPr>
                <w:p w14:paraId="7F33F9CD" w14:textId="0005603C" w:rsidR="00123696" w:rsidRPr="00E30F9A" w:rsidRDefault="00123696" w:rsidP="002F5D40">
                  <w:pPr>
                    <w:ind w:left="425"/>
                    <w:jc w:val="both"/>
                    <w:rPr>
                      <w:rFonts w:ascii="Segoe UI" w:hAnsi="Segoe UI" w:cs="Segoe UI"/>
                      <w:b/>
                      <w:iCs/>
                      <w:sz w:val="20"/>
                    </w:rPr>
                  </w:pPr>
                  <w:r w:rsidRPr="00E30F9A">
                    <w:rPr>
                      <w:rFonts w:ascii="Segoe UI" w:hAnsi="Segoe UI" w:cs="Segoe UI"/>
                      <w:b/>
                      <w:iCs/>
                      <w:sz w:val="20"/>
                    </w:rPr>
                    <w:t>Ing. Petr Valdman</w:t>
                  </w:r>
                </w:p>
                <w:p w14:paraId="694995EA" w14:textId="6EBD87EE" w:rsidR="00123696" w:rsidRPr="00E30F9A" w:rsidRDefault="00123696" w:rsidP="002F5D40">
                  <w:pPr>
                    <w:ind w:left="425"/>
                    <w:jc w:val="both"/>
                    <w:rPr>
                      <w:rFonts w:ascii="Segoe UI" w:hAnsi="Segoe UI" w:cs="Segoe UI"/>
                      <w:b/>
                      <w:sz w:val="20"/>
                    </w:rPr>
                  </w:pPr>
                  <w:r w:rsidRPr="00E30F9A">
                    <w:rPr>
                      <w:rFonts w:ascii="Segoe UI" w:hAnsi="Segoe UI" w:cs="Segoe UI"/>
                      <w:sz w:val="20"/>
                    </w:rPr>
                    <w:t>ředitel Státního fondu životního prostředí ČR</w:t>
                  </w:r>
                </w:p>
                <w:p w14:paraId="72813CA5" w14:textId="319DBE28" w:rsidR="00364CBD" w:rsidRPr="00E30F9A" w:rsidRDefault="00364CBD" w:rsidP="00123696">
                  <w:pPr>
                    <w:ind w:left="425"/>
                    <w:jc w:val="both"/>
                    <w:rPr>
                      <w:rFonts w:ascii="Segoe UI" w:hAnsi="Segoe UI" w:cs="Segoe UI"/>
                      <w:sz w:val="20"/>
                    </w:rPr>
                  </w:pPr>
                </w:p>
              </w:tc>
              <w:tc>
                <w:tcPr>
                  <w:tcW w:w="4053" w:type="dxa"/>
                </w:tcPr>
                <w:p w14:paraId="33B3F49A" w14:textId="362A99AA" w:rsidR="00364CBD" w:rsidRPr="00E30F9A" w:rsidRDefault="006E12EA" w:rsidP="002F5D40">
                  <w:pPr>
                    <w:ind w:left="425"/>
                    <w:jc w:val="both"/>
                    <w:rPr>
                      <w:rFonts w:ascii="Segoe UI" w:hAnsi="Segoe UI" w:cs="Segoe UI"/>
                      <w:b/>
                      <w:sz w:val="20"/>
                    </w:rPr>
                  </w:pPr>
                  <w:r w:rsidRPr="00E30F9A">
                    <w:rPr>
                      <w:rFonts w:ascii="Segoe UI" w:hAnsi="Segoe UI" w:cs="Segoe UI"/>
                      <w:b/>
                      <w:sz w:val="20"/>
                    </w:rPr>
                    <w:t>XXX</w:t>
                  </w:r>
                </w:p>
                <w:p w14:paraId="63007356" w14:textId="4F34C0DE" w:rsidR="00123696" w:rsidRPr="00123696" w:rsidRDefault="00BA16EA" w:rsidP="002F5D40">
                  <w:pPr>
                    <w:ind w:left="425"/>
                    <w:jc w:val="both"/>
                    <w:rPr>
                      <w:rFonts w:ascii="Segoe UI" w:hAnsi="Segoe UI" w:cs="Segoe UI"/>
                      <w:sz w:val="20"/>
                    </w:rPr>
                  </w:pPr>
                  <w:r w:rsidRPr="00E30F9A">
                    <w:rPr>
                      <w:rFonts w:ascii="Segoe UI" w:hAnsi="Segoe UI" w:cs="Segoe UI"/>
                      <w:sz w:val="20"/>
                    </w:rPr>
                    <w:t>na základě plné moci</w:t>
                  </w:r>
                </w:p>
              </w:tc>
            </w:tr>
            <w:tr w:rsidR="00364CBD" w:rsidRPr="00123696" w14:paraId="79278C49" w14:textId="77777777" w:rsidTr="006339C9">
              <w:tc>
                <w:tcPr>
                  <w:tcW w:w="5260" w:type="dxa"/>
                </w:tcPr>
                <w:p w14:paraId="23D85E5F" w14:textId="59ADCDF9" w:rsidR="00364CBD" w:rsidRPr="00123696" w:rsidRDefault="00364CBD" w:rsidP="00B66419">
                  <w:pPr>
                    <w:jc w:val="both"/>
                    <w:rPr>
                      <w:rFonts w:ascii="Segoe UI" w:hAnsi="Segoe UI" w:cs="Segoe UI"/>
                      <w:sz w:val="20"/>
                    </w:rPr>
                  </w:pPr>
                </w:p>
              </w:tc>
              <w:tc>
                <w:tcPr>
                  <w:tcW w:w="4053" w:type="dxa"/>
                </w:tcPr>
                <w:p w14:paraId="3EA91F6E" w14:textId="5D78B8CD" w:rsidR="00364CBD" w:rsidRPr="00123696" w:rsidRDefault="00364CBD" w:rsidP="002F5D40">
                  <w:pPr>
                    <w:ind w:left="425"/>
                    <w:jc w:val="both"/>
                    <w:rPr>
                      <w:rFonts w:ascii="Segoe UI" w:hAnsi="Segoe UI" w:cs="Segoe UI"/>
                      <w:sz w:val="20"/>
                    </w:rPr>
                  </w:pPr>
                </w:p>
              </w:tc>
            </w:tr>
          </w:tbl>
          <w:p w14:paraId="7D3DB7BD" w14:textId="57F1E683" w:rsidR="00364CBD" w:rsidRPr="00123696" w:rsidRDefault="002701B9" w:rsidP="002701B9">
            <w:pPr>
              <w:tabs>
                <w:tab w:val="left" w:pos="851"/>
              </w:tabs>
              <w:spacing w:before="240" w:after="120"/>
              <w:ind w:left="425"/>
              <w:contextualSpacing/>
              <w:rPr>
                <w:rFonts w:ascii="Segoe UI" w:hAnsi="Segoe UI" w:cs="Segoe UI"/>
                <w:sz w:val="20"/>
              </w:rPr>
            </w:pPr>
            <w:r w:rsidRPr="00123696">
              <w:rPr>
                <w:rFonts w:ascii="Segoe UI" w:hAnsi="Segoe UI" w:cs="Segoe UI"/>
                <w:sz w:val="20"/>
              </w:rPr>
              <w:tab/>
            </w:r>
          </w:p>
        </w:tc>
      </w:tr>
    </w:tbl>
    <w:p w14:paraId="2042CDAF" w14:textId="77777777" w:rsidR="003B7942" w:rsidRDefault="003B7942">
      <w:r>
        <w:br w:type="page"/>
      </w:r>
    </w:p>
    <w:tbl>
      <w:tblPr>
        <w:tblW w:w="0" w:type="auto"/>
        <w:tblLook w:val="04A0" w:firstRow="1" w:lastRow="0" w:firstColumn="1" w:lastColumn="0" w:noHBand="0" w:noVBand="1"/>
      </w:tblPr>
      <w:tblGrid>
        <w:gridCol w:w="9529"/>
      </w:tblGrid>
      <w:tr w:rsidR="00364CBD" w:rsidRPr="00D63AFA" w14:paraId="4B9F5433" w14:textId="77777777" w:rsidTr="006339C9">
        <w:tc>
          <w:tcPr>
            <w:tcW w:w="9529" w:type="dxa"/>
          </w:tcPr>
          <w:p w14:paraId="0984EDB1" w14:textId="6D6A40BF" w:rsidR="00364CBD" w:rsidRPr="00D63AFA" w:rsidRDefault="00364CBD" w:rsidP="006339C9">
            <w:pPr>
              <w:tabs>
                <w:tab w:val="center" w:pos="1985"/>
                <w:tab w:val="left" w:pos="4962"/>
                <w:tab w:val="center" w:pos="7230"/>
              </w:tabs>
              <w:spacing w:before="240" w:after="120"/>
              <w:contextualSpacing/>
              <w:rPr>
                <w:rFonts w:ascii="Segoe UI" w:hAnsi="Segoe UI" w:cs="Segoe UI"/>
                <w:sz w:val="20"/>
              </w:rPr>
            </w:pPr>
          </w:p>
        </w:tc>
      </w:tr>
      <w:tr w:rsidR="00364CBD" w:rsidRPr="00D63AFA" w14:paraId="2ABC520B" w14:textId="77777777" w:rsidTr="006339C9">
        <w:tc>
          <w:tcPr>
            <w:tcW w:w="9529" w:type="dxa"/>
          </w:tcPr>
          <w:p w14:paraId="3A6E0B82" w14:textId="77777777" w:rsidR="00364CBD" w:rsidRPr="00D63AFA" w:rsidRDefault="00364CBD" w:rsidP="006339C9">
            <w:pPr>
              <w:tabs>
                <w:tab w:val="center" w:pos="1985"/>
                <w:tab w:val="left" w:pos="4962"/>
                <w:tab w:val="center" w:pos="7230"/>
              </w:tabs>
              <w:spacing w:before="240" w:after="120"/>
              <w:contextualSpacing/>
              <w:rPr>
                <w:rFonts w:ascii="Segoe UI" w:hAnsi="Segoe UI" w:cs="Segoe UI"/>
                <w:sz w:val="20"/>
              </w:rPr>
            </w:pPr>
          </w:p>
        </w:tc>
      </w:tr>
    </w:tbl>
    <w:p w14:paraId="5A04F02C" w14:textId="1F22D5CC" w:rsidR="00364CBD" w:rsidRPr="00D63AFA" w:rsidRDefault="00364CBD" w:rsidP="00364CBD">
      <w:pPr>
        <w:jc w:val="center"/>
        <w:rPr>
          <w:rFonts w:ascii="Segoe UI" w:hAnsi="Segoe UI" w:cs="Segoe UI"/>
          <w:b/>
          <w:sz w:val="20"/>
        </w:rPr>
      </w:pPr>
      <w:r w:rsidRPr="00D63AFA">
        <w:rPr>
          <w:rFonts w:ascii="Segoe UI" w:hAnsi="Segoe UI" w:cs="Segoe UI"/>
          <w:b/>
          <w:sz w:val="20"/>
        </w:rPr>
        <w:t>Příloha č. 1</w:t>
      </w:r>
    </w:p>
    <w:p w14:paraId="0A7EB276" w14:textId="77777777" w:rsidR="00364CBD" w:rsidRPr="00D63AFA" w:rsidRDefault="00364CBD" w:rsidP="00364CBD">
      <w:pPr>
        <w:pStyle w:val="Normlnodsazen"/>
        <w:tabs>
          <w:tab w:val="left" w:pos="4820"/>
        </w:tabs>
        <w:ind w:left="0"/>
        <w:contextualSpacing/>
        <w:jc w:val="center"/>
        <w:rPr>
          <w:rFonts w:ascii="Segoe UI" w:hAnsi="Segoe UI" w:cs="Segoe UI"/>
          <w:b/>
          <w:sz w:val="20"/>
        </w:rPr>
      </w:pPr>
      <w:r w:rsidRPr="00D63AFA">
        <w:rPr>
          <w:rFonts w:ascii="Segoe UI" w:hAnsi="Segoe UI" w:cs="Segoe UI"/>
          <w:b/>
          <w:sz w:val="20"/>
        </w:rPr>
        <w:t>Rozsah Služby CRIBIS, platební podmínky</w:t>
      </w:r>
    </w:p>
    <w:p w14:paraId="3991109D" w14:textId="77777777" w:rsidR="00364CBD" w:rsidRPr="00D63AFA" w:rsidRDefault="00364CBD" w:rsidP="00364CBD">
      <w:pPr>
        <w:pStyle w:val="Normlnodsazen"/>
        <w:tabs>
          <w:tab w:val="left" w:pos="4820"/>
        </w:tabs>
        <w:ind w:left="0"/>
        <w:contextualSpacing/>
        <w:jc w:val="center"/>
        <w:rPr>
          <w:rFonts w:ascii="Segoe UI" w:hAnsi="Segoe UI" w:cs="Segoe UI"/>
          <w:b/>
          <w:sz w:val="20"/>
        </w:rPr>
      </w:pPr>
      <w:r w:rsidRPr="00D63AFA">
        <w:rPr>
          <w:rFonts w:ascii="Segoe UI" w:hAnsi="Segoe UI" w:cs="Segoe UI"/>
          <w:b/>
          <w:sz w:val="20"/>
        </w:rPr>
        <w:t>a specifikace kompatibilních prostředků pro Rozhraní</w:t>
      </w:r>
    </w:p>
    <w:p w14:paraId="0D373646" w14:textId="77777777" w:rsidR="00364CBD" w:rsidRPr="00D63AFA" w:rsidRDefault="00364CBD" w:rsidP="009D3088">
      <w:pPr>
        <w:pStyle w:val="Normlnodsazen"/>
        <w:tabs>
          <w:tab w:val="left" w:pos="4820"/>
        </w:tabs>
        <w:spacing w:after="0"/>
        <w:ind w:left="0"/>
        <w:rPr>
          <w:rFonts w:ascii="Segoe UI" w:hAnsi="Segoe UI" w:cs="Segoe UI"/>
          <w:sz w:val="20"/>
        </w:rPr>
      </w:pPr>
    </w:p>
    <w:p w14:paraId="1A29C9BD" w14:textId="77777777" w:rsidR="00364CBD" w:rsidRPr="00D63AFA" w:rsidRDefault="00364CBD" w:rsidP="00364CBD">
      <w:pPr>
        <w:pStyle w:val="Normlnodsazen"/>
        <w:numPr>
          <w:ilvl w:val="0"/>
          <w:numId w:val="10"/>
        </w:numPr>
        <w:tabs>
          <w:tab w:val="left" w:pos="4820"/>
        </w:tabs>
        <w:spacing w:before="120" w:after="120"/>
        <w:ind w:left="425" w:hanging="425"/>
        <w:jc w:val="both"/>
        <w:rPr>
          <w:rFonts w:ascii="Segoe UI" w:hAnsi="Segoe UI" w:cs="Segoe UI"/>
          <w:b/>
          <w:sz w:val="20"/>
        </w:rPr>
      </w:pPr>
      <w:r w:rsidRPr="00D63AFA">
        <w:rPr>
          <w:rFonts w:ascii="Segoe UI" w:hAnsi="Segoe UI" w:cs="Segoe UI"/>
          <w:b/>
          <w:sz w:val="20"/>
        </w:rPr>
        <w:t>Rozsah Služby CRIBIS</w:t>
      </w:r>
    </w:p>
    <w:p w14:paraId="502D14E0" w14:textId="1F25E2F8" w:rsidR="00364CBD" w:rsidRPr="00DF5E1B" w:rsidRDefault="00364CBD" w:rsidP="00364CBD">
      <w:pPr>
        <w:pStyle w:val="Normlnodsazen"/>
        <w:numPr>
          <w:ilvl w:val="0"/>
          <w:numId w:val="5"/>
        </w:numPr>
        <w:tabs>
          <w:tab w:val="left" w:pos="4820"/>
        </w:tabs>
        <w:spacing w:before="120" w:after="120"/>
        <w:ind w:left="425" w:hanging="425"/>
        <w:jc w:val="both"/>
        <w:rPr>
          <w:rFonts w:ascii="Segoe UI" w:hAnsi="Segoe UI" w:cs="Segoe UI"/>
          <w:sz w:val="20"/>
        </w:rPr>
      </w:pPr>
      <w:r w:rsidRPr="00DF5E1B">
        <w:rPr>
          <w:rFonts w:ascii="Segoe UI" w:hAnsi="Segoe UI" w:cs="Segoe UI"/>
          <w:sz w:val="20"/>
        </w:rPr>
        <w:t xml:space="preserve">Klientovi bude vystaven počet Přístupových oprávnění až do výše </w:t>
      </w:r>
      <w:r w:rsidR="00686976" w:rsidRPr="00DF5E1B">
        <w:rPr>
          <w:rFonts w:ascii="Segoe UI" w:hAnsi="Segoe UI" w:cs="Segoe UI"/>
          <w:sz w:val="20"/>
        </w:rPr>
        <w:t>50</w:t>
      </w:r>
      <w:r w:rsidRPr="00DF5E1B">
        <w:rPr>
          <w:rFonts w:ascii="Segoe UI" w:hAnsi="Segoe UI" w:cs="Segoe UI"/>
          <w:sz w:val="20"/>
        </w:rPr>
        <w:t>.</w:t>
      </w:r>
    </w:p>
    <w:p w14:paraId="6C86BE92" w14:textId="77777777" w:rsidR="00364CBD" w:rsidRPr="00D63AFA" w:rsidRDefault="00364CBD" w:rsidP="00364CBD">
      <w:pPr>
        <w:pStyle w:val="Normlnodsazen"/>
        <w:numPr>
          <w:ilvl w:val="0"/>
          <w:numId w:val="5"/>
        </w:numPr>
        <w:tabs>
          <w:tab w:val="left" w:pos="4820"/>
        </w:tabs>
        <w:spacing w:before="120" w:after="120"/>
        <w:ind w:left="425" w:hanging="425"/>
        <w:jc w:val="both"/>
        <w:rPr>
          <w:rFonts w:ascii="Segoe UI" w:hAnsi="Segoe UI" w:cs="Segoe UI"/>
          <w:sz w:val="20"/>
        </w:rPr>
      </w:pPr>
      <w:r w:rsidRPr="00D63AFA">
        <w:rPr>
          <w:rFonts w:ascii="Segoe UI" w:hAnsi="Segoe UI" w:cs="Segoe UI"/>
          <w:sz w:val="20"/>
        </w:rPr>
        <w:t xml:space="preserve">Aktivace jednotlivých služeb a iniciační nastavení Technických </w:t>
      </w:r>
      <w:r w:rsidR="004D333B" w:rsidRPr="00D63AFA">
        <w:rPr>
          <w:rFonts w:ascii="Segoe UI" w:hAnsi="Segoe UI" w:cs="Segoe UI"/>
          <w:sz w:val="20"/>
        </w:rPr>
        <w:t>l</w:t>
      </w:r>
      <w:r w:rsidRPr="00D63AFA">
        <w:rPr>
          <w:rFonts w:ascii="Segoe UI" w:hAnsi="Segoe UI" w:cs="Segoe UI"/>
          <w:sz w:val="20"/>
        </w:rPr>
        <w:t>imitů („</w:t>
      </w:r>
      <w:r w:rsidRPr="00D63AFA">
        <w:rPr>
          <w:rFonts w:ascii="Segoe UI" w:hAnsi="Segoe UI" w:cs="Segoe UI"/>
          <w:b/>
          <w:sz w:val="20"/>
        </w:rPr>
        <w:t>TL</w:t>
      </w:r>
      <w:r w:rsidRPr="00D63AFA">
        <w:rPr>
          <w:rFonts w:ascii="Segoe UI" w:hAnsi="Segoe UI" w:cs="Segoe UI"/>
          <w:sz w:val="20"/>
        </w:rPr>
        <w:t>“) dohodnut</w:t>
      </w:r>
      <w:r w:rsidR="00B722DE" w:rsidRPr="00D63AFA">
        <w:rPr>
          <w:rFonts w:ascii="Segoe UI" w:hAnsi="Segoe UI" w:cs="Segoe UI"/>
          <w:sz w:val="20"/>
        </w:rPr>
        <w:t>ých</w:t>
      </w:r>
      <w:r w:rsidRPr="00D63AFA">
        <w:rPr>
          <w:rFonts w:ascii="Segoe UI" w:hAnsi="Segoe UI" w:cs="Segoe UI"/>
          <w:sz w:val="20"/>
        </w:rPr>
        <w:t xml:space="preserve"> mezi Klientem a CRIF CZ na roční období a výše ceny za tyto TL jsou uvedeny níže v tabulce:</w:t>
      </w:r>
    </w:p>
    <w:tbl>
      <w:tblPr>
        <w:tblW w:w="5261" w:type="pct"/>
        <w:jc w:val="center"/>
        <w:tblLayout w:type="fixed"/>
        <w:tblCellMar>
          <w:left w:w="70" w:type="dxa"/>
          <w:right w:w="70" w:type="dxa"/>
        </w:tblCellMar>
        <w:tblLook w:val="04A0" w:firstRow="1" w:lastRow="0" w:firstColumn="1" w:lastColumn="0" w:noHBand="0" w:noVBand="1"/>
      </w:tblPr>
      <w:tblGrid>
        <w:gridCol w:w="2372"/>
        <w:gridCol w:w="976"/>
        <w:gridCol w:w="2233"/>
        <w:gridCol w:w="1289"/>
        <w:gridCol w:w="813"/>
        <w:gridCol w:w="989"/>
        <w:gridCol w:w="1459"/>
      </w:tblGrid>
      <w:tr w:rsidR="009D3088" w:rsidRPr="00D63AFA" w14:paraId="632D22B9" w14:textId="77777777" w:rsidTr="00285716">
        <w:trPr>
          <w:trHeight w:val="315"/>
          <w:jc w:val="center"/>
        </w:trPr>
        <w:tc>
          <w:tcPr>
            <w:tcW w:w="117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49E825" w14:textId="77777777" w:rsidR="009D3088" w:rsidRPr="00D63AFA" w:rsidRDefault="009D3088" w:rsidP="009D3088">
            <w:pPr>
              <w:jc w:val="center"/>
              <w:rPr>
                <w:rFonts w:ascii="Segoe UI" w:hAnsi="Segoe UI" w:cs="Segoe UI"/>
                <w:b/>
                <w:bCs/>
                <w:sz w:val="20"/>
              </w:rPr>
            </w:pPr>
            <w:r w:rsidRPr="00D63AFA">
              <w:rPr>
                <w:rFonts w:ascii="Segoe UI" w:hAnsi="Segoe UI" w:cs="Segoe UI"/>
                <w:b/>
                <w:bCs/>
                <w:sz w:val="20"/>
              </w:rPr>
              <w:t>Služba CRIBIS</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B85B9"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Datum aktivace služby</w:t>
            </w:r>
          </w:p>
        </w:tc>
        <w:tc>
          <w:tcPr>
            <w:tcW w:w="110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25B91D" w14:textId="77777777" w:rsidR="009D3088" w:rsidRPr="00D63AFA" w:rsidRDefault="009D3088" w:rsidP="004D333B">
            <w:pPr>
              <w:jc w:val="center"/>
              <w:rPr>
                <w:rFonts w:ascii="Segoe UI" w:hAnsi="Segoe UI" w:cs="Segoe UI"/>
                <w:b/>
                <w:bCs/>
                <w:sz w:val="20"/>
              </w:rPr>
            </w:pPr>
            <w:r w:rsidRPr="00D63AFA">
              <w:rPr>
                <w:rFonts w:ascii="Segoe UI" w:hAnsi="Segoe UI" w:cs="Segoe UI"/>
                <w:b/>
                <w:bCs/>
                <w:sz w:val="20"/>
              </w:rPr>
              <w:t xml:space="preserve">Technický </w:t>
            </w:r>
            <w:r w:rsidR="004D333B" w:rsidRPr="00D63AFA">
              <w:rPr>
                <w:rFonts w:ascii="Segoe UI" w:hAnsi="Segoe UI" w:cs="Segoe UI"/>
                <w:b/>
                <w:bCs/>
                <w:sz w:val="20"/>
              </w:rPr>
              <w:t>l</w:t>
            </w:r>
            <w:r w:rsidRPr="00D63AFA">
              <w:rPr>
                <w:rFonts w:ascii="Segoe UI" w:hAnsi="Segoe UI" w:cs="Segoe UI"/>
                <w:b/>
                <w:bCs/>
                <w:sz w:val="20"/>
              </w:rPr>
              <w:t>imit</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B5C22"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Jednorázový aktivační poplatek</w:t>
            </w:r>
          </w:p>
          <w:p w14:paraId="4A4A72F2" w14:textId="77777777" w:rsidR="009D3088" w:rsidRPr="00D63AFA" w:rsidRDefault="009D3088" w:rsidP="00777208">
            <w:pPr>
              <w:jc w:val="center"/>
              <w:rPr>
                <w:rFonts w:ascii="Segoe UI" w:hAnsi="Segoe UI" w:cs="Segoe UI"/>
                <w:bCs/>
                <w:sz w:val="20"/>
              </w:rPr>
            </w:pPr>
            <w:r w:rsidRPr="00D63AFA">
              <w:rPr>
                <w:rFonts w:ascii="Segoe UI" w:hAnsi="Segoe UI" w:cs="Segoe UI"/>
                <w:bCs/>
                <w:sz w:val="20"/>
              </w:rPr>
              <w:t>v Kč bez DPH</w:t>
            </w:r>
          </w:p>
        </w:tc>
        <w:tc>
          <w:tcPr>
            <w:tcW w:w="160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288BA7"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Provozní paušál</w:t>
            </w:r>
          </w:p>
          <w:p w14:paraId="1F824210" w14:textId="77777777" w:rsidR="009D3088" w:rsidRPr="00D63AFA" w:rsidRDefault="009D3088" w:rsidP="00777208">
            <w:pPr>
              <w:jc w:val="center"/>
              <w:rPr>
                <w:rFonts w:ascii="Segoe UI" w:hAnsi="Segoe UI" w:cs="Segoe UI"/>
                <w:bCs/>
                <w:sz w:val="20"/>
              </w:rPr>
            </w:pPr>
            <w:r w:rsidRPr="00D63AFA">
              <w:rPr>
                <w:rFonts w:ascii="Segoe UI" w:hAnsi="Segoe UI" w:cs="Segoe UI"/>
                <w:bCs/>
                <w:sz w:val="20"/>
              </w:rPr>
              <w:t>v Kč bez DPH</w:t>
            </w:r>
          </w:p>
        </w:tc>
      </w:tr>
      <w:tr w:rsidR="009D3088" w:rsidRPr="00D63AFA" w14:paraId="599BFC7E" w14:textId="77777777" w:rsidTr="00285716">
        <w:trPr>
          <w:trHeight w:val="315"/>
          <w:jc w:val="center"/>
        </w:trPr>
        <w:tc>
          <w:tcPr>
            <w:tcW w:w="117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99F4EA" w14:textId="77777777" w:rsidR="009D3088" w:rsidRPr="00D63AFA" w:rsidRDefault="009D3088" w:rsidP="00777208">
            <w:pPr>
              <w:jc w:val="center"/>
              <w:rPr>
                <w:rFonts w:ascii="Segoe UI" w:hAnsi="Segoe UI" w:cs="Segoe UI"/>
                <w:b/>
                <w:bCs/>
                <w:sz w:val="20"/>
              </w:rPr>
            </w:pPr>
          </w:p>
        </w:tc>
        <w:tc>
          <w:tcPr>
            <w:tcW w:w="48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58975" w14:textId="77777777" w:rsidR="009D3088" w:rsidRPr="00D63AFA" w:rsidRDefault="009D3088" w:rsidP="00777208">
            <w:pPr>
              <w:jc w:val="center"/>
              <w:rPr>
                <w:rFonts w:ascii="Segoe UI" w:hAnsi="Segoe UI" w:cs="Segoe UI"/>
                <w:b/>
                <w:bCs/>
                <w:sz w:val="20"/>
              </w:rPr>
            </w:pPr>
          </w:p>
        </w:tc>
        <w:tc>
          <w:tcPr>
            <w:tcW w:w="110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86F5D2" w14:textId="77777777" w:rsidR="009D3088" w:rsidRPr="00D63AFA" w:rsidRDefault="009D3088" w:rsidP="00777208">
            <w:pPr>
              <w:rPr>
                <w:rFonts w:ascii="Segoe UI" w:hAnsi="Segoe UI" w:cs="Segoe UI"/>
                <w:b/>
                <w:bCs/>
                <w:sz w:val="20"/>
              </w:rPr>
            </w:pPr>
          </w:p>
        </w:tc>
        <w:tc>
          <w:tcPr>
            <w:tcW w:w="63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12221" w14:textId="77777777" w:rsidR="009D3088" w:rsidRPr="00D63AFA" w:rsidRDefault="009D3088" w:rsidP="00777208">
            <w:pPr>
              <w:rPr>
                <w:rFonts w:ascii="Segoe UI" w:hAnsi="Segoe UI" w:cs="Segoe UI"/>
                <w:b/>
                <w:bCs/>
                <w:sz w:val="20"/>
              </w:rPr>
            </w:pPr>
          </w:p>
        </w:tc>
        <w:tc>
          <w:tcPr>
            <w:tcW w:w="40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D6FF3D"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Měsíční</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0AC14C"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Čtvrtletní</w:t>
            </w:r>
          </w:p>
        </w:tc>
        <w:tc>
          <w:tcPr>
            <w:tcW w:w="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A63715"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Roční</w:t>
            </w:r>
          </w:p>
        </w:tc>
      </w:tr>
      <w:tr w:rsidR="009D3088" w:rsidRPr="00D63AFA" w14:paraId="15C925D4" w14:textId="77777777" w:rsidTr="00285716">
        <w:trPr>
          <w:trHeight w:val="315"/>
          <w:jc w:val="center"/>
        </w:trPr>
        <w:tc>
          <w:tcPr>
            <w:tcW w:w="117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252C7" w14:textId="77777777" w:rsidR="009D3088" w:rsidRPr="00D63AFA" w:rsidRDefault="009D3088" w:rsidP="00777208">
            <w:pPr>
              <w:rPr>
                <w:rFonts w:ascii="Segoe UI" w:hAnsi="Segoe UI" w:cs="Segoe UI"/>
                <w:bCs/>
                <w:sz w:val="20"/>
              </w:rPr>
            </w:pPr>
            <w:r w:rsidRPr="00D63AFA">
              <w:rPr>
                <w:rFonts w:ascii="Segoe UI" w:hAnsi="Segoe UI" w:cs="Segoe UI"/>
                <w:sz w:val="20"/>
              </w:rPr>
              <w:t>WEB - Reporty o firmách a Diagram vazeb</w:t>
            </w:r>
            <w:r w:rsidRPr="00D63AFA">
              <w:rPr>
                <w:rFonts w:ascii="Segoe UI" w:hAnsi="Segoe UI" w:cs="Segoe UI"/>
                <w:sz w:val="20"/>
                <w:vertAlign w:val="superscript"/>
              </w:rPr>
              <w:t>1)2)</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359E7070" w14:textId="77777777" w:rsidR="009D3088" w:rsidRPr="00D63AFA" w:rsidRDefault="009D3088" w:rsidP="00777208">
            <w:pPr>
              <w:jc w:val="center"/>
              <w:rPr>
                <w:rFonts w:ascii="Segoe UI" w:hAnsi="Segoe UI" w:cs="Segoe UI"/>
                <w:bCs/>
                <w:sz w:val="20"/>
              </w:rPr>
            </w:pPr>
          </w:p>
        </w:tc>
        <w:tc>
          <w:tcPr>
            <w:tcW w:w="110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4C51DB" w14:textId="7872E74B" w:rsidR="009D3088" w:rsidRPr="00D63AFA" w:rsidRDefault="00285716" w:rsidP="00285716">
            <w:pPr>
              <w:jc w:val="right"/>
              <w:rPr>
                <w:rFonts w:ascii="Segoe UI" w:hAnsi="Segoe UI" w:cs="Segoe UI"/>
                <w:bCs/>
                <w:sz w:val="20"/>
              </w:rPr>
            </w:pPr>
            <w:r>
              <w:rPr>
                <w:rFonts w:ascii="Segoe UI" w:hAnsi="Segoe UI" w:cs="Segoe UI"/>
                <w:bCs/>
                <w:sz w:val="20"/>
              </w:rPr>
              <w:t>2 000</w:t>
            </w:r>
          </w:p>
        </w:tc>
        <w:tc>
          <w:tcPr>
            <w:tcW w:w="636" w:type="pct"/>
            <w:tcBorders>
              <w:top w:val="single" w:sz="4" w:space="0" w:color="auto"/>
              <w:left w:val="single" w:sz="4" w:space="0" w:color="auto"/>
              <w:bottom w:val="single" w:sz="4" w:space="0" w:color="auto"/>
              <w:right w:val="single" w:sz="4" w:space="0" w:color="auto"/>
            </w:tcBorders>
            <w:shd w:val="clear" w:color="000000" w:fill="FFFFFF"/>
          </w:tcPr>
          <w:p w14:paraId="7CECF7E0" w14:textId="77777777" w:rsidR="009D3088" w:rsidRPr="00D63AFA" w:rsidRDefault="00FB3112" w:rsidP="00777208">
            <w:pPr>
              <w:jc w:val="right"/>
              <w:rPr>
                <w:rFonts w:ascii="Segoe UI" w:hAnsi="Segoe UI" w:cs="Segoe UI"/>
                <w:sz w:val="20"/>
              </w:rPr>
            </w:pPr>
            <w:r w:rsidRPr="00D63AFA">
              <w:rPr>
                <w:rFonts w:ascii="Segoe UI" w:hAnsi="Segoe UI" w:cs="Segoe UI"/>
                <w:sz w:val="20"/>
              </w:rPr>
              <w:t>-</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E4ADB"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A7E6A"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06D97" w14:textId="6B2014D1" w:rsidR="009D3088" w:rsidRPr="00D63AFA" w:rsidRDefault="00285716" w:rsidP="00777208">
            <w:pPr>
              <w:jc w:val="right"/>
              <w:rPr>
                <w:rFonts w:ascii="Segoe UI" w:hAnsi="Segoe UI" w:cs="Segoe UI"/>
                <w:b/>
                <w:bCs/>
                <w:sz w:val="20"/>
              </w:rPr>
            </w:pPr>
            <w:r>
              <w:rPr>
                <w:rFonts w:ascii="Segoe UI" w:hAnsi="Segoe UI" w:cs="Segoe UI"/>
                <w:b/>
                <w:bCs/>
                <w:sz w:val="20"/>
              </w:rPr>
              <w:t>103 680</w:t>
            </w:r>
            <w:r w:rsidR="009D3088" w:rsidRPr="00D63AFA">
              <w:rPr>
                <w:rFonts w:ascii="Segoe UI" w:hAnsi="Segoe UI" w:cs="Segoe UI"/>
                <w:b/>
                <w:bCs/>
                <w:sz w:val="20"/>
              </w:rPr>
              <w:t> </w:t>
            </w:r>
          </w:p>
        </w:tc>
      </w:tr>
      <w:tr w:rsidR="009D3088" w:rsidRPr="00D63AFA" w14:paraId="5AEBEDA4" w14:textId="77777777" w:rsidTr="00285716">
        <w:trPr>
          <w:trHeight w:val="315"/>
          <w:jc w:val="center"/>
        </w:trPr>
        <w:tc>
          <w:tcPr>
            <w:tcW w:w="117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D060A" w14:textId="77777777" w:rsidR="009D3088" w:rsidRPr="00D63AFA" w:rsidRDefault="009D3088" w:rsidP="00777208">
            <w:pPr>
              <w:rPr>
                <w:rFonts w:ascii="Segoe UI" w:hAnsi="Segoe UI" w:cs="Segoe UI"/>
                <w:bCs/>
                <w:sz w:val="20"/>
              </w:rPr>
            </w:pPr>
            <w:r w:rsidRPr="00D63AFA">
              <w:rPr>
                <w:rFonts w:ascii="Segoe UI" w:hAnsi="Segoe UI" w:cs="Segoe UI"/>
                <w:bCs/>
                <w:sz w:val="20"/>
              </w:rPr>
              <w:t>WEB - Ekonomicky spjatá skupina</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4E9D872C" w14:textId="77777777" w:rsidR="009D3088" w:rsidRPr="00D63AFA" w:rsidRDefault="009D3088" w:rsidP="00777208">
            <w:pPr>
              <w:jc w:val="center"/>
              <w:rPr>
                <w:rFonts w:ascii="Segoe UI" w:hAnsi="Segoe UI" w:cs="Segoe UI"/>
                <w:bCs/>
                <w:sz w:val="20"/>
              </w:rPr>
            </w:pPr>
          </w:p>
        </w:tc>
        <w:tc>
          <w:tcPr>
            <w:tcW w:w="110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577F26" w14:textId="77777777" w:rsidR="009D3088" w:rsidRPr="00D63AFA" w:rsidRDefault="009D3088" w:rsidP="00777208">
            <w:pPr>
              <w:jc w:val="center"/>
              <w:rPr>
                <w:rFonts w:ascii="Segoe UI" w:hAnsi="Segoe UI" w:cs="Segoe UI"/>
                <w:bCs/>
                <w:sz w:val="20"/>
              </w:rPr>
            </w:pPr>
            <w:r w:rsidRPr="00D63AFA">
              <w:rPr>
                <w:rFonts w:ascii="Segoe UI" w:hAnsi="Segoe UI" w:cs="Segoe UI"/>
                <w:bCs/>
                <w:sz w:val="20"/>
              </w:rPr>
              <w:t>N/A</w:t>
            </w:r>
          </w:p>
          <w:p w14:paraId="13B59851" w14:textId="77777777" w:rsidR="009D3088" w:rsidRPr="00D63AFA" w:rsidRDefault="009D3088" w:rsidP="00777208">
            <w:pPr>
              <w:jc w:val="center"/>
              <w:rPr>
                <w:rFonts w:ascii="Segoe UI" w:hAnsi="Segoe UI" w:cs="Segoe UI"/>
                <w:bCs/>
                <w:sz w:val="20"/>
              </w:rPr>
            </w:pPr>
            <w:r w:rsidRPr="00D63AFA">
              <w:rPr>
                <w:rFonts w:ascii="Segoe UI" w:hAnsi="Segoe UI" w:cs="Segoe UI"/>
                <w:bCs/>
                <w:sz w:val="20"/>
              </w:rPr>
              <w:t>(společný limit viz výše)</w:t>
            </w:r>
          </w:p>
        </w:tc>
        <w:tc>
          <w:tcPr>
            <w:tcW w:w="636" w:type="pct"/>
            <w:tcBorders>
              <w:top w:val="single" w:sz="4" w:space="0" w:color="auto"/>
              <w:left w:val="single" w:sz="4" w:space="0" w:color="auto"/>
              <w:bottom w:val="single" w:sz="4" w:space="0" w:color="auto"/>
              <w:right w:val="single" w:sz="4" w:space="0" w:color="auto"/>
            </w:tcBorders>
            <w:shd w:val="clear" w:color="000000" w:fill="FFFFFF"/>
          </w:tcPr>
          <w:p w14:paraId="38A12827" w14:textId="77777777" w:rsidR="009D3088" w:rsidRPr="00D63AFA" w:rsidRDefault="009D3088" w:rsidP="00777208">
            <w:pPr>
              <w:jc w:val="right"/>
              <w:rPr>
                <w:rFonts w:ascii="Segoe UI" w:hAnsi="Segoe UI" w:cs="Segoe UI"/>
                <w:sz w:val="20"/>
              </w:rPr>
            </w:pPr>
          </w:p>
        </w:tc>
        <w:tc>
          <w:tcPr>
            <w:tcW w:w="4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E3A02"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43067"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19272" w14:textId="40B0B6C2" w:rsidR="009D3088" w:rsidRPr="00D63AFA" w:rsidRDefault="009D3088" w:rsidP="00777208">
            <w:pPr>
              <w:jc w:val="right"/>
              <w:rPr>
                <w:rFonts w:ascii="Segoe UI" w:hAnsi="Segoe UI" w:cs="Segoe UI"/>
                <w:b/>
                <w:bCs/>
                <w:sz w:val="20"/>
              </w:rPr>
            </w:pPr>
          </w:p>
        </w:tc>
      </w:tr>
      <w:tr w:rsidR="009D3088" w:rsidRPr="00D63AFA" w14:paraId="48DCECE0" w14:textId="77777777" w:rsidTr="00285716">
        <w:trPr>
          <w:trHeight w:val="315"/>
          <w:jc w:val="center"/>
        </w:trPr>
        <w:tc>
          <w:tcPr>
            <w:tcW w:w="117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886B8" w14:textId="77777777" w:rsidR="009D3088" w:rsidRPr="00D63AFA" w:rsidRDefault="009D3088" w:rsidP="00777208">
            <w:pPr>
              <w:rPr>
                <w:rFonts w:ascii="Segoe UI" w:hAnsi="Segoe UI" w:cs="Segoe UI"/>
                <w:bCs/>
                <w:sz w:val="20"/>
              </w:rPr>
            </w:pPr>
            <w:r w:rsidRPr="00D63AFA">
              <w:rPr>
                <w:rFonts w:ascii="Segoe UI" w:hAnsi="Segoe UI" w:cs="Segoe UI"/>
                <w:bCs/>
                <w:sz w:val="20"/>
              </w:rPr>
              <w:t>WEB – Monitoring</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6A250806" w14:textId="77777777" w:rsidR="009D3088" w:rsidRPr="00D63AFA" w:rsidRDefault="009D3088" w:rsidP="00777208">
            <w:pPr>
              <w:jc w:val="center"/>
              <w:rPr>
                <w:rFonts w:ascii="Segoe UI" w:hAnsi="Segoe UI" w:cs="Segoe UI"/>
                <w:bCs/>
                <w:sz w:val="20"/>
              </w:rPr>
            </w:pPr>
          </w:p>
        </w:tc>
        <w:tc>
          <w:tcPr>
            <w:tcW w:w="110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B1BD73" w14:textId="5660127B" w:rsidR="009D3088" w:rsidRPr="00D63AFA" w:rsidRDefault="00285716" w:rsidP="00FB3112">
            <w:pPr>
              <w:jc w:val="right"/>
              <w:rPr>
                <w:rFonts w:ascii="Segoe UI" w:hAnsi="Segoe UI" w:cs="Segoe UI"/>
                <w:bCs/>
                <w:sz w:val="20"/>
              </w:rPr>
            </w:pPr>
            <w:r>
              <w:rPr>
                <w:rFonts w:ascii="Segoe UI" w:hAnsi="Segoe UI" w:cs="Segoe UI"/>
                <w:bCs/>
                <w:sz w:val="20"/>
              </w:rPr>
              <w:t>2 000</w:t>
            </w:r>
          </w:p>
        </w:tc>
        <w:tc>
          <w:tcPr>
            <w:tcW w:w="636" w:type="pct"/>
            <w:tcBorders>
              <w:top w:val="single" w:sz="4" w:space="0" w:color="auto"/>
              <w:left w:val="single" w:sz="4" w:space="0" w:color="auto"/>
              <w:bottom w:val="single" w:sz="4" w:space="0" w:color="auto"/>
              <w:right w:val="single" w:sz="4" w:space="0" w:color="auto"/>
            </w:tcBorders>
            <w:shd w:val="clear" w:color="000000" w:fill="FFFFFF"/>
          </w:tcPr>
          <w:p w14:paraId="22BDB481" w14:textId="77777777" w:rsidR="009D3088" w:rsidRPr="00D63AFA" w:rsidRDefault="009D3088" w:rsidP="00777208">
            <w:pPr>
              <w:jc w:val="right"/>
              <w:rPr>
                <w:rFonts w:ascii="Segoe UI" w:hAnsi="Segoe UI" w:cs="Segoe UI"/>
                <w:sz w:val="20"/>
              </w:rPr>
            </w:pPr>
          </w:p>
        </w:tc>
        <w:tc>
          <w:tcPr>
            <w:tcW w:w="4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27687"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A05B0"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91951" w14:textId="3EB1E900" w:rsidR="009D3088" w:rsidRPr="00D63AFA" w:rsidRDefault="00285716" w:rsidP="00777208">
            <w:pPr>
              <w:jc w:val="right"/>
              <w:rPr>
                <w:rFonts w:ascii="Segoe UI" w:hAnsi="Segoe UI" w:cs="Segoe UI"/>
                <w:b/>
                <w:bCs/>
                <w:sz w:val="20"/>
              </w:rPr>
            </w:pPr>
            <w:r>
              <w:rPr>
                <w:rFonts w:ascii="Segoe UI" w:hAnsi="Segoe UI" w:cs="Segoe UI"/>
                <w:b/>
                <w:bCs/>
                <w:sz w:val="20"/>
              </w:rPr>
              <w:t>17 300</w:t>
            </w:r>
            <w:r w:rsidR="009D3088" w:rsidRPr="00D63AFA">
              <w:rPr>
                <w:rFonts w:ascii="Segoe UI" w:hAnsi="Segoe UI" w:cs="Segoe UI"/>
                <w:b/>
                <w:bCs/>
                <w:sz w:val="20"/>
              </w:rPr>
              <w:t> </w:t>
            </w:r>
          </w:p>
        </w:tc>
      </w:tr>
      <w:tr w:rsidR="009D3088" w:rsidRPr="00D63AFA" w14:paraId="432A783A" w14:textId="77777777" w:rsidTr="00285716">
        <w:trPr>
          <w:trHeight w:val="315"/>
          <w:jc w:val="center"/>
        </w:trPr>
        <w:tc>
          <w:tcPr>
            <w:tcW w:w="1171" w:type="pct"/>
            <w:tcBorders>
              <w:top w:val="single" w:sz="4" w:space="0" w:color="auto"/>
              <w:left w:val="single" w:sz="4" w:space="0" w:color="auto"/>
              <w:bottom w:val="single" w:sz="4" w:space="0" w:color="auto"/>
              <w:right w:val="single" w:sz="4" w:space="0" w:color="auto"/>
            </w:tcBorders>
            <w:shd w:val="clear" w:color="000000" w:fill="FFFFFF"/>
          </w:tcPr>
          <w:p w14:paraId="5E782CE8" w14:textId="77777777" w:rsidR="009D3088" w:rsidRPr="00D63AFA" w:rsidRDefault="009D3088" w:rsidP="00777208">
            <w:pPr>
              <w:rPr>
                <w:rFonts w:ascii="Segoe UI" w:hAnsi="Segoe UI" w:cs="Segoe UI"/>
                <w:b/>
                <w:bCs/>
                <w:sz w:val="20"/>
              </w:rPr>
            </w:pPr>
          </w:p>
        </w:tc>
        <w:tc>
          <w:tcPr>
            <w:tcW w:w="158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FB0D3" w14:textId="77777777" w:rsidR="009D3088" w:rsidRPr="00D63AFA" w:rsidRDefault="009D3088" w:rsidP="00777208">
            <w:pPr>
              <w:rPr>
                <w:rFonts w:ascii="Segoe UI" w:hAnsi="Segoe UI" w:cs="Segoe UI"/>
                <w:b/>
                <w:bCs/>
                <w:sz w:val="20"/>
              </w:rPr>
            </w:pPr>
            <w:r w:rsidRPr="00D63AFA">
              <w:rPr>
                <w:rFonts w:ascii="Segoe UI" w:hAnsi="Segoe UI" w:cs="Segoe UI"/>
                <w:b/>
                <w:bCs/>
                <w:sz w:val="20"/>
              </w:rPr>
              <w:t>Celkem v Kč bez DPH</w:t>
            </w:r>
          </w:p>
        </w:tc>
        <w:tc>
          <w:tcPr>
            <w:tcW w:w="636" w:type="pct"/>
            <w:tcBorders>
              <w:top w:val="single" w:sz="4" w:space="0" w:color="auto"/>
              <w:left w:val="single" w:sz="4" w:space="0" w:color="auto"/>
              <w:bottom w:val="single" w:sz="4" w:space="0" w:color="auto"/>
              <w:right w:val="single" w:sz="4" w:space="0" w:color="auto"/>
            </w:tcBorders>
            <w:shd w:val="clear" w:color="000000" w:fill="FFFFFF"/>
          </w:tcPr>
          <w:p w14:paraId="490F61BF" w14:textId="77777777" w:rsidR="009D3088" w:rsidRPr="00D63AFA" w:rsidRDefault="009D3088" w:rsidP="00777208">
            <w:pPr>
              <w:jc w:val="right"/>
              <w:rPr>
                <w:rFonts w:ascii="Segoe UI" w:hAnsi="Segoe UI" w:cs="Segoe UI"/>
                <w:b/>
                <w:sz w:val="20"/>
              </w:rPr>
            </w:pPr>
          </w:p>
        </w:tc>
        <w:tc>
          <w:tcPr>
            <w:tcW w:w="4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5C715" w14:textId="77777777" w:rsidR="009D3088" w:rsidRPr="00D63AFA" w:rsidRDefault="009D3088" w:rsidP="00777208">
            <w:pPr>
              <w:jc w:val="right"/>
              <w:rPr>
                <w:rFonts w:ascii="Segoe UI" w:hAnsi="Segoe UI" w:cs="Segoe UI"/>
                <w:b/>
                <w:sz w:val="20"/>
              </w:rPr>
            </w:pPr>
            <w:r w:rsidRPr="00D63AFA">
              <w:rPr>
                <w:rFonts w:ascii="Segoe UI" w:hAnsi="Segoe UI" w:cs="Segoe UI"/>
                <w:b/>
                <w:sz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363A5" w14:textId="77777777" w:rsidR="009D3088" w:rsidRPr="00D63AFA" w:rsidRDefault="009D3088" w:rsidP="00777208">
            <w:pPr>
              <w:jc w:val="right"/>
              <w:rPr>
                <w:rFonts w:ascii="Segoe UI" w:hAnsi="Segoe UI" w:cs="Segoe UI"/>
                <w:b/>
                <w:sz w:val="20"/>
              </w:rPr>
            </w:pPr>
            <w:r w:rsidRPr="00D63AFA">
              <w:rPr>
                <w:rFonts w:ascii="Segoe UI" w:hAnsi="Segoe UI" w:cs="Segoe UI"/>
                <w:b/>
                <w:sz w:val="20"/>
              </w:rPr>
              <w:t>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283E3" w14:textId="4A44898E" w:rsidR="009D3088" w:rsidRPr="00D63AFA" w:rsidRDefault="00285716" w:rsidP="00777208">
            <w:pPr>
              <w:jc w:val="right"/>
              <w:rPr>
                <w:rFonts w:ascii="Segoe UI" w:hAnsi="Segoe UI" w:cs="Segoe UI"/>
                <w:b/>
                <w:bCs/>
                <w:sz w:val="20"/>
              </w:rPr>
            </w:pPr>
            <w:r>
              <w:rPr>
                <w:rFonts w:ascii="Segoe UI" w:hAnsi="Segoe UI" w:cs="Segoe UI"/>
                <w:b/>
                <w:bCs/>
                <w:sz w:val="20"/>
              </w:rPr>
              <w:t>120 980</w:t>
            </w:r>
          </w:p>
        </w:tc>
      </w:tr>
    </w:tbl>
    <w:p w14:paraId="4F531DF7" w14:textId="77777777" w:rsidR="009D3088" w:rsidRPr="00D63AFA" w:rsidRDefault="009D3088" w:rsidP="009D3088">
      <w:pPr>
        <w:pStyle w:val="Normlnodsazen"/>
        <w:tabs>
          <w:tab w:val="left" w:pos="4820"/>
        </w:tabs>
        <w:spacing w:before="120" w:after="120"/>
        <w:ind w:left="0"/>
        <w:contextualSpacing/>
        <w:jc w:val="both"/>
        <w:rPr>
          <w:rFonts w:ascii="Segoe UI" w:hAnsi="Segoe UI" w:cs="Segoe UI"/>
          <w:sz w:val="20"/>
        </w:rPr>
      </w:pPr>
      <w:r w:rsidRPr="00D63AFA">
        <w:rPr>
          <w:rFonts w:ascii="Segoe UI" w:hAnsi="Segoe UI" w:cs="Segoe UI"/>
          <w:bCs/>
          <w:sz w:val="20"/>
          <w:vertAlign w:val="superscript"/>
        </w:rPr>
        <w:t>1)</w:t>
      </w:r>
      <w:r w:rsidRPr="00D63AFA">
        <w:rPr>
          <w:rFonts w:ascii="Segoe UI" w:hAnsi="Segoe UI" w:cs="Segoe UI"/>
          <w:sz w:val="20"/>
        </w:rPr>
        <w:t xml:space="preserve"> společný limit CZ, SK</w:t>
      </w:r>
    </w:p>
    <w:p w14:paraId="42B15EDA" w14:textId="77777777" w:rsidR="009D3088" w:rsidRPr="00D63AFA" w:rsidRDefault="009D3088" w:rsidP="009D3088">
      <w:pPr>
        <w:pStyle w:val="Normlnodsazen"/>
        <w:tabs>
          <w:tab w:val="left" w:pos="4820"/>
        </w:tabs>
        <w:spacing w:before="120" w:after="120"/>
        <w:ind w:left="0"/>
        <w:contextualSpacing/>
        <w:jc w:val="both"/>
        <w:rPr>
          <w:rFonts w:ascii="Segoe UI" w:hAnsi="Segoe UI" w:cs="Segoe UI"/>
          <w:sz w:val="20"/>
        </w:rPr>
      </w:pPr>
      <w:r w:rsidRPr="00D63AFA">
        <w:rPr>
          <w:rFonts w:ascii="Segoe UI" w:hAnsi="Segoe UI" w:cs="Segoe UI"/>
          <w:sz w:val="20"/>
          <w:vertAlign w:val="superscript"/>
        </w:rPr>
        <w:t>2)</w:t>
      </w:r>
      <w:r w:rsidRPr="00D63AFA">
        <w:rPr>
          <w:rFonts w:ascii="Segoe UI" w:hAnsi="Segoe UI" w:cs="Segoe UI"/>
          <w:sz w:val="20"/>
        </w:rPr>
        <w:t xml:space="preserve"> TL pro odběr informací v rozsahu funkce Reporty o firmách a Diagram vazeb se rozumí přístup ke všem typům a jazykovým verzím Reporty o firmách a Diagramu vazeb dostupných on-line prostřednictvím Rozhraní, a to až do odběru maximálního počtu Reporty o firmách a Diagramu vazeb uvedeného shora vztažených k unikátním subjektům. Opakované odběry Reporty o firmách a Diagramu vazeb na již jednou odebraný subjekt v aktuálně platném ročním období nejsou v TL zohledněny. V případě, že Klient objednává i službu Ekonomicky spjatá skupina a/nebo </w:t>
      </w:r>
      <w:proofErr w:type="spellStart"/>
      <w:r w:rsidRPr="00D63AFA">
        <w:rPr>
          <w:rFonts w:ascii="Segoe UI" w:hAnsi="Segoe UI" w:cs="Segoe UI"/>
          <w:sz w:val="20"/>
        </w:rPr>
        <w:t>Hyperlinky</w:t>
      </w:r>
      <w:proofErr w:type="spellEnd"/>
      <w:r w:rsidRPr="00D63AFA">
        <w:rPr>
          <w:rFonts w:ascii="Segoe UI" w:hAnsi="Segoe UI" w:cs="Segoe UI"/>
          <w:sz w:val="20"/>
        </w:rPr>
        <w:t>, jsou TL sdílené s TL Reporty o firmách.</w:t>
      </w:r>
    </w:p>
    <w:p w14:paraId="2990AE08" w14:textId="77777777" w:rsidR="00F577D7" w:rsidRPr="00D63AFA" w:rsidRDefault="00F577D7" w:rsidP="003A3638">
      <w:pPr>
        <w:pStyle w:val="Normlnodsazen"/>
        <w:tabs>
          <w:tab w:val="left" w:pos="4820"/>
        </w:tabs>
        <w:spacing w:before="120" w:after="120"/>
        <w:ind w:left="0"/>
        <w:contextualSpacing/>
        <w:jc w:val="both"/>
        <w:rPr>
          <w:rFonts w:ascii="Segoe UI" w:hAnsi="Segoe UI" w:cs="Segoe UI"/>
          <w:i/>
          <w:sz w:val="20"/>
        </w:rPr>
      </w:pPr>
    </w:p>
    <w:p w14:paraId="2E7144C5" w14:textId="77777777" w:rsidR="00364CBD" w:rsidRPr="00D63AFA" w:rsidRDefault="00364CBD" w:rsidP="0050518C">
      <w:pPr>
        <w:pStyle w:val="Normlnodsazen"/>
        <w:numPr>
          <w:ilvl w:val="0"/>
          <w:numId w:val="10"/>
        </w:numPr>
        <w:tabs>
          <w:tab w:val="left" w:pos="4820"/>
        </w:tabs>
        <w:spacing w:before="120" w:after="120"/>
        <w:ind w:left="425" w:hanging="425"/>
        <w:jc w:val="both"/>
        <w:rPr>
          <w:rFonts w:ascii="Segoe UI" w:hAnsi="Segoe UI" w:cs="Segoe UI"/>
          <w:b/>
          <w:sz w:val="20"/>
        </w:rPr>
      </w:pPr>
      <w:r w:rsidRPr="00D63AFA">
        <w:rPr>
          <w:rFonts w:ascii="Segoe UI" w:hAnsi="Segoe UI" w:cs="Segoe UI"/>
          <w:b/>
          <w:sz w:val="20"/>
        </w:rPr>
        <w:t>Vystavování faktur Klientovi ze strany CRIF CZ</w:t>
      </w:r>
    </w:p>
    <w:p w14:paraId="4A680791" w14:textId="77777777" w:rsidR="00364CBD" w:rsidRPr="00D63AFA" w:rsidRDefault="00364CBD" w:rsidP="0050518C">
      <w:pPr>
        <w:pStyle w:val="Normlnodsazen"/>
        <w:tabs>
          <w:tab w:val="left" w:pos="4820"/>
        </w:tabs>
        <w:spacing w:before="120" w:after="120"/>
        <w:ind w:left="0"/>
        <w:jc w:val="both"/>
        <w:rPr>
          <w:rFonts w:ascii="Segoe UI" w:hAnsi="Segoe UI" w:cs="Segoe UI"/>
          <w:sz w:val="20"/>
        </w:rPr>
      </w:pPr>
      <w:r w:rsidRPr="00D63AFA">
        <w:rPr>
          <w:rFonts w:ascii="Segoe UI" w:hAnsi="Segoe UI" w:cs="Segoe UI"/>
          <w:sz w:val="20"/>
        </w:rPr>
        <w:t xml:space="preserve">Klient se zavazuje zaplatit cenu za poskytování Služby CRIBIS ve výši uvedené v této Příloze č. 1. Daňový doklad </w:t>
      </w:r>
      <w:r w:rsidR="00255B5A" w:rsidRPr="00D63AFA">
        <w:rPr>
          <w:rFonts w:ascii="Segoe UI" w:hAnsi="Segoe UI" w:cs="Segoe UI"/>
          <w:sz w:val="20"/>
        </w:rPr>
        <w:t xml:space="preserve">– fakturu </w:t>
      </w:r>
      <w:r w:rsidRPr="00D63AFA">
        <w:rPr>
          <w:rFonts w:ascii="Segoe UI" w:hAnsi="Segoe UI" w:cs="Segoe UI"/>
          <w:sz w:val="20"/>
        </w:rPr>
        <w:t>za poskytování Služby CRIBIS bude ze strany CRIF CZ vystaven:</w:t>
      </w:r>
    </w:p>
    <w:p w14:paraId="13F722E4" w14:textId="77777777" w:rsidR="00364CBD" w:rsidRPr="00D63AFA" w:rsidRDefault="00ED4382" w:rsidP="0050518C">
      <w:pPr>
        <w:pStyle w:val="Nadpis2"/>
        <w:numPr>
          <w:ilvl w:val="0"/>
          <w:numId w:val="9"/>
        </w:numPr>
        <w:spacing w:before="120" w:after="120"/>
        <w:ind w:left="425" w:hanging="425"/>
        <w:jc w:val="both"/>
        <w:rPr>
          <w:rFonts w:ascii="Segoe UI" w:hAnsi="Segoe UI" w:cs="Segoe UI"/>
          <w:sz w:val="20"/>
        </w:rPr>
      </w:pPr>
      <w:r w:rsidRPr="00D63AFA">
        <w:rPr>
          <w:rFonts w:ascii="Segoe UI" w:hAnsi="Segoe UI" w:cs="Segoe UI"/>
          <w:sz w:val="20"/>
        </w:rPr>
        <w:t>v </w:t>
      </w:r>
      <w:r w:rsidR="00364CBD" w:rsidRPr="00D63AFA">
        <w:rPr>
          <w:rFonts w:ascii="Segoe UI" w:hAnsi="Segoe UI" w:cs="Segoe UI"/>
          <w:sz w:val="20"/>
        </w:rPr>
        <w:t xml:space="preserve">případě </w:t>
      </w:r>
      <w:r w:rsidR="00364CBD" w:rsidRPr="00D63AFA">
        <w:rPr>
          <w:rFonts w:ascii="Segoe UI" w:hAnsi="Segoe UI" w:cs="Segoe UI"/>
          <w:b/>
          <w:sz w:val="20"/>
        </w:rPr>
        <w:t>měsíčních</w:t>
      </w:r>
      <w:r w:rsidR="00364CBD" w:rsidRPr="00D63AFA">
        <w:rPr>
          <w:rFonts w:ascii="Segoe UI" w:hAnsi="Segoe UI" w:cs="Segoe UI"/>
          <w:sz w:val="20"/>
        </w:rPr>
        <w:t xml:space="preserve"> plateb na konci měsíce;</w:t>
      </w:r>
    </w:p>
    <w:p w14:paraId="0B0236CF" w14:textId="67159ACD" w:rsidR="00364CBD" w:rsidRPr="00D63AFA" w:rsidRDefault="00ED4382" w:rsidP="0050518C">
      <w:pPr>
        <w:pStyle w:val="Nadpis2"/>
        <w:numPr>
          <w:ilvl w:val="0"/>
          <w:numId w:val="9"/>
        </w:numPr>
        <w:spacing w:before="120" w:after="120"/>
        <w:ind w:left="425" w:hanging="425"/>
        <w:jc w:val="both"/>
        <w:rPr>
          <w:rFonts w:ascii="Segoe UI" w:hAnsi="Segoe UI" w:cs="Segoe UI"/>
          <w:sz w:val="20"/>
        </w:rPr>
      </w:pPr>
      <w:r w:rsidRPr="00D63AFA">
        <w:rPr>
          <w:rFonts w:ascii="Segoe UI" w:hAnsi="Segoe UI" w:cs="Segoe UI"/>
          <w:sz w:val="20"/>
        </w:rPr>
        <w:t>v </w:t>
      </w:r>
      <w:r w:rsidR="00364CBD" w:rsidRPr="00D63AFA">
        <w:rPr>
          <w:rFonts w:ascii="Segoe UI" w:hAnsi="Segoe UI" w:cs="Segoe UI"/>
          <w:sz w:val="20"/>
        </w:rPr>
        <w:t xml:space="preserve">případě </w:t>
      </w:r>
      <w:r w:rsidR="00364CBD" w:rsidRPr="00D63AFA">
        <w:rPr>
          <w:rFonts w:ascii="Segoe UI" w:hAnsi="Segoe UI" w:cs="Segoe UI"/>
          <w:b/>
          <w:sz w:val="20"/>
        </w:rPr>
        <w:t>čtvrtletních</w:t>
      </w:r>
      <w:r w:rsidR="00364CBD" w:rsidRPr="00D63AFA">
        <w:rPr>
          <w:rFonts w:ascii="Segoe UI" w:hAnsi="Segoe UI" w:cs="Segoe UI"/>
          <w:sz w:val="20"/>
        </w:rPr>
        <w:t xml:space="preserve"> plateb v prvním </w:t>
      </w:r>
      <w:r w:rsidR="00155B33" w:rsidRPr="00D63AFA">
        <w:rPr>
          <w:rFonts w:ascii="Segoe UI" w:hAnsi="Segoe UI" w:cs="Segoe UI"/>
          <w:sz w:val="20"/>
        </w:rPr>
        <w:t xml:space="preserve">(1.) </w:t>
      </w:r>
      <w:r w:rsidR="00364CBD" w:rsidRPr="00D63AFA">
        <w:rPr>
          <w:rFonts w:ascii="Segoe UI" w:hAnsi="Segoe UI" w:cs="Segoe UI"/>
          <w:sz w:val="20"/>
        </w:rPr>
        <w:t>měsíci každého čtvrtletí (nejde o kalendářní čtvrtletí, ale o</w:t>
      </w:r>
      <w:r w:rsidR="002701B9" w:rsidRPr="00D63AFA">
        <w:rPr>
          <w:rFonts w:ascii="Segoe UI" w:hAnsi="Segoe UI" w:cs="Segoe UI"/>
          <w:sz w:val="20"/>
        </w:rPr>
        <w:t> </w:t>
      </w:r>
      <w:r w:rsidR="00364CBD" w:rsidRPr="00D63AFA">
        <w:rPr>
          <w:rFonts w:ascii="Segoe UI" w:hAnsi="Segoe UI" w:cs="Segoe UI"/>
          <w:sz w:val="20"/>
        </w:rPr>
        <w:t>období tří (3) měsíců od Data účinnosti, resp. od konce předchozího tříměsíčního období);</w:t>
      </w:r>
    </w:p>
    <w:p w14:paraId="6EFD5C97" w14:textId="77777777" w:rsidR="00364CBD" w:rsidRPr="00D63AFA" w:rsidRDefault="00ED4382" w:rsidP="0050518C">
      <w:pPr>
        <w:pStyle w:val="Nadpis2"/>
        <w:numPr>
          <w:ilvl w:val="0"/>
          <w:numId w:val="9"/>
        </w:numPr>
        <w:spacing w:before="120" w:after="120"/>
        <w:ind w:left="425" w:hanging="425"/>
        <w:jc w:val="both"/>
        <w:rPr>
          <w:rFonts w:ascii="Segoe UI" w:hAnsi="Segoe UI" w:cs="Segoe UI"/>
          <w:sz w:val="20"/>
        </w:rPr>
      </w:pPr>
      <w:r w:rsidRPr="00D63AFA">
        <w:rPr>
          <w:rFonts w:ascii="Segoe UI" w:hAnsi="Segoe UI" w:cs="Segoe UI"/>
          <w:sz w:val="20"/>
        </w:rPr>
        <w:t>v </w:t>
      </w:r>
      <w:r w:rsidR="00364CBD" w:rsidRPr="00D63AFA">
        <w:rPr>
          <w:rFonts w:ascii="Segoe UI" w:hAnsi="Segoe UI" w:cs="Segoe UI"/>
          <w:sz w:val="20"/>
        </w:rPr>
        <w:t xml:space="preserve">případě </w:t>
      </w:r>
      <w:r w:rsidR="00364CBD" w:rsidRPr="00D63AFA">
        <w:rPr>
          <w:rFonts w:ascii="Segoe UI" w:hAnsi="Segoe UI" w:cs="Segoe UI"/>
          <w:b/>
          <w:sz w:val="20"/>
        </w:rPr>
        <w:t>ročních</w:t>
      </w:r>
      <w:r w:rsidR="00364CBD" w:rsidRPr="00D63AFA">
        <w:rPr>
          <w:rFonts w:ascii="Segoe UI" w:hAnsi="Segoe UI" w:cs="Segoe UI"/>
          <w:sz w:val="20"/>
        </w:rPr>
        <w:t xml:space="preserve"> plateb v prvním </w:t>
      </w:r>
      <w:r w:rsidR="00155B33" w:rsidRPr="00D63AFA">
        <w:rPr>
          <w:rFonts w:ascii="Segoe UI" w:hAnsi="Segoe UI" w:cs="Segoe UI"/>
          <w:sz w:val="20"/>
        </w:rPr>
        <w:t xml:space="preserve">(1.) </w:t>
      </w:r>
      <w:r w:rsidR="00364CBD" w:rsidRPr="00D63AFA">
        <w:rPr>
          <w:rFonts w:ascii="Segoe UI" w:hAnsi="Segoe UI" w:cs="Segoe UI"/>
          <w:sz w:val="20"/>
        </w:rPr>
        <w:t>měsíci každého roku (nejde o kalendářní rok, ale o období dvanácti (12) měsíců od Data účinnosti, resp. od konce předchozího dvanáctiměsíčního období);</w:t>
      </w:r>
    </w:p>
    <w:p w14:paraId="08D6124E" w14:textId="77777777" w:rsidR="00364CBD" w:rsidRPr="00D63AFA" w:rsidRDefault="00364CBD" w:rsidP="003934D7">
      <w:pPr>
        <w:pStyle w:val="Nadpis2"/>
        <w:numPr>
          <w:ilvl w:val="0"/>
          <w:numId w:val="0"/>
        </w:numPr>
        <w:spacing w:before="120" w:after="120"/>
        <w:ind w:left="425"/>
        <w:jc w:val="both"/>
        <w:rPr>
          <w:rFonts w:ascii="Segoe UI" w:hAnsi="Segoe UI" w:cs="Segoe UI"/>
          <w:sz w:val="20"/>
        </w:rPr>
      </w:pPr>
    </w:p>
    <w:p w14:paraId="17890125" w14:textId="179695B5" w:rsidR="00364CBD" w:rsidRDefault="00364CBD" w:rsidP="0050518C">
      <w:pPr>
        <w:pStyle w:val="Normlnodsazen"/>
        <w:numPr>
          <w:ilvl w:val="0"/>
          <w:numId w:val="10"/>
        </w:numPr>
        <w:tabs>
          <w:tab w:val="left" w:pos="4820"/>
        </w:tabs>
        <w:spacing w:before="120" w:after="120"/>
        <w:ind w:left="425" w:hanging="425"/>
        <w:jc w:val="both"/>
        <w:rPr>
          <w:rFonts w:ascii="Segoe UI" w:hAnsi="Segoe UI" w:cs="Segoe UI"/>
          <w:b/>
          <w:sz w:val="20"/>
        </w:rPr>
      </w:pPr>
      <w:r w:rsidRPr="00D63AFA">
        <w:rPr>
          <w:rFonts w:ascii="Segoe UI" w:hAnsi="Segoe UI" w:cs="Segoe UI"/>
          <w:b/>
          <w:sz w:val="20"/>
        </w:rPr>
        <w:t>Popis a specifikace jednotlivých služeb v rámci Služby CRIBIS</w:t>
      </w:r>
    </w:p>
    <w:p w14:paraId="06F9F9DA" w14:textId="6E37BE2C" w:rsidR="00CF5171" w:rsidRDefault="00CF5171" w:rsidP="00CF5171">
      <w:pPr>
        <w:pStyle w:val="Normlnodsazen"/>
        <w:tabs>
          <w:tab w:val="left" w:pos="4820"/>
        </w:tabs>
        <w:spacing w:before="120" w:after="120"/>
        <w:ind w:left="425"/>
        <w:jc w:val="both"/>
        <w:rPr>
          <w:rFonts w:ascii="Segoe UI" w:hAnsi="Segoe UI" w:cs="Segoe UI"/>
          <w:b/>
          <w:sz w:val="20"/>
        </w:rPr>
      </w:pPr>
      <w:r>
        <w:rPr>
          <w:rFonts w:ascii="Segoe UI" w:hAnsi="Segoe UI" w:cs="Segoe UI"/>
          <w:b/>
          <w:sz w:val="20"/>
        </w:rPr>
        <w:t>XXX</w:t>
      </w:r>
    </w:p>
    <w:p w14:paraId="6B8788C1" w14:textId="4D0C9D2C" w:rsidR="007A7BA5" w:rsidRDefault="007A7BA5" w:rsidP="00CF5171">
      <w:pPr>
        <w:pStyle w:val="Normlnodsazen"/>
        <w:tabs>
          <w:tab w:val="left" w:pos="4820"/>
        </w:tabs>
        <w:spacing w:before="120" w:after="120"/>
        <w:ind w:left="425"/>
        <w:jc w:val="both"/>
        <w:rPr>
          <w:rFonts w:ascii="Segoe UI" w:hAnsi="Segoe UI" w:cs="Segoe UI"/>
          <w:b/>
          <w:sz w:val="20"/>
        </w:rPr>
      </w:pPr>
    </w:p>
    <w:p w14:paraId="77F69079" w14:textId="2F32EC72" w:rsidR="007A7BA5" w:rsidRDefault="007A7BA5" w:rsidP="00CF5171">
      <w:pPr>
        <w:pStyle w:val="Normlnodsazen"/>
        <w:tabs>
          <w:tab w:val="left" w:pos="4820"/>
        </w:tabs>
        <w:spacing w:before="120" w:after="120"/>
        <w:ind w:left="425"/>
        <w:jc w:val="both"/>
        <w:rPr>
          <w:rFonts w:ascii="Segoe UI" w:hAnsi="Segoe UI" w:cs="Segoe UI"/>
          <w:b/>
          <w:sz w:val="20"/>
        </w:rPr>
      </w:pPr>
    </w:p>
    <w:p w14:paraId="4FA598F8" w14:textId="2B92F655" w:rsidR="007A7BA5" w:rsidRDefault="007A7BA5" w:rsidP="00CF5171">
      <w:pPr>
        <w:pStyle w:val="Normlnodsazen"/>
        <w:tabs>
          <w:tab w:val="left" w:pos="4820"/>
        </w:tabs>
        <w:spacing w:before="120" w:after="120"/>
        <w:ind w:left="425"/>
        <w:jc w:val="both"/>
        <w:rPr>
          <w:rFonts w:ascii="Segoe UI" w:hAnsi="Segoe UI" w:cs="Segoe UI"/>
          <w:b/>
          <w:sz w:val="20"/>
        </w:rPr>
      </w:pPr>
    </w:p>
    <w:p w14:paraId="4000E97B" w14:textId="77777777" w:rsidR="007A7BA5" w:rsidRPr="00D63AFA" w:rsidRDefault="007A7BA5" w:rsidP="00CF5171">
      <w:pPr>
        <w:pStyle w:val="Normlnodsazen"/>
        <w:tabs>
          <w:tab w:val="left" w:pos="4820"/>
        </w:tabs>
        <w:spacing w:before="120" w:after="120"/>
        <w:ind w:left="425"/>
        <w:jc w:val="both"/>
        <w:rPr>
          <w:rFonts w:ascii="Segoe UI" w:hAnsi="Segoe UI" w:cs="Segoe UI"/>
          <w:b/>
          <w:sz w:val="20"/>
        </w:rPr>
      </w:pPr>
      <w:bookmarkStart w:id="29" w:name="_GoBack"/>
      <w:bookmarkEnd w:id="29"/>
    </w:p>
    <w:p w14:paraId="7BB6C632" w14:textId="7246C94B" w:rsidR="00364CBD" w:rsidRPr="00D63AFA" w:rsidRDefault="00364CBD" w:rsidP="00BC38DC">
      <w:pPr>
        <w:pStyle w:val="Normlnodsazen"/>
        <w:numPr>
          <w:ilvl w:val="0"/>
          <w:numId w:val="10"/>
        </w:numPr>
        <w:tabs>
          <w:tab w:val="left" w:pos="4820"/>
        </w:tabs>
        <w:spacing w:before="120" w:after="120"/>
        <w:ind w:left="357" w:hanging="357"/>
        <w:jc w:val="both"/>
        <w:rPr>
          <w:rFonts w:ascii="Segoe UI" w:hAnsi="Segoe UI" w:cs="Segoe UI"/>
          <w:b/>
          <w:sz w:val="20"/>
        </w:rPr>
      </w:pPr>
      <w:r w:rsidRPr="00D63AFA">
        <w:rPr>
          <w:rFonts w:ascii="Segoe UI" w:hAnsi="Segoe UI" w:cs="Segoe UI"/>
          <w:b/>
          <w:sz w:val="20"/>
        </w:rPr>
        <w:lastRenderedPageBreak/>
        <w:t>Specifikace kompatibilních prostředků pro Rozhraní</w:t>
      </w:r>
    </w:p>
    <w:p w14:paraId="2DDE6579" w14:textId="77777777" w:rsidR="00364CBD" w:rsidRPr="00D63AFA" w:rsidRDefault="00364CBD" w:rsidP="00364CBD">
      <w:pPr>
        <w:pStyle w:val="Normlnodsazen"/>
        <w:tabs>
          <w:tab w:val="left" w:pos="4820"/>
        </w:tabs>
        <w:spacing w:before="120" w:after="120"/>
        <w:ind w:left="425"/>
        <w:jc w:val="both"/>
        <w:rPr>
          <w:rFonts w:ascii="Segoe UI" w:hAnsi="Segoe UI" w:cs="Segoe UI"/>
          <w:sz w:val="20"/>
        </w:rPr>
      </w:pPr>
      <w:r w:rsidRPr="00D63AFA">
        <w:rPr>
          <w:rFonts w:ascii="Segoe UI" w:hAnsi="Segoe UI" w:cs="Segoe UI"/>
          <w:sz w:val="20"/>
        </w:rPr>
        <w:t>Klient čerp</w:t>
      </w:r>
      <w:r w:rsidR="00634E87" w:rsidRPr="00D63AFA">
        <w:rPr>
          <w:rFonts w:ascii="Segoe UI" w:hAnsi="Segoe UI" w:cs="Segoe UI"/>
          <w:sz w:val="20"/>
        </w:rPr>
        <w:t>á</w:t>
      </w:r>
      <w:r w:rsidRPr="00D63AFA">
        <w:rPr>
          <w:rFonts w:ascii="Segoe UI" w:hAnsi="Segoe UI" w:cs="Segoe UI"/>
          <w:sz w:val="20"/>
        </w:rPr>
        <w:t xml:space="preserve"> data dle rozsahu definovaného v této Příloze č. 1 prostřednictvím Rozhraní</w:t>
      </w:r>
      <w:r w:rsidR="00634E87" w:rsidRPr="00D63AFA">
        <w:rPr>
          <w:rFonts w:ascii="Segoe UI" w:hAnsi="Segoe UI" w:cs="Segoe UI"/>
          <w:sz w:val="20"/>
        </w:rPr>
        <w:t>, kterým</w:t>
      </w:r>
      <w:r w:rsidRPr="00D63AFA">
        <w:rPr>
          <w:rFonts w:ascii="Segoe UI" w:hAnsi="Segoe UI" w:cs="Segoe UI"/>
          <w:sz w:val="20"/>
        </w:rPr>
        <w:t xml:space="preserve"> </w:t>
      </w:r>
      <w:r w:rsidR="00634E87" w:rsidRPr="00D63AFA">
        <w:rPr>
          <w:rFonts w:ascii="Segoe UI" w:hAnsi="Segoe UI" w:cs="Segoe UI"/>
          <w:sz w:val="20"/>
        </w:rPr>
        <w:t>je</w:t>
      </w:r>
      <w:r w:rsidRPr="00D63AFA">
        <w:rPr>
          <w:rFonts w:ascii="Segoe UI" w:hAnsi="Segoe UI" w:cs="Segoe UI"/>
          <w:sz w:val="20"/>
        </w:rPr>
        <w:t>:</w:t>
      </w:r>
    </w:p>
    <w:p w14:paraId="47E7AFCB" w14:textId="77777777" w:rsidR="00364CBD" w:rsidRPr="00D63AFA" w:rsidRDefault="00364CBD" w:rsidP="00BC38DC">
      <w:pPr>
        <w:pStyle w:val="Normlnodsazen"/>
        <w:numPr>
          <w:ilvl w:val="0"/>
          <w:numId w:val="8"/>
        </w:numPr>
        <w:tabs>
          <w:tab w:val="left" w:pos="4820"/>
        </w:tabs>
        <w:spacing w:before="120" w:after="120"/>
        <w:ind w:left="425" w:hanging="425"/>
        <w:jc w:val="both"/>
        <w:rPr>
          <w:rFonts w:ascii="Segoe UI" w:hAnsi="Segoe UI" w:cs="Segoe UI"/>
          <w:sz w:val="20"/>
        </w:rPr>
      </w:pPr>
      <w:r w:rsidRPr="00D63AFA">
        <w:rPr>
          <w:rFonts w:ascii="Segoe UI" w:hAnsi="Segoe UI" w:cs="Segoe UI"/>
          <w:b/>
          <w:sz w:val="20"/>
        </w:rPr>
        <w:t xml:space="preserve">webová aplikace CRIBIS </w:t>
      </w:r>
      <w:r w:rsidRPr="00D63AFA">
        <w:rPr>
          <w:rFonts w:ascii="Segoe UI" w:hAnsi="Segoe UI" w:cs="Segoe UI"/>
          <w:sz w:val="20"/>
        </w:rPr>
        <w:t>(dále jen „</w:t>
      </w:r>
      <w:r w:rsidRPr="00D63AFA">
        <w:rPr>
          <w:rFonts w:ascii="Segoe UI" w:hAnsi="Segoe UI" w:cs="Segoe UI"/>
          <w:b/>
          <w:sz w:val="20"/>
        </w:rPr>
        <w:t>WA</w:t>
      </w:r>
      <w:r w:rsidRPr="00D63AFA">
        <w:rPr>
          <w:rFonts w:ascii="Segoe UI" w:hAnsi="Segoe UI" w:cs="Segoe UI"/>
          <w:sz w:val="20"/>
        </w:rPr>
        <w:t>“) dostupná prostřednictvím internetu na adrese www2.cribis.cz</w:t>
      </w:r>
      <w:r w:rsidR="00634E87" w:rsidRPr="00D63AFA">
        <w:rPr>
          <w:rFonts w:ascii="Segoe UI" w:hAnsi="Segoe UI" w:cs="Segoe UI"/>
          <w:sz w:val="20"/>
        </w:rPr>
        <w:t xml:space="preserve"> </w:t>
      </w:r>
      <w:r w:rsidRPr="00D63AFA">
        <w:rPr>
          <w:rFonts w:ascii="Segoe UI" w:hAnsi="Segoe UI" w:cs="Segoe UI"/>
          <w:sz w:val="20"/>
        </w:rPr>
        <w:t>V takovém případě je nutné, aby měl Klient od CRIF CZ definovaný příslušný uživatelský profil opravňující ho k přístupu do WA</w:t>
      </w:r>
      <w:r w:rsidR="003934D7" w:rsidRPr="00D63AFA">
        <w:rPr>
          <w:rFonts w:ascii="Segoe UI" w:hAnsi="Segoe UI" w:cs="Segoe UI"/>
          <w:sz w:val="20"/>
        </w:rPr>
        <w:t xml:space="preserve">; </w:t>
      </w:r>
    </w:p>
    <w:p w14:paraId="1E4FDA9C" w14:textId="77777777" w:rsidR="00364CBD" w:rsidRPr="00D63AFA" w:rsidRDefault="00364CBD" w:rsidP="00BC38DC">
      <w:pPr>
        <w:pStyle w:val="Normlnodsazen"/>
        <w:numPr>
          <w:ilvl w:val="0"/>
          <w:numId w:val="8"/>
        </w:numPr>
        <w:tabs>
          <w:tab w:val="left" w:pos="4820"/>
        </w:tabs>
        <w:spacing w:before="120" w:after="120"/>
        <w:ind w:left="425" w:hanging="425"/>
        <w:jc w:val="both"/>
        <w:rPr>
          <w:rFonts w:ascii="Segoe UI" w:hAnsi="Segoe UI" w:cs="Segoe UI"/>
          <w:sz w:val="20"/>
        </w:rPr>
      </w:pPr>
      <w:r w:rsidRPr="00D63AFA">
        <w:rPr>
          <w:rFonts w:ascii="Segoe UI" w:hAnsi="Segoe UI" w:cs="Segoe UI"/>
          <w:b/>
          <w:sz w:val="20"/>
        </w:rPr>
        <w:br w:type="page"/>
      </w:r>
    </w:p>
    <w:p w14:paraId="788260AB" w14:textId="77777777" w:rsidR="003617F3" w:rsidRPr="00D63AFA" w:rsidRDefault="003617F3" w:rsidP="003617F3">
      <w:pPr>
        <w:pStyle w:val="Normlnodsazen"/>
        <w:tabs>
          <w:tab w:val="left" w:pos="4820"/>
        </w:tabs>
        <w:spacing w:after="0"/>
        <w:ind w:left="0"/>
        <w:jc w:val="center"/>
        <w:rPr>
          <w:rFonts w:ascii="Segoe UI" w:hAnsi="Segoe UI" w:cs="Segoe UI"/>
          <w:b/>
          <w:sz w:val="20"/>
        </w:rPr>
      </w:pPr>
      <w:r w:rsidRPr="00D63AFA">
        <w:rPr>
          <w:rFonts w:ascii="Segoe UI" w:hAnsi="Segoe UI" w:cs="Segoe UI"/>
          <w:b/>
          <w:sz w:val="20"/>
        </w:rPr>
        <w:lastRenderedPageBreak/>
        <w:t>Příloha č. 2</w:t>
      </w:r>
    </w:p>
    <w:p w14:paraId="3CC383B2" w14:textId="77777777" w:rsidR="003617F3" w:rsidRPr="00D63AFA" w:rsidRDefault="003617F3" w:rsidP="003617F3">
      <w:pPr>
        <w:pStyle w:val="Normlnodsazen"/>
        <w:tabs>
          <w:tab w:val="left" w:pos="4820"/>
        </w:tabs>
        <w:spacing w:after="0"/>
        <w:ind w:left="0"/>
        <w:jc w:val="center"/>
        <w:rPr>
          <w:rFonts w:ascii="Segoe UI" w:hAnsi="Segoe UI" w:cs="Segoe UI"/>
          <w:b/>
          <w:sz w:val="20"/>
        </w:rPr>
      </w:pPr>
      <w:r w:rsidRPr="00D63AFA">
        <w:rPr>
          <w:rFonts w:ascii="Segoe UI" w:hAnsi="Segoe UI" w:cs="Segoe UI"/>
          <w:b/>
          <w:sz w:val="20"/>
        </w:rPr>
        <w:t>Kontaktní údaje, adresa pro doručování faktur</w:t>
      </w:r>
    </w:p>
    <w:p w14:paraId="33A01C01" w14:textId="77777777" w:rsidR="003617F3" w:rsidRPr="00D63AFA" w:rsidRDefault="003617F3" w:rsidP="003617F3">
      <w:pPr>
        <w:pStyle w:val="Normlnodsazen"/>
        <w:tabs>
          <w:tab w:val="left" w:pos="4820"/>
        </w:tabs>
        <w:spacing w:after="0"/>
        <w:ind w:left="0"/>
        <w:jc w:val="both"/>
        <w:rPr>
          <w:rFonts w:ascii="Segoe UI" w:hAnsi="Segoe UI" w:cs="Segoe UI"/>
          <w:sz w:val="20"/>
        </w:rPr>
      </w:pPr>
    </w:p>
    <w:p w14:paraId="205F3220" w14:textId="77777777" w:rsidR="003617F3" w:rsidRPr="00D63AFA" w:rsidRDefault="003617F3" w:rsidP="003617F3">
      <w:pPr>
        <w:pStyle w:val="Normlnodsazen"/>
        <w:numPr>
          <w:ilvl w:val="0"/>
          <w:numId w:val="6"/>
        </w:numPr>
        <w:tabs>
          <w:tab w:val="left" w:pos="4820"/>
        </w:tabs>
        <w:spacing w:after="0"/>
        <w:ind w:left="709" w:hanging="709"/>
        <w:jc w:val="both"/>
        <w:rPr>
          <w:rFonts w:ascii="Segoe UI" w:hAnsi="Segoe UI" w:cs="Segoe UI"/>
          <w:b/>
          <w:sz w:val="20"/>
        </w:rPr>
      </w:pPr>
      <w:r w:rsidRPr="00D63AFA">
        <w:rPr>
          <w:rFonts w:ascii="Segoe UI" w:hAnsi="Segoe UI" w:cs="Segoe UI"/>
          <w:b/>
          <w:sz w:val="20"/>
        </w:rPr>
        <w:t>Osoby oprávněné ke změně Technických limitů (TL)</w:t>
      </w:r>
      <w:r w:rsidR="00EC46D9" w:rsidRPr="00D63AFA">
        <w:rPr>
          <w:rFonts w:ascii="Segoe UI" w:hAnsi="Segoe UI" w:cs="Segoe UI"/>
          <w:b/>
          <w:sz w:val="20"/>
        </w:rPr>
        <w:t>,</w:t>
      </w:r>
      <w:r w:rsidRPr="00D63AFA">
        <w:rPr>
          <w:rFonts w:ascii="Segoe UI" w:hAnsi="Segoe UI" w:cs="Segoe UI"/>
          <w:b/>
          <w:sz w:val="20"/>
        </w:rPr>
        <w:t xml:space="preserve"> Ročního počtu </w:t>
      </w:r>
      <w:r w:rsidR="00EC46D9" w:rsidRPr="00D63AFA">
        <w:rPr>
          <w:rFonts w:ascii="Segoe UI" w:hAnsi="Segoe UI" w:cs="Segoe UI"/>
          <w:b/>
          <w:sz w:val="20"/>
        </w:rPr>
        <w:t>Dotazů</w:t>
      </w:r>
      <w:r w:rsidR="004D333B" w:rsidRPr="00D63AFA">
        <w:rPr>
          <w:rFonts w:ascii="Segoe UI" w:hAnsi="Segoe UI" w:cs="Segoe UI"/>
          <w:b/>
          <w:sz w:val="20"/>
        </w:rPr>
        <w:t xml:space="preserve"> a/nebo Odběrů</w:t>
      </w:r>
      <w:r w:rsidR="00EC46D9" w:rsidRPr="00D63AFA">
        <w:rPr>
          <w:rFonts w:ascii="Segoe UI" w:hAnsi="Segoe UI" w:cs="Segoe UI"/>
          <w:b/>
          <w:sz w:val="20"/>
        </w:rPr>
        <w:t xml:space="preserve"> </w:t>
      </w:r>
      <w:r w:rsidRPr="00D63AFA">
        <w:rPr>
          <w:rFonts w:ascii="Segoe UI" w:hAnsi="Segoe UI" w:cs="Segoe UI"/>
          <w:b/>
          <w:sz w:val="20"/>
        </w:rPr>
        <w:t>dle Přílohy č. 1</w:t>
      </w:r>
    </w:p>
    <w:p w14:paraId="7F12AE58" w14:textId="77777777" w:rsidR="003617F3" w:rsidRPr="00D63AFA" w:rsidRDefault="003617F3" w:rsidP="003617F3">
      <w:pPr>
        <w:pStyle w:val="Normlnodsazen"/>
        <w:tabs>
          <w:tab w:val="left" w:pos="4820"/>
        </w:tabs>
        <w:spacing w:after="0"/>
        <w:ind w:left="0"/>
        <w:jc w:val="both"/>
        <w:rPr>
          <w:rFonts w:ascii="Segoe UI" w:hAnsi="Segoe UI" w:cs="Segoe UI"/>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533"/>
        <w:gridCol w:w="2328"/>
        <w:gridCol w:w="1662"/>
        <w:gridCol w:w="1621"/>
      </w:tblGrid>
      <w:tr w:rsidR="003617F3" w:rsidRPr="0030020D" w14:paraId="78393698" w14:textId="77777777" w:rsidTr="00777208">
        <w:trPr>
          <w:trHeight w:val="151"/>
        </w:trPr>
        <w:tc>
          <w:tcPr>
            <w:tcW w:w="1701" w:type="dxa"/>
          </w:tcPr>
          <w:p w14:paraId="0AB75311" w14:textId="77777777" w:rsidR="003617F3" w:rsidRPr="0030020D" w:rsidRDefault="003617F3" w:rsidP="00777208">
            <w:pPr>
              <w:pStyle w:val="Normlnodsazen"/>
              <w:tabs>
                <w:tab w:val="left" w:pos="4820"/>
              </w:tabs>
              <w:spacing w:after="0"/>
              <w:ind w:left="0"/>
              <w:jc w:val="center"/>
              <w:rPr>
                <w:rFonts w:ascii="Segoe UI" w:hAnsi="Segoe UI" w:cs="Segoe UI"/>
                <w:b/>
                <w:i/>
                <w:sz w:val="20"/>
              </w:rPr>
            </w:pPr>
            <w:r w:rsidRPr="0030020D">
              <w:rPr>
                <w:rFonts w:ascii="Segoe UI" w:hAnsi="Segoe UI" w:cs="Segoe UI"/>
                <w:b/>
                <w:i/>
                <w:sz w:val="20"/>
              </w:rPr>
              <w:t>Jméno, Příjmení</w:t>
            </w:r>
          </w:p>
        </w:tc>
        <w:tc>
          <w:tcPr>
            <w:tcW w:w="1559" w:type="dxa"/>
          </w:tcPr>
          <w:p w14:paraId="35FA78A3" w14:textId="77777777" w:rsidR="003617F3" w:rsidRPr="0030020D" w:rsidRDefault="003617F3" w:rsidP="00777208">
            <w:pPr>
              <w:pStyle w:val="Normlnodsazen"/>
              <w:tabs>
                <w:tab w:val="left" w:pos="4820"/>
              </w:tabs>
              <w:spacing w:after="0"/>
              <w:ind w:left="0"/>
              <w:jc w:val="center"/>
              <w:rPr>
                <w:rFonts w:ascii="Segoe UI" w:hAnsi="Segoe UI" w:cs="Segoe UI"/>
                <w:b/>
                <w:i/>
                <w:sz w:val="20"/>
              </w:rPr>
            </w:pPr>
            <w:r w:rsidRPr="0030020D">
              <w:rPr>
                <w:rFonts w:ascii="Segoe UI" w:hAnsi="Segoe UI" w:cs="Segoe UI"/>
                <w:b/>
                <w:i/>
                <w:sz w:val="20"/>
              </w:rPr>
              <w:t>Pozice</w:t>
            </w:r>
          </w:p>
        </w:tc>
        <w:tc>
          <w:tcPr>
            <w:tcW w:w="2410" w:type="dxa"/>
          </w:tcPr>
          <w:p w14:paraId="64F2C74D" w14:textId="77777777" w:rsidR="003617F3" w:rsidRPr="0030020D" w:rsidRDefault="003617F3" w:rsidP="00777208">
            <w:pPr>
              <w:pStyle w:val="Normlnodsazen"/>
              <w:tabs>
                <w:tab w:val="left" w:pos="4820"/>
              </w:tabs>
              <w:spacing w:after="0"/>
              <w:ind w:left="0"/>
              <w:jc w:val="center"/>
              <w:rPr>
                <w:rFonts w:ascii="Segoe UI" w:hAnsi="Segoe UI" w:cs="Segoe UI"/>
                <w:i/>
                <w:sz w:val="20"/>
              </w:rPr>
            </w:pPr>
            <w:r w:rsidRPr="0030020D">
              <w:rPr>
                <w:rFonts w:ascii="Segoe UI" w:hAnsi="Segoe UI" w:cs="Segoe UI"/>
                <w:b/>
                <w:i/>
                <w:sz w:val="20"/>
              </w:rPr>
              <w:t>Email</w:t>
            </w:r>
          </w:p>
        </w:tc>
        <w:tc>
          <w:tcPr>
            <w:tcW w:w="1701" w:type="dxa"/>
          </w:tcPr>
          <w:p w14:paraId="50D4B6C1" w14:textId="77777777" w:rsidR="003617F3" w:rsidRPr="0030020D" w:rsidRDefault="003617F3" w:rsidP="00777208">
            <w:pPr>
              <w:pStyle w:val="Normlnodsazen"/>
              <w:tabs>
                <w:tab w:val="left" w:pos="4820"/>
              </w:tabs>
              <w:spacing w:after="0"/>
              <w:ind w:left="0"/>
              <w:jc w:val="center"/>
              <w:rPr>
                <w:rFonts w:ascii="Segoe UI" w:hAnsi="Segoe UI" w:cs="Segoe UI"/>
                <w:i/>
                <w:sz w:val="20"/>
              </w:rPr>
            </w:pPr>
            <w:r w:rsidRPr="0030020D">
              <w:rPr>
                <w:rFonts w:ascii="Segoe UI" w:hAnsi="Segoe UI" w:cs="Segoe UI"/>
                <w:b/>
                <w:i/>
                <w:sz w:val="20"/>
              </w:rPr>
              <w:t>Telefon</w:t>
            </w:r>
          </w:p>
        </w:tc>
        <w:tc>
          <w:tcPr>
            <w:tcW w:w="1666" w:type="dxa"/>
          </w:tcPr>
          <w:p w14:paraId="0B73E588" w14:textId="77777777" w:rsidR="003617F3" w:rsidRPr="0030020D" w:rsidRDefault="003617F3" w:rsidP="00777208">
            <w:pPr>
              <w:pStyle w:val="Normlnodsazen"/>
              <w:tabs>
                <w:tab w:val="left" w:pos="4820"/>
              </w:tabs>
              <w:spacing w:after="0"/>
              <w:ind w:left="0"/>
              <w:jc w:val="center"/>
              <w:rPr>
                <w:rFonts w:ascii="Segoe UI" w:hAnsi="Segoe UI" w:cs="Segoe UI"/>
                <w:b/>
                <w:i/>
                <w:sz w:val="20"/>
              </w:rPr>
            </w:pPr>
            <w:r w:rsidRPr="0030020D">
              <w:rPr>
                <w:rFonts w:ascii="Segoe UI" w:hAnsi="Segoe UI" w:cs="Segoe UI"/>
                <w:b/>
                <w:i/>
                <w:sz w:val="20"/>
              </w:rPr>
              <w:t>Mobil</w:t>
            </w:r>
          </w:p>
        </w:tc>
      </w:tr>
      <w:tr w:rsidR="003617F3" w:rsidRPr="0030020D" w14:paraId="5157EA6A" w14:textId="77777777" w:rsidTr="00777208">
        <w:trPr>
          <w:trHeight w:val="147"/>
        </w:trPr>
        <w:tc>
          <w:tcPr>
            <w:tcW w:w="1701" w:type="dxa"/>
          </w:tcPr>
          <w:p w14:paraId="45F05B28" w14:textId="07411838" w:rsidR="003617F3" w:rsidRPr="0030020D" w:rsidRDefault="0061498E" w:rsidP="0061498E">
            <w:pPr>
              <w:pStyle w:val="Normlnodsazen"/>
              <w:tabs>
                <w:tab w:val="left" w:pos="4820"/>
              </w:tabs>
              <w:spacing w:after="0"/>
              <w:ind w:left="0"/>
              <w:rPr>
                <w:rFonts w:ascii="Segoe UI" w:hAnsi="Segoe UI" w:cs="Segoe UI"/>
                <w:b/>
                <w:sz w:val="20"/>
              </w:rPr>
            </w:pPr>
            <w:r w:rsidRPr="0030020D">
              <w:rPr>
                <w:rFonts w:ascii="Segoe UI" w:hAnsi="Segoe UI" w:cs="Segoe UI"/>
                <w:b/>
                <w:sz w:val="20"/>
              </w:rPr>
              <w:t>XXX</w:t>
            </w:r>
          </w:p>
        </w:tc>
        <w:tc>
          <w:tcPr>
            <w:tcW w:w="1559" w:type="dxa"/>
          </w:tcPr>
          <w:p w14:paraId="30E5E3C6" w14:textId="62DC4C69" w:rsidR="003617F3" w:rsidRPr="0030020D" w:rsidRDefault="008B409A" w:rsidP="00D417F2">
            <w:pPr>
              <w:pStyle w:val="Normlnodsazen"/>
              <w:tabs>
                <w:tab w:val="left" w:pos="4820"/>
              </w:tabs>
              <w:spacing w:after="0"/>
              <w:ind w:left="0"/>
              <w:jc w:val="both"/>
              <w:rPr>
                <w:rFonts w:ascii="Segoe UI" w:hAnsi="Segoe UI" w:cs="Segoe UI"/>
                <w:sz w:val="20"/>
              </w:rPr>
            </w:pPr>
            <w:r w:rsidRPr="0030020D">
              <w:rPr>
                <w:rFonts w:ascii="Segoe UI" w:hAnsi="Segoe UI" w:cs="Segoe UI"/>
                <w:sz w:val="20"/>
              </w:rPr>
              <w:t>Ředitelka odboru</w:t>
            </w:r>
          </w:p>
        </w:tc>
        <w:tc>
          <w:tcPr>
            <w:tcW w:w="2410" w:type="dxa"/>
          </w:tcPr>
          <w:p w14:paraId="7E5FFF63" w14:textId="1B1145C4" w:rsidR="003617F3" w:rsidRPr="0030020D" w:rsidRDefault="0061498E" w:rsidP="008A779F">
            <w:pPr>
              <w:pStyle w:val="Normlnodsazen"/>
              <w:tabs>
                <w:tab w:val="left" w:pos="4820"/>
              </w:tabs>
              <w:spacing w:after="0"/>
              <w:ind w:left="0"/>
              <w:rPr>
                <w:rFonts w:ascii="Segoe UI" w:hAnsi="Segoe UI" w:cs="Segoe UI"/>
                <w:sz w:val="20"/>
              </w:rPr>
            </w:pPr>
            <w:r w:rsidRPr="0030020D">
              <w:rPr>
                <w:rFonts w:ascii="Segoe UI" w:hAnsi="Segoe UI" w:cs="Segoe UI"/>
                <w:b/>
                <w:sz w:val="20"/>
              </w:rPr>
              <w:t>XXX</w:t>
            </w:r>
          </w:p>
        </w:tc>
        <w:tc>
          <w:tcPr>
            <w:tcW w:w="1701" w:type="dxa"/>
          </w:tcPr>
          <w:p w14:paraId="43D57EB6" w14:textId="5DD1C2CE" w:rsidR="003617F3" w:rsidRPr="0030020D" w:rsidRDefault="0061498E" w:rsidP="008A779F">
            <w:pPr>
              <w:pStyle w:val="Normlnodsazen"/>
              <w:tabs>
                <w:tab w:val="left" w:pos="4820"/>
              </w:tabs>
              <w:spacing w:after="0"/>
              <w:ind w:left="0"/>
              <w:rPr>
                <w:rFonts w:ascii="Segoe UI" w:hAnsi="Segoe UI" w:cs="Segoe UI"/>
                <w:sz w:val="20"/>
              </w:rPr>
            </w:pPr>
            <w:r w:rsidRPr="0030020D">
              <w:rPr>
                <w:rFonts w:ascii="Segoe UI" w:hAnsi="Segoe UI" w:cs="Segoe UI"/>
                <w:b/>
                <w:sz w:val="20"/>
              </w:rPr>
              <w:t>XXX</w:t>
            </w:r>
          </w:p>
        </w:tc>
        <w:tc>
          <w:tcPr>
            <w:tcW w:w="1666" w:type="dxa"/>
          </w:tcPr>
          <w:p w14:paraId="706AEECC" w14:textId="54319700" w:rsidR="003617F3" w:rsidRPr="0030020D" w:rsidRDefault="0061498E" w:rsidP="008A779F">
            <w:pPr>
              <w:pStyle w:val="Normlnodsazen"/>
              <w:tabs>
                <w:tab w:val="left" w:pos="4820"/>
              </w:tabs>
              <w:spacing w:after="0"/>
              <w:ind w:left="0"/>
              <w:rPr>
                <w:rFonts w:ascii="Segoe UI" w:hAnsi="Segoe UI" w:cs="Segoe UI"/>
                <w:sz w:val="20"/>
              </w:rPr>
            </w:pPr>
            <w:r w:rsidRPr="0030020D">
              <w:rPr>
                <w:rFonts w:ascii="Segoe UI" w:hAnsi="Segoe UI" w:cs="Segoe UI"/>
                <w:b/>
                <w:sz w:val="20"/>
              </w:rPr>
              <w:t>XXX</w:t>
            </w:r>
          </w:p>
        </w:tc>
      </w:tr>
      <w:tr w:rsidR="003617F3" w:rsidRPr="0030020D" w14:paraId="60655A6E" w14:textId="77777777" w:rsidTr="00777208">
        <w:trPr>
          <w:trHeight w:val="147"/>
        </w:trPr>
        <w:tc>
          <w:tcPr>
            <w:tcW w:w="1701" w:type="dxa"/>
          </w:tcPr>
          <w:p w14:paraId="34C8CA56" w14:textId="77777777" w:rsidR="003617F3" w:rsidRPr="0030020D" w:rsidRDefault="003617F3" w:rsidP="00777208">
            <w:pPr>
              <w:pStyle w:val="Normlnodsazen"/>
              <w:tabs>
                <w:tab w:val="left" w:pos="4820"/>
              </w:tabs>
              <w:spacing w:after="0"/>
              <w:ind w:left="0"/>
              <w:jc w:val="both"/>
              <w:rPr>
                <w:rFonts w:ascii="Segoe UI" w:hAnsi="Segoe UI" w:cs="Segoe UI"/>
                <w:b/>
                <w:sz w:val="20"/>
              </w:rPr>
            </w:pPr>
          </w:p>
        </w:tc>
        <w:tc>
          <w:tcPr>
            <w:tcW w:w="1559" w:type="dxa"/>
          </w:tcPr>
          <w:p w14:paraId="16071951" w14:textId="77777777" w:rsidR="003617F3" w:rsidRPr="0030020D" w:rsidRDefault="003617F3" w:rsidP="00777208">
            <w:pPr>
              <w:pStyle w:val="Normlnodsazen"/>
              <w:tabs>
                <w:tab w:val="left" w:pos="4820"/>
              </w:tabs>
              <w:spacing w:after="0"/>
              <w:ind w:left="0"/>
              <w:jc w:val="both"/>
              <w:rPr>
                <w:rFonts w:ascii="Segoe UI" w:hAnsi="Segoe UI" w:cs="Segoe UI"/>
                <w:sz w:val="20"/>
              </w:rPr>
            </w:pPr>
          </w:p>
        </w:tc>
        <w:tc>
          <w:tcPr>
            <w:tcW w:w="2410" w:type="dxa"/>
          </w:tcPr>
          <w:p w14:paraId="2962E443" w14:textId="77777777" w:rsidR="003617F3" w:rsidRPr="0030020D" w:rsidRDefault="003617F3" w:rsidP="00777208">
            <w:pPr>
              <w:pStyle w:val="Normlnodsazen"/>
              <w:tabs>
                <w:tab w:val="left" w:pos="4820"/>
              </w:tabs>
              <w:spacing w:after="0"/>
              <w:ind w:left="0"/>
              <w:jc w:val="both"/>
              <w:rPr>
                <w:rFonts w:ascii="Segoe UI" w:hAnsi="Segoe UI" w:cs="Segoe UI"/>
                <w:sz w:val="20"/>
              </w:rPr>
            </w:pPr>
          </w:p>
        </w:tc>
        <w:tc>
          <w:tcPr>
            <w:tcW w:w="1701" w:type="dxa"/>
          </w:tcPr>
          <w:p w14:paraId="51DB9BC8" w14:textId="77777777" w:rsidR="003617F3" w:rsidRPr="0030020D" w:rsidRDefault="003617F3" w:rsidP="00777208">
            <w:pPr>
              <w:pStyle w:val="Normlnodsazen"/>
              <w:tabs>
                <w:tab w:val="left" w:pos="4820"/>
              </w:tabs>
              <w:spacing w:after="0"/>
              <w:ind w:left="0"/>
              <w:jc w:val="both"/>
              <w:rPr>
                <w:rFonts w:ascii="Segoe UI" w:hAnsi="Segoe UI" w:cs="Segoe UI"/>
                <w:sz w:val="20"/>
              </w:rPr>
            </w:pPr>
          </w:p>
        </w:tc>
        <w:tc>
          <w:tcPr>
            <w:tcW w:w="1666" w:type="dxa"/>
          </w:tcPr>
          <w:p w14:paraId="70F41F65" w14:textId="77777777" w:rsidR="003617F3" w:rsidRPr="0030020D" w:rsidRDefault="003617F3" w:rsidP="00777208">
            <w:pPr>
              <w:pStyle w:val="Normlnodsazen"/>
              <w:tabs>
                <w:tab w:val="left" w:pos="4820"/>
              </w:tabs>
              <w:spacing w:after="0"/>
              <w:ind w:left="0"/>
              <w:jc w:val="both"/>
              <w:rPr>
                <w:rFonts w:ascii="Segoe UI" w:hAnsi="Segoe UI" w:cs="Segoe UI"/>
                <w:sz w:val="20"/>
              </w:rPr>
            </w:pPr>
          </w:p>
        </w:tc>
      </w:tr>
    </w:tbl>
    <w:p w14:paraId="2B4B07CD" w14:textId="77777777" w:rsidR="003617F3" w:rsidRPr="0030020D" w:rsidRDefault="003617F3" w:rsidP="003617F3">
      <w:pPr>
        <w:pStyle w:val="Normlnodsazen"/>
        <w:tabs>
          <w:tab w:val="left" w:pos="4820"/>
        </w:tabs>
        <w:spacing w:after="0"/>
        <w:ind w:left="0"/>
        <w:jc w:val="both"/>
        <w:rPr>
          <w:rFonts w:ascii="Segoe UI" w:hAnsi="Segoe UI" w:cs="Segoe UI"/>
          <w:b/>
          <w:sz w:val="20"/>
        </w:rPr>
      </w:pPr>
    </w:p>
    <w:p w14:paraId="78771524" w14:textId="47403CC4" w:rsidR="003617F3" w:rsidRPr="0030020D" w:rsidRDefault="003617F3" w:rsidP="003617F3">
      <w:pPr>
        <w:pStyle w:val="Normlnodsazen"/>
        <w:numPr>
          <w:ilvl w:val="0"/>
          <w:numId w:val="6"/>
        </w:numPr>
        <w:tabs>
          <w:tab w:val="left" w:pos="4820"/>
        </w:tabs>
        <w:spacing w:after="0"/>
        <w:ind w:left="709" w:hanging="709"/>
        <w:jc w:val="both"/>
        <w:rPr>
          <w:rFonts w:ascii="Segoe UI" w:hAnsi="Segoe UI" w:cs="Segoe UI"/>
          <w:b/>
          <w:sz w:val="20"/>
        </w:rPr>
      </w:pPr>
      <w:r w:rsidRPr="0030020D">
        <w:rPr>
          <w:rFonts w:ascii="Segoe UI" w:hAnsi="Segoe UI" w:cs="Segoe UI"/>
          <w:b/>
          <w:sz w:val="20"/>
        </w:rPr>
        <w:t>Uživatelé Přístupových oprávnění</w:t>
      </w:r>
    </w:p>
    <w:p w14:paraId="0B7305D6" w14:textId="77777777" w:rsidR="003617F3" w:rsidRPr="0030020D" w:rsidRDefault="003617F3" w:rsidP="003617F3">
      <w:pPr>
        <w:pStyle w:val="Normlnodsazen"/>
        <w:tabs>
          <w:tab w:val="left" w:pos="4820"/>
        </w:tabs>
        <w:spacing w:after="0"/>
        <w:ind w:left="0"/>
        <w:jc w:val="both"/>
        <w:rPr>
          <w:rFonts w:ascii="Segoe UI" w:hAnsi="Segoe UI" w:cs="Segoe UI"/>
          <w:sz w:val="20"/>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96"/>
        <w:gridCol w:w="2850"/>
        <w:gridCol w:w="1611"/>
        <w:gridCol w:w="1533"/>
      </w:tblGrid>
      <w:tr w:rsidR="002F3C97" w:rsidRPr="0030020D" w14:paraId="487AE742" w14:textId="77777777" w:rsidTr="0061498E">
        <w:trPr>
          <w:trHeight w:val="151"/>
        </w:trPr>
        <w:tc>
          <w:tcPr>
            <w:tcW w:w="1582" w:type="dxa"/>
          </w:tcPr>
          <w:p w14:paraId="56B38AAE" w14:textId="77777777" w:rsidR="003617F3" w:rsidRPr="0030020D" w:rsidRDefault="003617F3" w:rsidP="00777208">
            <w:pPr>
              <w:pStyle w:val="Normlnodsazen"/>
              <w:tabs>
                <w:tab w:val="left" w:pos="4820"/>
              </w:tabs>
              <w:spacing w:after="0"/>
              <w:ind w:left="0"/>
              <w:jc w:val="center"/>
              <w:rPr>
                <w:rFonts w:ascii="Segoe UI" w:hAnsi="Segoe UI" w:cs="Segoe UI"/>
                <w:b/>
                <w:i/>
                <w:sz w:val="20"/>
              </w:rPr>
            </w:pPr>
            <w:r w:rsidRPr="0030020D">
              <w:rPr>
                <w:rFonts w:ascii="Segoe UI" w:hAnsi="Segoe UI" w:cs="Segoe UI"/>
                <w:b/>
                <w:i/>
                <w:sz w:val="20"/>
              </w:rPr>
              <w:t>Jméno, Příjmení</w:t>
            </w:r>
          </w:p>
        </w:tc>
        <w:tc>
          <w:tcPr>
            <w:tcW w:w="1496" w:type="dxa"/>
          </w:tcPr>
          <w:p w14:paraId="40DC07EF" w14:textId="77777777" w:rsidR="003617F3" w:rsidRPr="0030020D" w:rsidRDefault="003617F3" w:rsidP="00777208">
            <w:pPr>
              <w:pStyle w:val="Normlnodsazen"/>
              <w:tabs>
                <w:tab w:val="left" w:pos="4820"/>
              </w:tabs>
              <w:spacing w:after="0"/>
              <w:ind w:left="0"/>
              <w:jc w:val="center"/>
              <w:rPr>
                <w:rFonts w:ascii="Segoe UI" w:hAnsi="Segoe UI" w:cs="Segoe UI"/>
                <w:b/>
                <w:i/>
                <w:sz w:val="20"/>
              </w:rPr>
            </w:pPr>
            <w:r w:rsidRPr="0030020D">
              <w:rPr>
                <w:rFonts w:ascii="Segoe UI" w:hAnsi="Segoe UI" w:cs="Segoe UI"/>
                <w:b/>
                <w:i/>
                <w:sz w:val="20"/>
              </w:rPr>
              <w:t>Pozice</w:t>
            </w:r>
          </w:p>
        </w:tc>
        <w:tc>
          <w:tcPr>
            <w:tcW w:w="2850" w:type="dxa"/>
          </w:tcPr>
          <w:p w14:paraId="542923AE" w14:textId="77777777" w:rsidR="003617F3" w:rsidRPr="0030020D" w:rsidRDefault="003617F3" w:rsidP="00777208">
            <w:pPr>
              <w:pStyle w:val="Normlnodsazen"/>
              <w:tabs>
                <w:tab w:val="left" w:pos="4820"/>
              </w:tabs>
              <w:spacing w:after="0"/>
              <w:ind w:left="0"/>
              <w:jc w:val="center"/>
              <w:rPr>
                <w:rFonts w:ascii="Segoe UI" w:hAnsi="Segoe UI" w:cs="Segoe UI"/>
                <w:i/>
                <w:sz w:val="20"/>
              </w:rPr>
            </w:pPr>
            <w:r w:rsidRPr="0030020D">
              <w:rPr>
                <w:rFonts w:ascii="Segoe UI" w:hAnsi="Segoe UI" w:cs="Segoe UI"/>
                <w:b/>
                <w:i/>
                <w:sz w:val="20"/>
              </w:rPr>
              <w:t>Email</w:t>
            </w:r>
          </w:p>
        </w:tc>
        <w:tc>
          <w:tcPr>
            <w:tcW w:w="1611" w:type="dxa"/>
          </w:tcPr>
          <w:p w14:paraId="494AAB78" w14:textId="77777777" w:rsidR="003617F3" w:rsidRPr="0030020D" w:rsidRDefault="003617F3" w:rsidP="00777208">
            <w:pPr>
              <w:pStyle w:val="Normlnodsazen"/>
              <w:tabs>
                <w:tab w:val="left" w:pos="4820"/>
              </w:tabs>
              <w:spacing w:after="0"/>
              <w:ind w:left="0"/>
              <w:jc w:val="center"/>
              <w:rPr>
                <w:rFonts w:ascii="Segoe UI" w:hAnsi="Segoe UI" w:cs="Segoe UI"/>
                <w:i/>
                <w:sz w:val="20"/>
              </w:rPr>
            </w:pPr>
            <w:r w:rsidRPr="0030020D">
              <w:rPr>
                <w:rFonts w:ascii="Segoe UI" w:hAnsi="Segoe UI" w:cs="Segoe UI"/>
                <w:b/>
                <w:i/>
                <w:sz w:val="20"/>
              </w:rPr>
              <w:t>Telefon</w:t>
            </w:r>
          </w:p>
        </w:tc>
        <w:tc>
          <w:tcPr>
            <w:tcW w:w="1533" w:type="dxa"/>
          </w:tcPr>
          <w:p w14:paraId="50A0EB97" w14:textId="77777777" w:rsidR="003617F3" w:rsidRPr="0030020D" w:rsidRDefault="003617F3" w:rsidP="00777208">
            <w:pPr>
              <w:pStyle w:val="Normlnodsazen"/>
              <w:tabs>
                <w:tab w:val="left" w:pos="4820"/>
              </w:tabs>
              <w:spacing w:after="0"/>
              <w:ind w:left="0"/>
              <w:jc w:val="center"/>
              <w:rPr>
                <w:rFonts w:ascii="Segoe UI" w:hAnsi="Segoe UI" w:cs="Segoe UI"/>
                <w:b/>
                <w:i/>
                <w:sz w:val="20"/>
              </w:rPr>
            </w:pPr>
            <w:r w:rsidRPr="0030020D">
              <w:rPr>
                <w:rFonts w:ascii="Segoe UI" w:hAnsi="Segoe UI" w:cs="Segoe UI"/>
                <w:b/>
                <w:i/>
                <w:sz w:val="20"/>
              </w:rPr>
              <w:t>Mobil</w:t>
            </w:r>
          </w:p>
        </w:tc>
      </w:tr>
      <w:tr w:rsidR="008A779F" w:rsidRPr="0030020D" w14:paraId="4E43B486" w14:textId="77777777" w:rsidTr="0061498E">
        <w:trPr>
          <w:trHeight w:val="147"/>
        </w:trPr>
        <w:tc>
          <w:tcPr>
            <w:tcW w:w="1582" w:type="dxa"/>
          </w:tcPr>
          <w:p w14:paraId="0B929732" w14:textId="3D7C7770" w:rsidR="008A779F" w:rsidRPr="0030020D" w:rsidRDefault="008A779F" w:rsidP="008A779F">
            <w:pPr>
              <w:pStyle w:val="Normlnodsazen"/>
              <w:tabs>
                <w:tab w:val="left" w:pos="4820"/>
              </w:tabs>
              <w:spacing w:after="0"/>
              <w:ind w:left="0"/>
              <w:rPr>
                <w:rFonts w:ascii="Segoe UI" w:hAnsi="Segoe UI" w:cs="Segoe UI"/>
                <w:b/>
                <w:sz w:val="20"/>
              </w:rPr>
            </w:pPr>
            <w:r w:rsidRPr="0030020D">
              <w:rPr>
                <w:rFonts w:ascii="Segoe UI" w:hAnsi="Segoe UI" w:cs="Segoe UI"/>
                <w:b/>
                <w:sz w:val="20"/>
              </w:rPr>
              <w:t>XXX</w:t>
            </w:r>
          </w:p>
        </w:tc>
        <w:tc>
          <w:tcPr>
            <w:tcW w:w="1496" w:type="dxa"/>
          </w:tcPr>
          <w:p w14:paraId="11BF041A" w14:textId="6A1B1B6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Ředitelka sekce</w:t>
            </w:r>
          </w:p>
        </w:tc>
        <w:tc>
          <w:tcPr>
            <w:tcW w:w="2850" w:type="dxa"/>
          </w:tcPr>
          <w:p w14:paraId="680D0FFE" w14:textId="30776F68"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582B661A" w14:textId="70F9C4D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13F8E3B1" w14:textId="39025B8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07D8C697" w14:textId="77777777" w:rsidTr="0061498E">
        <w:trPr>
          <w:trHeight w:val="147"/>
        </w:trPr>
        <w:tc>
          <w:tcPr>
            <w:tcW w:w="1582" w:type="dxa"/>
          </w:tcPr>
          <w:p w14:paraId="2E069BEE" w14:textId="7601F255" w:rsidR="008A779F" w:rsidRPr="0030020D" w:rsidRDefault="008A779F" w:rsidP="008A779F">
            <w:pPr>
              <w:pStyle w:val="Normlnodsazen"/>
              <w:tabs>
                <w:tab w:val="left" w:pos="4820"/>
              </w:tabs>
              <w:spacing w:after="0"/>
              <w:ind w:left="0"/>
              <w:rPr>
                <w:rFonts w:ascii="Segoe UI" w:hAnsi="Segoe UI" w:cs="Segoe UI"/>
                <w:b/>
                <w:sz w:val="20"/>
              </w:rPr>
            </w:pPr>
            <w:r w:rsidRPr="0030020D">
              <w:rPr>
                <w:rFonts w:ascii="Segoe UI" w:hAnsi="Segoe UI" w:cs="Segoe UI"/>
                <w:b/>
                <w:sz w:val="20"/>
              </w:rPr>
              <w:t>XXX</w:t>
            </w:r>
          </w:p>
        </w:tc>
        <w:tc>
          <w:tcPr>
            <w:tcW w:w="1496" w:type="dxa"/>
          </w:tcPr>
          <w:p w14:paraId="4E98C1D7" w14:textId="1A11AA9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Ředitelka odboru</w:t>
            </w:r>
          </w:p>
        </w:tc>
        <w:tc>
          <w:tcPr>
            <w:tcW w:w="2850" w:type="dxa"/>
          </w:tcPr>
          <w:p w14:paraId="555140C7" w14:textId="0B0FB0CD" w:rsidR="008A779F" w:rsidRPr="0030020D" w:rsidRDefault="008A779F" w:rsidP="008A779F">
            <w:pPr>
              <w:pStyle w:val="Normlnodsazen"/>
              <w:tabs>
                <w:tab w:val="left" w:pos="4820"/>
              </w:tabs>
              <w:spacing w:after="0"/>
              <w:ind w:left="0"/>
              <w:jc w:val="both"/>
            </w:pPr>
            <w:r w:rsidRPr="0030020D">
              <w:rPr>
                <w:rFonts w:ascii="Segoe UI" w:hAnsi="Segoe UI" w:cs="Segoe UI"/>
                <w:b/>
                <w:sz w:val="20"/>
              </w:rPr>
              <w:t>XXX</w:t>
            </w:r>
          </w:p>
        </w:tc>
        <w:tc>
          <w:tcPr>
            <w:tcW w:w="1611" w:type="dxa"/>
          </w:tcPr>
          <w:p w14:paraId="292EECCF" w14:textId="73FE5547"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083F84DD" w14:textId="7F1A767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7CE009FC" w14:textId="77777777" w:rsidTr="0061498E">
        <w:trPr>
          <w:trHeight w:val="147"/>
        </w:trPr>
        <w:tc>
          <w:tcPr>
            <w:tcW w:w="1582" w:type="dxa"/>
          </w:tcPr>
          <w:p w14:paraId="22473A17" w14:textId="5C237623" w:rsidR="008A779F" w:rsidRPr="0030020D" w:rsidRDefault="008A779F" w:rsidP="008A779F">
            <w:pPr>
              <w:pStyle w:val="Normlnodsazen"/>
              <w:tabs>
                <w:tab w:val="left" w:pos="4820"/>
              </w:tabs>
              <w:spacing w:after="0"/>
              <w:ind w:left="0"/>
              <w:rPr>
                <w:rFonts w:ascii="Segoe UI" w:hAnsi="Segoe UI" w:cs="Segoe UI"/>
                <w:b/>
                <w:sz w:val="20"/>
              </w:rPr>
            </w:pPr>
            <w:r w:rsidRPr="0030020D">
              <w:rPr>
                <w:rFonts w:ascii="Segoe UI" w:hAnsi="Segoe UI" w:cs="Segoe UI"/>
                <w:b/>
                <w:sz w:val="20"/>
              </w:rPr>
              <w:t>XXX</w:t>
            </w:r>
          </w:p>
        </w:tc>
        <w:tc>
          <w:tcPr>
            <w:tcW w:w="1496" w:type="dxa"/>
          </w:tcPr>
          <w:p w14:paraId="218C56C7" w14:textId="32C9E21B"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Ředitel odboru</w:t>
            </w:r>
          </w:p>
        </w:tc>
        <w:tc>
          <w:tcPr>
            <w:tcW w:w="2850" w:type="dxa"/>
          </w:tcPr>
          <w:p w14:paraId="1FE9E2A4" w14:textId="0048BEB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6AA878F4" w14:textId="01C8D018"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5C351E80" w14:textId="0FE3CDE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6617AEF9" w14:textId="77777777" w:rsidTr="0061498E">
        <w:trPr>
          <w:trHeight w:val="147"/>
        </w:trPr>
        <w:tc>
          <w:tcPr>
            <w:tcW w:w="1582" w:type="dxa"/>
          </w:tcPr>
          <w:p w14:paraId="39EC018F" w14:textId="4F078D07" w:rsidR="008A779F" w:rsidRPr="0030020D" w:rsidRDefault="008A779F" w:rsidP="008A779F">
            <w:pPr>
              <w:pStyle w:val="Normlnodsazen"/>
              <w:tabs>
                <w:tab w:val="left" w:pos="4820"/>
              </w:tabs>
              <w:spacing w:after="0"/>
              <w:ind w:left="0"/>
              <w:rPr>
                <w:rFonts w:ascii="Segoe UI" w:hAnsi="Segoe UI" w:cs="Segoe UI"/>
                <w:b/>
                <w:sz w:val="20"/>
              </w:rPr>
            </w:pPr>
            <w:r w:rsidRPr="0030020D">
              <w:rPr>
                <w:rFonts w:ascii="Segoe UI" w:hAnsi="Segoe UI" w:cs="Segoe UI"/>
                <w:b/>
                <w:sz w:val="20"/>
              </w:rPr>
              <w:t>XXX</w:t>
            </w:r>
          </w:p>
        </w:tc>
        <w:tc>
          <w:tcPr>
            <w:tcW w:w="1496" w:type="dxa"/>
          </w:tcPr>
          <w:p w14:paraId="2E048BEA" w14:textId="6CB6581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Vedoucí oddělení</w:t>
            </w:r>
          </w:p>
        </w:tc>
        <w:tc>
          <w:tcPr>
            <w:tcW w:w="2850" w:type="dxa"/>
          </w:tcPr>
          <w:p w14:paraId="7F7855FD" w14:textId="099DA0AA"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4687BDC6" w14:textId="7F2940F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6088404D" w14:textId="6CAD5DA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575EDE92" w14:textId="77777777" w:rsidTr="0061498E">
        <w:trPr>
          <w:trHeight w:val="147"/>
        </w:trPr>
        <w:tc>
          <w:tcPr>
            <w:tcW w:w="1582" w:type="dxa"/>
          </w:tcPr>
          <w:p w14:paraId="35A080F7" w14:textId="4A72DA83" w:rsidR="008A779F" w:rsidRPr="0030020D" w:rsidRDefault="008A779F" w:rsidP="008A779F">
            <w:pPr>
              <w:pStyle w:val="Normlnodsazen"/>
              <w:tabs>
                <w:tab w:val="left" w:pos="4820"/>
              </w:tabs>
              <w:spacing w:after="0"/>
              <w:ind w:left="0"/>
              <w:rPr>
                <w:rFonts w:ascii="Segoe UI" w:hAnsi="Segoe UI" w:cs="Segoe UI"/>
                <w:b/>
                <w:sz w:val="20"/>
              </w:rPr>
            </w:pPr>
            <w:r w:rsidRPr="0030020D">
              <w:rPr>
                <w:rFonts w:ascii="Segoe UI" w:hAnsi="Segoe UI" w:cs="Segoe UI"/>
                <w:b/>
                <w:sz w:val="20"/>
              </w:rPr>
              <w:t>XXX</w:t>
            </w:r>
          </w:p>
        </w:tc>
        <w:tc>
          <w:tcPr>
            <w:tcW w:w="1496" w:type="dxa"/>
          </w:tcPr>
          <w:p w14:paraId="69805CE5" w14:textId="66E821B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Vedoucí oddělení</w:t>
            </w:r>
          </w:p>
        </w:tc>
        <w:tc>
          <w:tcPr>
            <w:tcW w:w="2850" w:type="dxa"/>
          </w:tcPr>
          <w:p w14:paraId="7C789CDF" w14:textId="01CAF73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3A27157E" w14:textId="6279E3A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08704DA1" w14:textId="791F30C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06FD20BE" w14:textId="77777777" w:rsidTr="0061498E">
        <w:trPr>
          <w:trHeight w:val="147"/>
        </w:trPr>
        <w:tc>
          <w:tcPr>
            <w:tcW w:w="1582" w:type="dxa"/>
          </w:tcPr>
          <w:p w14:paraId="6D8D7302" w14:textId="1E2D9467" w:rsidR="008A779F" w:rsidRPr="0030020D" w:rsidRDefault="008A779F" w:rsidP="008A779F">
            <w:pPr>
              <w:pStyle w:val="Normlnodsazen"/>
              <w:tabs>
                <w:tab w:val="left" w:pos="4820"/>
              </w:tabs>
              <w:spacing w:after="0"/>
              <w:ind w:left="0"/>
              <w:rPr>
                <w:rFonts w:ascii="Segoe UI" w:hAnsi="Segoe UI" w:cs="Segoe UI"/>
                <w:b/>
                <w:sz w:val="20"/>
              </w:rPr>
            </w:pPr>
            <w:r w:rsidRPr="0030020D">
              <w:rPr>
                <w:rFonts w:ascii="Segoe UI" w:hAnsi="Segoe UI" w:cs="Segoe UI"/>
                <w:b/>
                <w:sz w:val="20"/>
              </w:rPr>
              <w:t>XXX</w:t>
            </w:r>
          </w:p>
        </w:tc>
        <w:tc>
          <w:tcPr>
            <w:tcW w:w="1496" w:type="dxa"/>
          </w:tcPr>
          <w:p w14:paraId="66820A1C" w14:textId="3C3D60E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Vedoucí oddělení</w:t>
            </w:r>
          </w:p>
        </w:tc>
        <w:tc>
          <w:tcPr>
            <w:tcW w:w="2850" w:type="dxa"/>
          </w:tcPr>
          <w:p w14:paraId="25CAD414" w14:textId="3C9EE1C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7136B910" w14:textId="3647DAC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5B6684AF" w14:textId="7DA084B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27000A17" w14:textId="77777777" w:rsidTr="0061498E">
        <w:trPr>
          <w:trHeight w:val="516"/>
        </w:trPr>
        <w:tc>
          <w:tcPr>
            <w:tcW w:w="1582" w:type="dxa"/>
          </w:tcPr>
          <w:p w14:paraId="73EA13A3" w14:textId="667A2069"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6004CB2" w14:textId="208F604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Vedoucí oddělení</w:t>
            </w:r>
          </w:p>
        </w:tc>
        <w:tc>
          <w:tcPr>
            <w:tcW w:w="2850" w:type="dxa"/>
          </w:tcPr>
          <w:p w14:paraId="048B4BDE" w14:textId="12114A5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6EEA3938" w14:textId="3C5C981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2AA214AD" w14:textId="4743403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440695CE" w14:textId="77777777" w:rsidTr="00516A94">
        <w:trPr>
          <w:trHeight w:val="147"/>
        </w:trPr>
        <w:tc>
          <w:tcPr>
            <w:tcW w:w="1582" w:type="dxa"/>
          </w:tcPr>
          <w:p w14:paraId="37DDD378" w14:textId="763A523B"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54067025" w14:textId="71CBDCD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Vedoucí oddělení</w:t>
            </w:r>
          </w:p>
        </w:tc>
        <w:tc>
          <w:tcPr>
            <w:tcW w:w="2850" w:type="dxa"/>
          </w:tcPr>
          <w:p w14:paraId="16091535" w14:textId="7A04192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757F5CF4" w14:textId="0A45174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321E0084" w14:textId="179BB8D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0D6E1DCE" w14:textId="77777777" w:rsidTr="0061498E">
        <w:trPr>
          <w:trHeight w:val="147"/>
        </w:trPr>
        <w:tc>
          <w:tcPr>
            <w:tcW w:w="1582" w:type="dxa"/>
          </w:tcPr>
          <w:p w14:paraId="09EA5202" w14:textId="36718577"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D58BEF6" w14:textId="7FC5D4D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Vedoucí oddělení</w:t>
            </w:r>
          </w:p>
        </w:tc>
        <w:tc>
          <w:tcPr>
            <w:tcW w:w="2850" w:type="dxa"/>
          </w:tcPr>
          <w:p w14:paraId="50A2D1F6" w14:textId="430DCC4D"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115DA81B" w14:textId="03636E8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5106D033" w14:textId="18931E1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396021F7" w14:textId="77777777" w:rsidTr="0061498E">
        <w:trPr>
          <w:trHeight w:val="147"/>
        </w:trPr>
        <w:tc>
          <w:tcPr>
            <w:tcW w:w="1582" w:type="dxa"/>
          </w:tcPr>
          <w:p w14:paraId="296CCCE1" w14:textId="3C19EC97"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DFC94B3" w14:textId="0C67804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 xml:space="preserve">Specialista pro oblast veř. </w:t>
            </w:r>
            <w:proofErr w:type="gramStart"/>
            <w:r w:rsidRPr="0030020D">
              <w:rPr>
                <w:rFonts w:ascii="Segoe UI" w:hAnsi="Segoe UI" w:cs="Segoe UI"/>
                <w:sz w:val="20"/>
              </w:rPr>
              <w:t>podpory</w:t>
            </w:r>
            <w:proofErr w:type="gramEnd"/>
          </w:p>
        </w:tc>
        <w:tc>
          <w:tcPr>
            <w:tcW w:w="2850" w:type="dxa"/>
          </w:tcPr>
          <w:p w14:paraId="6DE1835F" w14:textId="5EF6EA7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7F79C660" w14:textId="418CDBD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DBC3C3E" w14:textId="53DA014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5738506D" w14:textId="77777777" w:rsidTr="0061498E">
        <w:trPr>
          <w:trHeight w:val="495"/>
        </w:trPr>
        <w:tc>
          <w:tcPr>
            <w:tcW w:w="1582" w:type="dxa"/>
          </w:tcPr>
          <w:p w14:paraId="6059F5DC" w14:textId="499625D6"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639E8A3" w14:textId="001C9A1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právník</w:t>
            </w:r>
          </w:p>
        </w:tc>
        <w:tc>
          <w:tcPr>
            <w:tcW w:w="2850" w:type="dxa"/>
          </w:tcPr>
          <w:p w14:paraId="269EAEC0" w14:textId="6D6FA92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30A2C734" w14:textId="6FBA1FE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6FC0EC5B" w14:textId="5265D06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73C17521" w14:textId="77777777" w:rsidTr="0061498E">
        <w:trPr>
          <w:trHeight w:val="147"/>
        </w:trPr>
        <w:tc>
          <w:tcPr>
            <w:tcW w:w="1582" w:type="dxa"/>
          </w:tcPr>
          <w:p w14:paraId="2D7D9F8C" w14:textId="20365970"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75E8784" w14:textId="6451585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právník</w:t>
            </w:r>
          </w:p>
        </w:tc>
        <w:tc>
          <w:tcPr>
            <w:tcW w:w="2850" w:type="dxa"/>
          </w:tcPr>
          <w:p w14:paraId="10819BA3" w14:textId="26F80AC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573C7708" w14:textId="14C16F1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45AF5E4C" w14:textId="5BCEE10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38B57ED3" w14:textId="77777777" w:rsidTr="0061498E">
        <w:trPr>
          <w:trHeight w:val="147"/>
        </w:trPr>
        <w:tc>
          <w:tcPr>
            <w:tcW w:w="1582" w:type="dxa"/>
          </w:tcPr>
          <w:p w14:paraId="46627859" w14:textId="6CEBCE22"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AAFC732" w14:textId="1FB82EC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právník</w:t>
            </w:r>
          </w:p>
        </w:tc>
        <w:tc>
          <w:tcPr>
            <w:tcW w:w="2850" w:type="dxa"/>
          </w:tcPr>
          <w:p w14:paraId="5479B356" w14:textId="2A9B9B1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5BE1D2D7" w14:textId="2E98A6A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016271D4" w14:textId="313D44F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6860744A" w14:textId="77777777" w:rsidTr="0061498E">
        <w:trPr>
          <w:trHeight w:val="147"/>
        </w:trPr>
        <w:tc>
          <w:tcPr>
            <w:tcW w:w="1582" w:type="dxa"/>
          </w:tcPr>
          <w:p w14:paraId="706E47F7" w14:textId="2D4FE45D"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51CBC138" w14:textId="77E81AC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právník</w:t>
            </w:r>
          </w:p>
        </w:tc>
        <w:tc>
          <w:tcPr>
            <w:tcW w:w="2850" w:type="dxa"/>
          </w:tcPr>
          <w:p w14:paraId="10C0702A" w14:textId="168B360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419BC789" w14:textId="75A3BDB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1042A92A" w14:textId="25B32C1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480BAC90" w14:textId="77777777" w:rsidTr="0061498E">
        <w:trPr>
          <w:trHeight w:val="147"/>
        </w:trPr>
        <w:tc>
          <w:tcPr>
            <w:tcW w:w="1582" w:type="dxa"/>
          </w:tcPr>
          <w:p w14:paraId="6C9C8C53" w14:textId="6CF8A0EB"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CC03919" w14:textId="1E57455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právník</w:t>
            </w:r>
          </w:p>
        </w:tc>
        <w:tc>
          <w:tcPr>
            <w:tcW w:w="2850" w:type="dxa"/>
          </w:tcPr>
          <w:p w14:paraId="055B521F" w14:textId="65B04BB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1B6A212B" w14:textId="3756B7DA"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5187210C" w14:textId="14D7FB6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58972F12" w14:textId="77777777" w:rsidTr="0061498E">
        <w:trPr>
          <w:trHeight w:val="147"/>
        </w:trPr>
        <w:tc>
          <w:tcPr>
            <w:tcW w:w="1582" w:type="dxa"/>
          </w:tcPr>
          <w:p w14:paraId="17D7DC7A" w14:textId="19424F1C"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F31F356" w14:textId="1D38C457"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právník</w:t>
            </w:r>
          </w:p>
        </w:tc>
        <w:tc>
          <w:tcPr>
            <w:tcW w:w="2850" w:type="dxa"/>
          </w:tcPr>
          <w:p w14:paraId="4A50FADD" w14:textId="3CD3F2F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1FB4DB36" w14:textId="2A1C93B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84A61CF" w14:textId="255BD73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0BB70152" w14:textId="77777777" w:rsidTr="0061498E">
        <w:trPr>
          <w:trHeight w:val="147"/>
        </w:trPr>
        <w:tc>
          <w:tcPr>
            <w:tcW w:w="1582" w:type="dxa"/>
          </w:tcPr>
          <w:p w14:paraId="54131B43" w14:textId="1FE1A2D7"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C09BBB8" w14:textId="1FBF1C7B"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referentka</w:t>
            </w:r>
          </w:p>
        </w:tc>
        <w:tc>
          <w:tcPr>
            <w:tcW w:w="2850" w:type="dxa"/>
          </w:tcPr>
          <w:p w14:paraId="1C736EA4" w14:textId="10FC759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13685988" w14:textId="4038189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253F629E" w14:textId="43153B6B"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4BE2FB70" w14:textId="77777777" w:rsidTr="0061498E">
        <w:trPr>
          <w:trHeight w:val="147"/>
        </w:trPr>
        <w:tc>
          <w:tcPr>
            <w:tcW w:w="1582" w:type="dxa"/>
          </w:tcPr>
          <w:p w14:paraId="6D666693" w14:textId="2E30D864"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0C79F996" w14:textId="29B794F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w:t>
            </w:r>
          </w:p>
        </w:tc>
        <w:tc>
          <w:tcPr>
            <w:tcW w:w="2850" w:type="dxa"/>
          </w:tcPr>
          <w:p w14:paraId="3E689D6C" w14:textId="20953F6E"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4E6C1F56" w14:textId="18AF245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24FAFDAF" w14:textId="1212257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2A615AC4" w14:textId="77777777" w:rsidTr="0061498E">
        <w:trPr>
          <w:trHeight w:val="147"/>
        </w:trPr>
        <w:tc>
          <w:tcPr>
            <w:tcW w:w="1582" w:type="dxa"/>
          </w:tcPr>
          <w:p w14:paraId="5ED6F6A8" w14:textId="381D39E6"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7C17A99" w14:textId="267AA37A"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w:t>
            </w:r>
          </w:p>
        </w:tc>
        <w:tc>
          <w:tcPr>
            <w:tcW w:w="2850" w:type="dxa"/>
          </w:tcPr>
          <w:p w14:paraId="54892B2E" w14:textId="5D3392AE"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2D4A5742" w14:textId="1E8EF84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180246C3" w14:textId="6DD67D5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1B61B12E" w14:textId="77777777" w:rsidTr="0061498E">
        <w:trPr>
          <w:trHeight w:val="147"/>
        </w:trPr>
        <w:tc>
          <w:tcPr>
            <w:tcW w:w="1582" w:type="dxa"/>
          </w:tcPr>
          <w:p w14:paraId="531A35B8" w14:textId="5ED51728"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2F8BBF11" w14:textId="49DE360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w:t>
            </w:r>
          </w:p>
        </w:tc>
        <w:tc>
          <w:tcPr>
            <w:tcW w:w="2850" w:type="dxa"/>
          </w:tcPr>
          <w:p w14:paraId="1F2DC63F" w14:textId="5892BD55"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3A1B14E9" w14:textId="10763A2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3BFE070F" w14:textId="22A2911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59E7E68B" w14:textId="77777777" w:rsidTr="0061498E">
        <w:trPr>
          <w:trHeight w:val="147"/>
        </w:trPr>
        <w:tc>
          <w:tcPr>
            <w:tcW w:w="1582" w:type="dxa"/>
          </w:tcPr>
          <w:p w14:paraId="0A5103A2" w14:textId="017C2255"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lastRenderedPageBreak/>
              <w:t>XXX</w:t>
            </w:r>
          </w:p>
        </w:tc>
        <w:tc>
          <w:tcPr>
            <w:tcW w:w="1496" w:type="dxa"/>
          </w:tcPr>
          <w:p w14:paraId="61050AE2" w14:textId="6CCB2838"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w:t>
            </w:r>
          </w:p>
        </w:tc>
        <w:tc>
          <w:tcPr>
            <w:tcW w:w="2850" w:type="dxa"/>
          </w:tcPr>
          <w:p w14:paraId="197F6050" w14:textId="5F513E87"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469E993B" w14:textId="4AD89D3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4D6940CD" w14:textId="7313BDC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1EE0FA94" w14:textId="77777777" w:rsidTr="0061498E">
        <w:trPr>
          <w:trHeight w:val="147"/>
        </w:trPr>
        <w:tc>
          <w:tcPr>
            <w:tcW w:w="1582" w:type="dxa"/>
          </w:tcPr>
          <w:p w14:paraId="6CCA82BC" w14:textId="123DBF0B"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3006611B" w14:textId="25CC954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7FC8178E" w14:textId="5763D4E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3A3C9F1E" w14:textId="2BEC884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42B1178B" w14:textId="2C35C3A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0BF2B07C" w14:textId="77777777" w:rsidTr="000029FF">
        <w:trPr>
          <w:trHeight w:val="147"/>
        </w:trPr>
        <w:tc>
          <w:tcPr>
            <w:tcW w:w="1582" w:type="dxa"/>
          </w:tcPr>
          <w:p w14:paraId="1522FCA9" w14:textId="65D6CA42"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A43A826" w14:textId="5CCAA80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1096A1F5" w14:textId="259F6A55"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7DCFFA0F" w14:textId="6FBF0D1A"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2EB90B49" w14:textId="0F66909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553C6B89" w14:textId="77777777" w:rsidTr="0061498E">
        <w:trPr>
          <w:trHeight w:val="147"/>
        </w:trPr>
        <w:tc>
          <w:tcPr>
            <w:tcW w:w="1582" w:type="dxa"/>
          </w:tcPr>
          <w:p w14:paraId="1151838D" w14:textId="7C1A3355"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F306E64" w14:textId="659E225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0007FF0C" w14:textId="6CC4B05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4DD027A1" w14:textId="50AEC7A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458D3523" w14:textId="5C2D88C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78EE6663" w14:textId="77777777" w:rsidTr="0061498E">
        <w:trPr>
          <w:trHeight w:val="147"/>
        </w:trPr>
        <w:tc>
          <w:tcPr>
            <w:tcW w:w="1582" w:type="dxa"/>
          </w:tcPr>
          <w:p w14:paraId="5C247856" w14:textId="143034E0"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E2973E0" w14:textId="7E9823B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174F4327" w14:textId="59E484CB"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56CFDC80" w14:textId="2EC7456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F4AF037" w14:textId="2DBF2CBB"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4DAED1BC" w14:textId="77777777" w:rsidTr="0061498E">
        <w:trPr>
          <w:trHeight w:val="147"/>
        </w:trPr>
        <w:tc>
          <w:tcPr>
            <w:tcW w:w="1582" w:type="dxa"/>
          </w:tcPr>
          <w:p w14:paraId="5CE0F6BD" w14:textId="1869258E"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3D6699A3" w14:textId="2DA01C7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2420C80D" w14:textId="1A23DC6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18A7594A" w14:textId="6CCA0B9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6719390F" w14:textId="1E2A987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0049B7C3" w14:textId="77777777" w:rsidTr="0061498E">
        <w:trPr>
          <w:trHeight w:val="147"/>
        </w:trPr>
        <w:tc>
          <w:tcPr>
            <w:tcW w:w="1582" w:type="dxa"/>
          </w:tcPr>
          <w:p w14:paraId="7E1E966D" w14:textId="14D28A8F"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67DC82F" w14:textId="727014F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5275A530" w14:textId="6327B82A"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064F14DB" w14:textId="05D1002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22DFD70C" w14:textId="3E00547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397DA40B" w14:textId="77777777" w:rsidTr="0061498E">
        <w:trPr>
          <w:trHeight w:val="147"/>
        </w:trPr>
        <w:tc>
          <w:tcPr>
            <w:tcW w:w="1582" w:type="dxa"/>
          </w:tcPr>
          <w:p w14:paraId="16928C14" w14:textId="6C1A5ED9"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0F149EA1" w14:textId="50E0E92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25164548" w14:textId="2DB4B005"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626C96DF" w14:textId="07D18D68"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AE4E04B" w14:textId="0D2A7D3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789DBAA2" w14:textId="77777777" w:rsidTr="0061498E">
        <w:trPr>
          <w:trHeight w:val="147"/>
        </w:trPr>
        <w:tc>
          <w:tcPr>
            <w:tcW w:w="1582" w:type="dxa"/>
          </w:tcPr>
          <w:p w14:paraId="600B0250" w14:textId="4AB58EF0"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2164B073" w14:textId="5F5D313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2ED1E925" w14:textId="3213585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45EA0137" w14:textId="2B2FD60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3D3D6D7A" w14:textId="6532594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51DCCF28" w14:textId="77777777" w:rsidTr="0061498E">
        <w:trPr>
          <w:trHeight w:val="147"/>
        </w:trPr>
        <w:tc>
          <w:tcPr>
            <w:tcW w:w="1582" w:type="dxa"/>
          </w:tcPr>
          <w:p w14:paraId="2A6FDD90" w14:textId="32395A71"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2093ABB1" w14:textId="1536FA9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5C2E58A0" w14:textId="5798D6DB"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790ADC38" w14:textId="1D77816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30AF5857" w14:textId="0CAB165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40B431F5" w14:textId="77777777" w:rsidTr="0061498E">
        <w:trPr>
          <w:trHeight w:val="147"/>
        </w:trPr>
        <w:tc>
          <w:tcPr>
            <w:tcW w:w="1582" w:type="dxa"/>
          </w:tcPr>
          <w:p w14:paraId="3C0DCB7C" w14:textId="07992EE0"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78442557" w14:textId="7937DE8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69597DE1" w14:textId="1A84F8F9"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611" w:type="dxa"/>
          </w:tcPr>
          <w:p w14:paraId="293F0392" w14:textId="7A503B7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178C1EA" w14:textId="73069B0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47B8F3A1" w14:textId="77777777" w:rsidTr="0061498E">
        <w:trPr>
          <w:trHeight w:val="147"/>
        </w:trPr>
        <w:tc>
          <w:tcPr>
            <w:tcW w:w="1582" w:type="dxa"/>
          </w:tcPr>
          <w:p w14:paraId="2CFA4897" w14:textId="1AA80651"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18BF8B78" w14:textId="6F619871"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0756406E" w14:textId="6A7D82E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12F27A87" w14:textId="6C14047A"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B535A37" w14:textId="56FCA25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568A656F" w14:textId="77777777" w:rsidTr="0061498E">
        <w:trPr>
          <w:trHeight w:val="147"/>
        </w:trPr>
        <w:tc>
          <w:tcPr>
            <w:tcW w:w="1582" w:type="dxa"/>
          </w:tcPr>
          <w:p w14:paraId="7D0A17CA" w14:textId="3B071B15"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073F9B92" w14:textId="0E22235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2E3FD4D5" w14:textId="34EDFFA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61D4A9F9" w14:textId="2974E3F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368990F2" w14:textId="045B173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16591AEA" w14:textId="77777777" w:rsidTr="0061498E">
        <w:trPr>
          <w:trHeight w:val="147"/>
        </w:trPr>
        <w:tc>
          <w:tcPr>
            <w:tcW w:w="1582" w:type="dxa"/>
          </w:tcPr>
          <w:p w14:paraId="11501A72" w14:textId="1AA6BD50"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9132EFA" w14:textId="4EB34116"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7FFE030F" w14:textId="359726B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4EC85946" w14:textId="02B55D7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715B1F6" w14:textId="02CEE13E"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196CAC5C" w14:textId="77777777" w:rsidTr="0061498E">
        <w:trPr>
          <w:trHeight w:val="147"/>
        </w:trPr>
        <w:tc>
          <w:tcPr>
            <w:tcW w:w="1582" w:type="dxa"/>
          </w:tcPr>
          <w:p w14:paraId="4BADCF1C" w14:textId="09B960E3"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65EF45C1" w14:textId="4DD4B977"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2753DC20" w14:textId="55A3C08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57307763" w14:textId="061E8E1B"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796100E8" w14:textId="5D3E461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2668BF29" w14:textId="77777777" w:rsidTr="0061498E">
        <w:trPr>
          <w:trHeight w:val="147"/>
        </w:trPr>
        <w:tc>
          <w:tcPr>
            <w:tcW w:w="1582" w:type="dxa"/>
          </w:tcPr>
          <w:p w14:paraId="72729A80" w14:textId="27C68822"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319E2546" w14:textId="74DBE737"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1B08C32D" w14:textId="39131D7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3A345988" w14:textId="2D5D706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055B9B7D" w14:textId="74AD54D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3DA5C60A" w14:textId="77777777" w:rsidTr="0061498E">
        <w:trPr>
          <w:trHeight w:val="147"/>
        </w:trPr>
        <w:tc>
          <w:tcPr>
            <w:tcW w:w="1582" w:type="dxa"/>
          </w:tcPr>
          <w:p w14:paraId="1B7A5CF1" w14:textId="06614584"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04C433F" w14:textId="334212C8"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48BC9C7B" w14:textId="389D866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06CBF74C" w14:textId="0E39779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59DAE591" w14:textId="4DAD4D05"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0CA3D339" w14:textId="77777777" w:rsidTr="0061498E">
        <w:trPr>
          <w:trHeight w:val="147"/>
        </w:trPr>
        <w:tc>
          <w:tcPr>
            <w:tcW w:w="1582" w:type="dxa"/>
          </w:tcPr>
          <w:p w14:paraId="1BAB49B9" w14:textId="5CB47F2A"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1537FAC1" w14:textId="08D7486B"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1F9B689A" w14:textId="0C709402"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28088F0C" w14:textId="55EAC66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6B64948D" w14:textId="2AC92CD0"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4B2B9A5B" w14:textId="77777777" w:rsidTr="0061498E">
        <w:trPr>
          <w:trHeight w:val="147"/>
        </w:trPr>
        <w:tc>
          <w:tcPr>
            <w:tcW w:w="1582" w:type="dxa"/>
          </w:tcPr>
          <w:p w14:paraId="03EAD7B3" w14:textId="137F6087"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6361A506" w14:textId="4601E878"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finanční manažerka</w:t>
            </w:r>
          </w:p>
        </w:tc>
        <w:tc>
          <w:tcPr>
            <w:tcW w:w="2850" w:type="dxa"/>
          </w:tcPr>
          <w:p w14:paraId="3404BD75" w14:textId="274CD9C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34E50905" w14:textId="4A4AE189"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533" w:type="dxa"/>
          </w:tcPr>
          <w:p w14:paraId="5197E4A6" w14:textId="35BB1A7D"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r>
      <w:tr w:rsidR="008A779F" w:rsidRPr="0030020D" w14:paraId="36D525AB" w14:textId="77777777" w:rsidTr="0061498E">
        <w:trPr>
          <w:trHeight w:val="147"/>
        </w:trPr>
        <w:tc>
          <w:tcPr>
            <w:tcW w:w="1582" w:type="dxa"/>
          </w:tcPr>
          <w:p w14:paraId="209A51CA" w14:textId="18A6CE99"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5B4086D3" w14:textId="69FF44EB"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metodička</w:t>
            </w:r>
          </w:p>
        </w:tc>
        <w:tc>
          <w:tcPr>
            <w:tcW w:w="2850" w:type="dxa"/>
          </w:tcPr>
          <w:p w14:paraId="558141B0" w14:textId="65F3FF7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5AC1F280" w14:textId="5C9C015F" w:rsidR="008A779F" w:rsidRPr="0030020D" w:rsidRDefault="008A779F" w:rsidP="008A779F">
            <w:pPr>
              <w:jc w:val="both"/>
              <w:rPr>
                <w:rFonts w:ascii="Segoe UI" w:hAnsi="Segoe UI" w:cs="Segoe UI"/>
                <w:sz w:val="20"/>
              </w:rPr>
            </w:pPr>
            <w:r w:rsidRPr="0030020D">
              <w:rPr>
                <w:rFonts w:ascii="Segoe UI" w:hAnsi="Segoe UI" w:cs="Segoe UI"/>
                <w:b/>
                <w:sz w:val="20"/>
              </w:rPr>
              <w:t>XXX</w:t>
            </w:r>
          </w:p>
        </w:tc>
        <w:tc>
          <w:tcPr>
            <w:tcW w:w="1533" w:type="dxa"/>
          </w:tcPr>
          <w:p w14:paraId="5D80F21D" w14:textId="67ED797E" w:rsidR="008A779F" w:rsidRPr="0030020D" w:rsidRDefault="008A779F" w:rsidP="008A779F">
            <w:pPr>
              <w:jc w:val="both"/>
              <w:rPr>
                <w:rFonts w:ascii="Segoe UI" w:hAnsi="Segoe UI" w:cs="Segoe UI"/>
                <w:sz w:val="20"/>
              </w:rPr>
            </w:pPr>
            <w:r w:rsidRPr="0030020D">
              <w:rPr>
                <w:rFonts w:ascii="Segoe UI" w:hAnsi="Segoe UI" w:cs="Segoe UI"/>
                <w:b/>
                <w:sz w:val="20"/>
              </w:rPr>
              <w:t>XXX</w:t>
            </w:r>
          </w:p>
        </w:tc>
      </w:tr>
      <w:tr w:rsidR="008A779F" w:rsidRPr="0030020D" w14:paraId="251C1284" w14:textId="77777777" w:rsidTr="0061498E">
        <w:trPr>
          <w:trHeight w:val="147"/>
        </w:trPr>
        <w:tc>
          <w:tcPr>
            <w:tcW w:w="1582" w:type="dxa"/>
          </w:tcPr>
          <w:p w14:paraId="0A4CE396" w14:textId="4016EC7C"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2C3A63E" w14:textId="14291C77"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metodička</w:t>
            </w:r>
          </w:p>
        </w:tc>
        <w:tc>
          <w:tcPr>
            <w:tcW w:w="2850" w:type="dxa"/>
          </w:tcPr>
          <w:p w14:paraId="66CD6D91" w14:textId="1C5ACAC4"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71F133BB" w14:textId="62217B92" w:rsidR="008A779F" w:rsidRPr="0030020D" w:rsidRDefault="008A779F" w:rsidP="008A779F">
            <w:pPr>
              <w:jc w:val="both"/>
              <w:rPr>
                <w:rFonts w:ascii="Segoe UI" w:hAnsi="Segoe UI" w:cs="Segoe UI"/>
                <w:sz w:val="20"/>
              </w:rPr>
            </w:pPr>
            <w:r w:rsidRPr="0030020D">
              <w:rPr>
                <w:rFonts w:ascii="Segoe UI" w:hAnsi="Segoe UI" w:cs="Segoe UI"/>
                <w:b/>
                <w:sz w:val="20"/>
              </w:rPr>
              <w:t>XXX</w:t>
            </w:r>
          </w:p>
        </w:tc>
        <w:tc>
          <w:tcPr>
            <w:tcW w:w="1533" w:type="dxa"/>
          </w:tcPr>
          <w:p w14:paraId="4D5A87E4" w14:textId="398E7CFC" w:rsidR="008A779F" w:rsidRPr="0030020D" w:rsidRDefault="008A779F" w:rsidP="008A779F">
            <w:pPr>
              <w:jc w:val="both"/>
              <w:rPr>
                <w:rFonts w:ascii="Segoe UI" w:hAnsi="Segoe UI" w:cs="Segoe UI"/>
                <w:sz w:val="20"/>
              </w:rPr>
            </w:pPr>
            <w:r w:rsidRPr="0030020D">
              <w:rPr>
                <w:rFonts w:ascii="Segoe UI" w:hAnsi="Segoe UI" w:cs="Segoe UI"/>
                <w:b/>
                <w:sz w:val="20"/>
              </w:rPr>
              <w:t>XXX</w:t>
            </w:r>
          </w:p>
        </w:tc>
      </w:tr>
      <w:tr w:rsidR="008A779F" w:rsidRPr="0030020D" w14:paraId="2FF79FCF" w14:textId="77777777" w:rsidTr="0061498E">
        <w:trPr>
          <w:trHeight w:val="147"/>
        </w:trPr>
        <w:tc>
          <w:tcPr>
            <w:tcW w:w="1582" w:type="dxa"/>
          </w:tcPr>
          <w:p w14:paraId="4C9FCB4F" w14:textId="4A7B1A2D"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29477995" w14:textId="0B8A1BF7"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metodička</w:t>
            </w:r>
          </w:p>
        </w:tc>
        <w:tc>
          <w:tcPr>
            <w:tcW w:w="2850" w:type="dxa"/>
          </w:tcPr>
          <w:p w14:paraId="3610017A" w14:textId="2A5DAD6F"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1F156F94" w14:textId="66D345A7" w:rsidR="008A779F" w:rsidRPr="0030020D" w:rsidRDefault="008A779F" w:rsidP="008A779F">
            <w:pPr>
              <w:jc w:val="both"/>
              <w:rPr>
                <w:rFonts w:ascii="Segoe UI" w:hAnsi="Segoe UI" w:cs="Segoe UI"/>
                <w:sz w:val="20"/>
              </w:rPr>
            </w:pPr>
            <w:r w:rsidRPr="0030020D">
              <w:rPr>
                <w:rFonts w:ascii="Segoe UI" w:hAnsi="Segoe UI" w:cs="Segoe UI"/>
                <w:b/>
                <w:sz w:val="20"/>
              </w:rPr>
              <w:t>XXX</w:t>
            </w:r>
          </w:p>
        </w:tc>
        <w:tc>
          <w:tcPr>
            <w:tcW w:w="1533" w:type="dxa"/>
          </w:tcPr>
          <w:p w14:paraId="14663478" w14:textId="5223F8B3" w:rsidR="008A779F" w:rsidRPr="0030020D" w:rsidRDefault="008A779F" w:rsidP="008A779F">
            <w:pPr>
              <w:jc w:val="both"/>
              <w:rPr>
                <w:rFonts w:ascii="Segoe UI" w:hAnsi="Segoe UI" w:cs="Segoe UI"/>
                <w:sz w:val="20"/>
              </w:rPr>
            </w:pPr>
            <w:r w:rsidRPr="0030020D">
              <w:rPr>
                <w:rFonts w:ascii="Segoe UI" w:hAnsi="Segoe UI" w:cs="Segoe UI"/>
                <w:b/>
                <w:sz w:val="20"/>
              </w:rPr>
              <w:t>XXX</w:t>
            </w:r>
          </w:p>
        </w:tc>
      </w:tr>
      <w:tr w:rsidR="008A779F" w:rsidRPr="0030020D" w14:paraId="071EF5F6" w14:textId="77777777" w:rsidTr="0061498E">
        <w:trPr>
          <w:trHeight w:val="147"/>
        </w:trPr>
        <w:tc>
          <w:tcPr>
            <w:tcW w:w="1582" w:type="dxa"/>
          </w:tcPr>
          <w:p w14:paraId="75FB5D02" w14:textId="6FA814F9" w:rsidR="008A779F" w:rsidRPr="0030020D" w:rsidRDefault="008A779F" w:rsidP="008A779F">
            <w:pPr>
              <w:pStyle w:val="Normlnodsazen"/>
              <w:tabs>
                <w:tab w:val="left" w:pos="4820"/>
              </w:tabs>
              <w:spacing w:after="0"/>
              <w:ind w:left="0"/>
              <w:jc w:val="both"/>
              <w:rPr>
                <w:rFonts w:ascii="Segoe UI" w:hAnsi="Segoe UI" w:cs="Segoe UI"/>
                <w:b/>
                <w:sz w:val="20"/>
              </w:rPr>
            </w:pPr>
            <w:r w:rsidRPr="0030020D">
              <w:rPr>
                <w:rFonts w:ascii="Segoe UI" w:hAnsi="Segoe UI" w:cs="Segoe UI"/>
                <w:b/>
                <w:sz w:val="20"/>
              </w:rPr>
              <w:t>XXX</w:t>
            </w:r>
          </w:p>
        </w:tc>
        <w:tc>
          <w:tcPr>
            <w:tcW w:w="1496" w:type="dxa"/>
          </w:tcPr>
          <w:p w14:paraId="472C0332" w14:textId="6F223EC3"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sz w:val="20"/>
              </w:rPr>
              <w:t>metodička</w:t>
            </w:r>
          </w:p>
        </w:tc>
        <w:tc>
          <w:tcPr>
            <w:tcW w:w="2850" w:type="dxa"/>
          </w:tcPr>
          <w:p w14:paraId="7E837D89" w14:textId="4908CD7C" w:rsidR="008A779F" w:rsidRPr="0030020D" w:rsidRDefault="008A779F" w:rsidP="008A779F">
            <w:pPr>
              <w:pStyle w:val="Normlnodsazen"/>
              <w:tabs>
                <w:tab w:val="left" w:pos="4820"/>
              </w:tabs>
              <w:spacing w:after="0"/>
              <w:ind w:left="0"/>
              <w:jc w:val="both"/>
              <w:rPr>
                <w:rFonts w:ascii="Segoe UI" w:hAnsi="Segoe UI" w:cs="Segoe UI"/>
                <w:sz w:val="20"/>
              </w:rPr>
            </w:pPr>
            <w:r w:rsidRPr="0030020D">
              <w:rPr>
                <w:rFonts w:ascii="Segoe UI" w:hAnsi="Segoe UI" w:cs="Segoe UI"/>
                <w:b/>
                <w:sz w:val="20"/>
              </w:rPr>
              <w:t>XXX</w:t>
            </w:r>
          </w:p>
        </w:tc>
        <w:tc>
          <w:tcPr>
            <w:tcW w:w="1611" w:type="dxa"/>
          </w:tcPr>
          <w:p w14:paraId="1573F1F3" w14:textId="71BFDB72" w:rsidR="008A779F" w:rsidRPr="0030020D" w:rsidRDefault="008A779F" w:rsidP="008A779F">
            <w:pPr>
              <w:jc w:val="both"/>
              <w:rPr>
                <w:rFonts w:ascii="Segoe UI" w:hAnsi="Segoe UI" w:cs="Segoe UI"/>
                <w:sz w:val="20"/>
              </w:rPr>
            </w:pPr>
            <w:r w:rsidRPr="0030020D">
              <w:rPr>
                <w:rFonts w:ascii="Segoe UI" w:hAnsi="Segoe UI" w:cs="Segoe UI"/>
                <w:b/>
                <w:sz w:val="20"/>
              </w:rPr>
              <w:t>XXX</w:t>
            </w:r>
          </w:p>
        </w:tc>
        <w:tc>
          <w:tcPr>
            <w:tcW w:w="1533" w:type="dxa"/>
          </w:tcPr>
          <w:p w14:paraId="1C15B073" w14:textId="6852969A" w:rsidR="008A779F" w:rsidRPr="0030020D" w:rsidRDefault="008A779F" w:rsidP="008A779F">
            <w:pPr>
              <w:jc w:val="both"/>
              <w:rPr>
                <w:rFonts w:ascii="Segoe UI" w:hAnsi="Segoe UI" w:cs="Segoe UI"/>
                <w:sz w:val="20"/>
              </w:rPr>
            </w:pPr>
            <w:r w:rsidRPr="0030020D">
              <w:rPr>
                <w:rFonts w:ascii="Segoe UI" w:hAnsi="Segoe UI" w:cs="Segoe UI"/>
                <w:b/>
                <w:sz w:val="20"/>
              </w:rPr>
              <w:t>XXX</w:t>
            </w:r>
          </w:p>
        </w:tc>
      </w:tr>
    </w:tbl>
    <w:p w14:paraId="791D046F" w14:textId="77777777" w:rsidR="003617F3" w:rsidRPr="0030020D" w:rsidRDefault="003617F3" w:rsidP="003617F3">
      <w:pPr>
        <w:pStyle w:val="Normlnodsazen"/>
        <w:tabs>
          <w:tab w:val="left" w:pos="4820"/>
        </w:tabs>
        <w:spacing w:after="0"/>
        <w:ind w:left="0"/>
        <w:jc w:val="both"/>
        <w:rPr>
          <w:rFonts w:ascii="Segoe UI" w:hAnsi="Segoe UI" w:cs="Segoe UI"/>
          <w:b/>
          <w:sz w:val="20"/>
        </w:rPr>
      </w:pPr>
    </w:p>
    <w:p w14:paraId="69400D4F" w14:textId="77777777" w:rsidR="003617F3" w:rsidRPr="0030020D" w:rsidRDefault="003617F3" w:rsidP="003617F3">
      <w:pPr>
        <w:pStyle w:val="Normlnodsazen"/>
        <w:numPr>
          <w:ilvl w:val="0"/>
          <w:numId w:val="6"/>
        </w:numPr>
        <w:tabs>
          <w:tab w:val="left" w:pos="4820"/>
        </w:tabs>
        <w:spacing w:before="120" w:after="120"/>
        <w:ind w:left="709" w:hanging="709"/>
        <w:jc w:val="both"/>
        <w:rPr>
          <w:rFonts w:ascii="Segoe UI" w:hAnsi="Segoe UI" w:cs="Segoe UI"/>
          <w:b/>
          <w:sz w:val="20"/>
        </w:rPr>
      </w:pPr>
      <w:r w:rsidRPr="0030020D">
        <w:rPr>
          <w:rFonts w:ascii="Segoe UI" w:hAnsi="Segoe UI" w:cs="Segoe UI"/>
          <w:b/>
          <w:sz w:val="20"/>
        </w:rPr>
        <w:t>Kontaktní osoby za CRIF CZ</w:t>
      </w:r>
    </w:p>
    <w:tbl>
      <w:tblPr>
        <w:tblStyle w:val="Mkatabulky"/>
        <w:tblW w:w="0" w:type="auto"/>
        <w:tblInd w:w="817" w:type="dxa"/>
        <w:tblLook w:val="04A0" w:firstRow="1" w:lastRow="0" w:firstColumn="1" w:lastColumn="0" w:noHBand="0" w:noVBand="1"/>
      </w:tblPr>
      <w:tblGrid>
        <w:gridCol w:w="1663"/>
        <w:gridCol w:w="1551"/>
        <w:gridCol w:w="2320"/>
        <w:gridCol w:w="1658"/>
        <w:gridCol w:w="1619"/>
      </w:tblGrid>
      <w:tr w:rsidR="003617F3" w:rsidRPr="0030020D" w14:paraId="2A8D986F" w14:textId="77777777" w:rsidTr="008A779F">
        <w:trPr>
          <w:trHeight w:val="151"/>
        </w:trPr>
        <w:tc>
          <w:tcPr>
            <w:tcW w:w="1663" w:type="dxa"/>
          </w:tcPr>
          <w:p w14:paraId="594B7A9F" w14:textId="77777777" w:rsidR="003617F3" w:rsidRPr="0030020D" w:rsidRDefault="003617F3" w:rsidP="00777208">
            <w:pPr>
              <w:pStyle w:val="Normlnodsazen"/>
              <w:tabs>
                <w:tab w:val="left" w:pos="4820"/>
              </w:tabs>
              <w:spacing w:after="0"/>
              <w:ind w:left="0"/>
              <w:jc w:val="center"/>
              <w:rPr>
                <w:rFonts w:ascii="Segoe UI" w:hAnsi="Segoe UI" w:cs="Segoe UI"/>
                <w:b/>
                <w:i/>
              </w:rPr>
            </w:pPr>
            <w:r w:rsidRPr="0030020D">
              <w:rPr>
                <w:rFonts w:ascii="Segoe UI" w:hAnsi="Segoe UI" w:cs="Segoe UI"/>
                <w:b/>
                <w:i/>
              </w:rPr>
              <w:t>Jméno, Příjmení</w:t>
            </w:r>
          </w:p>
        </w:tc>
        <w:tc>
          <w:tcPr>
            <w:tcW w:w="1551" w:type="dxa"/>
          </w:tcPr>
          <w:p w14:paraId="3FAC0752" w14:textId="77777777" w:rsidR="003617F3" w:rsidRPr="0030020D" w:rsidRDefault="003617F3" w:rsidP="00777208">
            <w:pPr>
              <w:pStyle w:val="Normlnodsazen"/>
              <w:tabs>
                <w:tab w:val="left" w:pos="4820"/>
              </w:tabs>
              <w:spacing w:after="0"/>
              <w:ind w:left="0"/>
              <w:jc w:val="center"/>
              <w:rPr>
                <w:rFonts w:ascii="Segoe UI" w:hAnsi="Segoe UI" w:cs="Segoe UI"/>
                <w:b/>
                <w:i/>
              </w:rPr>
            </w:pPr>
            <w:r w:rsidRPr="0030020D">
              <w:rPr>
                <w:rFonts w:ascii="Segoe UI" w:hAnsi="Segoe UI" w:cs="Segoe UI"/>
                <w:b/>
                <w:i/>
              </w:rPr>
              <w:t>Pozice</w:t>
            </w:r>
          </w:p>
        </w:tc>
        <w:tc>
          <w:tcPr>
            <w:tcW w:w="2320" w:type="dxa"/>
          </w:tcPr>
          <w:p w14:paraId="45A19B4C" w14:textId="77777777" w:rsidR="003617F3" w:rsidRPr="0030020D" w:rsidRDefault="003617F3" w:rsidP="00777208">
            <w:pPr>
              <w:pStyle w:val="Normlnodsazen"/>
              <w:tabs>
                <w:tab w:val="left" w:pos="4820"/>
              </w:tabs>
              <w:spacing w:after="0"/>
              <w:ind w:left="0"/>
              <w:jc w:val="center"/>
              <w:rPr>
                <w:rFonts w:ascii="Segoe UI" w:hAnsi="Segoe UI" w:cs="Segoe UI"/>
                <w:i/>
              </w:rPr>
            </w:pPr>
            <w:r w:rsidRPr="0030020D">
              <w:rPr>
                <w:rFonts w:ascii="Segoe UI" w:hAnsi="Segoe UI" w:cs="Segoe UI"/>
                <w:b/>
                <w:i/>
              </w:rPr>
              <w:t>Email</w:t>
            </w:r>
          </w:p>
        </w:tc>
        <w:tc>
          <w:tcPr>
            <w:tcW w:w="1658" w:type="dxa"/>
          </w:tcPr>
          <w:p w14:paraId="63CF8986" w14:textId="77777777" w:rsidR="003617F3" w:rsidRPr="0030020D" w:rsidRDefault="003617F3" w:rsidP="00777208">
            <w:pPr>
              <w:pStyle w:val="Normlnodsazen"/>
              <w:tabs>
                <w:tab w:val="left" w:pos="4820"/>
              </w:tabs>
              <w:spacing w:after="0"/>
              <w:ind w:left="0"/>
              <w:jc w:val="center"/>
              <w:rPr>
                <w:rFonts w:ascii="Segoe UI" w:hAnsi="Segoe UI" w:cs="Segoe UI"/>
                <w:i/>
              </w:rPr>
            </w:pPr>
            <w:r w:rsidRPr="0030020D">
              <w:rPr>
                <w:rFonts w:ascii="Segoe UI" w:hAnsi="Segoe UI" w:cs="Segoe UI"/>
                <w:b/>
                <w:i/>
              </w:rPr>
              <w:t>Telefon</w:t>
            </w:r>
          </w:p>
        </w:tc>
        <w:tc>
          <w:tcPr>
            <w:tcW w:w="1619" w:type="dxa"/>
          </w:tcPr>
          <w:p w14:paraId="2BDBCE7F" w14:textId="77777777" w:rsidR="003617F3" w:rsidRPr="0030020D" w:rsidRDefault="003617F3" w:rsidP="00777208">
            <w:pPr>
              <w:pStyle w:val="Normlnodsazen"/>
              <w:tabs>
                <w:tab w:val="left" w:pos="4820"/>
              </w:tabs>
              <w:spacing w:after="0"/>
              <w:ind w:left="0"/>
              <w:jc w:val="center"/>
              <w:rPr>
                <w:rFonts w:ascii="Segoe UI" w:hAnsi="Segoe UI" w:cs="Segoe UI"/>
                <w:b/>
                <w:i/>
              </w:rPr>
            </w:pPr>
            <w:r w:rsidRPr="0030020D">
              <w:rPr>
                <w:rFonts w:ascii="Segoe UI" w:hAnsi="Segoe UI" w:cs="Segoe UI"/>
                <w:b/>
                <w:i/>
              </w:rPr>
              <w:t>Mobil</w:t>
            </w:r>
          </w:p>
        </w:tc>
      </w:tr>
      <w:tr w:rsidR="008A779F" w:rsidRPr="0030020D" w14:paraId="5CE71EA2" w14:textId="77777777" w:rsidTr="008A779F">
        <w:trPr>
          <w:trHeight w:val="147"/>
        </w:trPr>
        <w:tc>
          <w:tcPr>
            <w:tcW w:w="1663" w:type="dxa"/>
          </w:tcPr>
          <w:p w14:paraId="151D99F1" w14:textId="48B9894F" w:rsidR="008A779F" w:rsidRPr="0030020D" w:rsidRDefault="008A779F" w:rsidP="008A779F">
            <w:pPr>
              <w:pStyle w:val="Normlnodsazen"/>
              <w:tabs>
                <w:tab w:val="left" w:pos="4820"/>
              </w:tabs>
              <w:spacing w:after="0"/>
              <w:ind w:left="0"/>
              <w:jc w:val="both"/>
              <w:rPr>
                <w:rFonts w:ascii="Segoe UI" w:hAnsi="Segoe UI" w:cs="Segoe UI"/>
                <w:b/>
              </w:rPr>
            </w:pPr>
            <w:r w:rsidRPr="0030020D">
              <w:rPr>
                <w:rFonts w:ascii="Segoe UI" w:hAnsi="Segoe UI" w:cs="Segoe UI"/>
                <w:b/>
              </w:rPr>
              <w:t>XXX</w:t>
            </w:r>
          </w:p>
        </w:tc>
        <w:tc>
          <w:tcPr>
            <w:tcW w:w="1551" w:type="dxa"/>
          </w:tcPr>
          <w:p w14:paraId="7B399FAF" w14:textId="77777777" w:rsidR="008A779F" w:rsidRPr="0030020D" w:rsidRDefault="008A779F" w:rsidP="008A779F">
            <w:pPr>
              <w:pStyle w:val="Normlnodsazen"/>
              <w:tabs>
                <w:tab w:val="left" w:pos="4820"/>
              </w:tabs>
              <w:spacing w:after="0"/>
              <w:ind w:left="0"/>
              <w:jc w:val="both"/>
              <w:rPr>
                <w:rFonts w:ascii="Segoe UI" w:hAnsi="Segoe UI" w:cs="Segoe UI"/>
              </w:rPr>
            </w:pPr>
            <w:r w:rsidRPr="0030020D">
              <w:rPr>
                <w:rFonts w:ascii="Segoe UI" w:hAnsi="Segoe UI" w:cs="Segoe UI"/>
              </w:rPr>
              <w:t>Business</w:t>
            </w:r>
          </w:p>
          <w:p w14:paraId="0705D821" w14:textId="77777777" w:rsidR="008A779F" w:rsidRPr="0030020D" w:rsidRDefault="008A779F" w:rsidP="008A779F">
            <w:pPr>
              <w:pStyle w:val="Normlnodsazen"/>
              <w:tabs>
                <w:tab w:val="left" w:pos="4820"/>
              </w:tabs>
              <w:spacing w:after="0"/>
              <w:ind w:left="0"/>
              <w:jc w:val="both"/>
              <w:rPr>
                <w:rFonts w:ascii="Segoe UI" w:hAnsi="Segoe UI" w:cs="Segoe UI"/>
              </w:rPr>
            </w:pPr>
            <w:proofErr w:type="spellStart"/>
            <w:r w:rsidRPr="0030020D">
              <w:rPr>
                <w:rFonts w:ascii="Segoe UI" w:hAnsi="Segoe UI" w:cs="Segoe UI"/>
              </w:rPr>
              <w:t>Development</w:t>
            </w:r>
            <w:proofErr w:type="spellEnd"/>
          </w:p>
          <w:p w14:paraId="2BA76E32" w14:textId="0DD8CB62" w:rsidR="008A779F" w:rsidRPr="0030020D" w:rsidRDefault="008A779F" w:rsidP="008A779F">
            <w:pPr>
              <w:pStyle w:val="Normlnodsazen"/>
              <w:tabs>
                <w:tab w:val="left" w:pos="4820"/>
              </w:tabs>
              <w:spacing w:after="0"/>
              <w:ind w:left="0"/>
              <w:jc w:val="both"/>
              <w:rPr>
                <w:rFonts w:ascii="Segoe UI" w:hAnsi="Segoe UI" w:cs="Segoe UI"/>
              </w:rPr>
            </w:pPr>
            <w:proofErr w:type="spellStart"/>
            <w:r w:rsidRPr="0030020D">
              <w:rPr>
                <w:rFonts w:ascii="Segoe UI" w:hAnsi="Segoe UI" w:cs="Segoe UI"/>
              </w:rPr>
              <w:t>Manager</w:t>
            </w:r>
            <w:proofErr w:type="spellEnd"/>
          </w:p>
        </w:tc>
        <w:tc>
          <w:tcPr>
            <w:tcW w:w="2320" w:type="dxa"/>
          </w:tcPr>
          <w:p w14:paraId="513B3E1E" w14:textId="1D5BD2D5" w:rsidR="008A779F" w:rsidRPr="0030020D" w:rsidRDefault="008A779F" w:rsidP="008A779F">
            <w:pPr>
              <w:pStyle w:val="Normlnodsazen"/>
              <w:tabs>
                <w:tab w:val="left" w:pos="4820"/>
              </w:tabs>
              <w:spacing w:after="0"/>
              <w:ind w:left="0"/>
              <w:jc w:val="both"/>
              <w:rPr>
                <w:rFonts w:ascii="Segoe UI" w:hAnsi="Segoe UI" w:cs="Segoe UI"/>
              </w:rPr>
            </w:pPr>
            <w:r w:rsidRPr="0030020D">
              <w:rPr>
                <w:rFonts w:ascii="Segoe UI" w:hAnsi="Segoe UI" w:cs="Segoe UI"/>
                <w:b/>
              </w:rPr>
              <w:t>XXX</w:t>
            </w:r>
          </w:p>
        </w:tc>
        <w:tc>
          <w:tcPr>
            <w:tcW w:w="1658" w:type="dxa"/>
          </w:tcPr>
          <w:p w14:paraId="68CAE973" w14:textId="66B3E422" w:rsidR="008A779F" w:rsidRPr="0030020D" w:rsidRDefault="008A779F" w:rsidP="008A779F">
            <w:pPr>
              <w:pStyle w:val="Normlnodsazen"/>
              <w:tabs>
                <w:tab w:val="left" w:pos="4820"/>
              </w:tabs>
              <w:spacing w:after="0"/>
              <w:ind w:left="0"/>
              <w:jc w:val="both"/>
              <w:rPr>
                <w:rFonts w:ascii="Segoe UI" w:hAnsi="Segoe UI" w:cs="Segoe UI"/>
              </w:rPr>
            </w:pPr>
            <w:r w:rsidRPr="0030020D">
              <w:rPr>
                <w:rFonts w:ascii="Segoe UI" w:hAnsi="Segoe UI" w:cs="Segoe UI"/>
                <w:b/>
              </w:rPr>
              <w:t>XXX</w:t>
            </w:r>
          </w:p>
        </w:tc>
        <w:tc>
          <w:tcPr>
            <w:tcW w:w="1619" w:type="dxa"/>
          </w:tcPr>
          <w:p w14:paraId="4B6AD7D7" w14:textId="1E43D361" w:rsidR="008A779F" w:rsidRPr="0030020D" w:rsidRDefault="008A779F" w:rsidP="008A779F">
            <w:pPr>
              <w:pStyle w:val="Normlnodsazen"/>
              <w:tabs>
                <w:tab w:val="left" w:pos="4820"/>
              </w:tabs>
              <w:spacing w:after="0"/>
              <w:ind w:left="0"/>
              <w:jc w:val="both"/>
              <w:rPr>
                <w:rFonts w:ascii="Segoe UI" w:hAnsi="Segoe UI" w:cs="Segoe UI"/>
              </w:rPr>
            </w:pPr>
            <w:r w:rsidRPr="0030020D">
              <w:rPr>
                <w:rFonts w:ascii="Segoe UI" w:hAnsi="Segoe UI" w:cs="Segoe UI"/>
                <w:b/>
              </w:rPr>
              <w:t>XXX</w:t>
            </w:r>
          </w:p>
        </w:tc>
      </w:tr>
      <w:tr w:rsidR="008A779F" w:rsidRPr="0030020D" w14:paraId="5E701844" w14:textId="77777777" w:rsidTr="008A779F">
        <w:trPr>
          <w:trHeight w:val="147"/>
        </w:trPr>
        <w:tc>
          <w:tcPr>
            <w:tcW w:w="1663" w:type="dxa"/>
          </w:tcPr>
          <w:p w14:paraId="298F0A4A" w14:textId="77777777" w:rsidR="008A779F" w:rsidRPr="0030020D" w:rsidRDefault="008A779F" w:rsidP="008A779F">
            <w:pPr>
              <w:pStyle w:val="Normlnodsazen"/>
              <w:tabs>
                <w:tab w:val="left" w:pos="4820"/>
              </w:tabs>
              <w:spacing w:after="0"/>
              <w:ind w:left="0"/>
              <w:jc w:val="both"/>
              <w:rPr>
                <w:rFonts w:ascii="Segoe UI" w:hAnsi="Segoe UI" w:cs="Segoe UI"/>
                <w:b/>
              </w:rPr>
            </w:pPr>
          </w:p>
        </w:tc>
        <w:tc>
          <w:tcPr>
            <w:tcW w:w="1551" w:type="dxa"/>
          </w:tcPr>
          <w:p w14:paraId="6F8A7FC3" w14:textId="77777777" w:rsidR="008A779F" w:rsidRPr="0030020D" w:rsidRDefault="008A779F" w:rsidP="008A779F">
            <w:pPr>
              <w:pStyle w:val="Normlnodsazen"/>
              <w:tabs>
                <w:tab w:val="left" w:pos="4820"/>
              </w:tabs>
              <w:spacing w:after="0"/>
              <w:ind w:left="0"/>
              <w:jc w:val="both"/>
              <w:rPr>
                <w:rFonts w:ascii="Segoe UI" w:hAnsi="Segoe UI" w:cs="Segoe UI"/>
              </w:rPr>
            </w:pPr>
          </w:p>
        </w:tc>
        <w:tc>
          <w:tcPr>
            <w:tcW w:w="2320" w:type="dxa"/>
          </w:tcPr>
          <w:p w14:paraId="2F54559A" w14:textId="77777777" w:rsidR="008A779F" w:rsidRPr="0030020D" w:rsidRDefault="008A779F" w:rsidP="008A779F">
            <w:pPr>
              <w:pStyle w:val="Normlnodsazen"/>
              <w:tabs>
                <w:tab w:val="left" w:pos="4820"/>
              </w:tabs>
              <w:spacing w:after="0"/>
              <w:ind w:left="0"/>
              <w:jc w:val="both"/>
              <w:rPr>
                <w:rFonts w:ascii="Segoe UI" w:hAnsi="Segoe UI" w:cs="Segoe UI"/>
              </w:rPr>
            </w:pPr>
          </w:p>
        </w:tc>
        <w:tc>
          <w:tcPr>
            <w:tcW w:w="1658" w:type="dxa"/>
          </w:tcPr>
          <w:p w14:paraId="5164AEDD" w14:textId="77777777" w:rsidR="008A779F" w:rsidRPr="0030020D" w:rsidRDefault="008A779F" w:rsidP="008A779F">
            <w:pPr>
              <w:pStyle w:val="Normlnodsazen"/>
              <w:tabs>
                <w:tab w:val="left" w:pos="4820"/>
              </w:tabs>
              <w:spacing w:after="0"/>
              <w:ind w:left="0"/>
              <w:jc w:val="both"/>
              <w:rPr>
                <w:rFonts w:ascii="Segoe UI" w:hAnsi="Segoe UI" w:cs="Segoe UI"/>
              </w:rPr>
            </w:pPr>
          </w:p>
        </w:tc>
        <w:tc>
          <w:tcPr>
            <w:tcW w:w="1619" w:type="dxa"/>
          </w:tcPr>
          <w:p w14:paraId="1E953DC9" w14:textId="77777777" w:rsidR="008A779F" w:rsidRPr="0030020D" w:rsidRDefault="008A779F" w:rsidP="008A779F">
            <w:pPr>
              <w:pStyle w:val="Normlnodsazen"/>
              <w:tabs>
                <w:tab w:val="left" w:pos="4820"/>
              </w:tabs>
              <w:spacing w:after="0"/>
              <w:ind w:left="0"/>
              <w:jc w:val="both"/>
              <w:rPr>
                <w:rFonts w:ascii="Segoe UI" w:hAnsi="Segoe UI" w:cs="Segoe UI"/>
              </w:rPr>
            </w:pPr>
          </w:p>
        </w:tc>
      </w:tr>
    </w:tbl>
    <w:p w14:paraId="0D5FD727" w14:textId="77777777" w:rsidR="003617F3" w:rsidRPr="0030020D" w:rsidRDefault="003617F3" w:rsidP="003617F3">
      <w:pPr>
        <w:pStyle w:val="Normlnodsazen"/>
        <w:tabs>
          <w:tab w:val="left" w:pos="4820"/>
        </w:tabs>
        <w:spacing w:after="0"/>
        <w:ind w:left="0"/>
        <w:jc w:val="both"/>
        <w:rPr>
          <w:rFonts w:ascii="Segoe UI" w:hAnsi="Segoe UI" w:cs="Segoe UI"/>
          <w:b/>
          <w:sz w:val="20"/>
        </w:rPr>
      </w:pPr>
    </w:p>
    <w:p w14:paraId="30CD9C9B" w14:textId="77777777" w:rsidR="003617F3" w:rsidRPr="0030020D" w:rsidRDefault="003617F3" w:rsidP="003617F3">
      <w:pPr>
        <w:pStyle w:val="Normlnodsazen"/>
        <w:numPr>
          <w:ilvl w:val="0"/>
          <w:numId w:val="6"/>
        </w:numPr>
        <w:tabs>
          <w:tab w:val="left" w:pos="4820"/>
        </w:tabs>
        <w:spacing w:before="120" w:after="120"/>
        <w:ind w:left="709" w:hanging="709"/>
        <w:jc w:val="both"/>
        <w:rPr>
          <w:rFonts w:ascii="Segoe UI" w:hAnsi="Segoe UI" w:cs="Segoe UI"/>
          <w:b/>
          <w:sz w:val="20"/>
        </w:rPr>
      </w:pPr>
      <w:r w:rsidRPr="0030020D">
        <w:rPr>
          <w:rFonts w:ascii="Segoe UI" w:hAnsi="Segoe UI" w:cs="Segoe UI"/>
          <w:b/>
          <w:sz w:val="20"/>
        </w:rPr>
        <w:t>Adresa pro doručování faktur</w:t>
      </w:r>
    </w:p>
    <w:p w14:paraId="5AFDAAF1" w14:textId="77777777" w:rsidR="003617F3" w:rsidRPr="0030020D" w:rsidRDefault="003617F3" w:rsidP="003617F3">
      <w:pPr>
        <w:rPr>
          <w:rFonts w:ascii="Segoe UI" w:hAnsi="Segoe UI" w:cs="Segoe UI"/>
          <w:sz w:val="20"/>
        </w:rPr>
      </w:pPr>
    </w:p>
    <w:p w14:paraId="5093C813" w14:textId="77777777" w:rsidR="003617F3" w:rsidRPr="0030020D" w:rsidRDefault="003617F3" w:rsidP="003617F3">
      <w:pPr>
        <w:pStyle w:val="Odstavecseseznamem"/>
        <w:numPr>
          <w:ilvl w:val="0"/>
          <w:numId w:val="18"/>
        </w:numPr>
        <w:rPr>
          <w:rFonts w:ascii="Segoe UI" w:hAnsi="Segoe UI" w:cs="Segoe UI"/>
          <w:sz w:val="20"/>
        </w:rPr>
      </w:pPr>
      <w:r w:rsidRPr="0030020D">
        <w:rPr>
          <w:rFonts w:ascii="Segoe UI" w:hAnsi="Segoe UI" w:cs="Segoe UI"/>
          <w:sz w:val="20"/>
        </w:rPr>
        <w:t>elektronicky ve formátu PDF na emailovou adresu:</w:t>
      </w:r>
    </w:p>
    <w:p w14:paraId="51AF0C10" w14:textId="51FD961D" w:rsidR="004C69BE" w:rsidRPr="0030020D" w:rsidRDefault="00E24D5F" w:rsidP="004C69BE">
      <w:pPr>
        <w:pStyle w:val="Normlnodsazen"/>
        <w:tabs>
          <w:tab w:val="left" w:pos="4820"/>
        </w:tabs>
        <w:spacing w:after="0"/>
        <w:ind w:left="0"/>
        <w:rPr>
          <w:rFonts w:ascii="Segoe UI" w:hAnsi="Segoe UI" w:cs="Segoe UI"/>
          <w:sz w:val="20"/>
        </w:rPr>
      </w:pPr>
      <w:r w:rsidRPr="0030020D">
        <w:rPr>
          <w:rFonts w:ascii="Segoe UI" w:hAnsi="Segoe UI" w:cs="Segoe UI"/>
          <w:sz w:val="20"/>
        </w:rPr>
        <w:t>XXX</w:t>
      </w:r>
    </w:p>
    <w:p w14:paraId="0874B7DF" w14:textId="499829E5" w:rsidR="00E24D5F" w:rsidRPr="00D63AFA" w:rsidRDefault="00E24D5F" w:rsidP="004C69BE">
      <w:pPr>
        <w:pStyle w:val="Normlnodsazen"/>
        <w:tabs>
          <w:tab w:val="left" w:pos="4820"/>
        </w:tabs>
        <w:spacing w:after="0"/>
        <w:ind w:left="0"/>
        <w:rPr>
          <w:rFonts w:ascii="Segoe UI" w:hAnsi="Segoe UI" w:cs="Segoe UI"/>
          <w:sz w:val="20"/>
        </w:rPr>
      </w:pPr>
      <w:r w:rsidRPr="0030020D">
        <w:rPr>
          <w:rFonts w:ascii="Segoe UI" w:hAnsi="Segoe UI" w:cs="Segoe UI"/>
          <w:sz w:val="20"/>
        </w:rPr>
        <w:t>XXX</w:t>
      </w:r>
    </w:p>
    <w:sectPr w:rsidR="00E24D5F" w:rsidRPr="00D63AFA" w:rsidSect="00364CBD">
      <w:footerReference w:type="even" r:id="rId8"/>
      <w:footerReference w:type="default" r:id="rId9"/>
      <w:headerReference w:type="first" r:id="rId10"/>
      <w:pgSz w:w="11906" w:h="16838"/>
      <w:pgMar w:top="1418" w:right="1134" w:bottom="1418"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2D7E3" w16cex:dateUtc="2021-12-14T07:44:00Z"/>
  <w16cex:commentExtensible w16cex:durableId="2562D7FA" w16cex:dateUtc="2021-12-14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E26EE8" w16cid:durableId="2562D7E3"/>
  <w16cid:commentId w16cid:paraId="47097839" w16cid:durableId="2562D7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AC0EE" w14:textId="77777777" w:rsidR="00CA6C14" w:rsidRDefault="00CA6C14" w:rsidP="00364CBD">
      <w:r>
        <w:separator/>
      </w:r>
    </w:p>
  </w:endnote>
  <w:endnote w:type="continuationSeparator" w:id="0">
    <w:p w14:paraId="4C2E4390" w14:textId="77777777" w:rsidR="00CA6C14" w:rsidRDefault="00CA6C14" w:rsidP="0036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E2A6" w14:textId="77777777" w:rsidR="0061498E" w:rsidRDefault="006149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23</w:t>
    </w:r>
    <w:r>
      <w:rPr>
        <w:rStyle w:val="slostrnky"/>
      </w:rPr>
      <w:fldChar w:fldCharType="end"/>
    </w:r>
  </w:p>
  <w:p w14:paraId="57A5D7D0" w14:textId="77777777" w:rsidR="0061498E" w:rsidRDefault="006149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20"/>
      </w:rPr>
      <w:id w:val="971646207"/>
      <w:docPartObj>
        <w:docPartGallery w:val="Page Numbers (Bottom of Page)"/>
        <w:docPartUnique/>
      </w:docPartObj>
    </w:sdtPr>
    <w:sdtEndPr/>
    <w:sdtContent>
      <w:p w14:paraId="23BC2F10" w14:textId="77777777" w:rsidR="0061498E" w:rsidRDefault="0061498E" w:rsidP="006339C9">
        <w:pPr>
          <w:pStyle w:val="Zpat"/>
          <w:jc w:val="both"/>
          <w:rPr>
            <w:rFonts w:ascii="Arial" w:hAnsi="Arial" w:cs="Arial"/>
            <w:i/>
            <w:sz w:val="20"/>
          </w:rPr>
        </w:pPr>
      </w:p>
      <w:p w14:paraId="30BCB392" w14:textId="60416169" w:rsidR="0061498E" w:rsidRPr="00A63793" w:rsidRDefault="0061498E" w:rsidP="006339C9">
        <w:pPr>
          <w:pStyle w:val="Zpat"/>
          <w:jc w:val="both"/>
          <w:rPr>
            <w:rFonts w:ascii="Arial" w:hAnsi="Arial" w:cs="Arial"/>
            <w:i/>
            <w:sz w:val="20"/>
          </w:rPr>
        </w:pPr>
        <w:r w:rsidRPr="00A63793">
          <w:rPr>
            <w:rFonts w:ascii="Arial" w:hAnsi="Arial" w:cs="Arial"/>
            <w:i/>
            <w:sz w:val="20"/>
          </w:rPr>
          <w:tab/>
        </w:r>
        <w:r w:rsidRPr="00A63793">
          <w:rPr>
            <w:rFonts w:ascii="Arial" w:hAnsi="Arial" w:cs="Arial"/>
            <w:i/>
            <w:sz w:val="20"/>
          </w:rPr>
          <w:tab/>
          <w:t xml:space="preserve">Strana </w:t>
        </w:r>
        <w:r w:rsidRPr="00A63793">
          <w:rPr>
            <w:rFonts w:ascii="Arial" w:hAnsi="Arial" w:cs="Arial"/>
            <w:i/>
            <w:sz w:val="20"/>
          </w:rPr>
          <w:fldChar w:fldCharType="begin"/>
        </w:r>
        <w:r w:rsidRPr="00A63793">
          <w:rPr>
            <w:rFonts w:ascii="Arial" w:hAnsi="Arial" w:cs="Arial"/>
            <w:i/>
            <w:sz w:val="20"/>
          </w:rPr>
          <w:instrText>PAGE   \* MERGEFORMAT</w:instrText>
        </w:r>
        <w:r w:rsidRPr="00A63793">
          <w:rPr>
            <w:rFonts w:ascii="Arial" w:hAnsi="Arial" w:cs="Arial"/>
            <w:i/>
            <w:sz w:val="20"/>
          </w:rPr>
          <w:fldChar w:fldCharType="separate"/>
        </w:r>
        <w:r w:rsidR="007A7BA5">
          <w:rPr>
            <w:rFonts w:ascii="Arial" w:hAnsi="Arial" w:cs="Arial"/>
            <w:i/>
            <w:noProof/>
            <w:sz w:val="20"/>
          </w:rPr>
          <w:t>10</w:t>
        </w:r>
        <w:r w:rsidRPr="00A63793">
          <w:rPr>
            <w:rFonts w:ascii="Arial" w:hAnsi="Arial" w:cs="Arial"/>
            <w:i/>
            <w:sz w:val="20"/>
          </w:rPr>
          <w:fldChar w:fldCharType="end"/>
        </w:r>
        <w:r w:rsidRPr="00A63793">
          <w:rPr>
            <w:rFonts w:ascii="Arial" w:hAnsi="Arial" w:cs="Arial"/>
            <w:i/>
            <w:sz w:val="20"/>
          </w:rPr>
          <w:t xml:space="preserve"> z </w:t>
        </w:r>
        <w:r w:rsidRPr="00A63793">
          <w:rPr>
            <w:rFonts w:ascii="Arial" w:hAnsi="Arial" w:cs="Arial"/>
            <w:i/>
            <w:sz w:val="20"/>
          </w:rPr>
          <w:fldChar w:fldCharType="begin"/>
        </w:r>
        <w:r w:rsidRPr="00A63793">
          <w:rPr>
            <w:rFonts w:ascii="Arial" w:hAnsi="Arial" w:cs="Arial"/>
            <w:i/>
            <w:sz w:val="20"/>
          </w:rPr>
          <w:instrText xml:space="preserve"> NUMPAGES  \* Arabic  \* MERGEFORMAT </w:instrText>
        </w:r>
        <w:r w:rsidRPr="00A63793">
          <w:rPr>
            <w:rFonts w:ascii="Arial" w:hAnsi="Arial" w:cs="Arial"/>
            <w:i/>
            <w:sz w:val="20"/>
          </w:rPr>
          <w:fldChar w:fldCharType="separate"/>
        </w:r>
        <w:r w:rsidR="007A7BA5">
          <w:rPr>
            <w:rFonts w:ascii="Arial" w:hAnsi="Arial" w:cs="Arial"/>
            <w:i/>
            <w:noProof/>
            <w:sz w:val="20"/>
          </w:rPr>
          <w:t>13</w:t>
        </w:r>
        <w:r w:rsidRPr="00A63793">
          <w:rPr>
            <w:rFonts w:ascii="Arial" w:hAnsi="Arial" w:cs="Arial"/>
            <w:i/>
            <w:sz w:val="20"/>
          </w:rPr>
          <w:fldChar w:fldCharType="end"/>
        </w:r>
      </w:p>
    </w:sdtContent>
  </w:sdt>
  <w:p w14:paraId="5241A242" w14:textId="77777777" w:rsidR="0061498E" w:rsidRPr="00710CA0" w:rsidRDefault="0061498E">
    <w:pPr>
      <w:pStyle w:val="Zpa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BD1CB" w14:textId="77777777" w:rsidR="00CA6C14" w:rsidRDefault="00CA6C14" w:rsidP="00364CBD">
      <w:r>
        <w:separator/>
      </w:r>
    </w:p>
  </w:footnote>
  <w:footnote w:type="continuationSeparator" w:id="0">
    <w:p w14:paraId="1032987F" w14:textId="77777777" w:rsidR="00CA6C14" w:rsidRDefault="00CA6C14" w:rsidP="0036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F346" w14:textId="63B9AAE1" w:rsidR="0061498E" w:rsidRDefault="0061498E" w:rsidP="00D63AFA">
    <w:pPr>
      <w:pStyle w:val="Zhlav"/>
    </w:pPr>
    <w:r w:rsidRPr="00FD4A83">
      <w:rPr>
        <w:noProof/>
      </w:rPr>
      <w:drawing>
        <wp:inline distT="0" distB="0" distL="0" distR="0" wp14:anchorId="2477D21F" wp14:editId="23C4B552">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p w14:paraId="164CD7B8" w14:textId="438F18DD" w:rsidR="0061498E" w:rsidRDefault="0061498E">
    <w:pPr>
      <w:pStyle w:val="Zhlav"/>
    </w:pPr>
  </w:p>
  <w:p w14:paraId="30037AFA" w14:textId="77777777" w:rsidR="0061498E" w:rsidRDefault="006149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7ED692"/>
    <w:lvl w:ilvl="0">
      <w:start w:val="1"/>
      <w:numFmt w:val="decimal"/>
      <w:pStyle w:val="slovanseznam5"/>
      <w:lvlText w:val="%1."/>
      <w:lvlJc w:val="left"/>
      <w:pPr>
        <w:tabs>
          <w:tab w:val="num" w:pos="1492"/>
        </w:tabs>
        <w:ind w:left="1492" w:hanging="360"/>
      </w:pPr>
    </w:lvl>
  </w:abstractNum>
  <w:abstractNum w:abstractNumId="1" w15:restartNumberingAfterBreak="0">
    <w:nsid w:val="05C80BFB"/>
    <w:multiLevelType w:val="multilevel"/>
    <w:tmpl w:val="746278AE"/>
    <w:lvl w:ilvl="0">
      <w:start w:val="1"/>
      <w:numFmt w:val="decimal"/>
      <w:pStyle w:val="Titolo1CRIF"/>
      <w:lvlText w:val="%1"/>
      <w:lvlJc w:val="left"/>
      <w:pPr>
        <w:tabs>
          <w:tab w:val="num" w:pos="405"/>
        </w:tabs>
        <w:ind w:left="405" w:hanging="405"/>
      </w:pPr>
      <w:rPr>
        <w:rFonts w:hint="default"/>
      </w:rPr>
    </w:lvl>
    <w:lvl w:ilvl="1">
      <w:start w:val="1"/>
      <w:numFmt w:val="decimal"/>
      <w:pStyle w:val="Titolo2CRIF"/>
      <w:lvlText w:val="%1.%2"/>
      <w:lvlJc w:val="left"/>
      <w:pPr>
        <w:tabs>
          <w:tab w:val="num" w:pos="720"/>
        </w:tabs>
        <w:ind w:left="720" w:hanging="720"/>
      </w:pPr>
      <w:rPr>
        <w:rFonts w:hint="default"/>
      </w:rPr>
    </w:lvl>
    <w:lvl w:ilvl="2">
      <w:start w:val="1"/>
      <w:numFmt w:val="decimal"/>
      <w:pStyle w:val="Titolo3CRIF"/>
      <w:lvlText w:val="%1.%2.%3"/>
      <w:lvlJc w:val="left"/>
      <w:pPr>
        <w:tabs>
          <w:tab w:val="num" w:pos="1080"/>
        </w:tabs>
        <w:ind w:left="1080" w:hanging="1080"/>
      </w:pPr>
      <w:rPr>
        <w:rFonts w:hint="default"/>
      </w:rPr>
    </w:lvl>
    <w:lvl w:ilvl="3">
      <w:start w:val="1"/>
      <w:numFmt w:val="decimal"/>
      <w:pStyle w:val="Titolo4CRIF"/>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6E64A35"/>
    <w:multiLevelType w:val="hybridMultilevel"/>
    <w:tmpl w:val="1DF48AE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08956D3D"/>
    <w:multiLevelType w:val="hybridMultilevel"/>
    <w:tmpl w:val="EE666876"/>
    <w:lvl w:ilvl="0" w:tplc="FAD8C61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8B77E8C"/>
    <w:multiLevelType w:val="multilevel"/>
    <w:tmpl w:val="39806366"/>
    <w:lvl w:ilvl="0">
      <w:start w:val="1"/>
      <w:numFmt w:val="decimal"/>
      <w:lvlText w:val="%1."/>
      <w:lvlJc w:val="left"/>
      <w:pPr>
        <w:ind w:left="476" w:hanging="358"/>
      </w:pPr>
      <w:rPr>
        <w:rFonts w:ascii="Segoe UI" w:eastAsia="Times New Roman" w:hAnsi="Segoe UI" w:cs="Segoe UI" w:hint="default"/>
        <w:b/>
        <w:bCs/>
        <w:spacing w:val="1"/>
        <w:sz w:val="20"/>
        <w:szCs w:val="20"/>
      </w:rPr>
    </w:lvl>
    <w:lvl w:ilvl="1">
      <w:start w:val="1"/>
      <w:numFmt w:val="decimal"/>
      <w:lvlText w:val="%1.%2"/>
      <w:lvlJc w:val="left"/>
      <w:pPr>
        <w:ind w:left="546" w:hanging="428"/>
      </w:pPr>
      <w:rPr>
        <w:rFonts w:ascii="Segoe UI" w:eastAsia="Times New Roman" w:hAnsi="Segoe UI" w:cs="Segoe UI" w:hint="default"/>
        <w:b w:val="0"/>
        <w:bCs w:val="0"/>
        <w:sz w:val="20"/>
        <w:szCs w:val="20"/>
      </w:rPr>
    </w:lvl>
    <w:lvl w:ilvl="2">
      <w:start w:val="1"/>
      <w:numFmt w:val="bullet"/>
      <w:lvlText w:val="•"/>
      <w:lvlJc w:val="left"/>
      <w:pPr>
        <w:ind w:left="826" w:hanging="428"/>
      </w:pPr>
      <w:rPr>
        <w:rFonts w:hint="default"/>
      </w:rPr>
    </w:lvl>
    <w:lvl w:ilvl="3">
      <w:start w:val="1"/>
      <w:numFmt w:val="bullet"/>
      <w:lvlText w:val="•"/>
      <w:lvlJc w:val="left"/>
      <w:pPr>
        <w:ind w:left="1886" w:hanging="428"/>
      </w:pPr>
      <w:rPr>
        <w:rFonts w:hint="default"/>
      </w:rPr>
    </w:lvl>
    <w:lvl w:ilvl="4">
      <w:start w:val="1"/>
      <w:numFmt w:val="bullet"/>
      <w:lvlText w:val="•"/>
      <w:lvlJc w:val="left"/>
      <w:pPr>
        <w:ind w:left="2946" w:hanging="428"/>
      </w:pPr>
      <w:rPr>
        <w:rFonts w:hint="default"/>
      </w:rPr>
    </w:lvl>
    <w:lvl w:ilvl="5">
      <w:start w:val="1"/>
      <w:numFmt w:val="bullet"/>
      <w:lvlText w:val="•"/>
      <w:lvlJc w:val="left"/>
      <w:pPr>
        <w:ind w:left="4006" w:hanging="428"/>
      </w:pPr>
      <w:rPr>
        <w:rFonts w:hint="default"/>
      </w:rPr>
    </w:lvl>
    <w:lvl w:ilvl="6">
      <w:start w:val="1"/>
      <w:numFmt w:val="bullet"/>
      <w:lvlText w:val="•"/>
      <w:lvlJc w:val="left"/>
      <w:pPr>
        <w:ind w:left="5066" w:hanging="428"/>
      </w:pPr>
      <w:rPr>
        <w:rFonts w:hint="default"/>
      </w:rPr>
    </w:lvl>
    <w:lvl w:ilvl="7">
      <w:start w:val="1"/>
      <w:numFmt w:val="bullet"/>
      <w:lvlText w:val="•"/>
      <w:lvlJc w:val="left"/>
      <w:pPr>
        <w:ind w:left="6126" w:hanging="428"/>
      </w:pPr>
      <w:rPr>
        <w:rFonts w:hint="default"/>
      </w:rPr>
    </w:lvl>
    <w:lvl w:ilvl="8">
      <w:start w:val="1"/>
      <w:numFmt w:val="bullet"/>
      <w:lvlText w:val="•"/>
      <w:lvlJc w:val="left"/>
      <w:pPr>
        <w:ind w:left="7186" w:hanging="428"/>
      </w:pPr>
      <w:rPr>
        <w:rFonts w:hint="default"/>
      </w:rPr>
    </w:lvl>
  </w:abstractNum>
  <w:abstractNum w:abstractNumId="5" w15:restartNumberingAfterBreak="0">
    <w:nsid w:val="19C423A3"/>
    <w:multiLevelType w:val="hybridMultilevel"/>
    <w:tmpl w:val="B0C87DCC"/>
    <w:lvl w:ilvl="0" w:tplc="9BEADA52">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45BE1"/>
    <w:multiLevelType w:val="hybridMultilevel"/>
    <w:tmpl w:val="82AED460"/>
    <w:lvl w:ilvl="0" w:tplc="38C40DB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7D5E42"/>
    <w:multiLevelType w:val="hybridMultilevel"/>
    <w:tmpl w:val="67463F3C"/>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0A5154"/>
    <w:multiLevelType w:val="hybridMultilevel"/>
    <w:tmpl w:val="9E743CA6"/>
    <w:lvl w:ilvl="0" w:tplc="230036FA">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9"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0" w15:restartNumberingAfterBreak="0">
    <w:nsid w:val="2D362700"/>
    <w:multiLevelType w:val="hybridMultilevel"/>
    <w:tmpl w:val="C85E6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AE4A66"/>
    <w:multiLevelType w:val="hybridMultilevel"/>
    <w:tmpl w:val="0D7A59AA"/>
    <w:lvl w:ilvl="0" w:tplc="230036F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953F55"/>
    <w:multiLevelType w:val="hybridMultilevel"/>
    <w:tmpl w:val="D48A2FAA"/>
    <w:lvl w:ilvl="0" w:tplc="E676C28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016214"/>
    <w:multiLevelType w:val="hybridMultilevel"/>
    <w:tmpl w:val="924C02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9B743D"/>
    <w:multiLevelType w:val="hybridMultilevel"/>
    <w:tmpl w:val="213E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FB033B"/>
    <w:multiLevelType w:val="multilevel"/>
    <w:tmpl w:val="33CA438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8" w:hanging="432"/>
      </w:pPr>
      <w:rPr>
        <w:rFonts w:ascii="Segoe UI" w:hAnsi="Segoe UI" w:cs="Segoe UI" w:hint="default"/>
        <w:b w:val="0"/>
        <w:i w:val="0"/>
      </w:rPr>
    </w:lvl>
    <w:lvl w:ilvl="2">
      <w:start w:val="1"/>
      <w:numFmt w:val="lowerLetter"/>
      <w:lvlText w:val="%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FC0ADA"/>
    <w:multiLevelType w:val="hybridMultilevel"/>
    <w:tmpl w:val="27B24A2E"/>
    <w:lvl w:ilvl="0" w:tplc="4AA04174">
      <w:start w:val="1"/>
      <w:numFmt w:val="lowerRoman"/>
      <w:lvlText w:val="(%1)"/>
      <w:lvlJc w:val="left"/>
      <w:pPr>
        <w:ind w:left="1145" w:hanging="72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15:restartNumberingAfterBreak="0">
    <w:nsid w:val="68F4392E"/>
    <w:multiLevelType w:val="hybridMultilevel"/>
    <w:tmpl w:val="79DEA340"/>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594E7E06"/>
    <w:lvl w:ilvl="0">
      <w:start w:val="1"/>
      <w:numFmt w:val="decimal"/>
      <w:pStyle w:val="Nadpis1"/>
      <w:lvlText w:val="%1."/>
      <w:lvlJc w:val="left"/>
      <w:pPr>
        <w:tabs>
          <w:tab w:val="num" w:pos="3261"/>
        </w:tabs>
        <w:ind w:left="3261" w:hanging="1134"/>
      </w:pPr>
      <w:rPr>
        <w:rFonts w:hint="default"/>
      </w:rPr>
    </w:lvl>
    <w:lvl w:ilvl="1">
      <w:start w:val="1"/>
      <w:numFmt w:val="decimal"/>
      <w:pStyle w:val="Nadpis2"/>
      <w:lvlText w:val="%1.%2."/>
      <w:lvlJc w:val="left"/>
      <w:pPr>
        <w:tabs>
          <w:tab w:val="num" w:pos="3970"/>
        </w:tabs>
        <w:ind w:left="3970" w:hanging="1134"/>
      </w:pPr>
      <w:rPr>
        <w:rFonts w:hint="default"/>
        <w:sz w:val="20"/>
      </w:rPr>
    </w:lvl>
    <w:lvl w:ilvl="2">
      <w:start w:val="1"/>
      <w:numFmt w:val="lowerLetter"/>
      <w:pStyle w:val="Nadpis3"/>
      <w:lvlText w:val="(%3)"/>
      <w:lvlJc w:val="left"/>
      <w:pPr>
        <w:tabs>
          <w:tab w:val="num" w:pos="1701"/>
        </w:tabs>
        <w:ind w:left="1701" w:hanging="567"/>
      </w:pPr>
      <w:rPr>
        <w:rFonts w:hint="default"/>
        <w:b w:val="0"/>
        <w:i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77250553"/>
    <w:multiLevelType w:val="hybridMultilevel"/>
    <w:tmpl w:val="12C425AE"/>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DC6396"/>
    <w:multiLevelType w:val="hybridMultilevel"/>
    <w:tmpl w:val="C2C45A6A"/>
    <w:lvl w:ilvl="0" w:tplc="230036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B858DD"/>
    <w:multiLevelType w:val="hybridMultilevel"/>
    <w:tmpl w:val="50BE04BE"/>
    <w:lvl w:ilvl="0" w:tplc="2B408FB2">
      <w:start w:val="1"/>
      <w:numFmt w:val="lowerLetter"/>
      <w:lvlText w:val="(%1)"/>
      <w:lvlJc w:val="left"/>
      <w:pPr>
        <w:ind w:left="1145" w:hanging="360"/>
      </w:pPr>
      <w:rPr>
        <w:rFonts w:hint="default"/>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0"/>
  </w:num>
  <w:num w:numId="2">
    <w:abstractNumId w:val="18"/>
  </w:num>
  <w:num w:numId="3">
    <w:abstractNumId w:val="9"/>
  </w:num>
  <w:num w:numId="4">
    <w:abstractNumId w:val="1"/>
  </w:num>
  <w:num w:numId="5">
    <w:abstractNumId w:val="20"/>
  </w:num>
  <w:num w:numId="6">
    <w:abstractNumId w:val="10"/>
  </w:num>
  <w:num w:numId="7">
    <w:abstractNumId w:val="6"/>
  </w:num>
  <w:num w:numId="8">
    <w:abstractNumId w:val="21"/>
  </w:num>
  <w:num w:numId="9">
    <w:abstractNumId w:val="8"/>
  </w:num>
  <w:num w:numId="10">
    <w:abstractNumId w:val="14"/>
  </w:num>
  <w:num w:numId="11">
    <w:abstractNumId w:val="11"/>
  </w:num>
  <w:num w:numId="12">
    <w:abstractNumId w:val="12"/>
  </w:num>
  <w:num w:numId="13">
    <w:abstractNumId w:val="16"/>
  </w:num>
  <w:num w:numId="14">
    <w:abstractNumId w:val="13"/>
  </w:num>
  <w:num w:numId="15">
    <w:abstractNumId w:val="17"/>
  </w:num>
  <w:num w:numId="16">
    <w:abstractNumId w:val="7"/>
  </w:num>
  <w:num w:numId="17">
    <w:abstractNumId w:val="19"/>
  </w:num>
  <w:num w:numId="18">
    <w:abstractNumId w:val="5"/>
  </w:num>
  <w:num w:numId="19">
    <w:abstractNumId w:val="18"/>
  </w:num>
  <w:num w:numId="20">
    <w:abstractNumId w:val="18"/>
  </w:num>
  <w:num w:numId="21">
    <w:abstractNumId w:val="18"/>
  </w:num>
  <w:num w:numId="22">
    <w:abstractNumId w:val="4"/>
  </w:num>
  <w:num w:numId="23">
    <w:abstractNumId w:val="15"/>
  </w:num>
  <w:num w:numId="24">
    <w:abstractNumId w:val="18"/>
  </w:num>
  <w:num w:numId="25">
    <w:abstractNumId w:val="18"/>
  </w:num>
  <w:num w:numId="26">
    <w:abstractNumId w:val="18"/>
  </w:num>
  <w:num w:numId="27">
    <w:abstractNumId w:val="18"/>
  </w:num>
  <w:num w:numId="28">
    <w:abstractNumId w:val="18"/>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D"/>
    <w:rsid w:val="0000094D"/>
    <w:rsid w:val="0000103B"/>
    <w:rsid w:val="0002216A"/>
    <w:rsid w:val="0002335D"/>
    <w:rsid w:val="00032A36"/>
    <w:rsid w:val="00035BEA"/>
    <w:rsid w:val="0004091F"/>
    <w:rsid w:val="0004142E"/>
    <w:rsid w:val="0004382D"/>
    <w:rsid w:val="00045159"/>
    <w:rsid w:val="00047C8C"/>
    <w:rsid w:val="000522B9"/>
    <w:rsid w:val="00056268"/>
    <w:rsid w:val="000635D6"/>
    <w:rsid w:val="00063784"/>
    <w:rsid w:val="000650D8"/>
    <w:rsid w:val="000826CA"/>
    <w:rsid w:val="000857BC"/>
    <w:rsid w:val="00090DC0"/>
    <w:rsid w:val="00092DBE"/>
    <w:rsid w:val="00092F5B"/>
    <w:rsid w:val="00093ED2"/>
    <w:rsid w:val="000A76C0"/>
    <w:rsid w:val="000B2063"/>
    <w:rsid w:val="000C6468"/>
    <w:rsid w:val="000D2F68"/>
    <w:rsid w:val="000D6B2E"/>
    <w:rsid w:val="000E2F10"/>
    <w:rsid w:val="000E357C"/>
    <w:rsid w:val="000F4BDF"/>
    <w:rsid w:val="000F63C9"/>
    <w:rsid w:val="001004A3"/>
    <w:rsid w:val="00101697"/>
    <w:rsid w:val="00112B3B"/>
    <w:rsid w:val="00123696"/>
    <w:rsid w:val="001312DD"/>
    <w:rsid w:val="00137760"/>
    <w:rsid w:val="00144FFD"/>
    <w:rsid w:val="001462C2"/>
    <w:rsid w:val="001473BF"/>
    <w:rsid w:val="00147677"/>
    <w:rsid w:val="00155B33"/>
    <w:rsid w:val="00172E63"/>
    <w:rsid w:val="00180365"/>
    <w:rsid w:val="00184DD7"/>
    <w:rsid w:val="00185C0D"/>
    <w:rsid w:val="00185EC5"/>
    <w:rsid w:val="0018613A"/>
    <w:rsid w:val="0018626D"/>
    <w:rsid w:val="00191F3F"/>
    <w:rsid w:val="001968EF"/>
    <w:rsid w:val="001B00DD"/>
    <w:rsid w:val="001B3D13"/>
    <w:rsid w:val="001C4EF0"/>
    <w:rsid w:val="001E2C68"/>
    <w:rsid w:val="001F1B33"/>
    <w:rsid w:val="001F6A2D"/>
    <w:rsid w:val="00200EA6"/>
    <w:rsid w:val="002075D1"/>
    <w:rsid w:val="00211634"/>
    <w:rsid w:val="00227810"/>
    <w:rsid w:val="0023539F"/>
    <w:rsid w:val="002442C9"/>
    <w:rsid w:val="00251C48"/>
    <w:rsid w:val="00255B5A"/>
    <w:rsid w:val="00256A06"/>
    <w:rsid w:val="002658C0"/>
    <w:rsid w:val="002664BE"/>
    <w:rsid w:val="002701B9"/>
    <w:rsid w:val="002810B8"/>
    <w:rsid w:val="00285716"/>
    <w:rsid w:val="00295743"/>
    <w:rsid w:val="00297106"/>
    <w:rsid w:val="002A0A58"/>
    <w:rsid w:val="002A18BA"/>
    <w:rsid w:val="002A2BB0"/>
    <w:rsid w:val="002A3A16"/>
    <w:rsid w:val="002A41B5"/>
    <w:rsid w:val="002A5B7A"/>
    <w:rsid w:val="002A67AF"/>
    <w:rsid w:val="002B6708"/>
    <w:rsid w:val="002B67F8"/>
    <w:rsid w:val="002C07E6"/>
    <w:rsid w:val="002C47D7"/>
    <w:rsid w:val="002D160F"/>
    <w:rsid w:val="002E161C"/>
    <w:rsid w:val="002F391D"/>
    <w:rsid w:val="002F3C97"/>
    <w:rsid w:val="002F5D40"/>
    <w:rsid w:val="002F762C"/>
    <w:rsid w:val="0030020D"/>
    <w:rsid w:val="00321D24"/>
    <w:rsid w:val="003237D0"/>
    <w:rsid w:val="00330873"/>
    <w:rsid w:val="00336125"/>
    <w:rsid w:val="0034489F"/>
    <w:rsid w:val="0035017B"/>
    <w:rsid w:val="0035293F"/>
    <w:rsid w:val="00352E17"/>
    <w:rsid w:val="003542F1"/>
    <w:rsid w:val="003617F3"/>
    <w:rsid w:val="00364CBD"/>
    <w:rsid w:val="003671C6"/>
    <w:rsid w:val="00375106"/>
    <w:rsid w:val="00385927"/>
    <w:rsid w:val="0039330C"/>
    <w:rsid w:val="003934D7"/>
    <w:rsid w:val="00393992"/>
    <w:rsid w:val="003A04A0"/>
    <w:rsid w:val="003A2B6A"/>
    <w:rsid w:val="003A3638"/>
    <w:rsid w:val="003B7942"/>
    <w:rsid w:val="003C0DBC"/>
    <w:rsid w:val="003C3858"/>
    <w:rsid w:val="003D540F"/>
    <w:rsid w:val="003E591D"/>
    <w:rsid w:val="003E6D9F"/>
    <w:rsid w:val="003F2099"/>
    <w:rsid w:val="003F2AE9"/>
    <w:rsid w:val="003F6DF0"/>
    <w:rsid w:val="00401C0E"/>
    <w:rsid w:val="00402CB8"/>
    <w:rsid w:val="00404662"/>
    <w:rsid w:val="00414412"/>
    <w:rsid w:val="0042316A"/>
    <w:rsid w:val="00425DD3"/>
    <w:rsid w:val="00430679"/>
    <w:rsid w:val="00437759"/>
    <w:rsid w:val="004418E6"/>
    <w:rsid w:val="00444A5F"/>
    <w:rsid w:val="00445776"/>
    <w:rsid w:val="00445930"/>
    <w:rsid w:val="00445F75"/>
    <w:rsid w:val="004513C3"/>
    <w:rsid w:val="00465827"/>
    <w:rsid w:val="00473C24"/>
    <w:rsid w:val="00484DBC"/>
    <w:rsid w:val="00494DE5"/>
    <w:rsid w:val="004B5A5B"/>
    <w:rsid w:val="004B6C21"/>
    <w:rsid w:val="004C0E64"/>
    <w:rsid w:val="004C4586"/>
    <w:rsid w:val="004C69BE"/>
    <w:rsid w:val="004D01B0"/>
    <w:rsid w:val="004D333B"/>
    <w:rsid w:val="004D43C7"/>
    <w:rsid w:val="004D662D"/>
    <w:rsid w:val="004D6C63"/>
    <w:rsid w:val="004F05E4"/>
    <w:rsid w:val="004F2BCB"/>
    <w:rsid w:val="0050518C"/>
    <w:rsid w:val="00506D2E"/>
    <w:rsid w:val="005070EF"/>
    <w:rsid w:val="00513CDC"/>
    <w:rsid w:val="00514552"/>
    <w:rsid w:val="00515C93"/>
    <w:rsid w:val="0052300C"/>
    <w:rsid w:val="0052667D"/>
    <w:rsid w:val="005375A2"/>
    <w:rsid w:val="0054373A"/>
    <w:rsid w:val="005439C7"/>
    <w:rsid w:val="005444AD"/>
    <w:rsid w:val="005460F3"/>
    <w:rsid w:val="00546345"/>
    <w:rsid w:val="00553AB5"/>
    <w:rsid w:val="0055605F"/>
    <w:rsid w:val="00561081"/>
    <w:rsid w:val="005619A5"/>
    <w:rsid w:val="00576D8E"/>
    <w:rsid w:val="00577D20"/>
    <w:rsid w:val="00584560"/>
    <w:rsid w:val="005A7F23"/>
    <w:rsid w:val="005B0CD6"/>
    <w:rsid w:val="005B466B"/>
    <w:rsid w:val="005C7087"/>
    <w:rsid w:val="005D5D16"/>
    <w:rsid w:val="005D7285"/>
    <w:rsid w:val="005F5A17"/>
    <w:rsid w:val="005F72C8"/>
    <w:rsid w:val="006051C3"/>
    <w:rsid w:val="00611848"/>
    <w:rsid w:val="0061187B"/>
    <w:rsid w:val="0061498E"/>
    <w:rsid w:val="006172E9"/>
    <w:rsid w:val="00624507"/>
    <w:rsid w:val="006339C9"/>
    <w:rsid w:val="00634E87"/>
    <w:rsid w:val="006351EC"/>
    <w:rsid w:val="00635408"/>
    <w:rsid w:val="00636127"/>
    <w:rsid w:val="00641887"/>
    <w:rsid w:val="00650CAE"/>
    <w:rsid w:val="006515CF"/>
    <w:rsid w:val="00671BE2"/>
    <w:rsid w:val="0068035A"/>
    <w:rsid w:val="006836B5"/>
    <w:rsid w:val="00686976"/>
    <w:rsid w:val="00687358"/>
    <w:rsid w:val="00696278"/>
    <w:rsid w:val="00697159"/>
    <w:rsid w:val="00697A6F"/>
    <w:rsid w:val="006A5335"/>
    <w:rsid w:val="006B074A"/>
    <w:rsid w:val="006B14E6"/>
    <w:rsid w:val="006B2F00"/>
    <w:rsid w:val="006C1CDE"/>
    <w:rsid w:val="006D01D7"/>
    <w:rsid w:val="006D1531"/>
    <w:rsid w:val="006D374B"/>
    <w:rsid w:val="006E12EA"/>
    <w:rsid w:val="006E6CC1"/>
    <w:rsid w:val="006E76AE"/>
    <w:rsid w:val="006F20A8"/>
    <w:rsid w:val="00700DC6"/>
    <w:rsid w:val="007031B4"/>
    <w:rsid w:val="00706583"/>
    <w:rsid w:val="007139DD"/>
    <w:rsid w:val="00744CBF"/>
    <w:rsid w:val="00753E4F"/>
    <w:rsid w:val="007554E9"/>
    <w:rsid w:val="00764CF0"/>
    <w:rsid w:val="007678BC"/>
    <w:rsid w:val="00777208"/>
    <w:rsid w:val="00786DBD"/>
    <w:rsid w:val="00790509"/>
    <w:rsid w:val="00792DD7"/>
    <w:rsid w:val="00797063"/>
    <w:rsid w:val="007A0D4B"/>
    <w:rsid w:val="007A7BA5"/>
    <w:rsid w:val="007B2964"/>
    <w:rsid w:val="007B663B"/>
    <w:rsid w:val="007B6CFF"/>
    <w:rsid w:val="007C0DDC"/>
    <w:rsid w:val="007C1B95"/>
    <w:rsid w:val="007D112C"/>
    <w:rsid w:val="007D115F"/>
    <w:rsid w:val="007D14B2"/>
    <w:rsid w:val="007D2D19"/>
    <w:rsid w:val="007D3DA3"/>
    <w:rsid w:val="007D49C1"/>
    <w:rsid w:val="007D6723"/>
    <w:rsid w:val="007D6853"/>
    <w:rsid w:val="007E50BD"/>
    <w:rsid w:val="007E7012"/>
    <w:rsid w:val="007F24DF"/>
    <w:rsid w:val="007F26AB"/>
    <w:rsid w:val="008204E3"/>
    <w:rsid w:val="00831322"/>
    <w:rsid w:val="008324D7"/>
    <w:rsid w:val="0083461B"/>
    <w:rsid w:val="00840544"/>
    <w:rsid w:val="00843396"/>
    <w:rsid w:val="00844373"/>
    <w:rsid w:val="00854780"/>
    <w:rsid w:val="0085479E"/>
    <w:rsid w:val="008557AA"/>
    <w:rsid w:val="008651AE"/>
    <w:rsid w:val="008653F4"/>
    <w:rsid w:val="00867AB6"/>
    <w:rsid w:val="008706C3"/>
    <w:rsid w:val="008802A5"/>
    <w:rsid w:val="00890E28"/>
    <w:rsid w:val="00890FCA"/>
    <w:rsid w:val="00893D34"/>
    <w:rsid w:val="0089484A"/>
    <w:rsid w:val="00895B8E"/>
    <w:rsid w:val="008960F7"/>
    <w:rsid w:val="008A6E75"/>
    <w:rsid w:val="008A779F"/>
    <w:rsid w:val="008B0C03"/>
    <w:rsid w:val="008B3B16"/>
    <w:rsid w:val="008B409A"/>
    <w:rsid w:val="008C4371"/>
    <w:rsid w:val="008D1EEF"/>
    <w:rsid w:val="008D3E01"/>
    <w:rsid w:val="008E1121"/>
    <w:rsid w:val="008E2361"/>
    <w:rsid w:val="008E441B"/>
    <w:rsid w:val="008F4D8B"/>
    <w:rsid w:val="008F6FFF"/>
    <w:rsid w:val="008F7945"/>
    <w:rsid w:val="009019B8"/>
    <w:rsid w:val="0090508A"/>
    <w:rsid w:val="00914BF5"/>
    <w:rsid w:val="00921125"/>
    <w:rsid w:val="00924B6C"/>
    <w:rsid w:val="0093175F"/>
    <w:rsid w:val="00936CBE"/>
    <w:rsid w:val="009416A9"/>
    <w:rsid w:val="00941B5D"/>
    <w:rsid w:val="0094275F"/>
    <w:rsid w:val="00947E8F"/>
    <w:rsid w:val="00953F27"/>
    <w:rsid w:val="00955A79"/>
    <w:rsid w:val="0096109B"/>
    <w:rsid w:val="00972914"/>
    <w:rsid w:val="00984928"/>
    <w:rsid w:val="00986800"/>
    <w:rsid w:val="00987111"/>
    <w:rsid w:val="009A53B5"/>
    <w:rsid w:val="009A5E02"/>
    <w:rsid w:val="009B5E36"/>
    <w:rsid w:val="009B5FC1"/>
    <w:rsid w:val="009C28B7"/>
    <w:rsid w:val="009D02B7"/>
    <w:rsid w:val="009D09B3"/>
    <w:rsid w:val="009D3088"/>
    <w:rsid w:val="009E1747"/>
    <w:rsid w:val="009E7F27"/>
    <w:rsid w:val="009F34D2"/>
    <w:rsid w:val="009F3B96"/>
    <w:rsid w:val="009F7714"/>
    <w:rsid w:val="00A000F6"/>
    <w:rsid w:val="00A13056"/>
    <w:rsid w:val="00A163BD"/>
    <w:rsid w:val="00A27F3D"/>
    <w:rsid w:val="00A301F2"/>
    <w:rsid w:val="00A42D09"/>
    <w:rsid w:val="00A47A26"/>
    <w:rsid w:val="00A531F9"/>
    <w:rsid w:val="00A53E03"/>
    <w:rsid w:val="00A6339F"/>
    <w:rsid w:val="00A63793"/>
    <w:rsid w:val="00A830E7"/>
    <w:rsid w:val="00A8323E"/>
    <w:rsid w:val="00A8459C"/>
    <w:rsid w:val="00A86AA5"/>
    <w:rsid w:val="00A96497"/>
    <w:rsid w:val="00AB6F1C"/>
    <w:rsid w:val="00AB7861"/>
    <w:rsid w:val="00AC530B"/>
    <w:rsid w:val="00AD16C1"/>
    <w:rsid w:val="00AE23B4"/>
    <w:rsid w:val="00AE52C4"/>
    <w:rsid w:val="00B01271"/>
    <w:rsid w:val="00B0378A"/>
    <w:rsid w:val="00B17BD1"/>
    <w:rsid w:val="00B22B8B"/>
    <w:rsid w:val="00B23888"/>
    <w:rsid w:val="00B23D4B"/>
    <w:rsid w:val="00B25170"/>
    <w:rsid w:val="00B354F8"/>
    <w:rsid w:val="00B42560"/>
    <w:rsid w:val="00B636D6"/>
    <w:rsid w:val="00B66419"/>
    <w:rsid w:val="00B722DE"/>
    <w:rsid w:val="00B760AC"/>
    <w:rsid w:val="00B82ABD"/>
    <w:rsid w:val="00B838BD"/>
    <w:rsid w:val="00B90380"/>
    <w:rsid w:val="00B916B2"/>
    <w:rsid w:val="00BA0FC7"/>
    <w:rsid w:val="00BA16EA"/>
    <w:rsid w:val="00BB70F6"/>
    <w:rsid w:val="00BC3280"/>
    <w:rsid w:val="00BC38DC"/>
    <w:rsid w:val="00BD59F1"/>
    <w:rsid w:val="00BE5792"/>
    <w:rsid w:val="00BE6C9E"/>
    <w:rsid w:val="00BE779B"/>
    <w:rsid w:val="00BE7F96"/>
    <w:rsid w:val="00C05E15"/>
    <w:rsid w:val="00C17ECE"/>
    <w:rsid w:val="00C31AAC"/>
    <w:rsid w:val="00C33646"/>
    <w:rsid w:val="00C42C09"/>
    <w:rsid w:val="00C524E1"/>
    <w:rsid w:val="00C60E12"/>
    <w:rsid w:val="00C62A45"/>
    <w:rsid w:val="00C66059"/>
    <w:rsid w:val="00C76482"/>
    <w:rsid w:val="00C91D38"/>
    <w:rsid w:val="00CA6C14"/>
    <w:rsid w:val="00CB0B51"/>
    <w:rsid w:val="00CB292A"/>
    <w:rsid w:val="00CB4133"/>
    <w:rsid w:val="00CC6AE9"/>
    <w:rsid w:val="00CD0CE0"/>
    <w:rsid w:val="00CE5A08"/>
    <w:rsid w:val="00CF18A2"/>
    <w:rsid w:val="00CF240D"/>
    <w:rsid w:val="00CF5171"/>
    <w:rsid w:val="00CF692E"/>
    <w:rsid w:val="00D022E2"/>
    <w:rsid w:val="00D2399D"/>
    <w:rsid w:val="00D26F78"/>
    <w:rsid w:val="00D278C3"/>
    <w:rsid w:val="00D319CF"/>
    <w:rsid w:val="00D3366E"/>
    <w:rsid w:val="00D417F2"/>
    <w:rsid w:val="00D45392"/>
    <w:rsid w:val="00D5052A"/>
    <w:rsid w:val="00D518B8"/>
    <w:rsid w:val="00D57287"/>
    <w:rsid w:val="00D63AFA"/>
    <w:rsid w:val="00D67902"/>
    <w:rsid w:val="00D70E58"/>
    <w:rsid w:val="00D719EE"/>
    <w:rsid w:val="00D85B2E"/>
    <w:rsid w:val="00D91CC1"/>
    <w:rsid w:val="00DA40D0"/>
    <w:rsid w:val="00DA4523"/>
    <w:rsid w:val="00DA4F09"/>
    <w:rsid w:val="00DA6544"/>
    <w:rsid w:val="00DB0680"/>
    <w:rsid w:val="00DB4937"/>
    <w:rsid w:val="00DB65CC"/>
    <w:rsid w:val="00DF572D"/>
    <w:rsid w:val="00DF5E1B"/>
    <w:rsid w:val="00E02216"/>
    <w:rsid w:val="00E04794"/>
    <w:rsid w:val="00E060DE"/>
    <w:rsid w:val="00E24D5F"/>
    <w:rsid w:val="00E30F9A"/>
    <w:rsid w:val="00E35056"/>
    <w:rsid w:val="00E44D2A"/>
    <w:rsid w:val="00E55962"/>
    <w:rsid w:val="00E6241C"/>
    <w:rsid w:val="00E628A1"/>
    <w:rsid w:val="00E64816"/>
    <w:rsid w:val="00E66D50"/>
    <w:rsid w:val="00E678F4"/>
    <w:rsid w:val="00E67AEF"/>
    <w:rsid w:val="00E7445D"/>
    <w:rsid w:val="00E92AEE"/>
    <w:rsid w:val="00E92CF3"/>
    <w:rsid w:val="00E92E2E"/>
    <w:rsid w:val="00E95E29"/>
    <w:rsid w:val="00EB2611"/>
    <w:rsid w:val="00EB309F"/>
    <w:rsid w:val="00EC0BC3"/>
    <w:rsid w:val="00EC46D9"/>
    <w:rsid w:val="00ED0359"/>
    <w:rsid w:val="00ED1937"/>
    <w:rsid w:val="00ED382B"/>
    <w:rsid w:val="00ED4382"/>
    <w:rsid w:val="00EE5E8D"/>
    <w:rsid w:val="00EF1A32"/>
    <w:rsid w:val="00F0178A"/>
    <w:rsid w:val="00F032E5"/>
    <w:rsid w:val="00F16CCE"/>
    <w:rsid w:val="00F2251D"/>
    <w:rsid w:val="00F231A1"/>
    <w:rsid w:val="00F23F12"/>
    <w:rsid w:val="00F3594B"/>
    <w:rsid w:val="00F40071"/>
    <w:rsid w:val="00F41E65"/>
    <w:rsid w:val="00F42B97"/>
    <w:rsid w:val="00F42F55"/>
    <w:rsid w:val="00F549DA"/>
    <w:rsid w:val="00F56C0A"/>
    <w:rsid w:val="00F56E99"/>
    <w:rsid w:val="00F577D7"/>
    <w:rsid w:val="00F620F8"/>
    <w:rsid w:val="00F66509"/>
    <w:rsid w:val="00F76D79"/>
    <w:rsid w:val="00F839FE"/>
    <w:rsid w:val="00F93CE0"/>
    <w:rsid w:val="00FA053C"/>
    <w:rsid w:val="00FB3112"/>
    <w:rsid w:val="00FB4381"/>
    <w:rsid w:val="00FD1F92"/>
    <w:rsid w:val="00FE1B62"/>
    <w:rsid w:val="00FE2B8E"/>
    <w:rsid w:val="00FE44CD"/>
    <w:rsid w:val="00FE4EE7"/>
    <w:rsid w:val="00FF1A92"/>
    <w:rsid w:val="00FF4920"/>
    <w:rsid w:val="00FF5F85"/>
    <w:rsid w:val="00FF7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11BC3F"/>
  <w15:docId w15:val="{E9D640CB-1DA2-4DC5-9B29-D1CF6622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CBD"/>
    <w:pPr>
      <w:spacing w:before="0" w:after="0"/>
    </w:pPr>
    <w:rPr>
      <w:rFonts w:ascii="Times New Roman" w:eastAsia="Times New Roman" w:hAnsi="Times New Roman" w:cs="Times New Roman"/>
      <w:szCs w:val="20"/>
      <w:lang w:eastAsia="cs-CZ"/>
    </w:rPr>
  </w:style>
  <w:style w:type="paragraph" w:styleId="Nadpis1">
    <w:name w:val="heading 1"/>
    <w:aliases w:val="H1,Hoofdstukkop,Article Heading,No numbers,h1,Framew.1"/>
    <w:basedOn w:val="Normln"/>
    <w:next w:val="Nadpis2"/>
    <w:link w:val="Nadpis1Char"/>
    <w:qFormat/>
    <w:rsid w:val="00364CBD"/>
    <w:pPr>
      <w:keepNext/>
      <w:keepLines/>
      <w:numPr>
        <w:numId w:val="2"/>
      </w:numPr>
      <w:spacing w:before="240" w:after="60"/>
      <w:outlineLvl w:val="0"/>
    </w:pPr>
    <w:rPr>
      <w:b/>
      <w:i/>
      <w:kern w:val="28"/>
      <w:sz w:val="24"/>
    </w:rPr>
  </w:style>
  <w:style w:type="paragraph" w:styleId="Nadpis2">
    <w:name w:val="heading 2"/>
    <w:aliases w:val="PA Major Section,H2,Paragraafkop,h2,Section Heading,2,sub-sect"/>
    <w:basedOn w:val="Normln"/>
    <w:link w:val="Nadpis2Char"/>
    <w:qFormat/>
    <w:rsid w:val="00364CBD"/>
    <w:pPr>
      <w:numPr>
        <w:ilvl w:val="1"/>
        <w:numId w:val="2"/>
      </w:numPr>
      <w:spacing w:before="240" w:after="60"/>
      <w:outlineLvl w:val="1"/>
    </w:pPr>
    <w:rPr>
      <w:sz w:val="24"/>
    </w:rPr>
  </w:style>
  <w:style w:type="paragraph" w:styleId="Nadpis3">
    <w:name w:val="heading 3"/>
    <w:aliases w:val="H3,Subparagraafkop,h3"/>
    <w:basedOn w:val="Normln"/>
    <w:link w:val="Nadpis3Char"/>
    <w:qFormat/>
    <w:rsid w:val="00364CBD"/>
    <w:pPr>
      <w:numPr>
        <w:ilvl w:val="2"/>
        <w:numId w:val="2"/>
      </w:numPr>
      <w:spacing w:before="240" w:after="60"/>
      <w:outlineLvl w:val="2"/>
    </w:pPr>
    <w:rPr>
      <w:sz w:val="24"/>
    </w:rPr>
  </w:style>
  <w:style w:type="paragraph" w:styleId="Nadpis4">
    <w:name w:val="heading 4"/>
    <w:basedOn w:val="Normln"/>
    <w:link w:val="Nadpis4Char"/>
    <w:qFormat/>
    <w:rsid w:val="00364CBD"/>
    <w:pPr>
      <w:keepNext/>
      <w:numPr>
        <w:ilvl w:val="3"/>
        <w:numId w:val="2"/>
      </w:numPr>
      <w:spacing w:before="240" w:after="60"/>
      <w:outlineLvl w:val="3"/>
    </w:pPr>
  </w:style>
  <w:style w:type="paragraph" w:styleId="Nadpis5">
    <w:name w:val="heading 5"/>
    <w:basedOn w:val="Normln"/>
    <w:link w:val="Nadpis5Char"/>
    <w:qFormat/>
    <w:rsid w:val="00364CBD"/>
    <w:pPr>
      <w:numPr>
        <w:numId w:val="3"/>
      </w:numPr>
      <w:spacing w:before="240" w:after="60"/>
      <w:outlineLvl w:val="4"/>
    </w:pPr>
  </w:style>
  <w:style w:type="paragraph" w:styleId="Nadpis6">
    <w:name w:val="heading 6"/>
    <w:basedOn w:val="Normln"/>
    <w:next w:val="Normln"/>
    <w:link w:val="Nadpis6Char"/>
    <w:qFormat/>
    <w:rsid w:val="00364CBD"/>
    <w:pPr>
      <w:numPr>
        <w:ilvl w:val="5"/>
        <w:numId w:val="2"/>
      </w:numPr>
      <w:tabs>
        <w:tab w:val="clear" w:pos="1152"/>
      </w:tabs>
      <w:spacing w:before="240" w:after="240"/>
      <w:ind w:left="1151" w:hanging="1151"/>
      <w:outlineLvl w:val="5"/>
    </w:pPr>
  </w:style>
  <w:style w:type="paragraph" w:styleId="Nadpis7">
    <w:name w:val="heading 7"/>
    <w:basedOn w:val="Normln"/>
    <w:next w:val="Normln"/>
    <w:link w:val="Nadpis7Char"/>
    <w:qFormat/>
    <w:rsid w:val="00364CBD"/>
    <w:pPr>
      <w:numPr>
        <w:ilvl w:val="6"/>
        <w:numId w:val="2"/>
      </w:numPr>
      <w:spacing w:before="240" w:after="60"/>
      <w:outlineLvl w:val="6"/>
    </w:pPr>
    <w:rPr>
      <w:rFonts w:ascii="Arial" w:hAnsi="Arial"/>
    </w:rPr>
  </w:style>
  <w:style w:type="paragraph" w:styleId="Nadpis8">
    <w:name w:val="heading 8"/>
    <w:basedOn w:val="Normln"/>
    <w:next w:val="Normln"/>
    <w:link w:val="Nadpis8Char"/>
    <w:qFormat/>
    <w:rsid w:val="00364CBD"/>
    <w:pPr>
      <w:numPr>
        <w:ilvl w:val="7"/>
        <w:numId w:val="2"/>
      </w:numPr>
      <w:spacing w:before="240" w:after="60"/>
      <w:outlineLvl w:val="7"/>
    </w:pPr>
    <w:rPr>
      <w:rFonts w:ascii="Arial" w:hAnsi="Arial"/>
      <w:i/>
    </w:rPr>
  </w:style>
  <w:style w:type="paragraph" w:styleId="Nadpis9">
    <w:name w:val="heading 9"/>
    <w:basedOn w:val="Normln"/>
    <w:next w:val="Normln"/>
    <w:link w:val="Nadpis9Char"/>
    <w:qFormat/>
    <w:rsid w:val="00364CBD"/>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A Major Section Char,H2 Char,Paragraafkop Char,h2 Char,Section Heading Char,2 Char,sub-sect Char"/>
    <w:basedOn w:val="Standardnpsmoodstavce"/>
    <w:link w:val="Nadpis2"/>
    <w:rsid w:val="00364CBD"/>
    <w:rPr>
      <w:rFonts w:ascii="Times New Roman" w:eastAsia="Times New Roman" w:hAnsi="Times New Roman" w:cs="Times New Roman"/>
      <w:sz w:val="24"/>
      <w:szCs w:val="20"/>
      <w:lang w:eastAsia="cs-CZ"/>
    </w:rPr>
  </w:style>
  <w:style w:type="character" w:customStyle="1" w:styleId="Nadpis1Char">
    <w:name w:val="Nadpis 1 Char"/>
    <w:aliases w:val="H1 Char,Hoofdstukkop Char,Article Heading Char,No numbers Char,h1 Char,Framew.1 Char"/>
    <w:basedOn w:val="Standardnpsmoodstavce"/>
    <w:link w:val="Nadpis1"/>
    <w:rsid w:val="00364CBD"/>
    <w:rPr>
      <w:rFonts w:ascii="Times New Roman" w:eastAsia="Times New Roman" w:hAnsi="Times New Roman" w:cs="Times New Roman"/>
      <w:b/>
      <w:i/>
      <w:kern w:val="28"/>
      <w:sz w:val="24"/>
      <w:szCs w:val="20"/>
      <w:lang w:eastAsia="cs-CZ"/>
    </w:rPr>
  </w:style>
  <w:style w:type="character" w:customStyle="1" w:styleId="Nadpis3Char">
    <w:name w:val="Nadpis 3 Char"/>
    <w:aliases w:val="H3 Char,Subparagraafkop Char,h3 Char"/>
    <w:basedOn w:val="Standardnpsmoodstavce"/>
    <w:link w:val="Nadpis3"/>
    <w:rsid w:val="00364CBD"/>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364CBD"/>
    <w:rPr>
      <w:rFonts w:ascii="Times New Roman" w:eastAsia="Times New Roman" w:hAnsi="Times New Roman" w:cs="Times New Roman"/>
      <w:szCs w:val="20"/>
      <w:lang w:eastAsia="cs-CZ"/>
    </w:rPr>
  </w:style>
  <w:style w:type="character" w:customStyle="1" w:styleId="Nadpis5Char">
    <w:name w:val="Nadpis 5 Char"/>
    <w:basedOn w:val="Standardnpsmoodstavce"/>
    <w:link w:val="Nadpis5"/>
    <w:rsid w:val="00364CBD"/>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364CBD"/>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364CBD"/>
    <w:rPr>
      <w:rFonts w:ascii="Arial" w:eastAsia="Times New Roman" w:hAnsi="Arial" w:cs="Times New Roman"/>
      <w:szCs w:val="20"/>
      <w:lang w:eastAsia="cs-CZ"/>
    </w:rPr>
  </w:style>
  <w:style w:type="character" w:customStyle="1" w:styleId="Nadpis8Char">
    <w:name w:val="Nadpis 8 Char"/>
    <w:basedOn w:val="Standardnpsmoodstavce"/>
    <w:link w:val="Nadpis8"/>
    <w:rsid w:val="00364CBD"/>
    <w:rPr>
      <w:rFonts w:ascii="Arial" w:eastAsia="Times New Roman" w:hAnsi="Arial" w:cs="Times New Roman"/>
      <w:i/>
      <w:szCs w:val="20"/>
      <w:lang w:eastAsia="cs-CZ"/>
    </w:rPr>
  </w:style>
  <w:style w:type="character" w:customStyle="1" w:styleId="Nadpis9Char">
    <w:name w:val="Nadpis 9 Char"/>
    <w:basedOn w:val="Standardnpsmoodstavce"/>
    <w:link w:val="Nadpis9"/>
    <w:rsid w:val="00364CBD"/>
    <w:rPr>
      <w:rFonts w:ascii="Arial" w:eastAsia="Times New Roman" w:hAnsi="Arial" w:cs="Times New Roman"/>
      <w:b/>
      <w:i/>
      <w:sz w:val="18"/>
      <w:szCs w:val="20"/>
      <w:lang w:eastAsia="cs-CZ"/>
    </w:rPr>
  </w:style>
  <w:style w:type="paragraph" w:styleId="Zptenadresanaoblku">
    <w:name w:val="envelope return"/>
    <w:basedOn w:val="Normln"/>
    <w:rsid w:val="00364CBD"/>
  </w:style>
  <w:style w:type="paragraph" w:styleId="Normlnodsazen">
    <w:name w:val="Normal Indent"/>
    <w:basedOn w:val="Normln"/>
    <w:rsid w:val="00364CBD"/>
    <w:pPr>
      <w:spacing w:after="240"/>
      <w:ind w:left="1134"/>
    </w:pPr>
  </w:style>
  <w:style w:type="paragraph" w:styleId="Zpat">
    <w:name w:val="footer"/>
    <w:basedOn w:val="Normln"/>
    <w:link w:val="ZpatChar"/>
    <w:uiPriority w:val="99"/>
    <w:rsid w:val="00364CBD"/>
    <w:pPr>
      <w:tabs>
        <w:tab w:val="center" w:pos="4536"/>
        <w:tab w:val="right" w:pos="9072"/>
      </w:tabs>
    </w:pPr>
  </w:style>
  <w:style w:type="character" w:customStyle="1" w:styleId="ZpatChar">
    <w:name w:val="Zápatí Char"/>
    <w:basedOn w:val="Standardnpsmoodstavce"/>
    <w:link w:val="Zpat"/>
    <w:uiPriority w:val="99"/>
    <w:rsid w:val="00364CBD"/>
    <w:rPr>
      <w:rFonts w:ascii="Times New Roman" w:eastAsia="Times New Roman" w:hAnsi="Times New Roman" w:cs="Times New Roman"/>
      <w:szCs w:val="20"/>
      <w:lang w:eastAsia="cs-CZ"/>
    </w:rPr>
  </w:style>
  <w:style w:type="character" w:styleId="slostrnky">
    <w:name w:val="page number"/>
    <w:basedOn w:val="Standardnpsmoodstavce"/>
    <w:rsid w:val="00364CBD"/>
  </w:style>
  <w:style w:type="paragraph" w:styleId="Obsah1">
    <w:name w:val="toc 1"/>
    <w:basedOn w:val="Normln"/>
    <w:next w:val="Normln"/>
    <w:autoRedefine/>
    <w:uiPriority w:val="39"/>
    <w:rsid w:val="00364CBD"/>
    <w:rPr>
      <w:i/>
      <w:sz w:val="20"/>
    </w:rPr>
  </w:style>
  <w:style w:type="paragraph" w:styleId="Obsah6">
    <w:name w:val="toc 6"/>
    <w:basedOn w:val="Normln"/>
    <w:next w:val="Normln"/>
    <w:autoRedefine/>
    <w:semiHidden/>
    <w:rsid w:val="00364CBD"/>
    <w:pPr>
      <w:ind w:left="1100"/>
    </w:pPr>
    <w:rPr>
      <w:sz w:val="20"/>
    </w:rPr>
  </w:style>
  <w:style w:type="paragraph" w:styleId="Obsah8">
    <w:name w:val="toc 8"/>
    <w:basedOn w:val="Normln"/>
    <w:next w:val="Normln"/>
    <w:autoRedefine/>
    <w:semiHidden/>
    <w:rsid w:val="00364CBD"/>
    <w:pPr>
      <w:ind w:left="1540"/>
    </w:pPr>
    <w:rPr>
      <w:sz w:val="20"/>
    </w:rPr>
  </w:style>
  <w:style w:type="paragraph" w:styleId="slovanseznam5">
    <w:name w:val="List Number 5"/>
    <w:basedOn w:val="Normln"/>
    <w:rsid w:val="00364CBD"/>
    <w:pPr>
      <w:numPr>
        <w:numId w:val="1"/>
      </w:numPr>
    </w:pPr>
  </w:style>
  <w:style w:type="character" w:customStyle="1" w:styleId="RozloendokumentuChar">
    <w:name w:val="Rozložení dokumentu Char"/>
    <w:basedOn w:val="Standardnpsmoodstavce"/>
    <w:link w:val="Rozloendokumentu"/>
    <w:semiHidden/>
    <w:rsid w:val="00364CBD"/>
    <w:rPr>
      <w:rFonts w:ascii="Tahoma" w:eastAsia="Times New Roman" w:hAnsi="Tahoma" w:cs="Times New Roman"/>
      <w:szCs w:val="20"/>
      <w:shd w:val="clear" w:color="auto" w:fill="000080"/>
      <w:lang w:eastAsia="cs-CZ"/>
    </w:rPr>
  </w:style>
  <w:style w:type="paragraph" w:styleId="Rozloendokumentu">
    <w:name w:val="Document Map"/>
    <w:basedOn w:val="Normln"/>
    <w:link w:val="RozloendokumentuChar"/>
    <w:semiHidden/>
    <w:rsid w:val="00364CBD"/>
    <w:pPr>
      <w:shd w:val="clear" w:color="auto" w:fill="000080"/>
    </w:pPr>
    <w:rPr>
      <w:rFonts w:ascii="Tahoma" w:hAnsi="Tahoma"/>
    </w:rPr>
  </w:style>
  <w:style w:type="paragraph" w:styleId="Zkladntextodsazen">
    <w:name w:val="Body Text Indent"/>
    <w:basedOn w:val="Normln"/>
    <w:link w:val="ZkladntextodsazenChar"/>
    <w:rsid w:val="00364CBD"/>
    <w:pPr>
      <w:keepNext/>
      <w:ind w:left="705" w:hanging="705"/>
    </w:pPr>
    <w:rPr>
      <w:sz w:val="24"/>
    </w:rPr>
  </w:style>
  <w:style w:type="character" w:customStyle="1" w:styleId="ZkladntextodsazenChar">
    <w:name w:val="Základní text odsazený Char"/>
    <w:basedOn w:val="Standardnpsmoodstavce"/>
    <w:link w:val="Zkladntextodsazen"/>
    <w:rsid w:val="00364CBD"/>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364CBD"/>
    <w:pPr>
      <w:jc w:val="both"/>
    </w:pPr>
    <w:rPr>
      <w:sz w:val="28"/>
    </w:rPr>
  </w:style>
  <w:style w:type="character" w:customStyle="1" w:styleId="Zkladntext2Char">
    <w:name w:val="Základní text 2 Char"/>
    <w:basedOn w:val="Standardnpsmoodstavce"/>
    <w:link w:val="Zkladntext2"/>
    <w:rsid w:val="00364CBD"/>
    <w:rPr>
      <w:rFonts w:ascii="Times New Roman" w:eastAsia="Times New Roman" w:hAnsi="Times New Roman" w:cs="Times New Roman"/>
      <w:sz w:val="28"/>
      <w:szCs w:val="20"/>
      <w:lang w:eastAsia="cs-CZ"/>
    </w:rPr>
  </w:style>
  <w:style w:type="paragraph" w:styleId="Zhlav">
    <w:name w:val="header"/>
    <w:basedOn w:val="Normln"/>
    <w:link w:val="ZhlavChar"/>
    <w:uiPriority w:val="99"/>
    <w:rsid w:val="00364CBD"/>
    <w:pPr>
      <w:tabs>
        <w:tab w:val="center" w:pos="4536"/>
        <w:tab w:val="right" w:pos="9072"/>
      </w:tabs>
    </w:pPr>
  </w:style>
  <w:style w:type="character" w:customStyle="1" w:styleId="ZhlavChar">
    <w:name w:val="Záhlaví Char"/>
    <w:basedOn w:val="Standardnpsmoodstavce"/>
    <w:link w:val="Zhlav"/>
    <w:uiPriority w:val="99"/>
    <w:rsid w:val="00364CBD"/>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semiHidden/>
    <w:rsid w:val="00364CBD"/>
    <w:rPr>
      <w:rFonts w:ascii="Times New Roman" w:eastAsia="Times New Roman" w:hAnsi="Times New Roman" w:cs="Times New Roman"/>
      <w:sz w:val="20"/>
      <w:szCs w:val="20"/>
      <w:lang w:eastAsia="cs-CZ"/>
    </w:rPr>
  </w:style>
  <w:style w:type="paragraph" w:styleId="Textkomente">
    <w:name w:val="annotation text"/>
    <w:basedOn w:val="Normln"/>
    <w:link w:val="TextkomenteChar"/>
    <w:semiHidden/>
    <w:rsid w:val="00364CBD"/>
    <w:rPr>
      <w:sz w:val="20"/>
    </w:rPr>
  </w:style>
  <w:style w:type="character" w:styleId="Hypertextovodkaz">
    <w:name w:val="Hyperlink"/>
    <w:basedOn w:val="Standardnpsmoodstavce"/>
    <w:uiPriority w:val="99"/>
    <w:unhideWhenUsed/>
    <w:rsid w:val="00364CBD"/>
    <w:rPr>
      <w:color w:val="0000FF"/>
      <w:u w:val="single"/>
    </w:rPr>
  </w:style>
  <w:style w:type="character" w:customStyle="1" w:styleId="tbold">
    <w:name w:val="tbold"/>
    <w:basedOn w:val="Standardnpsmoodstavce"/>
    <w:rsid w:val="00364CBD"/>
  </w:style>
  <w:style w:type="paragraph" w:styleId="Zkladntextodsazen2">
    <w:name w:val="Body Text Indent 2"/>
    <w:basedOn w:val="Normln"/>
    <w:link w:val="Zkladntextodsazen2Char"/>
    <w:rsid w:val="00364CBD"/>
    <w:pPr>
      <w:spacing w:after="120" w:line="480" w:lineRule="auto"/>
      <w:ind w:left="283"/>
      <w:jc w:val="both"/>
    </w:pPr>
    <w:rPr>
      <w:rFonts w:ascii="Garamond" w:hAnsi="Garamond"/>
    </w:rPr>
  </w:style>
  <w:style w:type="character" w:customStyle="1" w:styleId="Zkladntextodsazen2Char">
    <w:name w:val="Základní text odsazený 2 Char"/>
    <w:basedOn w:val="Standardnpsmoodstavce"/>
    <w:link w:val="Zkladntextodsazen2"/>
    <w:rsid w:val="00364CBD"/>
    <w:rPr>
      <w:rFonts w:ascii="Garamond" w:eastAsia="Times New Roman" w:hAnsi="Garamond" w:cs="Times New Roman"/>
      <w:szCs w:val="20"/>
      <w:lang w:eastAsia="cs-CZ"/>
    </w:rPr>
  </w:style>
  <w:style w:type="paragraph" w:styleId="Textbubliny">
    <w:name w:val="Balloon Text"/>
    <w:basedOn w:val="Normln"/>
    <w:link w:val="TextbublinyChar"/>
    <w:semiHidden/>
    <w:rsid w:val="00364CBD"/>
    <w:rPr>
      <w:rFonts w:ascii="Tahoma" w:hAnsi="Tahoma" w:cs="Tahoma"/>
      <w:sz w:val="16"/>
      <w:szCs w:val="16"/>
    </w:rPr>
  </w:style>
  <w:style w:type="character" w:customStyle="1" w:styleId="TextbublinyChar">
    <w:name w:val="Text bubliny Char"/>
    <w:basedOn w:val="Standardnpsmoodstavce"/>
    <w:link w:val="Textbubliny"/>
    <w:semiHidden/>
    <w:rsid w:val="00364CBD"/>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semiHidden/>
    <w:rsid w:val="00364CBD"/>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364CBD"/>
    <w:rPr>
      <w:b/>
      <w:bCs/>
    </w:rPr>
  </w:style>
  <w:style w:type="table" w:styleId="Mkatabulky">
    <w:name w:val="Table Grid"/>
    <w:basedOn w:val="Normlntabulka"/>
    <w:rsid w:val="00364CBD"/>
    <w:pPr>
      <w:spacing w:before="0" w:after="0"/>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364CBD"/>
    <w:pPr>
      <w:spacing w:after="120"/>
    </w:pPr>
    <w:rPr>
      <w:rFonts w:eastAsia="SimSun"/>
      <w:sz w:val="24"/>
      <w:szCs w:val="24"/>
      <w:lang w:eastAsia="zh-CN"/>
    </w:rPr>
  </w:style>
  <w:style w:type="character" w:customStyle="1" w:styleId="ZkladntextChar">
    <w:name w:val="Základní text Char"/>
    <w:basedOn w:val="Standardnpsmoodstavce"/>
    <w:link w:val="Zkladntext"/>
    <w:uiPriority w:val="99"/>
    <w:rsid w:val="00364CBD"/>
    <w:rPr>
      <w:rFonts w:ascii="Times New Roman" w:eastAsia="SimSun" w:hAnsi="Times New Roman" w:cs="Times New Roman"/>
      <w:sz w:val="24"/>
      <w:szCs w:val="24"/>
      <w:lang w:eastAsia="zh-CN"/>
    </w:rPr>
  </w:style>
  <w:style w:type="paragraph" w:customStyle="1" w:styleId="elnokzml">
    <w:name w:val="elánok zml"/>
    <w:basedOn w:val="Normln"/>
    <w:rsid w:val="00364CBD"/>
    <w:pPr>
      <w:overflowPunct w:val="0"/>
      <w:autoSpaceDE w:val="0"/>
      <w:autoSpaceDN w:val="0"/>
      <w:adjustRightInd w:val="0"/>
      <w:spacing w:before="120" w:after="120"/>
      <w:ind w:firstLine="720"/>
      <w:jc w:val="center"/>
      <w:textAlignment w:val="baseline"/>
    </w:pPr>
    <w:rPr>
      <w:rFonts w:ascii="Arial" w:hAnsi="Arial"/>
      <w:b/>
      <w:lang w:val="sk-SK" w:eastAsia="sk-SK"/>
    </w:rPr>
  </w:style>
  <w:style w:type="paragraph" w:styleId="Nzev">
    <w:name w:val="Title"/>
    <w:basedOn w:val="Normln"/>
    <w:link w:val="NzevChar"/>
    <w:uiPriority w:val="10"/>
    <w:qFormat/>
    <w:rsid w:val="00364CBD"/>
    <w:pPr>
      <w:ind w:left="708" w:hanging="708"/>
      <w:jc w:val="center"/>
    </w:pPr>
    <w:rPr>
      <w:b/>
      <w:bCs/>
      <w:sz w:val="24"/>
      <w:szCs w:val="24"/>
      <w:lang w:val="sk-SK" w:eastAsia="sk-SK"/>
    </w:rPr>
  </w:style>
  <w:style w:type="character" w:customStyle="1" w:styleId="NzevChar">
    <w:name w:val="Název Char"/>
    <w:basedOn w:val="Standardnpsmoodstavce"/>
    <w:link w:val="Nzev"/>
    <w:uiPriority w:val="10"/>
    <w:rsid w:val="00364CBD"/>
    <w:rPr>
      <w:rFonts w:ascii="Times New Roman" w:eastAsia="Times New Roman" w:hAnsi="Times New Roman" w:cs="Times New Roman"/>
      <w:b/>
      <w:bCs/>
      <w:sz w:val="24"/>
      <w:szCs w:val="24"/>
      <w:lang w:val="sk-SK" w:eastAsia="sk-SK"/>
    </w:rPr>
  </w:style>
  <w:style w:type="paragraph" w:styleId="Odstavecseseznamem">
    <w:name w:val="List Paragraph"/>
    <w:basedOn w:val="Normln"/>
    <w:uiPriority w:val="34"/>
    <w:qFormat/>
    <w:rsid w:val="00364CBD"/>
    <w:pPr>
      <w:ind w:left="720"/>
      <w:contextualSpacing/>
    </w:pPr>
  </w:style>
  <w:style w:type="paragraph" w:customStyle="1" w:styleId="Default">
    <w:name w:val="Default"/>
    <w:rsid w:val="00364CBD"/>
    <w:pPr>
      <w:autoSpaceDE w:val="0"/>
      <w:autoSpaceDN w:val="0"/>
      <w:adjustRightInd w:val="0"/>
      <w:spacing w:before="0" w:after="0"/>
    </w:pPr>
    <w:rPr>
      <w:rFonts w:ascii="Verdana" w:eastAsia="Times New Roman" w:hAnsi="Verdana" w:cs="Verdana"/>
      <w:color w:val="000000"/>
      <w:sz w:val="24"/>
      <w:szCs w:val="24"/>
      <w:lang w:eastAsia="cs-CZ"/>
    </w:rPr>
  </w:style>
  <w:style w:type="paragraph" w:customStyle="1" w:styleId="Titolo1CRIF">
    <w:name w:val="Titolo 1 CRIF"/>
    <w:basedOn w:val="Normln"/>
    <w:link w:val="Titolo1CRIFCarattere"/>
    <w:rsid w:val="00364CBD"/>
    <w:pPr>
      <w:keepNext/>
      <w:numPr>
        <w:numId w:val="4"/>
      </w:numPr>
      <w:pBdr>
        <w:bottom w:val="single" w:sz="12" w:space="1" w:color="000080"/>
      </w:pBdr>
      <w:spacing w:before="240" w:after="60"/>
      <w:outlineLvl w:val="0"/>
    </w:pPr>
    <w:rPr>
      <w:rFonts w:ascii="Verdana" w:hAnsi="Verdana"/>
      <w:b/>
      <w:bCs/>
      <w:snapToGrid w:val="0"/>
      <w:color w:val="000080"/>
      <w:kern w:val="28"/>
      <w:sz w:val="28"/>
      <w:szCs w:val="28"/>
      <w:lang w:val="it-IT" w:eastAsia="it-IT"/>
    </w:rPr>
  </w:style>
  <w:style w:type="character" w:customStyle="1" w:styleId="Titolo1CRIFCarattere">
    <w:name w:val="Titolo 1 CRIF Carattere"/>
    <w:basedOn w:val="Standardnpsmoodstavce"/>
    <w:link w:val="Titolo1CRIF"/>
    <w:rsid w:val="00364CBD"/>
    <w:rPr>
      <w:rFonts w:ascii="Verdana" w:eastAsia="Times New Roman" w:hAnsi="Verdana" w:cs="Times New Roman"/>
      <w:b/>
      <w:bCs/>
      <w:snapToGrid w:val="0"/>
      <w:color w:val="000080"/>
      <w:kern w:val="28"/>
      <w:sz w:val="28"/>
      <w:szCs w:val="28"/>
      <w:lang w:val="it-IT" w:eastAsia="it-IT"/>
    </w:rPr>
  </w:style>
  <w:style w:type="paragraph" w:customStyle="1" w:styleId="Titolo2CRIF">
    <w:name w:val="Titolo 2 CRIF"/>
    <w:basedOn w:val="Nadpis2"/>
    <w:rsid w:val="00364CBD"/>
    <w:pPr>
      <w:keepNext/>
      <w:numPr>
        <w:numId w:val="4"/>
      </w:numPr>
      <w:shd w:val="clear" w:color="000000" w:fill="CCFFFF"/>
      <w:spacing w:after="240" w:line="360" w:lineRule="auto"/>
      <w:jc w:val="both"/>
    </w:pPr>
    <w:rPr>
      <w:rFonts w:ascii="Verdana" w:hAnsi="Verdana"/>
      <w:b/>
      <w:i/>
      <w:snapToGrid w:val="0"/>
      <w:szCs w:val="24"/>
      <w:lang w:val="it-IT" w:eastAsia="it-IT"/>
    </w:rPr>
  </w:style>
  <w:style w:type="paragraph" w:customStyle="1" w:styleId="Titolo3CRIF">
    <w:name w:val="Titolo 3 CRIF"/>
    <w:basedOn w:val="Nadpis2"/>
    <w:rsid w:val="00364CBD"/>
    <w:pPr>
      <w:keepNext/>
      <w:numPr>
        <w:ilvl w:val="2"/>
        <w:numId w:val="4"/>
      </w:numPr>
      <w:spacing w:after="240" w:line="360" w:lineRule="auto"/>
      <w:outlineLvl w:val="2"/>
    </w:pPr>
    <w:rPr>
      <w:rFonts w:ascii="Verdana" w:hAnsi="Verdana"/>
      <w:b/>
      <w:snapToGrid w:val="0"/>
      <w:sz w:val="22"/>
      <w:szCs w:val="22"/>
      <w:lang w:val="it-IT" w:eastAsia="it-IT"/>
    </w:rPr>
  </w:style>
  <w:style w:type="paragraph" w:customStyle="1" w:styleId="Titolo4CRIF">
    <w:name w:val="Titolo 4 CRIF"/>
    <w:basedOn w:val="Normln"/>
    <w:rsid w:val="00364CBD"/>
    <w:pPr>
      <w:numPr>
        <w:ilvl w:val="3"/>
        <w:numId w:val="4"/>
      </w:numPr>
      <w:spacing w:before="120" w:after="240" w:line="360" w:lineRule="auto"/>
      <w:jc w:val="both"/>
    </w:pPr>
    <w:rPr>
      <w:rFonts w:ascii="Verdana" w:hAnsi="Verdana"/>
      <w:b/>
      <w:snapToGrid w:val="0"/>
      <w:sz w:val="20"/>
      <w:lang w:val="it-IT" w:eastAsia="it-IT"/>
    </w:rPr>
  </w:style>
  <w:style w:type="paragraph" w:styleId="Prosttext">
    <w:name w:val="Plain Text"/>
    <w:basedOn w:val="Normln"/>
    <w:link w:val="ProsttextChar"/>
    <w:uiPriority w:val="99"/>
    <w:unhideWhenUsed/>
    <w:rsid w:val="00364CBD"/>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364CBD"/>
    <w:rPr>
      <w:rFonts w:ascii="Consolas" w:hAnsi="Consolas"/>
      <w:sz w:val="21"/>
      <w:szCs w:val="21"/>
    </w:rPr>
  </w:style>
  <w:style w:type="paragraph" w:styleId="Textpoznpodarou">
    <w:name w:val="footnote text"/>
    <w:basedOn w:val="Normln"/>
    <w:link w:val="TextpoznpodarouChar"/>
    <w:rsid w:val="00364CBD"/>
    <w:rPr>
      <w:sz w:val="20"/>
    </w:rPr>
  </w:style>
  <w:style w:type="character" w:customStyle="1" w:styleId="TextpoznpodarouChar">
    <w:name w:val="Text pozn. pod čarou Char"/>
    <w:basedOn w:val="Standardnpsmoodstavce"/>
    <w:link w:val="Textpoznpodarou"/>
    <w:rsid w:val="00364CBD"/>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364CBD"/>
    <w:rPr>
      <w:vertAlign w:val="superscript"/>
    </w:rPr>
  </w:style>
  <w:style w:type="character" w:styleId="Odkaznakoment">
    <w:name w:val="annotation reference"/>
    <w:basedOn w:val="Standardnpsmoodstavce"/>
    <w:semiHidden/>
    <w:unhideWhenUsed/>
    <w:rsid w:val="00EE5E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1A59-72D8-4FD3-B5C3-BAB434BE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4118</Words>
  <Characters>24297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Anna Melkova</dc:creator>
  <cp:lastModifiedBy>Garšicová Miroslava</cp:lastModifiedBy>
  <cp:revision>27</cp:revision>
  <cp:lastPrinted>2017-11-09T09:39:00Z</cp:lastPrinted>
  <dcterms:created xsi:type="dcterms:W3CDTF">2021-12-07T09:20:00Z</dcterms:created>
  <dcterms:modified xsi:type="dcterms:W3CDTF">2021-12-14T17:41:00Z</dcterms:modified>
</cp:coreProperties>
</file>