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890457" w14:textId="77777777" w:rsidR="001B37F2" w:rsidRDefault="002A6250" w:rsidP="001B37F2">
      <w:pPr>
        <w:pStyle w:val="Normlnweb"/>
        <w:spacing w:before="0" w:beforeAutospacing="0" w:after="0" w:afterAutospacing="0"/>
        <w:jc w:val="center"/>
        <w:rPr>
          <w:rFonts w:ascii="Times New Roman" w:hAnsi="Times New Roman"/>
          <w:b/>
          <w:color w:val="auto"/>
          <w:sz w:val="32"/>
          <w:szCs w:val="32"/>
        </w:rPr>
      </w:pPr>
      <w:r>
        <w:rPr>
          <w:rFonts w:ascii="Times New Roman" w:hAnsi="Times New Roman"/>
          <w:b/>
          <w:color w:val="auto"/>
          <w:sz w:val="32"/>
          <w:szCs w:val="32"/>
        </w:rPr>
        <w:t>Smlouva o dílo</w:t>
      </w:r>
    </w:p>
    <w:p w14:paraId="5178295D" w14:textId="3BE29823" w:rsidR="00A86E2E" w:rsidRDefault="00A86E2E" w:rsidP="001B37F2">
      <w:pPr>
        <w:pStyle w:val="Normlnweb"/>
        <w:spacing w:before="0" w:beforeAutospacing="0" w:after="0" w:afterAutospacing="0"/>
        <w:jc w:val="center"/>
        <w:rPr>
          <w:rFonts w:ascii="Times New Roman" w:hAnsi="Times New Roman"/>
          <w:b/>
          <w:color w:val="auto"/>
          <w:sz w:val="32"/>
          <w:szCs w:val="32"/>
        </w:rPr>
      </w:pPr>
      <w:r>
        <w:rPr>
          <w:rFonts w:ascii="Times New Roman" w:hAnsi="Times New Roman"/>
          <w:b/>
          <w:color w:val="auto"/>
          <w:sz w:val="32"/>
          <w:szCs w:val="32"/>
        </w:rPr>
        <w:t>„</w:t>
      </w:r>
      <w:r w:rsidR="00833D85">
        <w:rPr>
          <w:rFonts w:ascii="Times New Roman" w:hAnsi="Times New Roman"/>
          <w:b/>
          <w:color w:val="auto"/>
          <w:sz w:val="32"/>
          <w:szCs w:val="32"/>
        </w:rPr>
        <w:t xml:space="preserve">Zpracování projektové dokumentace </w:t>
      </w:r>
      <w:r w:rsidR="00FE7997">
        <w:rPr>
          <w:rFonts w:ascii="Times New Roman" w:hAnsi="Times New Roman"/>
          <w:b/>
          <w:color w:val="auto"/>
          <w:sz w:val="32"/>
          <w:szCs w:val="32"/>
        </w:rPr>
        <w:t xml:space="preserve">a </w:t>
      </w:r>
      <w:proofErr w:type="spellStart"/>
      <w:r w:rsidR="00FE7997">
        <w:rPr>
          <w:rFonts w:ascii="Times New Roman" w:hAnsi="Times New Roman"/>
          <w:b/>
          <w:color w:val="auto"/>
          <w:sz w:val="32"/>
          <w:szCs w:val="32"/>
        </w:rPr>
        <w:t>inženýring</w:t>
      </w:r>
      <w:proofErr w:type="spellEnd"/>
      <w:r w:rsidR="00FE7997">
        <w:rPr>
          <w:rFonts w:ascii="Times New Roman" w:hAnsi="Times New Roman"/>
          <w:b/>
          <w:color w:val="auto"/>
          <w:sz w:val="32"/>
          <w:szCs w:val="32"/>
        </w:rPr>
        <w:t xml:space="preserve"> </w:t>
      </w:r>
      <w:r w:rsidR="00833D85">
        <w:rPr>
          <w:rFonts w:ascii="Times New Roman" w:hAnsi="Times New Roman"/>
          <w:b/>
          <w:color w:val="auto"/>
          <w:sz w:val="32"/>
          <w:szCs w:val="32"/>
        </w:rPr>
        <w:t xml:space="preserve">na projekt </w:t>
      </w:r>
      <w:r w:rsidR="00FE7997">
        <w:rPr>
          <w:rFonts w:ascii="Times New Roman" w:hAnsi="Times New Roman"/>
          <w:b/>
          <w:color w:val="auto"/>
          <w:sz w:val="32"/>
          <w:szCs w:val="32"/>
        </w:rPr>
        <w:t>– „Rekonstrukce půdního prostoru a nové schodiště“</w:t>
      </w:r>
    </w:p>
    <w:p w14:paraId="09D7B1A0" w14:textId="77777777" w:rsidR="00C05B12" w:rsidRDefault="00C05B12" w:rsidP="001B37F2">
      <w:pPr>
        <w:pStyle w:val="Normlnweb"/>
        <w:spacing w:before="0" w:beforeAutospacing="0" w:after="0" w:afterAutospacing="0"/>
        <w:jc w:val="center"/>
        <w:rPr>
          <w:rFonts w:ascii="Times New Roman" w:hAnsi="Times New Roman"/>
          <w:b/>
          <w:color w:val="auto"/>
          <w:sz w:val="32"/>
          <w:szCs w:val="32"/>
        </w:rPr>
      </w:pPr>
    </w:p>
    <w:p w14:paraId="32C5FCA0" w14:textId="77777777" w:rsidR="00C05B12" w:rsidRDefault="00C05B12" w:rsidP="001B37F2">
      <w:pPr>
        <w:pStyle w:val="Normlnweb"/>
        <w:spacing w:before="0" w:beforeAutospacing="0" w:after="0" w:afterAutospacing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Článek I.</w:t>
      </w:r>
    </w:p>
    <w:p w14:paraId="7079541F" w14:textId="77777777" w:rsidR="00C05B12" w:rsidRDefault="00C05B12" w:rsidP="001B37F2">
      <w:pPr>
        <w:pStyle w:val="Normlnweb"/>
        <w:spacing w:before="0" w:beforeAutospacing="0" w:after="0" w:afterAutospacing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Smluvní strany</w:t>
      </w:r>
    </w:p>
    <w:p w14:paraId="799D2CD5" w14:textId="77777777" w:rsidR="00C05B12" w:rsidRDefault="00C05B12" w:rsidP="001B37F2">
      <w:pPr>
        <w:pStyle w:val="Normlnweb"/>
        <w:spacing w:before="0" w:beforeAutospacing="0" w:after="0" w:afterAutospacing="0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1DCDE616" w14:textId="6885F59A" w:rsidR="00A86E2E" w:rsidRPr="00A86E2E" w:rsidRDefault="00FE7997" w:rsidP="00A86E2E">
      <w:pPr>
        <w:pStyle w:val="Normlnweb"/>
        <w:numPr>
          <w:ilvl w:val="0"/>
          <w:numId w:val="6"/>
        </w:numPr>
        <w:spacing w:before="0" w:beforeAutospacing="0" w:after="0" w:afterAutospacing="0"/>
        <w:ind w:left="357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Střední zdravotnická škola</w:t>
      </w:r>
    </w:p>
    <w:p w14:paraId="7F009375" w14:textId="2E41558A" w:rsidR="00A86E2E" w:rsidRPr="00A86E2E" w:rsidRDefault="00A86E2E" w:rsidP="00A86E2E">
      <w:pPr>
        <w:pStyle w:val="Normlnweb"/>
        <w:spacing w:before="0" w:beforeAutospacing="0" w:after="0" w:afterAutospacing="0"/>
        <w:ind w:left="357"/>
        <w:jc w:val="both"/>
        <w:rPr>
          <w:rFonts w:ascii="Times New Roman" w:hAnsi="Times New Roman"/>
          <w:color w:val="auto"/>
          <w:sz w:val="24"/>
          <w:szCs w:val="24"/>
        </w:rPr>
      </w:pPr>
      <w:r w:rsidRPr="00A86E2E">
        <w:rPr>
          <w:rFonts w:ascii="Times New Roman" w:hAnsi="Times New Roman"/>
          <w:color w:val="auto"/>
          <w:sz w:val="24"/>
          <w:szCs w:val="24"/>
        </w:rPr>
        <w:t xml:space="preserve">IČ: </w:t>
      </w:r>
      <w:r w:rsidR="00FE7997">
        <w:rPr>
          <w:rFonts w:ascii="Times New Roman" w:hAnsi="Times New Roman"/>
          <w:color w:val="auto"/>
          <w:sz w:val="24"/>
          <w:szCs w:val="24"/>
        </w:rPr>
        <w:t>00638765</w:t>
      </w:r>
    </w:p>
    <w:p w14:paraId="5425FBEB" w14:textId="4625CFA0" w:rsidR="00A86E2E" w:rsidRPr="00A86E2E" w:rsidRDefault="00A86E2E" w:rsidP="00A86E2E">
      <w:pPr>
        <w:pStyle w:val="Normlnweb"/>
        <w:spacing w:before="0" w:beforeAutospacing="0" w:after="0" w:afterAutospacing="0"/>
        <w:ind w:left="357"/>
        <w:jc w:val="both"/>
        <w:rPr>
          <w:rFonts w:ascii="Times New Roman" w:hAnsi="Times New Roman"/>
          <w:color w:val="auto"/>
          <w:sz w:val="24"/>
          <w:szCs w:val="24"/>
        </w:rPr>
      </w:pPr>
      <w:r w:rsidRPr="00A86E2E">
        <w:rPr>
          <w:rFonts w:ascii="Times New Roman" w:hAnsi="Times New Roman"/>
          <w:color w:val="auto"/>
          <w:sz w:val="24"/>
          <w:szCs w:val="24"/>
        </w:rPr>
        <w:t xml:space="preserve">se sídlem: </w:t>
      </w:r>
      <w:r w:rsidR="00FE7997">
        <w:rPr>
          <w:rFonts w:ascii="Times New Roman" w:hAnsi="Times New Roman"/>
          <w:color w:val="auto"/>
          <w:sz w:val="24"/>
          <w:szCs w:val="24"/>
        </w:rPr>
        <w:t>Ruská 2200/91, 100 00 Praha 10</w:t>
      </w:r>
    </w:p>
    <w:p w14:paraId="503E4F7F" w14:textId="6B4DB385" w:rsidR="00A86E2E" w:rsidRPr="00A86E2E" w:rsidRDefault="00A86E2E" w:rsidP="00A86E2E">
      <w:pPr>
        <w:pStyle w:val="Normlnweb"/>
        <w:spacing w:before="0" w:beforeAutospacing="0" w:after="0" w:afterAutospacing="0"/>
        <w:ind w:left="357"/>
        <w:jc w:val="both"/>
        <w:rPr>
          <w:rFonts w:ascii="Times New Roman" w:hAnsi="Times New Roman"/>
          <w:color w:val="auto"/>
          <w:sz w:val="24"/>
          <w:szCs w:val="24"/>
        </w:rPr>
      </w:pPr>
      <w:r w:rsidRPr="00A86E2E">
        <w:rPr>
          <w:rFonts w:ascii="Times New Roman" w:hAnsi="Times New Roman"/>
          <w:color w:val="auto"/>
          <w:sz w:val="24"/>
          <w:szCs w:val="24"/>
        </w:rPr>
        <w:t>zastoupená</w:t>
      </w:r>
      <w:r>
        <w:rPr>
          <w:rFonts w:ascii="Times New Roman" w:hAnsi="Times New Roman"/>
          <w:color w:val="auto"/>
          <w:sz w:val="24"/>
          <w:szCs w:val="24"/>
        </w:rPr>
        <w:t xml:space="preserve">: </w:t>
      </w:r>
      <w:r w:rsidR="00FE7997">
        <w:rPr>
          <w:rFonts w:ascii="Times New Roman" w:hAnsi="Times New Roman"/>
          <w:color w:val="auto"/>
          <w:sz w:val="24"/>
          <w:szCs w:val="24"/>
        </w:rPr>
        <w:t>PhDr. Ivankou Kohoutovou, Ph.D.</w:t>
      </w:r>
      <w:r w:rsidR="004A4142">
        <w:rPr>
          <w:rFonts w:ascii="Times New Roman" w:hAnsi="Times New Roman"/>
          <w:color w:val="auto"/>
          <w:sz w:val="24"/>
          <w:szCs w:val="24"/>
        </w:rPr>
        <w:t>, ředitel</w:t>
      </w:r>
      <w:r w:rsidR="00FE7997">
        <w:rPr>
          <w:rFonts w:ascii="Times New Roman" w:hAnsi="Times New Roman"/>
          <w:color w:val="auto"/>
          <w:sz w:val="24"/>
          <w:szCs w:val="24"/>
        </w:rPr>
        <w:t>kou</w:t>
      </w:r>
    </w:p>
    <w:p w14:paraId="017C8EE9" w14:textId="77777777" w:rsidR="002509DF" w:rsidRPr="003E181F" w:rsidRDefault="002509DF" w:rsidP="002509DF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/>
          <w:color w:val="auto"/>
          <w:sz w:val="24"/>
          <w:szCs w:val="24"/>
        </w:rPr>
      </w:pPr>
      <w:r w:rsidRPr="003E181F">
        <w:rPr>
          <w:rFonts w:ascii="Times New Roman" w:hAnsi="Times New Roman"/>
          <w:color w:val="auto"/>
          <w:sz w:val="24"/>
          <w:szCs w:val="24"/>
        </w:rPr>
        <w:t>(dále jen „</w:t>
      </w:r>
      <w:r w:rsidR="00877F2E" w:rsidRPr="00877F2E">
        <w:rPr>
          <w:rFonts w:ascii="Times New Roman" w:hAnsi="Times New Roman"/>
          <w:b/>
          <w:color w:val="auto"/>
          <w:sz w:val="24"/>
          <w:szCs w:val="24"/>
        </w:rPr>
        <w:t>objednatel</w:t>
      </w:r>
      <w:r w:rsidRPr="003E181F">
        <w:rPr>
          <w:rFonts w:ascii="Times New Roman" w:hAnsi="Times New Roman"/>
          <w:color w:val="auto"/>
          <w:sz w:val="24"/>
          <w:szCs w:val="24"/>
        </w:rPr>
        <w:t>“)</w:t>
      </w:r>
    </w:p>
    <w:p w14:paraId="228336F8" w14:textId="77777777" w:rsidR="002509DF" w:rsidRDefault="002509DF" w:rsidP="002509DF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1EE09606" w14:textId="77777777" w:rsidR="002509DF" w:rsidRDefault="002509DF" w:rsidP="002509DF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a</w:t>
      </w:r>
    </w:p>
    <w:p w14:paraId="28E81F90" w14:textId="77777777" w:rsidR="00592651" w:rsidRDefault="00592651" w:rsidP="00592651">
      <w:pPr>
        <w:pStyle w:val="Normlnweb"/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6C0F9C0F" w14:textId="12F03A3E" w:rsidR="00592651" w:rsidRPr="00FE7997" w:rsidRDefault="00FE7997" w:rsidP="00592651">
      <w:pPr>
        <w:pStyle w:val="Normlnweb"/>
        <w:numPr>
          <w:ilvl w:val="0"/>
          <w:numId w:val="6"/>
        </w:numPr>
        <w:spacing w:before="0" w:beforeAutospacing="0" w:after="0" w:afterAutospacing="0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proofErr w:type="spellStart"/>
      <w:proofErr w:type="gramStart"/>
      <w:r w:rsidRPr="00FE7997">
        <w:rPr>
          <w:rFonts w:ascii="Times New Roman" w:hAnsi="Times New Roman"/>
          <w:b/>
          <w:bCs/>
          <w:color w:val="auto"/>
          <w:sz w:val="24"/>
          <w:szCs w:val="24"/>
        </w:rPr>
        <w:t>In.Point</w:t>
      </w:r>
      <w:proofErr w:type="spellEnd"/>
      <w:proofErr w:type="gramEnd"/>
      <w:r w:rsidRPr="00FE7997">
        <w:rPr>
          <w:rFonts w:ascii="Times New Roman" w:hAnsi="Times New Roman"/>
          <w:b/>
          <w:bCs/>
          <w:color w:val="auto"/>
          <w:sz w:val="24"/>
          <w:szCs w:val="24"/>
        </w:rPr>
        <w:t xml:space="preserve"> s.r.o.</w:t>
      </w:r>
    </w:p>
    <w:p w14:paraId="2DE2CB3F" w14:textId="7570573B" w:rsidR="00A86E2E" w:rsidRDefault="00592651" w:rsidP="002509DF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IČ: </w:t>
      </w:r>
      <w:r w:rsidR="00FE7997">
        <w:rPr>
          <w:rFonts w:ascii="Times New Roman" w:hAnsi="Times New Roman"/>
          <w:color w:val="auto"/>
          <w:sz w:val="24"/>
          <w:szCs w:val="24"/>
        </w:rPr>
        <w:t>26203987</w:t>
      </w:r>
    </w:p>
    <w:p w14:paraId="709BFF62" w14:textId="288A5F94" w:rsidR="009E0CBF" w:rsidRPr="002509DF" w:rsidRDefault="009E0CBF" w:rsidP="002509DF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DIČ:</w:t>
      </w:r>
      <w:r w:rsidR="0076309C">
        <w:rPr>
          <w:rFonts w:ascii="Times New Roman" w:hAnsi="Times New Roman"/>
          <w:sz w:val="24"/>
          <w:szCs w:val="24"/>
        </w:rPr>
        <w:t xml:space="preserve"> </w:t>
      </w:r>
      <w:r w:rsidR="00FE7997">
        <w:rPr>
          <w:rFonts w:ascii="Times New Roman" w:hAnsi="Times New Roman"/>
          <w:sz w:val="24"/>
          <w:szCs w:val="24"/>
        </w:rPr>
        <w:t>CZ</w:t>
      </w:r>
      <w:r w:rsidR="00FE7997" w:rsidRPr="00FE7997">
        <w:rPr>
          <w:rFonts w:ascii="Times New Roman" w:hAnsi="Times New Roman"/>
          <w:sz w:val="24"/>
          <w:szCs w:val="24"/>
        </w:rPr>
        <w:t>26203987</w:t>
      </w:r>
    </w:p>
    <w:p w14:paraId="2BA14817" w14:textId="3CFA072A" w:rsidR="00592651" w:rsidRDefault="002509DF" w:rsidP="002509DF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s</w:t>
      </w:r>
      <w:r w:rsidR="00592651">
        <w:rPr>
          <w:rFonts w:ascii="Times New Roman" w:hAnsi="Times New Roman"/>
          <w:color w:val="auto"/>
          <w:sz w:val="24"/>
          <w:szCs w:val="24"/>
        </w:rPr>
        <w:t xml:space="preserve">e sídlem: </w:t>
      </w:r>
      <w:r w:rsidR="00FE7997">
        <w:rPr>
          <w:rFonts w:ascii="Times New Roman" w:hAnsi="Times New Roman"/>
          <w:color w:val="auto"/>
          <w:sz w:val="24"/>
          <w:szCs w:val="24"/>
        </w:rPr>
        <w:t>Čajkovského 1710/26, 130 00 Praha 3</w:t>
      </w:r>
    </w:p>
    <w:p w14:paraId="76E3F8EF" w14:textId="66A80EE8" w:rsidR="00FE7997" w:rsidRDefault="00FE7997" w:rsidP="002509DF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doručovací adresa: Tibetská 2, 160 00 Praha 6</w:t>
      </w:r>
    </w:p>
    <w:p w14:paraId="65576D00" w14:textId="3DDDB583" w:rsidR="002509DF" w:rsidRDefault="00A86E2E" w:rsidP="002509DF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bank. </w:t>
      </w:r>
      <w:proofErr w:type="gramStart"/>
      <w:r>
        <w:rPr>
          <w:rFonts w:ascii="Times New Roman" w:hAnsi="Times New Roman"/>
          <w:color w:val="auto"/>
          <w:sz w:val="24"/>
          <w:szCs w:val="24"/>
        </w:rPr>
        <w:t>spojení</w:t>
      </w:r>
      <w:proofErr w:type="gramEnd"/>
      <w:r>
        <w:rPr>
          <w:rFonts w:ascii="Times New Roman" w:hAnsi="Times New Roman"/>
          <w:color w:val="auto"/>
          <w:sz w:val="24"/>
          <w:szCs w:val="24"/>
        </w:rPr>
        <w:t xml:space="preserve">: </w:t>
      </w:r>
      <w:r w:rsidR="00FE7997">
        <w:rPr>
          <w:rFonts w:ascii="Times New Roman" w:hAnsi="Times New Roman"/>
          <w:color w:val="auto"/>
          <w:sz w:val="24"/>
          <w:szCs w:val="24"/>
        </w:rPr>
        <w:t>168502397/0300</w:t>
      </w:r>
    </w:p>
    <w:p w14:paraId="492DFCA1" w14:textId="77777777" w:rsidR="002509DF" w:rsidRDefault="002509DF" w:rsidP="002509DF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(dále jen „</w:t>
      </w:r>
      <w:r w:rsidR="00877F2E" w:rsidRPr="00877F2E">
        <w:rPr>
          <w:rFonts w:ascii="Times New Roman" w:hAnsi="Times New Roman"/>
          <w:b/>
          <w:color w:val="auto"/>
          <w:sz w:val="24"/>
          <w:szCs w:val="24"/>
        </w:rPr>
        <w:t>zhotovitel</w:t>
      </w:r>
      <w:r>
        <w:rPr>
          <w:rFonts w:ascii="Times New Roman" w:hAnsi="Times New Roman"/>
          <w:color w:val="auto"/>
          <w:sz w:val="24"/>
          <w:szCs w:val="24"/>
        </w:rPr>
        <w:t xml:space="preserve">“) </w:t>
      </w:r>
    </w:p>
    <w:p w14:paraId="04417D1D" w14:textId="77777777" w:rsidR="002509DF" w:rsidRDefault="002509DF" w:rsidP="002509DF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5F698618" w14:textId="77777777" w:rsidR="002509DF" w:rsidRDefault="002509DF" w:rsidP="002509DF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(dále společně též jako „</w:t>
      </w:r>
      <w:r w:rsidRPr="002509DF">
        <w:rPr>
          <w:rFonts w:ascii="Times New Roman" w:hAnsi="Times New Roman"/>
          <w:b/>
          <w:color w:val="auto"/>
          <w:sz w:val="24"/>
          <w:szCs w:val="24"/>
        </w:rPr>
        <w:t>smluvní strany</w:t>
      </w:r>
      <w:r>
        <w:rPr>
          <w:rFonts w:ascii="Times New Roman" w:hAnsi="Times New Roman"/>
          <w:color w:val="auto"/>
          <w:sz w:val="24"/>
          <w:szCs w:val="24"/>
        </w:rPr>
        <w:t>“)</w:t>
      </w:r>
    </w:p>
    <w:p w14:paraId="6E4A2846" w14:textId="77777777" w:rsidR="002509DF" w:rsidRDefault="002509DF" w:rsidP="002509DF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2DF7F24D" w14:textId="7FCCAACD" w:rsidR="002509DF" w:rsidRDefault="00A86E2E" w:rsidP="00FE7997">
      <w:pPr>
        <w:pStyle w:val="Normlnweb"/>
        <w:jc w:val="both"/>
        <w:rPr>
          <w:rFonts w:ascii="Times New Roman" w:hAnsi="Times New Roman"/>
          <w:color w:val="auto"/>
          <w:sz w:val="24"/>
          <w:szCs w:val="24"/>
        </w:rPr>
      </w:pPr>
      <w:r w:rsidRPr="00A86E2E">
        <w:rPr>
          <w:rFonts w:ascii="Times New Roman" w:hAnsi="Times New Roman"/>
          <w:color w:val="auto"/>
          <w:sz w:val="24"/>
          <w:szCs w:val="24"/>
        </w:rPr>
        <w:t>uzavřená níže uvedeného dne, měsíce a roku podle dle § 2586 a násl. zákona č. 89/2012 Sb., občansk</w:t>
      </w:r>
      <w:r>
        <w:rPr>
          <w:rFonts w:ascii="Times New Roman" w:hAnsi="Times New Roman"/>
          <w:color w:val="auto"/>
          <w:sz w:val="24"/>
          <w:szCs w:val="24"/>
        </w:rPr>
        <w:t>ý zákoník</w:t>
      </w:r>
      <w:r w:rsidRPr="00A86E2E">
        <w:rPr>
          <w:rFonts w:ascii="Times New Roman" w:hAnsi="Times New Roman"/>
          <w:color w:val="auto"/>
          <w:sz w:val="24"/>
          <w:szCs w:val="24"/>
        </w:rPr>
        <w:t>,</w:t>
      </w:r>
      <w:r>
        <w:rPr>
          <w:rFonts w:ascii="Times New Roman" w:hAnsi="Times New Roman"/>
          <w:color w:val="auto"/>
          <w:sz w:val="24"/>
          <w:szCs w:val="24"/>
        </w:rPr>
        <w:t xml:space="preserve"> ve znění pozdějších předpisů </w:t>
      </w:r>
      <w:r w:rsidR="002509DF" w:rsidRPr="0092511C">
        <w:rPr>
          <w:rFonts w:ascii="Times New Roman" w:hAnsi="Times New Roman"/>
          <w:color w:val="auto"/>
          <w:sz w:val="24"/>
          <w:szCs w:val="24"/>
        </w:rPr>
        <w:t>tuto</w:t>
      </w:r>
    </w:p>
    <w:p w14:paraId="1C174AF8" w14:textId="77777777" w:rsidR="002509DF" w:rsidRDefault="002509DF" w:rsidP="00FE7997">
      <w:pPr>
        <w:pStyle w:val="Normlnweb"/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44A3BB26" w14:textId="4327D085" w:rsidR="002509DF" w:rsidRPr="00FE7997" w:rsidRDefault="002509DF" w:rsidP="00FE7997">
      <w:pPr>
        <w:pStyle w:val="Normlnweb"/>
        <w:spacing w:before="0" w:beforeAutospacing="0" w:after="0" w:afterAutospacing="0"/>
        <w:jc w:val="center"/>
        <w:rPr>
          <w:rFonts w:ascii="Times New Roman" w:hAnsi="Times New Roman"/>
          <w:i/>
          <w:color w:val="auto"/>
          <w:sz w:val="24"/>
          <w:szCs w:val="24"/>
        </w:rPr>
      </w:pPr>
      <w:r>
        <w:rPr>
          <w:rFonts w:ascii="Times New Roman" w:hAnsi="Times New Roman"/>
          <w:i/>
          <w:color w:val="auto"/>
          <w:sz w:val="24"/>
          <w:szCs w:val="24"/>
        </w:rPr>
        <w:t xml:space="preserve"> smlouvu o </w:t>
      </w:r>
      <w:r w:rsidR="00877F2E">
        <w:rPr>
          <w:rFonts w:ascii="Times New Roman" w:hAnsi="Times New Roman"/>
          <w:i/>
          <w:color w:val="auto"/>
          <w:sz w:val="24"/>
          <w:szCs w:val="24"/>
        </w:rPr>
        <w:t>dílo.</w:t>
      </w:r>
    </w:p>
    <w:p w14:paraId="584F7D57" w14:textId="77777777" w:rsidR="00D44814" w:rsidRDefault="00D44814" w:rsidP="001B37F2">
      <w:pPr>
        <w:pStyle w:val="Normlnweb"/>
        <w:spacing w:before="0" w:beforeAutospacing="0" w:after="0" w:afterAutospacing="0"/>
        <w:jc w:val="center"/>
        <w:rPr>
          <w:rFonts w:ascii="Arial" w:hAnsi="Arial" w:cs="Arial"/>
          <w:color w:val="auto"/>
          <w:sz w:val="24"/>
          <w:szCs w:val="24"/>
        </w:rPr>
      </w:pPr>
    </w:p>
    <w:p w14:paraId="7C8858F4" w14:textId="77777777" w:rsidR="00AF62FD" w:rsidRPr="00767CDA" w:rsidRDefault="00AF62FD" w:rsidP="001B37F2">
      <w:pPr>
        <w:pStyle w:val="Normlnweb"/>
        <w:spacing w:before="0" w:beforeAutospacing="0" w:after="0" w:afterAutospacing="0"/>
        <w:jc w:val="center"/>
        <w:rPr>
          <w:rFonts w:ascii="Arial" w:hAnsi="Arial" w:cs="Arial"/>
          <w:color w:val="auto"/>
          <w:sz w:val="24"/>
          <w:szCs w:val="24"/>
        </w:rPr>
      </w:pPr>
    </w:p>
    <w:p w14:paraId="15C98D7E" w14:textId="77777777" w:rsidR="001B37F2" w:rsidRPr="00C05B12" w:rsidRDefault="001B37F2" w:rsidP="001B37F2">
      <w:pPr>
        <w:pStyle w:val="Normlnweb"/>
        <w:spacing w:before="0" w:beforeAutospacing="0" w:after="0" w:afterAutospacing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C05B12">
        <w:rPr>
          <w:rFonts w:ascii="Times New Roman" w:hAnsi="Times New Roman"/>
          <w:b/>
          <w:color w:val="auto"/>
          <w:sz w:val="24"/>
          <w:szCs w:val="24"/>
        </w:rPr>
        <w:t>Článek II.</w:t>
      </w:r>
    </w:p>
    <w:p w14:paraId="7045D032" w14:textId="77777777" w:rsidR="001B37F2" w:rsidRPr="00C05B12" w:rsidRDefault="001B37F2" w:rsidP="001B37F2">
      <w:pPr>
        <w:pStyle w:val="Normlnweb"/>
        <w:spacing w:before="0" w:beforeAutospacing="0" w:after="0" w:afterAutospacing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C05B12">
        <w:rPr>
          <w:rFonts w:ascii="Times New Roman" w:hAnsi="Times New Roman"/>
          <w:b/>
          <w:color w:val="auto"/>
          <w:sz w:val="24"/>
          <w:szCs w:val="24"/>
        </w:rPr>
        <w:t xml:space="preserve">Předmět </w:t>
      </w:r>
      <w:r w:rsidR="00877F2E">
        <w:rPr>
          <w:rFonts w:ascii="Times New Roman" w:hAnsi="Times New Roman"/>
          <w:b/>
          <w:color w:val="auto"/>
          <w:sz w:val="24"/>
          <w:szCs w:val="24"/>
        </w:rPr>
        <w:t>smlouvy</w:t>
      </w:r>
    </w:p>
    <w:p w14:paraId="4150FB8F" w14:textId="77777777" w:rsidR="001B37F2" w:rsidRPr="00C05B12" w:rsidRDefault="001B37F2" w:rsidP="001B37F2">
      <w:pPr>
        <w:pStyle w:val="Normlnweb"/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5ACF7E48" w14:textId="77777777" w:rsidR="001B37F2" w:rsidRPr="00C05B12" w:rsidRDefault="001B37F2" w:rsidP="002509DF">
      <w:pPr>
        <w:pStyle w:val="Normlnweb"/>
        <w:numPr>
          <w:ilvl w:val="0"/>
          <w:numId w:val="7"/>
        </w:numPr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  <w:r w:rsidRPr="00C05B12">
        <w:rPr>
          <w:rFonts w:ascii="Times New Roman" w:hAnsi="Times New Roman"/>
          <w:color w:val="auto"/>
          <w:sz w:val="24"/>
          <w:szCs w:val="24"/>
        </w:rPr>
        <w:t>Touto smlouvu</w:t>
      </w:r>
      <w:r w:rsidR="00877F2E">
        <w:rPr>
          <w:rFonts w:ascii="Times New Roman" w:hAnsi="Times New Roman"/>
          <w:color w:val="auto"/>
          <w:sz w:val="24"/>
          <w:szCs w:val="24"/>
        </w:rPr>
        <w:t xml:space="preserve"> o dílo</w:t>
      </w:r>
      <w:r w:rsidR="00A023B4">
        <w:rPr>
          <w:rFonts w:ascii="Times New Roman" w:hAnsi="Times New Roman"/>
          <w:color w:val="auto"/>
          <w:sz w:val="24"/>
          <w:szCs w:val="24"/>
        </w:rPr>
        <w:t xml:space="preserve"> (dále jen „smlouva“)</w:t>
      </w:r>
      <w:r w:rsidRPr="00C05B12">
        <w:rPr>
          <w:rFonts w:ascii="Times New Roman" w:hAnsi="Times New Roman"/>
          <w:color w:val="auto"/>
          <w:sz w:val="24"/>
          <w:szCs w:val="24"/>
        </w:rPr>
        <w:t xml:space="preserve"> se zavazuje </w:t>
      </w:r>
      <w:r w:rsidR="00877F2E">
        <w:rPr>
          <w:rFonts w:ascii="Times New Roman" w:hAnsi="Times New Roman"/>
          <w:color w:val="auto"/>
          <w:sz w:val="24"/>
          <w:szCs w:val="24"/>
        </w:rPr>
        <w:t>zhotovitel</w:t>
      </w:r>
      <w:r w:rsidRPr="00C05B1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77F2E">
        <w:rPr>
          <w:rFonts w:ascii="Times New Roman" w:hAnsi="Times New Roman"/>
          <w:color w:val="auto"/>
          <w:sz w:val="24"/>
          <w:szCs w:val="24"/>
        </w:rPr>
        <w:t>objednateli zhotovit níže specifikované dílo a</w:t>
      </w:r>
      <w:r w:rsidRPr="00C05B1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77F2E">
        <w:rPr>
          <w:rFonts w:ascii="Times New Roman" w:hAnsi="Times New Roman"/>
          <w:color w:val="auto"/>
          <w:sz w:val="24"/>
          <w:szCs w:val="24"/>
        </w:rPr>
        <w:t>objednatel</w:t>
      </w:r>
      <w:r w:rsidRPr="00C05B12">
        <w:rPr>
          <w:rFonts w:ascii="Times New Roman" w:hAnsi="Times New Roman"/>
          <w:color w:val="auto"/>
          <w:sz w:val="24"/>
          <w:szCs w:val="24"/>
        </w:rPr>
        <w:t xml:space="preserve"> se zava</w:t>
      </w:r>
      <w:r w:rsidRPr="00C05B12">
        <w:rPr>
          <w:rFonts w:ascii="Times New Roman" w:hAnsi="Times New Roman"/>
          <w:color w:val="auto"/>
          <w:sz w:val="24"/>
          <w:szCs w:val="24"/>
        </w:rPr>
        <w:softHyphen/>
        <w:t xml:space="preserve">zuje zaplatit </w:t>
      </w:r>
      <w:r w:rsidR="007C59B2" w:rsidRPr="00C05B12">
        <w:rPr>
          <w:rFonts w:ascii="Times New Roman" w:hAnsi="Times New Roman"/>
          <w:color w:val="auto"/>
          <w:sz w:val="24"/>
          <w:szCs w:val="24"/>
        </w:rPr>
        <w:t xml:space="preserve">mu </w:t>
      </w:r>
      <w:r w:rsidRPr="00C05B12">
        <w:rPr>
          <w:rFonts w:ascii="Times New Roman" w:hAnsi="Times New Roman"/>
          <w:color w:val="auto"/>
          <w:sz w:val="24"/>
          <w:szCs w:val="24"/>
        </w:rPr>
        <w:t xml:space="preserve">za to smluvenou </w:t>
      </w:r>
      <w:r w:rsidR="004A4142">
        <w:rPr>
          <w:rFonts w:ascii="Times New Roman" w:hAnsi="Times New Roman"/>
          <w:color w:val="auto"/>
          <w:sz w:val="24"/>
          <w:szCs w:val="24"/>
        </w:rPr>
        <w:t>odměnu</w:t>
      </w:r>
      <w:r w:rsidR="00877F2E">
        <w:rPr>
          <w:rFonts w:ascii="Times New Roman" w:hAnsi="Times New Roman"/>
          <w:color w:val="auto"/>
          <w:sz w:val="24"/>
          <w:szCs w:val="24"/>
        </w:rPr>
        <w:t xml:space="preserve"> za dílo.</w:t>
      </w:r>
      <w:r w:rsidRPr="00C05B12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652C681F" w14:textId="517C91B0" w:rsidR="00143184" w:rsidRDefault="001B37F2" w:rsidP="004A4142">
      <w:pPr>
        <w:pStyle w:val="Normlnweb"/>
        <w:numPr>
          <w:ilvl w:val="0"/>
          <w:numId w:val="7"/>
        </w:numPr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  <w:r w:rsidRPr="00A023B4">
        <w:rPr>
          <w:rFonts w:ascii="Times New Roman" w:hAnsi="Times New Roman"/>
          <w:color w:val="auto"/>
          <w:sz w:val="24"/>
          <w:szCs w:val="24"/>
        </w:rPr>
        <w:t xml:space="preserve">Předmětem smlouvy je </w:t>
      </w:r>
      <w:r w:rsidR="00877F2E">
        <w:rPr>
          <w:rFonts w:ascii="Times New Roman" w:hAnsi="Times New Roman"/>
          <w:color w:val="auto"/>
          <w:sz w:val="24"/>
          <w:szCs w:val="24"/>
        </w:rPr>
        <w:t xml:space="preserve">tak </w:t>
      </w:r>
      <w:r w:rsidR="003E181F">
        <w:rPr>
          <w:rFonts w:ascii="Times New Roman" w:hAnsi="Times New Roman"/>
          <w:color w:val="auto"/>
          <w:sz w:val="24"/>
          <w:szCs w:val="24"/>
        </w:rPr>
        <w:t>vyhotovení</w:t>
      </w:r>
      <w:r w:rsidR="008D70FD">
        <w:rPr>
          <w:rFonts w:ascii="Times New Roman" w:hAnsi="Times New Roman"/>
          <w:color w:val="auto"/>
          <w:sz w:val="24"/>
          <w:szCs w:val="24"/>
        </w:rPr>
        <w:t xml:space="preserve"> komplexní</w:t>
      </w:r>
      <w:r w:rsidR="003E181F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A86E2E">
        <w:rPr>
          <w:rFonts w:ascii="Times New Roman" w:hAnsi="Times New Roman"/>
          <w:color w:val="auto"/>
          <w:sz w:val="24"/>
          <w:szCs w:val="24"/>
        </w:rPr>
        <w:t>projektové</w:t>
      </w:r>
      <w:r w:rsidR="003E181F">
        <w:rPr>
          <w:rFonts w:ascii="Times New Roman" w:hAnsi="Times New Roman"/>
          <w:color w:val="auto"/>
          <w:sz w:val="24"/>
          <w:szCs w:val="24"/>
        </w:rPr>
        <w:t xml:space="preserve"> dokumentace </w:t>
      </w:r>
      <w:r w:rsidR="008D70FD">
        <w:rPr>
          <w:rFonts w:ascii="Times New Roman" w:hAnsi="Times New Roman"/>
          <w:color w:val="auto"/>
          <w:sz w:val="24"/>
          <w:szCs w:val="24"/>
        </w:rPr>
        <w:t>objednatele</w:t>
      </w:r>
      <w:r w:rsidR="00A86E2E">
        <w:rPr>
          <w:rFonts w:ascii="Times New Roman" w:hAnsi="Times New Roman"/>
          <w:color w:val="auto"/>
          <w:sz w:val="24"/>
          <w:szCs w:val="24"/>
        </w:rPr>
        <w:t xml:space="preserve"> na akci:</w:t>
      </w:r>
      <w:r w:rsidR="00FE7997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E7997" w:rsidRPr="00FE7997">
        <w:rPr>
          <w:rFonts w:ascii="Times New Roman" w:hAnsi="Times New Roman"/>
          <w:i/>
          <w:iCs/>
          <w:color w:val="auto"/>
          <w:sz w:val="24"/>
          <w:szCs w:val="24"/>
        </w:rPr>
        <w:t>„Rekonstrukce půdního prostoru a nové schodiště</w:t>
      </w:r>
      <w:r w:rsidR="00A86E2E" w:rsidRPr="00FE7997">
        <w:rPr>
          <w:rFonts w:ascii="Times New Roman" w:hAnsi="Times New Roman"/>
          <w:i/>
          <w:iCs/>
          <w:color w:val="auto"/>
          <w:sz w:val="24"/>
          <w:szCs w:val="24"/>
        </w:rPr>
        <w:t>“</w:t>
      </w:r>
      <w:r w:rsidR="00002B99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220B90">
        <w:rPr>
          <w:rFonts w:ascii="Times New Roman" w:hAnsi="Times New Roman"/>
          <w:color w:val="auto"/>
          <w:sz w:val="24"/>
          <w:szCs w:val="24"/>
        </w:rPr>
        <w:t xml:space="preserve">jakož i poskytnutí </w:t>
      </w:r>
      <w:r w:rsidR="00002B99">
        <w:rPr>
          <w:rFonts w:ascii="Times New Roman" w:hAnsi="Times New Roman"/>
          <w:color w:val="auto"/>
          <w:sz w:val="24"/>
          <w:szCs w:val="24"/>
        </w:rPr>
        <w:t xml:space="preserve">související </w:t>
      </w:r>
      <w:r w:rsidR="00A86E2E">
        <w:rPr>
          <w:rFonts w:ascii="Times New Roman" w:hAnsi="Times New Roman"/>
          <w:color w:val="auto"/>
          <w:sz w:val="24"/>
          <w:szCs w:val="24"/>
        </w:rPr>
        <w:t xml:space="preserve">konzultační </w:t>
      </w:r>
      <w:r w:rsidR="00220B90">
        <w:rPr>
          <w:rFonts w:ascii="Times New Roman" w:hAnsi="Times New Roman"/>
          <w:color w:val="auto"/>
          <w:sz w:val="24"/>
          <w:szCs w:val="24"/>
        </w:rPr>
        <w:t>pomoci</w:t>
      </w:r>
      <w:r w:rsidR="008D70F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220B90">
        <w:rPr>
          <w:rFonts w:ascii="Times New Roman" w:hAnsi="Times New Roman"/>
          <w:color w:val="auto"/>
          <w:sz w:val="24"/>
          <w:szCs w:val="24"/>
        </w:rPr>
        <w:t xml:space="preserve">ve věci </w:t>
      </w:r>
      <w:r w:rsidR="00A86E2E">
        <w:rPr>
          <w:rFonts w:ascii="Times New Roman" w:hAnsi="Times New Roman"/>
          <w:color w:val="auto"/>
          <w:sz w:val="24"/>
          <w:szCs w:val="24"/>
        </w:rPr>
        <w:t>následného řízení před stavebním úřadem</w:t>
      </w:r>
      <w:r w:rsidR="009C501B">
        <w:rPr>
          <w:rFonts w:ascii="Times New Roman" w:hAnsi="Times New Roman"/>
          <w:color w:val="auto"/>
          <w:sz w:val="24"/>
          <w:szCs w:val="24"/>
        </w:rPr>
        <w:t>, včetně zastupování ve stavebním řízení</w:t>
      </w:r>
      <w:r w:rsidR="00220B90">
        <w:rPr>
          <w:rFonts w:ascii="Times New Roman" w:hAnsi="Times New Roman"/>
          <w:color w:val="auto"/>
          <w:sz w:val="24"/>
          <w:szCs w:val="24"/>
        </w:rPr>
        <w:t>.</w:t>
      </w:r>
    </w:p>
    <w:p w14:paraId="1ABCDF17" w14:textId="0819B57B" w:rsidR="009C501B" w:rsidRPr="009C501B" w:rsidRDefault="008D70FD" w:rsidP="0027310F">
      <w:pPr>
        <w:pStyle w:val="Odstavecseseznamem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A4142">
        <w:rPr>
          <w:rFonts w:ascii="Times New Roman" w:hAnsi="Times New Roman" w:cs="Times New Roman"/>
          <w:sz w:val="24"/>
          <w:szCs w:val="24"/>
        </w:rPr>
        <w:t xml:space="preserve">Dílo </w:t>
      </w:r>
      <w:r w:rsidR="0037200D" w:rsidRPr="004A4142">
        <w:rPr>
          <w:rFonts w:ascii="Times New Roman" w:hAnsi="Times New Roman" w:cs="Times New Roman"/>
          <w:sz w:val="24"/>
          <w:szCs w:val="24"/>
        </w:rPr>
        <w:t>zahrnuje</w:t>
      </w:r>
      <w:r w:rsidR="009C501B">
        <w:rPr>
          <w:rFonts w:ascii="Times New Roman" w:hAnsi="Times New Roman" w:cs="Times New Roman"/>
          <w:sz w:val="24"/>
          <w:szCs w:val="24"/>
        </w:rPr>
        <w:t>:</w:t>
      </w:r>
    </w:p>
    <w:p w14:paraId="05668986" w14:textId="76A719B3" w:rsidR="009C501B" w:rsidRPr="009C501B" w:rsidRDefault="009C501B" w:rsidP="009C501B">
      <w:pPr>
        <w:pStyle w:val="Odstavecseseznamem"/>
        <w:numPr>
          <w:ilvl w:val="0"/>
          <w:numId w:val="3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Architektonick</w:t>
      </w:r>
      <w:r w:rsidR="00160DD6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studi</w:t>
      </w:r>
      <w:r w:rsidR="00160DD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– upřesnění půdorysu</w:t>
      </w:r>
    </w:p>
    <w:p w14:paraId="73A3508A" w14:textId="02E718AF" w:rsidR="004A4142" w:rsidRPr="009C501B" w:rsidRDefault="009C501B" w:rsidP="009C501B">
      <w:pPr>
        <w:pStyle w:val="Odstavecseseznamem"/>
        <w:numPr>
          <w:ilvl w:val="0"/>
          <w:numId w:val="3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Zpracování kom</w:t>
      </w:r>
      <w:r w:rsidR="00CF69A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lexní dokumentace pro stavební řízení a vydání stav</w:t>
      </w:r>
      <w:r w:rsidR="00CF69A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bního povolení</w:t>
      </w:r>
      <w:r w:rsidR="00A86E2E" w:rsidRPr="004A41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3B0B4D" w14:textId="53BDDD5A" w:rsidR="009C501B" w:rsidRPr="004A4142" w:rsidRDefault="009C501B" w:rsidP="009C501B">
      <w:pPr>
        <w:pStyle w:val="Odstavecseseznamem"/>
        <w:numPr>
          <w:ilvl w:val="0"/>
          <w:numId w:val="39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Inženýring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zajištění všech podkladů pro stavební řízení a zastupování před stavebním úřadem až do vydání pravomocného rozhodnutí.</w:t>
      </w:r>
    </w:p>
    <w:p w14:paraId="5B55B1D2" w14:textId="35E19C3D" w:rsidR="009A42D2" w:rsidRPr="009C501B" w:rsidRDefault="00C0106C" w:rsidP="0027310F">
      <w:pPr>
        <w:pStyle w:val="Odstavecseseznamem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01B">
        <w:rPr>
          <w:rFonts w:ascii="Times New Roman" w:hAnsi="Times New Roman" w:cs="Times New Roman"/>
          <w:sz w:val="24"/>
          <w:szCs w:val="24"/>
        </w:rPr>
        <w:t>Dílo</w:t>
      </w:r>
      <w:r w:rsidR="007C59B2" w:rsidRPr="009C501B">
        <w:rPr>
          <w:rFonts w:ascii="Times New Roman" w:hAnsi="Times New Roman" w:cs="Times New Roman"/>
          <w:sz w:val="24"/>
          <w:szCs w:val="24"/>
        </w:rPr>
        <w:t xml:space="preserve"> bude realizován</w:t>
      </w:r>
      <w:r w:rsidRPr="009C501B">
        <w:rPr>
          <w:rFonts w:ascii="Times New Roman" w:hAnsi="Times New Roman" w:cs="Times New Roman"/>
          <w:sz w:val="24"/>
          <w:szCs w:val="24"/>
        </w:rPr>
        <w:t>o v souladu s touto smlouvou</w:t>
      </w:r>
      <w:r w:rsidR="00A023B4" w:rsidRPr="009C501B">
        <w:rPr>
          <w:rFonts w:ascii="Times New Roman" w:hAnsi="Times New Roman" w:cs="Times New Roman"/>
          <w:sz w:val="24"/>
          <w:szCs w:val="24"/>
        </w:rPr>
        <w:t>.</w:t>
      </w:r>
    </w:p>
    <w:p w14:paraId="2B33A222" w14:textId="6EB8C74C" w:rsidR="009C501B" w:rsidRPr="009C501B" w:rsidRDefault="009C501B" w:rsidP="006103D4">
      <w:pPr>
        <w:pStyle w:val="Odstavecseseznamem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501B">
        <w:rPr>
          <w:rFonts w:ascii="Times New Roman" w:hAnsi="Times New Roman" w:cs="Times New Roman"/>
          <w:sz w:val="24"/>
          <w:szCs w:val="24"/>
        </w:rPr>
        <w:lastRenderedPageBreak/>
        <w:t>Součáastí</w:t>
      </w:r>
      <w:proofErr w:type="spellEnd"/>
      <w:r w:rsidRPr="009C501B">
        <w:rPr>
          <w:rFonts w:ascii="Times New Roman" w:hAnsi="Times New Roman" w:cs="Times New Roman"/>
          <w:sz w:val="24"/>
          <w:szCs w:val="24"/>
        </w:rPr>
        <w:t xml:space="preserve"> díla není provedení speciálních průzkumů (např. mykologický, kamerový průzkum </w:t>
      </w:r>
      <w:r w:rsidRPr="009C501B">
        <w:rPr>
          <w:rFonts w:ascii="Times New Roman" w:hAnsi="Times New Roman" w:cs="Times New Roman"/>
        </w:rPr>
        <w:t>stavu inženýrských sítí</w:t>
      </w:r>
      <w:r>
        <w:rPr>
          <w:rFonts w:ascii="Times New Roman" w:hAnsi="Times New Roman" w:cs="Times New Roman"/>
        </w:rPr>
        <w:t xml:space="preserve"> </w:t>
      </w:r>
      <w:r w:rsidRPr="009C501B">
        <w:rPr>
          <w:rFonts w:ascii="Times New Roman" w:hAnsi="Times New Roman" w:cs="Times New Roman"/>
        </w:rPr>
        <w:t xml:space="preserve">apod.), projekt úpravy přípojek inženýrských sítí, a dále administrativní </w:t>
      </w:r>
      <w:r w:rsidRPr="009C501B">
        <w:rPr>
          <w:rFonts w:ascii="Times New Roman" w:hAnsi="Times New Roman" w:cs="Times New Roman"/>
          <w:sz w:val="24"/>
          <w:szCs w:val="24"/>
        </w:rPr>
        <w:t xml:space="preserve">poplatky (např. </w:t>
      </w:r>
      <w:r>
        <w:rPr>
          <w:rFonts w:ascii="Times New Roman" w:hAnsi="Times New Roman" w:cs="Times New Roman"/>
          <w:sz w:val="24"/>
          <w:szCs w:val="24"/>
        </w:rPr>
        <w:t xml:space="preserve">správní </w:t>
      </w:r>
      <w:r w:rsidRPr="009C501B">
        <w:rPr>
          <w:rFonts w:ascii="Times New Roman" w:hAnsi="Times New Roman" w:cs="Times New Roman"/>
          <w:sz w:val="24"/>
          <w:szCs w:val="24"/>
        </w:rPr>
        <w:t>poplat</w:t>
      </w:r>
      <w:r>
        <w:rPr>
          <w:rFonts w:ascii="Times New Roman" w:hAnsi="Times New Roman" w:cs="Times New Roman"/>
          <w:sz w:val="24"/>
          <w:szCs w:val="24"/>
        </w:rPr>
        <w:t>ky</w:t>
      </w:r>
      <w:r w:rsidRPr="009C50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 stavebním řízení).</w:t>
      </w:r>
    </w:p>
    <w:p w14:paraId="63BCD9C9" w14:textId="77777777" w:rsidR="004A4142" w:rsidRDefault="004A4142" w:rsidP="007C59B2">
      <w:pPr>
        <w:pStyle w:val="Normlnweb"/>
        <w:spacing w:before="0" w:beforeAutospacing="0" w:after="0" w:afterAutospacing="0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5EFBE95B" w14:textId="77777777" w:rsidR="00A86E2E" w:rsidRDefault="00A86E2E" w:rsidP="007C59B2">
      <w:pPr>
        <w:pStyle w:val="Normlnweb"/>
        <w:spacing w:before="0" w:beforeAutospacing="0" w:after="0" w:afterAutospacing="0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01343323" w14:textId="77777777" w:rsidR="007C59B2" w:rsidRPr="00C05B12" w:rsidRDefault="007C59B2" w:rsidP="007C59B2">
      <w:pPr>
        <w:pStyle w:val="Normlnweb"/>
        <w:spacing w:before="0" w:beforeAutospacing="0" w:after="0" w:afterAutospacing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C05B12">
        <w:rPr>
          <w:rFonts w:ascii="Times New Roman" w:hAnsi="Times New Roman"/>
          <w:b/>
          <w:color w:val="auto"/>
          <w:sz w:val="24"/>
          <w:szCs w:val="24"/>
        </w:rPr>
        <w:t>Článek III.</w:t>
      </w:r>
    </w:p>
    <w:p w14:paraId="4A9A687B" w14:textId="77777777" w:rsidR="001B37F2" w:rsidRPr="00C05B12" w:rsidRDefault="001B37F2" w:rsidP="007C59B2">
      <w:pPr>
        <w:pStyle w:val="Nadpis3"/>
        <w:spacing w:before="0" w:after="0" w:afterAutospacing="0"/>
        <w:jc w:val="center"/>
        <w:rPr>
          <w:rFonts w:ascii="Times New Roman" w:hAnsi="Times New Roman"/>
          <w:color w:val="auto"/>
          <w:sz w:val="24"/>
          <w:szCs w:val="24"/>
        </w:rPr>
      </w:pPr>
      <w:r w:rsidRPr="00C05B12">
        <w:rPr>
          <w:rFonts w:ascii="Times New Roman" w:hAnsi="Times New Roman"/>
          <w:color w:val="auto"/>
          <w:sz w:val="24"/>
          <w:szCs w:val="24"/>
        </w:rPr>
        <w:t xml:space="preserve">Způsob </w:t>
      </w:r>
      <w:r w:rsidR="00BB0273">
        <w:rPr>
          <w:rFonts w:ascii="Times New Roman" w:hAnsi="Times New Roman"/>
          <w:color w:val="auto"/>
          <w:sz w:val="24"/>
          <w:szCs w:val="24"/>
        </w:rPr>
        <w:t>zpracování díla zhotovitel</w:t>
      </w:r>
      <w:r w:rsidR="00A023B4">
        <w:rPr>
          <w:rFonts w:ascii="Times New Roman" w:hAnsi="Times New Roman"/>
          <w:color w:val="auto"/>
          <w:sz w:val="24"/>
          <w:szCs w:val="24"/>
        </w:rPr>
        <w:t>em</w:t>
      </w:r>
    </w:p>
    <w:p w14:paraId="20A71B51" w14:textId="77777777" w:rsidR="008A7A9D" w:rsidRPr="00C05B12" w:rsidRDefault="008A7A9D" w:rsidP="007C59B2">
      <w:pPr>
        <w:pStyle w:val="Nadpis3"/>
        <w:spacing w:before="0" w:after="0" w:afterAutospacing="0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45CFAF31" w14:textId="77777777" w:rsidR="00A023B4" w:rsidRDefault="00BB0273" w:rsidP="001B37F2">
      <w:pPr>
        <w:pStyle w:val="Normlnweb"/>
        <w:numPr>
          <w:ilvl w:val="0"/>
          <w:numId w:val="8"/>
        </w:numPr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Zhotovitel</w:t>
      </w:r>
      <w:r w:rsidR="001B37F2" w:rsidRPr="00C05B12">
        <w:rPr>
          <w:rFonts w:ascii="Times New Roman" w:hAnsi="Times New Roman"/>
          <w:color w:val="auto"/>
          <w:sz w:val="24"/>
          <w:szCs w:val="24"/>
        </w:rPr>
        <w:t xml:space="preserve"> se zavazuje </w:t>
      </w:r>
      <w:r>
        <w:rPr>
          <w:rFonts w:ascii="Times New Roman" w:hAnsi="Times New Roman"/>
          <w:color w:val="auto"/>
          <w:sz w:val="24"/>
          <w:szCs w:val="24"/>
        </w:rPr>
        <w:t>zhotovit a realizovat dílo</w:t>
      </w:r>
      <w:r w:rsidR="001B37F2" w:rsidRPr="00C05B12">
        <w:rPr>
          <w:rFonts w:ascii="Times New Roman" w:hAnsi="Times New Roman"/>
          <w:color w:val="auto"/>
          <w:sz w:val="24"/>
          <w:szCs w:val="24"/>
        </w:rPr>
        <w:t xml:space="preserve"> řádně a včas na základě pokynů </w:t>
      </w:r>
      <w:r>
        <w:rPr>
          <w:rFonts w:ascii="Times New Roman" w:hAnsi="Times New Roman"/>
          <w:color w:val="auto"/>
          <w:sz w:val="24"/>
          <w:szCs w:val="24"/>
        </w:rPr>
        <w:t>objednatele</w:t>
      </w:r>
      <w:r w:rsidR="001B37F2" w:rsidRPr="00C05B12">
        <w:rPr>
          <w:rFonts w:ascii="Times New Roman" w:hAnsi="Times New Roman"/>
          <w:color w:val="auto"/>
          <w:sz w:val="24"/>
          <w:szCs w:val="24"/>
        </w:rPr>
        <w:t>.</w:t>
      </w:r>
    </w:p>
    <w:p w14:paraId="4B80D08E" w14:textId="77777777" w:rsidR="00A023B4" w:rsidRDefault="00BB0273" w:rsidP="001B37F2">
      <w:pPr>
        <w:pStyle w:val="Normlnweb"/>
        <w:numPr>
          <w:ilvl w:val="0"/>
          <w:numId w:val="8"/>
        </w:numPr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Zhotovitel</w:t>
      </w:r>
      <w:r w:rsidR="001B37F2" w:rsidRPr="00A023B4">
        <w:rPr>
          <w:rFonts w:ascii="Times New Roman" w:hAnsi="Times New Roman"/>
          <w:color w:val="auto"/>
          <w:sz w:val="24"/>
          <w:szCs w:val="24"/>
        </w:rPr>
        <w:t xml:space="preserve"> není vázán názorem </w:t>
      </w:r>
      <w:r>
        <w:rPr>
          <w:rFonts w:ascii="Times New Roman" w:hAnsi="Times New Roman"/>
          <w:color w:val="auto"/>
          <w:sz w:val="24"/>
          <w:szCs w:val="24"/>
        </w:rPr>
        <w:t>objednatele</w:t>
      </w:r>
      <w:r w:rsidR="001B37F2" w:rsidRPr="00A023B4">
        <w:rPr>
          <w:rFonts w:ascii="Times New Roman" w:hAnsi="Times New Roman"/>
          <w:color w:val="auto"/>
          <w:sz w:val="24"/>
          <w:szCs w:val="24"/>
        </w:rPr>
        <w:t xml:space="preserve">. </w:t>
      </w:r>
      <w:r>
        <w:rPr>
          <w:rFonts w:ascii="Times New Roman" w:hAnsi="Times New Roman"/>
          <w:color w:val="auto"/>
          <w:sz w:val="24"/>
          <w:szCs w:val="24"/>
        </w:rPr>
        <w:t>Zhotovitel</w:t>
      </w:r>
      <w:r w:rsidR="001B37F2" w:rsidRPr="00A023B4">
        <w:rPr>
          <w:rFonts w:ascii="Times New Roman" w:hAnsi="Times New Roman"/>
          <w:color w:val="auto"/>
          <w:sz w:val="24"/>
          <w:szCs w:val="24"/>
        </w:rPr>
        <w:t xml:space="preserve"> se zavazuje rámcově seznamovat </w:t>
      </w:r>
      <w:r>
        <w:rPr>
          <w:rFonts w:ascii="Times New Roman" w:hAnsi="Times New Roman"/>
          <w:color w:val="auto"/>
          <w:sz w:val="24"/>
          <w:szCs w:val="24"/>
        </w:rPr>
        <w:t>objednatele</w:t>
      </w:r>
      <w:r w:rsidR="001B37F2" w:rsidRPr="00A023B4">
        <w:rPr>
          <w:rFonts w:ascii="Times New Roman" w:hAnsi="Times New Roman"/>
          <w:color w:val="auto"/>
          <w:sz w:val="24"/>
          <w:szCs w:val="24"/>
        </w:rPr>
        <w:t xml:space="preserve"> se svým postupem a důvody, které </w:t>
      </w:r>
      <w:r w:rsidR="007C59B2" w:rsidRPr="00A023B4">
        <w:rPr>
          <w:rFonts w:ascii="Times New Roman" w:hAnsi="Times New Roman"/>
          <w:color w:val="auto"/>
          <w:sz w:val="24"/>
          <w:szCs w:val="24"/>
        </w:rPr>
        <w:t xml:space="preserve">ho </w:t>
      </w:r>
      <w:r w:rsidR="001B37F2" w:rsidRPr="00A023B4">
        <w:rPr>
          <w:rFonts w:ascii="Times New Roman" w:hAnsi="Times New Roman"/>
          <w:color w:val="auto"/>
          <w:sz w:val="24"/>
          <w:szCs w:val="24"/>
        </w:rPr>
        <w:t xml:space="preserve">k určitému způsobu </w:t>
      </w:r>
      <w:r>
        <w:rPr>
          <w:rFonts w:ascii="Times New Roman" w:hAnsi="Times New Roman"/>
          <w:color w:val="auto"/>
          <w:sz w:val="24"/>
          <w:szCs w:val="24"/>
        </w:rPr>
        <w:t xml:space="preserve">zhotovení díla </w:t>
      </w:r>
      <w:r w:rsidR="001B37F2" w:rsidRPr="00A023B4">
        <w:rPr>
          <w:rFonts w:ascii="Times New Roman" w:hAnsi="Times New Roman"/>
          <w:color w:val="auto"/>
          <w:sz w:val="24"/>
          <w:szCs w:val="24"/>
        </w:rPr>
        <w:t xml:space="preserve">vedou. </w:t>
      </w:r>
      <w:r>
        <w:rPr>
          <w:rFonts w:ascii="Times New Roman" w:hAnsi="Times New Roman"/>
          <w:color w:val="auto"/>
          <w:sz w:val="24"/>
          <w:szCs w:val="24"/>
        </w:rPr>
        <w:t>Objednatel</w:t>
      </w:r>
      <w:r w:rsidR="001B37F2" w:rsidRPr="00A023B4">
        <w:rPr>
          <w:rFonts w:ascii="Times New Roman" w:hAnsi="Times New Roman"/>
          <w:color w:val="auto"/>
          <w:sz w:val="24"/>
          <w:szCs w:val="24"/>
        </w:rPr>
        <w:t xml:space="preserve"> je povinen respektovat </w:t>
      </w:r>
      <w:r>
        <w:rPr>
          <w:rFonts w:ascii="Times New Roman" w:hAnsi="Times New Roman"/>
          <w:color w:val="auto"/>
          <w:sz w:val="24"/>
          <w:szCs w:val="24"/>
        </w:rPr>
        <w:t xml:space="preserve">odborný </w:t>
      </w:r>
      <w:r w:rsidR="001B37F2" w:rsidRPr="00A023B4">
        <w:rPr>
          <w:rFonts w:ascii="Times New Roman" w:hAnsi="Times New Roman"/>
          <w:color w:val="auto"/>
          <w:sz w:val="24"/>
          <w:szCs w:val="24"/>
        </w:rPr>
        <w:t xml:space="preserve">názor </w:t>
      </w:r>
      <w:r>
        <w:rPr>
          <w:rFonts w:ascii="Times New Roman" w:hAnsi="Times New Roman"/>
          <w:color w:val="auto"/>
          <w:sz w:val="24"/>
          <w:szCs w:val="24"/>
        </w:rPr>
        <w:t>zhotovitele</w:t>
      </w:r>
      <w:r w:rsidR="001B37F2" w:rsidRPr="00A023B4">
        <w:rPr>
          <w:rFonts w:ascii="Times New Roman" w:hAnsi="Times New Roman"/>
          <w:color w:val="auto"/>
          <w:sz w:val="24"/>
          <w:szCs w:val="24"/>
        </w:rPr>
        <w:t xml:space="preserve">, zejména z hlediska procesního postupu. </w:t>
      </w:r>
    </w:p>
    <w:p w14:paraId="27CDA4B0" w14:textId="77777777" w:rsidR="00A023B4" w:rsidRDefault="00BB0273" w:rsidP="001B37F2">
      <w:pPr>
        <w:pStyle w:val="Normlnweb"/>
        <w:numPr>
          <w:ilvl w:val="0"/>
          <w:numId w:val="8"/>
        </w:numPr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Objednatel</w:t>
      </w:r>
      <w:r w:rsidR="001B37F2" w:rsidRPr="00A023B4">
        <w:rPr>
          <w:rFonts w:ascii="Times New Roman" w:hAnsi="Times New Roman"/>
          <w:color w:val="auto"/>
          <w:sz w:val="24"/>
          <w:szCs w:val="24"/>
        </w:rPr>
        <w:t xml:space="preserve"> se zavazuje poskytnout všechny potřebné doklady a součinnost pro potřeby </w:t>
      </w:r>
      <w:r>
        <w:rPr>
          <w:rFonts w:ascii="Times New Roman" w:hAnsi="Times New Roman"/>
          <w:color w:val="auto"/>
          <w:sz w:val="24"/>
          <w:szCs w:val="24"/>
        </w:rPr>
        <w:t>zhotovitele</w:t>
      </w:r>
      <w:r w:rsidR="001B37F2" w:rsidRPr="00A023B4">
        <w:rPr>
          <w:rFonts w:ascii="Times New Roman" w:hAnsi="Times New Roman"/>
          <w:color w:val="auto"/>
          <w:sz w:val="24"/>
          <w:szCs w:val="24"/>
        </w:rPr>
        <w:t xml:space="preserve">. </w:t>
      </w:r>
    </w:p>
    <w:p w14:paraId="1733CA42" w14:textId="77777777" w:rsidR="009E0CBF" w:rsidRPr="009E0CBF" w:rsidRDefault="009E0CBF" w:rsidP="009E0CBF">
      <w:pPr>
        <w:pStyle w:val="Normlnweb"/>
        <w:numPr>
          <w:ilvl w:val="0"/>
          <w:numId w:val="8"/>
        </w:numPr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  <w:r w:rsidRPr="009E0CBF">
        <w:rPr>
          <w:rFonts w:ascii="Times New Roman" w:hAnsi="Times New Roman"/>
          <w:color w:val="auto"/>
          <w:sz w:val="24"/>
          <w:szCs w:val="24"/>
          <w:lang w:eastAsia="ar-SA"/>
        </w:rPr>
        <w:t>Při plnění závazků z této smlouvy plynoucích budou obě smluvní strany jednat ve smyslu zásad dobré víry a poctivého obchodního styku.</w:t>
      </w:r>
    </w:p>
    <w:p w14:paraId="38E3030B" w14:textId="77777777" w:rsidR="009E0CBF" w:rsidRDefault="00BB0273" w:rsidP="009E0CBF">
      <w:pPr>
        <w:numPr>
          <w:ilvl w:val="0"/>
          <w:numId w:val="8"/>
        </w:numPr>
        <w:suppressAutoHyphens/>
        <w:jc w:val="both"/>
      </w:pPr>
      <w:r>
        <w:rPr>
          <w:rStyle w:val="platne1"/>
          <w:lang w:eastAsia="ar-SA"/>
        </w:rPr>
        <w:t>Zhotovitel</w:t>
      </w:r>
      <w:r w:rsidR="009E0CBF">
        <w:rPr>
          <w:rStyle w:val="platne1"/>
          <w:lang w:eastAsia="ar-SA"/>
        </w:rPr>
        <w:t xml:space="preserve"> je </w:t>
      </w:r>
      <w:r w:rsidR="009E0CBF" w:rsidRPr="009E0CBF">
        <w:rPr>
          <w:lang w:eastAsia="ar-SA"/>
        </w:rPr>
        <w:t>povin</w:t>
      </w:r>
      <w:r w:rsidR="009E0CBF">
        <w:rPr>
          <w:lang w:eastAsia="ar-SA"/>
        </w:rPr>
        <w:t>en</w:t>
      </w:r>
      <w:r w:rsidR="009E0CBF" w:rsidRPr="009E0CBF">
        <w:rPr>
          <w:lang w:eastAsia="ar-SA"/>
        </w:rPr>
        <w:t xml:space="preserve"> pro potřebu </w:t>
      </w:r>
      <w:r>
        <w:rPr>
          <w:lang w:eastAsia="ar-SA"/>
        </w:rPr>
        <w:t>objednatele</w:t>
      </w:r>
      <w:r w:rsidR="009E0CBF" w:rsidRPr="009E0CBF">
        <w:rPr>
          <w:lang w:eastAsia="ar-SA"/>
        </w:rPr>
        <w:t xml:space="preserve"> uschovat doklady, jež nabyl v souvislosti s činností dle této smlouvy, a po uskutečnění činností dle této smlouvy veškeré tyto doklady </w:t>
      </w:r>
      <w:r>
        <w:rPr>
          <w:lang w:eastAsia="ar-SA"/>
        </w:rPr>
        <w:t>objednatel</w:t>
      </w:r>
      <w:r w:rsidR="009E0CBF" w:rsidRPr="009E0CBF">
        <w:rPr>
          <w:lang w:eastAsia="ar-SA"/>
        </w:rPr>
        <w:t>ovi předat.</w:t>
      </w:r>
    </w:p>
    <w:p w14:paraId="77F89841" w14:textId="77777777" w:rsidR="009E0CBF" w:rsidRDefault="009E0CBF" w:rsidP="009E0CBF">
      <w:pPr>
        <w:suppressAutoHyphens/>
        <w:jc w:val="both"/>
        <w:rPr>
          <w:lang w:eastAsia="ar-SA"/>
        </w:rPr>
      </w:pPr>
    </w:p>
    <w:p w14:paraId="16F5FEF6" w14:textId="77777777" w:rsidR="009E0CBF" w:rsidRPr="00C05B12" w:rsidRDefault="009E0CBF" w:rsidP="009E0CBF">
      <w:pPr>
        <w:pStyle w:val="Normlnweb"/>
        <w:spacing w:before="0" w:beforeAutospacing="0" w:after="0" w:afterAutospacing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C05B12">
        <w:rPr>
          <w:rFonts w:ascii="Times New Roman" w:hAnsi="Times New Roman"/>
          <w:b/>
          <w:color w:val="auto"/>
          <w:sz w:val="24"/>
          <w:szCs w:val="24"/>
        </w:rPr>
        <w:t>Článek IV.</w:t>
      </w:r>
    </w:p>
    <w:p w14:paraId="7642D4E4" w14:textId="77777777" w:rsidR="009E0CBF" w:rsidRPr="00C05B12" w:rsidRDefault="009E0CBF" w:rsidP="009E0CBF">
      <w:pPr>
        <w:pStyle w:val="Nadpis3"/>
        <w:spacing w:before="0" w:after="0" w:afterAutospacing="0"/>
        <w:jc w:val="center"/>
        <w:rPr>
          <w:rFonts w:ascii="Times New Roman" w:hAnsi="Times New Roman"/>
          <w:color w:val="auto"/>
          <w:sz w:val="24"/>
          <w:szCs w:val="24"/>
        </w:rPr>
      </w:pPr>
      <w:r w:rsidRPr="00C05B12">
        <w:rPr>
          <w:rFonts w:ascii="Times New Roman" w:hAnsi="Times New Roman"/>
          <w:color w:val="auto"/>
          <w:sz w:val="24"/>
          <w:szCs w:val="24"/>
        </w:rPr>
        <w:t xml:space="preserve">Odměna </w:t>
      </w:r>
      <w:r w:rsidR="00BB0273">
        <w:rPr>
          <w:rFonts w:ascii="Times New Roman" w:hAnsi="Times New Roman"/>
          <w:color w:val="auto"/>
          <w:sz w:val="24"/>
          <w:szCs w:val="24"/>
        </w:rPr>
        <w:t>zhotovitele</w:t>
      </w:r>
    </w:p>
    <w:p w14:paraId="7CEE3180" w14:textId="77777777" w:rsidR="009E0CBF" w:rsidRDefault="009E0CBF" w:rsidP="009E0CBF">
      <w:pPr>
        <w:suppressAutoHyphens/>
        <w:jc w:val="both"/>
      </w:pPr>
    </w:p>
    <w:p w14:paraId="58EDF34F" w14:textId="36786273" w:rsidR="009A42D2" w:rsidRDefault="009E0CBF" w:rsidP="009A42D2">
      <w:pPr>
        <w:numPr>
          <w:ilvl w:val="0"/>
          <w:numId w:val="16"/>
        </w:numPr>
        <w:suppressAutoHyphens/>
        <w:jc w:val="both"/>
        <w:rPr>
          <w:lang w:eastAsia="ar-SA"/>
        </w:rPr>
      </w:pPr>
      <w:r w:rsidRPr="009E0CBF">
        <w:rPr>
          <w:lang w:eastAsia="ar-SA"/>
        </w:rPr>
        <w:t xml:space="preserve">Smluvní strany se dohodly, že za řádné </w:t>
      </w:r>
      <w:r w:rsidR="00BB0273">
        <w:rPr>
          <w:lang w:eastAsia="ar-SA"/>
        </w:rPr>
        <w:t>a včasné zhotovení díla</w:t>
      </w:r>
      <w:r w:rsidR="00941602">
        <w:rPr>
          <w:lang w:eastAsia="ar-SA"/>
        </w:rPr>
        <w:t xml:space="preserve"> dle této smlouvy </w:t>
      </w:r>
      <w:r w:rsidRPr="009E0CBF">
        <w:rPr>
          <w:lang w:eastAsia="ar-SA"/>
        </w:rPr>
        <w:t xml:space="preserve">náleží </w:t>
      </w:r>
      <w:r w:rsidR="00BB0273">
        <w:rPr>
          <w:lang w:eastAsia="ar-SA"/>
        </w:rPr>
        <w:t>zhotovitel</w:t>
      </w:r>
      <w:r>
        <w:rPr>
          <w:lang w:eastAsia="ar-SA"/>
        </w:rPr>
        <w:t xml:space="preserve">ovi </w:t>
      </w:r>
      <w:r w:rsidR="004A4142">
        <w:rPr>
          <w:lang w:eastAsia="ar-SA"/>
        </w:rPr>
        <w:t xml:space="preserve">odměna </w:t>
      </w:r>
      <w:r w:rsidR="00BB0273">
        <w:rPr>
          <w:lang w:eastAsia="ar-SA"/>
        </w:rPr>
        <w:t>za dílo</w:t>
      </w:r>
      <w:r w:rsidR="00A86E2E">
        <w:rPr>
          <w:lang w:eastAsia="ar-SA"/>
        </w:rPr>
        <w:t xml:space="preserve"> specifikovaná v cenové nabídce zhotovitele (která je součástí této smlouvy), a to</w:t>
      </w:r>
      <w:r w:rsidR="006F2B1D">
        <w:rPr>
          <w:lang w:eastAsia="ar-SA"/>
        </w:rPr>
        <w:t xml:space="preserve"> ve</w:t>
      </w:r>
      <w:r w:rsidRPr="009E0CBF">
        <w:rPr>
          <w:lang w:eastAsia="ar-SA"/>
        </w:rPr>
        <w:t xml:space="preserve"> výši </w:t>
      </w:r>
      <w:r w:rsidR="009C501B">
        <w:rPr>
          <w:lang w:eastAsia="ar-SA"/>
        </w:rPr>
        <w:t>395.000</w:t>
      </w:r>
      <w:r w:rsidRPr="009E0CBF">
        <w:rPr>
          <w:b/>
          <w:lang w:eastAsia="ar-SA"/>
        </w:rPr>
        <w:t>,- Kč</w:t>
      </w:r>
      <w:r w:rsidRPr="009E0CBF">
        <w:rPr>
          <w:lang w:eastAsia="ar-SA"/>
        </w:rPr>
        <w:t xml:space="preserve"> (slovy: </w:t>
      </w:r>
      <w:r w:rsidR="009C501B">
        <w:rPr>
          <w:lang w:eastAsia="ar-SA"/>
        </w:rPr>
        <w:t>tři</w:t>
      </w:r>
      <w:r w:rsidR="00682FF1">
        <w:rPr>
          <w:lang w:eastAsia="ar-SA"/>
        </w:rPr>
        <w:t xml:space="preserve"> </w:t>
      </w:r>
      <w:r w:rsidR="009C501B">
        <w:rPr>
          <w:lang w:eastAsia="ar-SA"/>
        </w:rPr>
        <w:t>sta</w:t>
      </w:r>
      <w:r w:rsidR="00682FF1">
        <w:rPr>
          <w:lang w:eastAsia="ar-SA"/>
        </w:rPr>
        <w:t xml:space="preserve"> </w:t>
      </w:r>
      <w:r w:rsidR="009C501B">
        <w:rPr>
          <w:lang w:eastAsia="ar-SA"/>
        </w:rPr>
        <w:t>devadesát pět tisíc korun českých</w:t>
      </w:r>
      <w:r w:rsidR="00682FF1">
        <w:rPr>
          <w:lang w:eastAsia="ar-SA"/>
        </w:rPr>
        <w:t>)</w:t>
      </w:r>
      <w:r>
        <w:rPr>
          <w:lang w:eastAsia="ar-SA"/>
        </w:rPr>
        <w:t xml:space="preserve"> bez DPH</w:t>
      </w:r>
      <w:r w:rsidR="00BB0273">
        <w:rPr>
          <w:lang w:eastAsia="ar-SA"/>
        </w:rPr>
        <w:t xml:space="preserve"> (tj. </w:t>
      </w:r>
      <w:r w:rsidR="00682FF1">
        <w:rPr>
          <w:lang w:eastAsia="ar-SA"/>
        </w:rPr>
        <w:t>477.950,-</w:t>
      </w:r>
      <w:r w:rsidR="00BB0273">
        <w:rPr>
          <w:lang w:eastAsia="ar-SA"/>
        </w:rPr>
        <w:t xml:space="preserve"> Kč s</w:t>
      </w:r>
      <w:r w:rsidR="00682FF1">
        <w:rPr>
          <w:lang w:eastAsia="ar-SA"/>
        </w:rPr>
        <w:t> </w:t>
      </w:r>
      <w:r w:rsidR="00BB0273">
        <w:rPr>
          <w:lang w:eastAsia="ar-SA"/>
        </w:rPr>
        <w:t>DPH</w:t>
      </w:r>
      <w:r w:rsidR="00682FF1">
        <w:rPr>
          <w:lang w:eastAsia="ar-SA"/>
        </w:rPr>
        <w:t>)</w:t>
      </w:r>
      <w:r w:rsidR="00BB0273">
        <w:rPr>
          <w:lang w:eastAsia="ar-SA"/>
        </w:rPr>
        <w:t xml:space="preserve">; DPH činí </w:t>
      </w:r>
      <w:r w:rsidR="00682FF1">
        <w:rPr>
          <w:lang w:eastAsia="ar-SA"/>
        </w:rPr>
        <w:t>82.950,- Kč</w:t>
      </w:r>
      <w:r w:rsidR="00BB0273">
        <w:rPr>
          <w:lang w:eastAsia="ar-SA"/>
        </w:rPr>
        <w:t>)</w:t>
      </w:r>
      <w:r w:rsidR="00941602">
        <w:rPr>
          <w:lang w:eastAsia="ar-SA"/>
        </w:rPr>
        <w:t xml:space="preserve">. </w:t>
      </w:r>
      <w:r w:rsidR="00BB0273">
        <w:rPr>
          <w:lang w:eastAsia="ar-SA"/>
        </w:rPr>
        <w:t>Zhotovitel</w:t>
      </w:r>
      <w:r w:rsidR="00941602">
        <w:rPr>
          <w:lang w:eastAsia="ar-SA"/>
        </w:rPr>
        <w:t xml:space="preserve"> je plátcem DPH.</w:t>
      </w:r>
      <w:r w:rsidRPr="009E0CBF">
        <w:rPr>
          <w:lang w:eastAsia="ar-SA"/>
        </w:rPr>
        <w:t xml:space="preserve"> </w:t>
      </w:r>
    </w:p>
    <w:p w14:paraId="3B9C089F" w14:textId="77777777" w:rsidR="00AF62FD" w:rsidRDefault="004A4142" w:rsidP="001B37F2">
      <w:pPr>
        <w:numPr>
          <w:ilvl w:val="0"/>
          <w:numId w:val="16"/>
        </w:numPr>
        <w:suppressAutoHyphens/>
        <w:jc w:val="both"/>
        <w:rPr>
          <w:lang w:eastAsia="ar-SA"/>
        </w:rPr>
      </w:pPr>
      <w:r>
        <w:rPr>
          <w:lang w:eastAsia="ar-SA"/>
        </w:rPr>
        <w:t>Odměna</w:t>
      </w:r>
      <w:r w:rsidR="00BB0273">
        <w:rPr>
          <w:lang w:eastAsia="ar-SA"/>
        </w:rPr>
        <w:t xml:space="preserve"> za dílo</w:t>
      </w:r>
      <w:r w:rsidR="009E0CBF">
        <w:rPr>
          <w:lang w:eastAsia="ar-SA"/>
        </w:rPr>
        <w:t xml:space="preserve"> dle této smlouvy je splatná na základě faktury (daňového dokladu), vystavené v souladu s touto smlouvou</w:t>
      </w:r>
      <w:r w:rsidR="008A420C">
        <w:rPr>
          <w:lang w:eastAsia="ar-SA"/>
        </w:rPr>
        <w:t xml:space="preserve"> bezodkladně po předání materie zpracované dle této smlouvy </w:t>
      </w:r>
      <w:r w:rsidR="00BB0273">
        <w:rPr>
          <w:lang w:eastAsia="ar-SA"/>
        </w:rPr>
        <w:t>objednatel</w:t>
      </w:r>
      <w:r w:rsidR="008A420C">
        <w:rPr>
          <w:lang w:eastAsia="ar-SA"/>
        </w:rPr>
        <w:t>ovi</w:t>
      </w:r>
      <w:r w:rsidR="009E0CBF">
        <w:rPr>
          <w:lang w:eastAsia="ar-SA"/>
        </w:rPr>
        <w:t xml:space="preserve"> a se splatností </w:t>
      </w:r>
      <w:r w:rsidR="00BB0273">
        <w:rPr>
          <w:lang w:eastAsia="ar-SA"/>
        </w:rPr>
        <w:t>30</w:t>
      </w:r>
      <w:r w:rsidR="009E0CBF">
        <w:rPr>
          <w:lang w:eastAsia="ar-SA"/>
        </w:rPr>
        <w:t xml:space="preserve"> dnů ode dne jejího doručení. Faktura (daňový doklad) musí vždy být doručena na doručovací adresu </w:t>
      </w:r>
      <w:r w:rsidR="00BB0273">
        <w:rPr>
          <w:lang w:eastAsia="ar-SA"/>
        </w:rPr>
        <w:t>objednatele</w:t>
      </w:r>
      <w:r w:rsidR="009E0CBF">
        <w:rPr>
          <w:lang w:eastAsia="ar-SA"/>
        </w:rPr>
        <w:t xml:space="preserve"> dle této smlouvy a musí mít</w:t>
      </w:r>
      <w:r w:rsidR="009E0CBF">
        <w:rPr>
          <w:sz w:val="20"/>
          <w:szCs w:val="20"/>
          <w:lang w:eastAsia="ar-SA"/>
        </w:rPr>
        <w:t xml:space="preserve"> </w:t>
      </w:r>
      <w:r w:rsidR="009E0CBF">
        <w:rPr>
          <w:lang w:eastAsia="ar-SA"/>
        </w:rPr>
        <w:t>náležitosti daňového dokladu podle § 28 zákona č. 235/2004 S</w:t>
      </w:r>
      <w:r w:rsidR="00AF62FD">
        <w:rPr>
          <w:lang w:eastAsia="ar-SA"/>
        </w:rPr>
        <w:t>b., o dani z přidané hodnoty, ve znění pozdějších předpisů</w:t>
      </w:r>
      <w:r w:rsidR="009E0CBF">
        <w:rPr>
          <w:lang w:eastAsia="ar-SA"/>
        </w:rPr>
        <w:t>.</w:t>
      </w:r>
    </w:p>
    <w:p w14:paraId="6C039D51" w14:textId="43659EAF" w:rsidR="002D67CC" w:rsidRDefault="002D67CC" w:rsidP="001B37F2">
      <w:pPr>
        <w:numPr>
          <w:ilvl w:val="0"/>
          <w:numId w:val="16"/>
        </w:numPr>
        <w:suppressAutoHyphens/>
        <w:jc w:val="both"/>
        <w:rPr>
          <w:lang w:eastAsia="ar-SA"/>
        </w:rPr>
      </w:pPr>
      <w:r w:rsidRPr="00AF62FD">
        <w:t xml:space="preserve">Odměna </w:t>
      </w:r>
      <w:r w:rsidR="00BB0273">
        <w:t>zhotovitel</w:t>
      </w:r>
      <w:r w:rsidR="0017575C">
        <w:t>e</w:t>
      </w:r>
      <w:r w:rsidRPr="00AF62FD">
        <w:t xml:space="preserve"> zahrnuje </w:t>
      </w:r>
      <w:r w:rsidR="00AF62FD">
        <w:t>veškeré výdaje</w:t>
      </w:r>
      <w:r w:rsidR="00A86E2E">
        <w:t xml:space="preserve"> související se zhotovením díla</w:t>
      </w:r>
      <w:r w:rsidR="0017575C">
        <w:t>.</w:t>
      </w:r>
    </w:p>
    <w:p w14:paraId="6E0C5D61" w14:textId="605DD558" w:rsidR="00682FF1" w:rsidRPr="00682FF1" w:rsidRDefault="00682FF1" w:rsidP="00682FF1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rPr>
          <w:sz w:val="24"/>
          <w:szCs w:val="24"/>
        </w:rPr>
      </w:pPr>
      <w:r w:rsidRPr="00682FF1">
        <w:rPr>
          <w:sz w:val="24"/>
          <w:szCs w:val="24"/>
        </w:rPr>
        <w:t>Odměna zhotovitele je splatná po těchto jednotlivých fázích</w:t>
      </w:r>
    </w:p>
    <w:p w14:paraId="73CA4247" w14:textId="2DFD872B" w:rsidR="00682FF1" w:rsidRPr="00682FF1" w:rsidRDefault="00682FF1" w:rsidP="00682FF1">
      <w:pPr>
        <w:autoSpaceDE w:val="0"/>
        <w:autoSpaceDN w:val="0"/>
        <w:adjustRightInd w:val="0"/>
      </w:pPr>
      <w:r w:rsidRPr="00682FF1">
        <w:t xml:space="preserve">a) Architektonická studie 1 měsíc od zahájení </w:t>
      </w:r>
      <w:r>
        <w:t>………………</w:t>
      </w:r>
      <w:r w:rsidRPr="00682FF1">
        <w:t>65.000</w:t>
      </w:r>
      <w:r>
        <w:t>,-</w:t>
      </w:r>
      <w:r w:rsidRPr="00682FF1">
        <w:t xml:space="preserve"> </w:t>
      </w:r>
      <w:r>
        <w:t>K</w:t>
      </w:r>
      <w:r w:rsidRPr="00682FF1">
        <w:t>č</w:t>
      </w:r>
      <w:r>
        <w:t xml:space="preserve"> bez DPH</w:t>
      </w:r>
    </w:p>
    <w:p w14:paraId="315D9634" w14:textId="30994EF6" w:rsidR="00682FF1" w:rsidRPr="00682FF1" w:rsidRDefault="00682FF1" w:rsidP="00682FF1">
      <w:pPr>
        <w:autoSpaceDE w:val="0"/>
        <w:autoSpaceDN w:val="0"/>
        <w:adjustRightInd w:val="0"/>
      </w:pPr>
      <w:r w:rsidRPr="00682FF1">
        <w:t xml:space="preserve">b) Dokumentace pro stavební povolení 2 měsíce po fázi a) </w:t>
      </w:r>
      <w:r>
        <w:t>…</w:t>
      </w:r>
      <w:r w:rsidRPr="00682FF1">
        <w:t>305.000</w:t>
      </w:r>
      <w:r>
        <w:t>,-</w:t>
      </w:r>
      <w:r w:rsidRPr="00682FF1">
        <w:t xml:space="preserve"> Kč</w:t>
      </w:r>
      <w:r>
        <w:t xml:space="preserve"> bez DPH</w:t>
      </w:r>
    </w:p>
    <w:p w14:paraId="45A3B855" w14:textId="5DF76836" w:rsidR="00682FF1" w:rsidRPr="00682FF1" w:rsidRDefault="00682FF1" w:rsidP="00682FF1">
      <w:pPr>
        <w:autoSpaceDE w:val="0"/>
        <w:autoSpaceDN w:val="0"/>
        <w:adjustRightInd w:val="0"/>
      </w:pPr>
      <w:r>
        <w:t xml:space="preserve">c)  </w:t>
      </w:r>
      <w:proofErr w:type="spellStart"/>
      <w:r w:rsidRPr="00682FF1">
        <w:t>Inženýring</w:t>
      </w:r>
      <w:proofErr w:type="spellEnd"/>
      <w:r>
        <w:t xml:space="preserve">, </w:t>
      </w:r>
      <w:r w:rsidRPr="00682FF1">
        <w:t>zajištění stanovisek pro stavební řízení</w:t>
      </w:r>
      <w:r>
        <w:t>, zastupování ve stavebním řízení</w:t>
      </w:r>
    </w:p>
    <w:p w14:paraId="2AD80337" w14:textId="7837ECAC" w:rsidR="00682FF1" w:rsidRPr="00682FF1" w:rsidRDefault="00682FF1" w:rsidP="00682FF1">
      <w:pPr>
        <w:autoSpaceDE w:val="0"/>
        <w:autoSpaceDN w:val="0"/>
        <w:adjustRightInd w:val="0"/>
      </w:pPr>
      <w:r w:rsidRPr="00682FF1">
        <w:t>6 měsíců po fázi b)</w:t>
      </w:r>
      <w:r>
        <w:t xml:space="preserve"> (</w:t>
      </w:r>
      <w:r w:rsidRPr="00682FF1">
        <w:t>tato lhůta je orientační,</w:t>
      </w:r>
      <w:r>
        <w:t xml:space="preserve"> </w:t>
      </w:r>
      <w:r w:rsidRPr="00682FF1">
        <w:t>je závislá na postupu</w:t>
      </w:r>
      <w:r>
        <w:t xml:space="preserve"> </w:t>
      </w:r>
      <w:r w:rsidRPr="00682FF1">
        <w:t>dotčených orgánů státní</w:t>
      </w:r>
    </w:p>
    <w:p w14:paraId="6C1436D9" w14:textId="662C5FE9" w:rsidR="00682FF1" w:rsidRPr="00682FF1" w:rsidRDefault="00682FF1" w:rsidP="00682FF1">
      <w:pPr>
        <w:autoSpaceDE w:val="0"/>
        <w:autoSpaceDN w:val="0"/>
        <w:adjustRightInd w:val="0"/>
      </w:pPr>
      <w:r w:rsidRPr="00682FF1">
        <w:t>Správy</w:t>
      </w:r>
      <w:r>
        <w:t>……</w:t>
      </w:r>
      <w:r w:rsidRPr="00682FF1">
        <w:t>25.000</w:t>
      </w:r>
      <w:r>
        <w:t>,-</w:t>
      </w:r>
      <w:r w:rsidRPr="00682FF1">
        <w:t xml:space="preserve"> Kč</w:t>
      </w:r>
      <w:r>
        <w:t xml:space="preserve"> bez DPH</w:t>
      </w:r>
    </w:p>
    <w:p w14:paraId="5E89231C" w14:textId="53112485" w:rsidR="00682FF1" w:rsidRPr="00682FF1" w:rsidRDefault="00682FF1" w:rsidP="00682FF1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82FF1">
        <w:rPr>
          <w:rFonts w:ascii="Times New Roman" w:hAnsi="Times New Roman" w:cs="Times New Roman"/>
          <w:sz w:val="24"/>
          <w:szCs w:val="24"/>
        </w:rPr>
        <w:t>Odměna zhotovitele zahrnuje veškeré výdaje související se zhotovením Díla.</w:t>
      </w:r>
    </w:p>
    <w:p w14:paraId="61B7194B" w14:textId="1AB67A19" w:rsidR="003858BC" w:rsidRDefault="003858BC" w:rsidP="003858BC">
      <w:pPr>
        <w:suppressAutoHyphens/>
        <w:ind w:left="360"/>
        <w:jc w:val="both"/>
        <w:rPr>
          <w:lang w:eastAsia="ar-SA"/>
        </w:rPr>
      </w:pPr>
    </w:p>
    <w:p w14:paraId="6576BFAF" w14:textId="09A5F2A4" w:rsidR="00682FF1" w:rsidRDefault="00682FF1" w:rsidP="003858BC">
      <w:pPr>
        <w:suppressAutoHyphens/>
        <w:ind w:left="360"/>
        <w:jc w:val="both"/>
        <w:rPr>
          <w:lang w:eastAsia="ar-SA"/>
        </w:rPr>
      </w:pPr>
    </w:p>
    <w:p w14:paraId="3E5A418A" w14:textId="77777777" w:rsidR="006A4A5A" w:rsidRDefault="006A4A5A" w:rsidP="003858BC">
      <w:pPr>
        <w:suppressAutoHyphens/>
        <w:ind w:left="360"/>
        <w:jc w:val="both"/>
        <w:rPr>
          <w:lang w:eastAsia="ar-SA"/>
        </w:rPr>
      </w:pPr>
      <w:bookmarkStart w:id="0" w:name="_GoBack"/>
      <w:bookmarkEnd w:id="0"/>
    </w:p>
    <w:p w14:paraId="21029143" w14:textId="77777777" w:rsidR="00682FF1" w:rsidRPr="00AF62FD" w:rsidRDefault="00682FF1" w:rsidP="003858BC">
      <w:pPr>
        <w:suppressAutoHyphens/>
        <w:ind w:left="360"/>
        <w:jc w:val="both"/>
        <w:rPr>
          <w:lang w:eastAsia="ar-SA"/>
        </w:rPr>
      </w:pPr>
    </w:p>
    <w:p w14:paraId="48524F9A" w14:textId="77777777" w:rsidR="00D44814" w:rsidRPr="00C05B12" w:rsidRDefault="00D44814" w:rsidP="001B37F2">
      <w:pPr>
        <w:pStyle w:val="Normlnweb"/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18C49C5E" w14:textId="77777777" w:rsidR="003858BC" w:rsidRDefault="002D67CC" w:rsidP="002D67CC">
      <w:pPr>
        <w:pStyle w:val="Nadpis3"/>
        <w:spacing w:before="0" w:after="0" w:afterAutospacing="0"/>
        <w:jc w:val="center"/>
        <w:rPr>
          <w:rFonts w:ascii="Times New Roman" w:hAnsi="Times New Roman"/>
          <w:color w:val="auto"/>
          <w:sz w:val="24"/>
          <w:szCs w:val="24"/>
        </w:rPr>
      </w:pPr>
      <w:r w:rsidRPr="00C05B12">
        <w:rPr>
          <w:rFonts w:ascii="Times New Roman" w:hAnsi="Times New Roman"/>
          <w:color w:val="auto"/>
          <w:sz w:val="24"/>
          <w:szCs w:val="24"/>
        </w:rPr>
        <w:lastRenderedPageBreak/>
        <w:t xml:space="preserve">Článek </w:t>
      </w:r>
      <w:r w:rsidR="001B37F2" w:rsidRPr="00C05B12">
        <w:rPr>
          <w:rFonts w:ascii="Times New Roman" w:hAnsi="Times New Roman"/>
          <w:color w:val="auto"/>
          <w:sz w:val="24"/>
          <w:szCs w:val="24"/>
        </w:rPr>
        <w:t>V</w:t>
      </w:r>
      <w:r w:rsidR="003858BC">
        <w:rPr>
          <w:rFonts w:ascii="Times New Roman" w:hAnsi="Times New Roman"/>
          <w:color w:val="auto"/>
          <w:sz w:val="24"/>
          <w:szCs w:val="24"/>
        </w:rPr>
        <w:t>.</w:t>
      </w:r>
    </w:p>
    <w:p w14:paraId="49AF7852" w14:textId="77777777" w:rsidR="003858BC" w:rsidRDefault="003858BC" w:rsidP="002D67CC">
      <w:pPr>
        <w:pStyle w:val="Nadpis3"/>
        <w:spacing w:before="0" w:after="0" w:afterAutospacing="0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Doba trvání smlouvy</w:t>
      </w:r>
    </w:p>
    <w:p w14:paraId="6BA7C824" w14:textId="77777777" w:rsidR="003858BC" w:rsidRDefault="003858BC" w:rsidP="002D67CC">
      <w:pPr>
        <w:pStyle w:val="Nadpis3"/>
        <w:spacing w:before="0" w:after="0" w:afterAutospacing="0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1EB5EB91" w14:textId="3A3D80C2" w:rsidR="002D67CC" w:rsidRPr="003858BC" w:rsidRDefault="003858BC" w:rsidP="003858BC">
      <w:pPr>
        <w:pStyle w:val="Nadpis3"/>
        <w:spacing w:before="0" w:after="0" w:afterAutospacing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3858BC">
        <w:rPr>
          <w:rFonts w:ascii="Times New Roman" w:hAnsi="Times New Roman"/>
          <w:b w:val="0"/>
          <w:color w:val="auto"/>
          <w:sz w:val="24"/>
          <w:szCs w:val="24"/>
        </w:rPr>
        <w:t xml:space="preserve">Tato smlouva se uzavírá na dobu určitou, a to do </w:t>
      </w:r>
      <w:r w:rsidR="00682FF1">
        <w:rPr>
          <w:rFonts w:ascii="Times New Roman" w:hAnsi="Times New Roman"/>
          <w:b w:val="0"/>
          <w:color w:val="auto"/>
          <w:sz w:val="24"/>
          <w:szCs w:val="24"/>
        </w:rPr>
        <w:t xml:space="preserve">doby provedení díla ve lhůtách sjednaných v čl. IV </w:t>
      </w:r>
      <w:proofErr w:type="gramStart"/>
      <w:r w:rsidR="00682FF1">
        <w:rPr>
          <w:rFonts w:ascii="Times New Roman" w:hAnsi="Times New Roman"/>
          <w:b w:val="0"/>
          <w:color w:val="auto"/>
          <w:sz w:val="24"/>
          <w:szCs w:val="24"/>
        </w:rPr>
        <w:t>této</w:t>
      </w:r>
      <w:proofErr w:type="gramEnd"/>
      <w:r w:rsidR="00682FF1">
        <w:rPr>
          <w:rFonts w:ascii="Times New Roman" w:hAnsi="Times New Roman"/>
          <w:b w:val="0"/>
          <w:color w:val="auto"/>
          <w:sz w:val="24"/>
          <w:szCs w:val="24"/>
        </w:rPr>
        <w:t xml:space="preserve"> smlouvy.</w:t>
      </w:r>
    </w:p>
    <w:p w14:paraId="441ACF1A" w14:textId="77777777" w:rsidR="003858BC" w:rsidRDefault="003858BC" w:rsidP="002D67CC">
      <w:pPr>
        <w:pStyle w:val="Nadpis3"/>
        <w:spacing w:before="0" w:after="0" w:afterAutospacing="0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5387DF7A" w14:textId="77777777" w:rsidR="00FA6CE4" w:rsidRDefault="00FA6CE4" w:rsidP="002D67CC">
      <w:pPr>
        <w:pStyle w:val="Nadpis3"/>
        <w:spacing w:before="0" w:after="0" w:afterAutospacing="0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1E952CA8" w14:textId="77777777" w:rsidR="003858BC" w:rsidRDefault="003858BC" w:rsidP="002D67CC">
      <w:pPr>
        <w:pStyle w:val="Nadpis3"/>
        <w:spacing w:before="0" w:after="0" w:afterAutospacing="0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Článek VI.</w:t>
      </w:r>
    </w:p>
    <w:p w14:paraId="5BDEDAA2" w14:textId="77777777" w:rsidR="001B37F2" w:rsidRPr="00C05B12" w:rsidRDefault="001B37F2" w:rsidP="002D67CC">
      <w:pPr>
        <w:pStyle w:val="Nadpis3"/>
        <w:spacing w:before="0" w:after="0" w:afterAutospacing="0"/>
        <w:jc w:val="center"/>
        <w:rPr>
          <w:rFonts w:ascii="Times New Roman" w:hAnsi="Times New Roman"/>
          <w:color w:val="auto"/>
          <w:sz w:val="24"/>
          <w:szCs w:val="24"/>
        </w:rPr>
      </w:pPr>
      <w:r w:rsidRPr="00C05B12">
        <w:rPr>
          <w:rFonts w:ascii="Times New Roman" w:hAnsi="Times New Roman"/>
          <w:color w:val="auto"/>
          <w:sz w:val="24"/>
          <w:szCs w:val="24"/>
        </w:rPr>
        <w:t xml:space="preserve">Ukončení </w:t>
      </w:r>
      <w:r w:rsidR="0017575C">
        <w:rPr>
          <w:rFonts w:ascii="Times New Roman" w:hAnsi="Times New Roman"/>
          <w:color w:val="auto"/>
          <w:sz w:val="24"/>
          <w:szCs w:val="24"/>
        </w:rPr>
        <w:t>smlouvy</w:t>
      </w:r>
    </w:p>
    <w:p w14:paraId="0F765C23" w14:textId="77777777" w:rsidR="008A7A9D" w:rsidRPr="00C05B12" w:rsidRDefault="008A7A9D" w:rsidP="002D67CC">
      <w:pPr>
        <w:pStyle w:val="Nadpis3"/>
        <w:spacing w:before="0" w:after="0" w:afterAutospacing="0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4AB951AD" w14:textId="77777777" w:rsidR="003858BC" w:rsidRDefault="00BB0273" w:rsidP="003858BC">
      <w:pPr>
        <w:pStyle w:val="Normlnweb"/>
        <w:numPr>
          <w:ilvl w:val="0"/>
          <w:numId w:val="19"/>
        </w:numPr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Objednatel</w:t>
      </w:r>
      <w:r w:rsidR="001B37F2" w:rsidRPr="00C05B12">
        <w:rPr>
          <w:rFonts w:ascii="Times New Roman" w:hAnsi="Times New Roman"/>
          <w:color w:val="auto"/>
          <w:sz w:val="24"/>
          <w:szCs w:val="24"/>
        </w:rPr>
        <w:t xml:space="preserve"> může </w:t>
      </w:r>
      <w:r w:rsidR="00282167" w:rsidRPr="00C05B12">
        <w:rPr>
          <w:rFonts w:ascii="Times New Roman" w:hAnsi="Times New Roman"/>
          <w:color w:val="auto"/>
          <w:sz w:val="24"/>
          <w:szCs w:val="24"/>
        </w:rPr>
        <w:t>tuto</w:t>
      </w:r>
      <w:r w:rsidR="001B37F2" w:rsidRPr="00C05B12">
        <w:rPr>
          <w:rFonts w:ascii="Times New Roman" w:hAnsi="Times New Roman"/>
          <w:color w:val="auto"/>
          <w:sz w:val="24"/>
          <w:szCs w:val="24"/>
        </w:rPr>
        <w:t xml:space="preserve"> smlouv</w:t>
      </w:r>
      <w:r w:rsidR="00282167" w:rsidRPr="00C05B12">
        <w:rPr>
          <w:rFonts w:ascii="Times New Roman" w:hAnsi="Times New Roman"/>
          <w:color w:val="auto"/>
          <w:sz w:val="24"/>
          <w:szCs w:val="24"/>
        </w:rPr>
        <w:t>u</w:t>
      </w:r>
      <w:r w:rsidR="001B37F2" w:rsidRPr="00C05B12">
        <w:rPr>
          <w:rFonts w:ascii="Times New Roman" w:hAnsi="Times New Roman"/>
          <w:color w:val="auto"/>
          <w:sz w:val="24"/>
          <w:szCs w:val="24"/>
        </w:rPr>
        <w:t xml:space="preserve"> kdykoli </w:t>
      </w:r>
      <w:r w:rsidR="00282167" w:rsidRPr="00C05B12">
        <w:rPr>
          <w:rFonts w:ascii="Times New Roman" w:hAnsi="Times New Roman"/>
          <w:color w:val="auto"/>
          <w:sz w:val="24"/>
          <w:szCs w:val="24"/>
        </w:rPr>
        <w:t>vypovědět</w:t>
      </w:r>
      <w:r w:rsidR="001B37F2" w:rsidRPr="00C05B12">
        <w:rPr>
          <w:rFonts w:ascii="Times New Roman" w:hAnsi="Times New Roman"/>
          <w:color w:val="auto"/>
          <w:sz w:val="24"/>
          <w:szCs w:val="24"/>
        </w:rPr>
        <w:t xml:space="preserve">. Je však povinen uhradit </w:t>
      </w:r>
      <w:r>
        <w:rPr>
          <w:rFonts w:ascii="Times New Roman" w:hAnsi="Times New Roman"/>
          <w:color w:val="auto"/>
          <w:sz w:val="24"/>
          <w:szCs w:val="24"/>
        </w:rPr>
        <w:t>zhotovitel</w:t>
      </w:r>
      <w:r w:rsidR="00282167" w:rsidRPr="00C05B12">
        <w:rPr>
          <w:rFonts w:ascii="Times New Roman" w:hAnsi="Times New Roman"/>
          <w:color w:val="auto"/>
          <w:sz w:val="24"/>
          <w:szCs w:val="24"/>
        </w:rPr>
        <w:t xml:space="preserve">i </w:t>
      </w:r>
      <w:r w:rsidR="001B37F2" w:rsidRPr="00C05B12">
        <w:rPr>
          <w:rFonts w:ascii="Times New Roman" w:hAnsi="Times New Roman"/>
          <w:color w:val="auto"/>
          <w:sz w:val="24"/>
          <w:szCs w:val="24"/>
        </w:rPr>
        <w:t xml:space="preserve">bez zbytečného odkladu </w:t>
      </w:r>
      <w:r w:rsidR="009D0221">
        <w:rPr>
          <w:rFonts w:ascii="Times New Roman" w:hAnsi="Times New Roman"/>
          <w:color w:val="auto"/>
          <w:sz w:val="24"/>
          <w:szCs w:val="24"/>
        </w:rPr>
        <w:t xml:space="preserve">přiměřenou část </w:t>
      </w:r>
      <w:r w:rsidR="001B37F2" w:rsidRPr="00C05B12">
        <w:rPr>
          <w:rFonts w:ascii="Times New Roman" w:hAnsi="Times New Roman"/>
          <w:color w:val="auto"/>
          <w:sz w:val="24"/>
          <w:szCs w:val="24"/>
        </w:rPr>
        <w:t>odměn</w:t>
      </w:r>
      <w:r w:rsidR="009D0221">
        <w:rPr>
          <w:rFonts w:ascii="Times New Roman" w:hAnsi="Times New Roman"/>
          <w:color w:val="auto"/>
          <w:sz w:val="24"/>
          <w:szCs w:val="24"/>
        </w:rPr>
        <w:t>y</w:t>
      </w:r>
      <w:r w:rsidR="001B37F2" w:rsidRPr="00C05B12">
        <w:rPr>
          <w:rFonts w:ascii="Times New Roman" w:hAnsi="Times New Roman"/>
          <w:color w:val="auto"/>
          <w:sz w:val="24"/>
          <w:szCs w:val="24"/>
        </w:rPr>
        <w:t xml:space="preserve"> za provedenou práci</w:t>
      </w:r>
      <w:r w:rsidR="007112E0" w:rsidRPr="00C05B12">
        <w:rPr>
          <w:rFonts w:ascii="Times New Roman" w:hAnsi="Times New Roman"/>
          <w:color w:val="auto"/>
          <w:sz w:val="24"/>
          <w:szCs w:val="24"/>
        </w:rPr>
        <w:t xml:space="preserve"> a</w:t>
      </w:r>
      <w:r w:rsidR="001B37F2" w:rsidRPr="00C05B12">
        <w:rPr>
          <w:rFonts w:ascii="Times New Roman" w:hAnsi="Times New Roman"/>
          <w:color w:val="auto"/>
          <w:sz w:val="24"/>
          <w:szCs w:val="24"/>
        </w:rPr>
        <w:t xml:space="preserve"> hotové výdaje</w:t>
      </w:r>
      <w:r w:rsidR="007112E0" w:rsidRPr="00C05B12">
        <w:rPr>
          <w:rFonts w:ascii="Times New Roman" w:hAnsi="Times New Roman"/>
          <w:color w:val="auto"/>
          <w:sz w:val="24"/>
          <w:szCs w:val="24"/>
        </w:rPr>
        <w:t>.</w:t>
      </w:r>
      <w:r w:rsidR="001B37F2" w:rsidRPr="00C05B12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427F4512" w14:textId="77777777" w:rsidR="003858BC" w:rsidRDefault="00282167" w:rsidP="003858BC">
      <w:pPr>
        <w:pStyle w:val="Normlnweb"/>
        <w:numPr>
          <w:ilvl w:val="0"/>
          <w:numId w:val="19"/>
        </w:numPr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  <w:r w:rsidRPr="00C05B12">
        <w:rPr>
          <w:rFonts w:ascii="Times New Roman" w:hAnsi="Times New Roman"/>
          <w:color w:val="auto"/>
          <w:sz w:val="24"/>
          <w:szCs w:val="24"/>
        </w:rPr>
        <w:t xml:space="preserve">Výpověď nabývá účinnosti dnem, kdy je </w:t>
      </w:r>
      <w:r w:rsidR="00BB0273">
        <w:rPr>
          <w:rFonts w:ascii="Times New Roman" w:hAnsi="Times New Roman"/>
          <w:color w:val="auto"/>
          <w:sz w:val="24"/>
          <w:szCs w:val="24"/>
        </w:rPr>
        <w:t>zhotovitel</w:t>
      </w:r>
      <w:r w:rsidRPr="00C05B12">
        <w:rPr>
          <w:rFonts w:ascii="Times New Roman" w:hAnsi="Times New Roman"/>
          <w:color w:val="auto"/>
          <w:sz w:val="24"/>
          <w:szCs w:val="24"/>
        </w:rPr>
        <w:t>i doručena.</w:t>
      </w:r>
      <w:r w:rsidR="003858BC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27899A9C" w14:textId="77777777" w:rsidR="003858BC" w:rsidRDefault="00BB0273" w:rsidP="003858BC">
      <w:pPr>
        <w:pStyle w:val="Normlnweb"/>
        <w:numPr>
          <w:ilvl w:val="0"/>
          <w:numId w:val="19"/>
        </w:numPr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Zhotovitel</w:t>
      </w:r>
      <w:r w:rsidR="001B37F2" w:rsidRPr="00C05B12">
        <w:rPr>
          <w:rFonts w:ascii="Times New Roman" w:hAnsi="Times New Roman"/>
          <w:color w:val="auto"/>
          <w:sz w:val="24"/>
          <w:szCs w:val="24"/>
        </w:rPr>
        <w:t xml:space="preserve"> může smlouv</w:t>
      </w:r>
      <w:r w:rsidR="00282167" w:rsidRPr="00C05B12">
        <w:rPr>
          <w:rFonts w:ascii="Times New Roman" w:hAnsi="Times New Roman"/>
          <w:color w:val="auto"/>
          <w:sz w:val="24"/>
          <w:szCs w:val="24"/>
        </w:rPr>
        <w:t>u</w:t>
      </w:r>
      <w:r w:rsidR="001B37F2" w:rsidRPr="00C05B1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282167" w:rsidRPr="00C05B12">
        <w:rPr>
          <w:rFonts w:ascii="Times New Roman" w:hAnsi="Times New Roman"/>
          <w:color w:val="auto"/>
          <w:sz w:val="24"/>
          <w:szCs w:val="24"/>
        </w:rPr>
        <w:t>vypovědět</w:t>
      </w:r>
      <w:r w:rsidR="001B37F2" w:rsidRPr="00C05B12">
        <w:rPr>
          <w:rFonts w:ascii="Times New Roman" w:hAnsi="Times New Roman"/>
          <w:color w:val="auto"/>
          <w:sz w:val="24"/>
          <w:szCs w:val="24"/>
        </w:rPr>
        <w:t xml:space="preserve"> pokud: </w:t>
      </w:r>
    </w:p>
    <w:p w14:paraId="64FD08B1" w14:textId="77777777" w:rsidR="003858BC" w:rsidRDefault="001B37F2" w:rsidP="003858BC">
      <w:pPr>
        <w:pStyle w:val="Normlnweb"/>
        <w:numPr>
          <w:ilvl w:val="0"/>
          <w:numId w:val="20"/>
        </w:numPr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  <w:r w:rsidRPr="00C05B12">
        <w:rPr>
          <w:rFonts w:ascii="Times New Roman" w:hAnsi="Times New Roman"/>
          <w:color w:val="auto"/>
          <w:sz w:val="24"/>
          <w:szCs w:val="24"/>
        </w:rPr>
        <w:t>dojde k narušení důvěry mezi ní</w:t>
      </w:r>
      <w:r w:rsidR="007112E0" w:rsidRPr="00C05B12">
        <w:rPr>
          <w:rFonts w:ascii="Times New Roman" w:hAnsi="Times New Roman"/>
          <w:color w:val="auto"/>
          <w:sz w:val="24"/>
          <w:szCs w:val="24"/>
        </w:rPr>
        <w:t>m</w:t>
      </w:r>
      <w:r w:rsidRPr="00C05B12">
        <w:rPr>
          <w:rFonts w:ascii="Times New Roman" w:hAnsi="Times New Roman"/>
          <w:color w:val="auto"/>
          <w:sz w:val="24"/>
          <w:szCs w:val="24"/>
        </w:rPr>
        <w:t xml:space="preserve"> a </w:t>
      </w:r>
      <w:r w:rsidR="00BB0273">
        <w:rPr>
          <w:rFonts w:ascii="Times New Roman" w:hAnsi="Times New Roman"/>
          <w:color w:val="auto"/>
          <w:sz w:val="24"/>
          <w:szCs w:val="24"/>
        </w:rPr>
        <w:t>objednatel</w:t>
      </w:r>
      <w:r w:rsidRPr="00C05B12">
        <w:rPr>
          <w:rFonts w:ascii="Times New Roman" w:hAnsi="Times New Roman"/>
          <w:color w:val="auto"/>
          <w:sz w:val="24"/>
          <w:szCs w:val="24"/>
        </w:rPr>
        <w:t xml:space="preserve">em, projevující se zejména tím, že </w:t>
      </w:r>
      <w:r w:rsidR="00BB0273">
        <w:rPr>
          <w:rFonts w:ascii="Times New Roman" w:hAnsi="Times New Roman"/>
          <w:color w:val="auto"/>
          <w:sz w:val="24"/>
          <w:szCs w:val="24"/>
        </w:rPr>
        <w:t>objednatel</w:t>
      </w:r>
      <w:r w:rsidRPr="00C05B12">
        <w:rPr>
          <w:rFonts w:ascii="Times New Roman" w:hAnsi="Times New Roman"/>
          <w:color w:val="auto"/>
          <w:sz w:val="24"/>
          <w:szCs w:val="24"/>
        </w:rPr>
        <w:t xml:space="preserve"> nerespektuje doporučení </w:t>
      </w:r>
      <w:r w:rsidR="00BB0273">
        <w:rPr>
          <w:rFonts w:ascii="Times New Roman" w:hAnsi="Times New Roman"/>
          <w:color w:val="auto"/>
          <w:sz w:val="24"/>
          <w:szCs w:val="24"/>
        </w:rPr>
        <w:t>zhotovitel</w:t>
      </w:r>
      <w:r w:rsidR="0017575C">
        <w:rPr>
          <w:rFonts w:ascii="Times New Roman" w:hAnsi="Times New Roman"/>
          <w:color w:val="auto"/>
          <w:sz w:val="24"/>
          <w:szCs w:val="24"/>
        </w:rPr>
        <w:t>e</w:t>
      </w:r>
      <w:r w:rsidRPr="00C05B12">
        <w:rPr>
          <w:rFonts w:ascii="Times New Roman" w:hAnsi="Times New Roman"/>
          <w:color w:val="auto"/>
          <w:sz w:val="24"/>
          <w:szCs w:val="24"/>
        </w:rPr>
        <w:t>,</w:t>
      </w:r>
    </w:p>
    <w:p w14:paraId="5A436D14" w14:textId="77777777" w:rsidR="003858BC" w:rsidRDefault="00BB0273" w:rsidP="003858BC">
      <w:pPr>
        <w:pStyle w:val="Normlnweb"/>
        <w:numPr>
          <w:ilvl w:val="0"/>
          <w:numId w:val="20"/>
        </w:numPr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objednatel</w:t>
      </w:r>
      <w:r w:rsidR="007112E0" w:rsidRPr="00C05B1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1B37F2" w:rsidRPr="00C05B12">
        <w:rPr>
          <w:rFonts w:ascii="Times New Roman" w:hAnsi="Times New Roman"/>
          <w:color w:val="auto"/>
          <w:sz w:val="24"/>
          <w:szCs w:val="24"/>
        </w:rPr>
        <w:t>neposkytuje</w:t>
      </w:r>
      <w:r w:rsidR="00282167" w:rsidRPr="00C05B12"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zhotovitel</w:t>
      </w:r>
      <w:r w:rsidR="00282167" w:rsidRPr="00C05B12">
        <w:rPr>
          <w:rFonts w:ascii="Times New Roman" w:hAnsi="Times New Roman"/>
          <w:color w:val="auto"/>
          <w:sz w:val="24"/>
          <w:szCs w:val="24"/>
        </w:rPr>
        <w:t>ovi</w:t>
      </w:r>
      <w:r w:rsidR="007112E0" w:rsidRPr="00C05B1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4A4142">
        <w:rPr>
          <w:rFonts w:ascii="Times New Roman" w:hAnsi="Times New Roman"/>
          <w:color w:val="auto"/>
          <w:sz w:val="24"/>
          <w:szCs w:val="24"/>
        </w:rPr>
        <w:t>potřebnou součinnost.</w:t>
      </w:r>
    </w:p>
    <w:p w14:paraId="67BC7EFD" w14:textId="77777777" w:rsidR="003858BC" w:rsidRDefault="00282167" w:rsidP="003858BC">
      <w:pPr>
        <w:pStyle w:val="Normlnweb"/>
        <w:numPr>
          <w:ilvl w:val="0"/>
          <w:numId w:val="19"/>
        </w:numPr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  <w:r w:rsidRPr="00C05B12">
        <w:rPr>
          <w:rFonts w:ascii="Times New Roman" w:hAnsi="Times New Roman"/>
          <w:color w:val="auto"/>
          <w:sz w:val="24"/>
          <w:szCs w:val="24"/>
        </w:rPr>
        <w:t xml:space="preserve">Výpověď nabývá účinnosti </w:t>
      </w:r>
      <w:r w:rsidR="003858BC">
        <w:rPr>
          <w:rFonts w:ascii="Times New Roman" w:hAnsi="Times New Roman"/>
          <w:color w:val="auto"/>
          <w:sz w:val="24"/>
          <w:szCs w:val="24"/>
        </w:rPr>
        <w:t xml:space="preserve">dnem, kdy je </w:t>
      </w:r>
      <w:r w:rsidR="00BB0273">
        <w:rPr>
          <w:rFonts w:ascii="Times New Roman" w:hAnsi="Times New Roman"/>
          <w:color w:val="auto"/>
          <w:sz w:val="24"/>
          <w:szCs w:val="24"/>
        </w:rPr>
        <w:t>objednatel</w:t>
      </w:r>
      <w:r w:rsidR="003858BC">
        <w:rPr>
          <w:rFonts w:ascii="Times New Roman" w:hAnsi="Times New Roman"/>
          <w:color w:val="auto"/>
          <w:sz w:val="24"/>
          <w:szCs w:val="24"/>
        </w:rPr>
        <w:t>ovi doručena.</w:t>
      </w:r>
    </w:p>
    <w:p w14:paraId="4560B13D" w14:textId="77777777" w:rsidR="003858BC" w:rsidRDefault="00BB0273" w:rsidP="003858BC">
      <w:pPr>
        <w:pStyle w:val="Normlnweb"/>
        <w:numPr>
          <w:ilvl w:val="0"/>
          <w:numId w:val="19"/>
        </w:numPr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Zhotovitel</w:t>
      </w:r>
      <w:r w:rsidR="001B37F2" w:rsidRPr="00C05B12">
        <w:rPr>
          <w:rFonts w:ascii="Times New Roman" w:hAnsi="Times New Roman"/>
          <w:color w:val="auto"/>
          <w:sz w:val="24"/>
          <w:szCs w:val="24"/>
        </w:rPr>
        <w:t xml:space="preserve"> je povin</w:t>
      </w:r>
      <w:r w:rsidR="007112E0" w:rsidRPr="00C05B12">
        <w:rPr>
          <w:rFonts w:ascii="Times New Roman" w:hAnsi="Times New Roman"/>
          <w:color w:val="auto"/>
          <w:sz w:val="24"/>
          <w:szCs w:val="24"/>
        </w:rPr>
        <w:t>en</w:t>
      </w:r>
      <w:r w:rsidR="001B37F2" w:rsidRPr="00C05B12">
        <w:rPr>
          <w:rFonts w:ascii="Times New Roman" w:hAnsi="Times New Roman"/>
          <w:color w:val="auto"/>
          <w:sz w:val="24"/>
          <w:szCs w:val="24"/>
        </w:rPr>
        <w:t xml:space="preserve"> v době 15 dnů ode dne </w:t>
      </w:r>
      <w:r w:rsidR="00282167" w:rsidRPr="00C05B12">
        <w:rPr>
          <w:rFonts w:ascii="Times New Roman" w:hAnsi="Times New Roman"/>
          <w:color w:val="auto"/>
          <w:sz w:val="24"/>
          <w:szCs w:val="24"/>
        </w:rPr>
        <w:t>vypovězení</w:t>
      </w:r>
      <w:r w:rsidR="001B37F2" w:rsidRPr="00C05B12">
        <w:rPr>
          <w:rFonts w:ascii="Times New Roman" w:hAnsi="Times New Roman"/>
          <w:color w:val="auto"/>
          <w:sz w:val="24"/>
          <w:szCs w:val="24"/>
        </w:rPr>
        <w:t xml:space="preserve"> smlouvy učinit veškeré neodkladné úkony tak, aby </w:t>
      </w:r>
      <w:r>
        <w:rPr>
          <w:rFonts w:ascii="Times New Roman" w:hAnsi="Times New Roman"/>
          <w:color w:val="auto"/>
          <w:sz w:val="24"/>
          <w:szCs w:val="24"/>
        </w:rPr>
        <w:t>objednatel</w:t>
      </w:r>
      <w:r w:rsidR="001B37F2" w:rsidRPr="00C05B12">
        <w:rPr>
          <w:rFonts w:ascii="Times New Roman" w:hAnsi="Times New Roman"/>
          <w:color w:val="auto"/>
          <w:sz w:val="24"/>
          <w:szCs w:val="24"/>
        </w:rPr>
        <w:t>ovi nevznikla z</w:t>
      </w:r>
      <w:r w:rsidR="00282167" w:rsidRPr="00C05B12">
        <w:rPr>
          <w:rFonts w:ascii="Times New Roman" w:hAnsi="Times New Roman"/>
          <w:color w:val="auto"/>
          <w:sz w:val="24"/>
          <w:szCs w:val="24"/>
        </w:rPr>
        <w:t xml:space="preserve"> vypovězení </w:t>
      </w:r>
      <w:r w:rsidR="001B37F2" w:rsidRPr="00C05B12">
        <w:rPr>
          <w:rFonts w:ascii="Times New Roman" w:hAnsi="Times New Roman"/>
          <w:color w:val="auto"/>
          <w:sz w:val="24"/>
          <w:szCs w:val="24"/>
        </w:rPr>
        <w:t xml:space="preserve">smlouvy škoda. </w:t>
      </w:r>
      <w:r w:rsidR="003858BC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297C3845" w14:textId="77777777" w:rsidR="001B37F2" w:rsidRDefault="003858BC" w:rsidP="003858BC">
      <w:pPr>
        <w:pStyle w:val="Normlnweb"/>
        <w:numPr>
          <w:ilvl w:val="0"/>
          <w:numId w:val="19"/>
        </w:numPr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Po</w:t>
      </w:r>
      <w:r w:rsidR="001B37F2" w:rsidRPr="00C05B12">
        <w:rPr>
          <w:rFonts w:ascii="Times New Roman" w:hAnsi="Times New Roman"/>
          <w:color w:val="auto"/>
          <w:sz w:val="24"/>
          <w:szCs w:val="24"/>
        </w:rPr>
        <w:t xml:space="preserve"> ukončení </w:t>
      </w:r>
      <w:r w:rsidR="0017575C">
        <w:rPr>
          <w:rFonts w:ascii="Times New Roman" w:hAnsi="Times New Roman"/>
          <w:color w:val="auto"/>
          <w:sz w:val="24"/>
          <w:szCs w:val="24"/>
        </w:rPr>
        <w:t xml:space="preserve">smlouvy </w:t>
      </w:r>
      <w:r w:rsidR="001B37F2" w:rsidRPr="00C05B12">
        <w:rPr>
          <w:rFonts w:ascii="Times New Roman" w:hAnsi="Times New Roman"/>
          <w:color w:val="auto"/>
          <w:sz w:val="24"/>
          <w:szCs w:val="24"/>
        </w:rPr>
        <w:t xml:space="preserve">předá </w:t>
      </w:r>
      <w:r w:rsidR="00BB0273">
        <w:rPr>
          <w:rFonts w:ascii="Times New Roman" w:hAnsi="Times New Roman"/>
          <w:color w:val="auto"/>
          <w:sz w:val="24"/>
          <w:szCs w:val="24"/>
        </w:rPr>
        <w:t>zhotovitel</w:t>
      </w:r>
      <w:r w:rsidR="001B37F2" w:rsidRPr="00C05B12">
        <w:rPr>
          <w:rFonts w:ascii="Times New Roman" w:hAnsi="Times New Roman"/>
          <w:color w:val="auto"/>
          <w:sz w:val="24"/>
          <w:szCs w:val="24"/>
        </w:rPr>
        <w:t xml:space="preserve"> do </w:t>
      </w:r>
      <w:r w:rsidR="004A4142">
        <w:rPr>
          <w:rFonts w:ascii="Times New Roman" w:hAnsi="Times New Roman"/>
          <w:color w:val="auto"/>
          <w:sz w:val="24"/>
          <w:szCs w:val="24"/>
        </w:rPr>
        <w:t>deseti</w:t>
      </w:r>
      <w:r w:rsidR="001B37F2" w:rsidRPr="00C05B12">
        <w:rPr>
          <w:rFonts w:ascii="Times New Roman" w:hAnsi="Times New Roman"/>
          <w:color w:val="auto"/>
          <w:sz w:val="24"/>
          <w:szCs w:val="24"/>
        </w:rPr>
        <w:t xml:space="preserve"> dnů </w:t>
      </w:r>
      <w:r w:rsidR="00BB0273">
        <w:rPr>
          <w:rFonts w:ascii="Times New Roman" w:hAnsi="Times New Roman"/>
          <w:color w:val="auto"/>
          <w:sz w:val="24"/>
          <w:szCs w:val="24"/>
        </w:rPr>
        <w:t>objednatel</w:t>
      </w:r>
      <w:r w:rsidR="001B37F2" w:rsidRPr="00C05B12">
        <w:rPr>
          <w:rFonts w:ascii="Times New Roman" w:hAnsi="Times New Roman"/>
          <w:color w:val="auto"/>
          <w:sz w:val="24"/>
          <w:szCs w:val="24"/>
        </w:rPr>
        <w:t>i veškerou doku</w:t>
      </w:r>
      <w:r w:rsidR="005C1728" w:rsidRPr="00C05B12">
        <w:rPr>
          <w:rFonts w:ascii="Times New Roman" w:hAnsi="Times New Roman"/>
          <w:color w:val="auto"/>
          <w:sz w:val="24"/>
          <w:szCs w:val="24"/>
        </w:rPr>
        <w:t xml:space="preserve">mentaci, kterou </w:t>
      </w:r>
      <w:r w:rsidR="00BB0273">
        <w:rPr>
          <w:rFonts w:ascii="Times New Roman" w:hAnsi="Times New Roman"/>
          <w:color w:val="auto"/>
          <w:sz w:val="24"/>
          <w:szCs w:val="24"/>
        </w:rPr>
        <w:t>objednatel</w:t>
      </w:r>
      <w:r w:rsidR="005C1728" w:rsidRPr="00C05B1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B0273">
        <w:rPr>
          <w:rFonts w:ascii="Times New Roman" w:hAnsi="Times New Roman"/>
          <w:color w:val="auto"/>
          <w:sz w:val="24"/>
          <w:szCs w:val="24"/>
        </w:rPr>
        <w:t>zhotovitel</w:t>
      </w:r>
      <w:r w:rsidR="005C1728" w:rsidRPr="00C05B12">
        <w:rPr>
          <w:rFonts w:ascii="Times New Roman" w:hAnsi="Times New Roman"/>
          <w:color w:val="auto"/>
          <w:sz w:val="24"/>
          <w:szCs w:val="24"/>
        </w:rPr>
        <w:t>ovi</w:t>
      </w:r>
      <w:r w:rsidR="001B37F2" w:rsidRPr="00C05B12">
        <w:rPr>
          <w:rFonts w:ascii="Times New Roman" w:hAnsi="Times New Roman"/>
          <w:color w:val="auto"/>
          <w:sz w:val="24"/>
          <w:szCs w:val="24"/>
        </w:rPr>
        <w:t xml:space="preserve"> poskytl. </w:t>
      </w:r>
    </w:p>
    <w:p w14:paraId="1D877101" w14:textId="77777777" w:rsidR="00D44814" w:rsidRPr="00471999" w:rsidRDefault="003858BC" w:rsidP="00E56297">
      <w:pPr>
        <w:pStyle w:val="Normlnweb"/>
        <w:numPr>
          <w:ilvl w:val="0"/>
          <w:numId w:val="19"/>
        </w:numPr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  <w:r w:rsidRPr="00471999">
        <w:rPr>
          <w:rFonts w:ascii="Times New Roman" w:hAnsi="Times New Roman"/>
          <w:color w:val="auto"/>
          <w:sz w:val="24"/>
          <w:szCs w:val="24"/>
        </w:rPr>
        <w:t>Smluvní strany mohou ukon</w:t>
      </w:r>
      <w:r w:rsidR="00471999" w:rsidRPr="00471999">
        <w:rPr>
          <w:rFonts w:ascii="Times New Roman" w:hAnsi="Times New Roman"/>
          <w:color w:val="auto"/>
          <w:sz w:val="24"/>
          <w:szCs w:val="24"/>
        </w:rPr>
        <w:t>čit tuto smlouvu rovněž dohodou nebo odstoupením od smlouvy za podmínek stanovených občanským zákoníkem.</w:t>
      </w:r>
    </w:p>
    <w:p w14:paraId="70070735" w14:textId="77777777" w:rsidR="009E1493" w:rsidRPr="00C05B12" w:rsidRDefault="009E1493" w:rsidP="007112E0">
      <w:pPr>
        <w:pStyle w:val="Nadpis3"/>
        <w:spacing w:before="0" w:after="0" w:afterAutospacing="0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58AC5FE8" w14:textId="77777777" w:rsidR="007112E0" w:rsidRDefault="007112E0" w:rsidP="007112E0">
      <w:pPr>
        <w:pStyle w:val="Nadpis3"/>
        <w:spacing w:before="0" w:after="0" w:afterAutospacing="0"/>
        <w:jc w:val="center"/>
        <w:rPr>
          <w:rFonts w:ascii="Times New Roman" w:hAnsi="Times New Roman"/>
          <w:color w:val="auto"/>
          <w:sz w:val="24"/>
          <w:szCs w:val="24"/>
        </w:rPr>
      </w:pPr>
      <w:r w:rsidRPr="00C05B12">
        <w:rPr>
          <w:rFonts w:ascii="Times New Roman" w:hAnsi="Times New Roman"/>
          <w:color w:val="auto"/>
          <w:sz w:val="24"/>
          <w:szCs w:val="24"/>
        </w:rPr>
        <w:t>Článek VII</w:t>
      </w:r>
      <w:r w:rsidR="001B37F2" w:rsidRPr="00C05B12">
        <w:rPr>
          <w:rFonts w:ascii="Times New Roman" w:hAnsi="Times New Roman"/>
          <w:color w:val="auto"/>
          <w:sz w:val="24"/>
          <w:szCs w:val="24"/>
        </w:rPr>
        <w:t xml:space="preserve">. </w:t>
      </w:r>
    </w:p>
    <w:p w14:paraId="67E83799" w14:textId="77777777" w:rsidR="00892B79" w:rsidRDefault="00892B79" w:rsidP="00892B79">
      <w:pPr>
        <w:pStyle w:val="Nadpis3"/>
        <w:spacing w:before="0" w:after="0" w:afterAutospacing="0"/>
        <w:jc w:val="center"/>
        <w:rPr>
          <w:rFonts w:ascii="Times New Roman" w:hAnsi="Times New Roman"/>
          <w:color w:val="auto"/>
          <w:sz w:val="24"/>
          <w:szCs w:val="24"/>
        </w:rPr>
      </w:pPr>
      <w:r w:rsidRPr="00892B79">
        <w:rPr>
          <w:rFonts w:ascii="Times New Roman" w:hAnsi="Times New Roman"/>
          <w:color w:val="auto"/>
          <w:sz w:val="24"/>
          <w:szCs w:val="24"/>
        </w:rPr>
        <w:t>Ustanovení o doručování</w:t>
      </w:r>
    </w:p>
    <w:p w14:paraId="52A9CD23" w14:textId="77777777" w:rsidR="00892B79" w:rsidRPr="00892B79" w:rsidRDefault="00892B79" w:rsidP="00892B79">
      <w:pPr>
        <w:pStyle w:val="Nadpis3"/>
        <w:spacing w:before="0" w:after="0" w:afterAutospacing="0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572F8869" w14:textId="77777777" w:rsidR="00892B79" w:rsidRDefault="00892B79" w:rsidP="00892B79">
      <w:pPr>
        <w:pStyle w:val="Nadpis3"/>
        <w:numPr>
          <w:ilvl w:val="0"/>
          <w:numId w:val="21"/>
        </w:numPr>
        <w:spacing w:before="0" w:after="0" w:afterAutospacing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892B79">
        <w:rPr>
          <w:rFonts w:ascii="Times New Roman" w:hAnsi="Times New Roman"/>
          <w:b w:val="0"/>
          <w:color w:val="auto"/>
          <w:sz w:val="24"/>
          <w:szCs w:val="24"/>
          <w:lang w:eastAsia="ar-SA"/>
        </w:rPr>
        <w:t>Smluvní strany si budou doručovat písemnosti na dohodnuté doručovací adresy. Dohodnutou doručovací adresou se rozumí adresa sídl</w:t>
      </w:r>
      <w:r>
        <w:rPr>
          <w:rFonts w:ascii="Times New Roman" w:hAnsi="Times New Roman"/>
          <w:b w:val="0"/>
          <w:color w:val="auto"/>
          <w:sz w:val="24"/>
          <w:szCs w:val="24"/>
          <w:lang w:eastAsia="ar-SA"/>
        </w:rPr>
        <w:t>a</w:t>
      </w:r>
      <w:r w:rsidRPr="00892B79">
        <w:rPr>
          <w:rFonts w:ascii="Times New Roman" w:hAnsi="Times New Roman"/>
          <w:b w:val="0"/>
          <w:color w:val="auto"/>
          <w:sz w:val="24"/>
          <w:szCs w:val="24"/>
          <w:lang w:eastAsia="ar-SA"/>
        </w:rPr>
        <w:t xml:space="preserve"> dotčené smluvní strany</w:t>
      </w:r>
      <w:r>
        <w:rPr>
          <w:rFonts w:ascii="Times New Roman" w:hAnsi="Times New Roman"/>
          <w:b w:val="0"/>
          <w:color w:val="auto"/>
          <w:sz w:val="24"/>
          <w:szCs w:val="24"/>
          <w:lang w:eastAsia="ar-SA"/>
        </w:rPr>
        <w:t xml:space="preserve"> uvedená v záhlaví této smlouvy</w:t>
      </w:r>
      <w:r w:rsidRPr="00892B79">
        <w:rPr>
          <w:rFonts w:ascii="Times New Roman" w:hAnsi="Times New Roman"/>
          <w:b w:val="0"/>
          <w:color w:val="auto"/>
          <w:sz w:val="24"/>
          <w:szCs w:val="24"/>
          <w:lang w:eastAsia="ar-SA"/>
        </w:rPr>
        <w:t xml:space="preserve">. Doručí-li smluvní strana druhé smluvní straně písemné oznámení o změně doručovací adresy, rozumí se dohodnutou doručovací adresou dotčené smluvní strany nově sdělená adresa. </w:t>
      </w:r>
    </w:p>
    <w:p w14:paraId="55911609" w14:textId="77777777" w:rsidR="00892B79" w:rsidRDefault="00892B79" w:rsidP="00892B79">
      <w:pPr>
        <w:pStyle w:val="Nadpis3"/>
        <w:numPr>
          <w:ilvl w:val="0"/>
          <w:numId w:val="21"/>
        </w:numPr>
        <w:spacing w:before="0" w:after="0" w:afterAutospacing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892B79">
        <w:rPr>
          <w:rFonts w:ascii="Times New Roman" w:hAnsi="Times New Roman"/>
          <w:b w:val="0"/>
          <w:color w:val="auto"/>
          <w:sz w:val="24"/>
          <w:szCs w:val="24"/>
          <w:lang w:eastAsia="ar-SA"/>
        </w:rPr>
        <w:t>Nevyzvedne-li si adresát zásilku, nebo nepodaří-li se mu zásilku doručit na dohodnutou doručovací adresu, nastávají právní účinky, které právní předpisy spojují s doručením právního úkonu, který byl obsahem zásilky, dnem, kdy se zásilka vrátí odesílateli.</w:t>
      </w:r>
    </w:p>
    <w:p w14:paraId="3A0734B5" w14:textId="77777777" w:rsidR="00F70FE8" w:rsidRDefault="00892B79" w:rsidP="00F70FE8">
      <w:pPr>
        <w:pStyle w:val="Nadpis3"/>
        <w:numPr>
          <w:ilvl w:val="0"/>
          <w:numId w:val="21"/>
        </w:numPr>
        <w:spacing w:before="0" w:after="0" w:afterAutospacing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892B79">
        <w:rPr>
          <w:rFonts w:ascii="Times New Roman" w:hAnsi="Times New Roman"/>
          <w:b w:val="0"/>
          <w:color w:val="auto"/>
          <w:sz w:val="24"/>
          <w:szCs w:val="24"/>
          <w:lang w:eastAsia="ar-SA"/>
        </w:rPr>
        <w:t xml:space="preserve">Smluvní strany jsou povinny pravidelně přebírat poštu, případně zajistit její pravidelné přebírání na své doručovací adrese. Při změně sídla smluvní strany, je tato smluvní strana povinna neprodleně informovat o této skutečnosti druhou smluvní stranu a oznámit </w:t>
      </w:r>
      <w:proofErr w:type="gramStart"/>
      <w:r w:rsidRPr="00892B79">
        <w:rPr>
          <w:rFonts w:ascii="Times New Roman" w:hAnsi="Times New Roman"/>
          <w:b w:val="0"/>
          <w:color w:val="auto"/>
          <w:sz w:val="24"/>
          <w:szCs w:val="24"/>
          <w:lang w:eastAsia="ar-SA"/>
        </w:rPr>
        <w:t>ji</w:t>
      </w:r>
      <w:proofErr w:type="gramEnd"/>
      <w:r w:rsidRPr="00892B79">
        <w:rPr>
          <w:rFonts w:ascii="Times New Roman" w:hAnsi="Times New Roman"/>
          <w:b w:val="0"/>
          <w:color w:val="auto"/>
          <w:sz w:val="24"/>
          <w:szCs w:val="24"/>
          <w:lang w:eastAsia="ar-SA"/>
        </w:rPr>
        <w:t xml:space="preserve"> adresu, která bude její novou doručovací adresou. </w:t>
      </w:r>
    </w:p>
    <w:p w14:paraId="417DCAA3" w14:textId="77777777" w:rsidR="00F70FE8" w:rsidRDefault="00892B79" w:rsidP="00F70FE8">
      <w:pPr>
        <w:pStyle w:val="Nadpis3"/>
        <w:numPr>
          <w:ilvl w:val="0"/>
          <w:numId w:val="21"/>
        </w:numPr>
        <w:spacing w:before="0" w:after="0" w:afterAutospacing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F70FE8">
        <w:rPr>
          <w:rFonts w:ascii="Times New Roman" w:hAnsi="Times New Roman"/>
          <w:b w:val="0"/>
          <w:color w:val="auto"/>
          <w:sz w:val="24"/>
          <w:szCs w:val="24"/>
          <w:lang w:eastAsia="ar-SA"/>
        </w:rPr>
        <w:t>Smluvní strany berou na vědomí, že porušení povinnosti řádně přebírat poštu dle tohoto odstavce může mít za následek, že doručení zásilky bude zmařeno.</w:t>
      </w:r>
      <w:r w:rsidR="00F70FE8">
        <w:rPr>
          <w:rFonts w:ascii="Times New Roman" w:hAnsi="Times New Roman"/>
          <w:b w:val="0"/>
          <w:color w:val="auto"/>
          <w:sz w:val="24"/>
          <w:szCs w:val="24"/>
          <w:lang w:eastAsia="ar-SA"/>
        </w:rPr>
        <w:t xml:space="preserve"> </w:t>
      </w:r>
    </w:p>
    <w:p w14:paraId="11D3A29D" w14:textId="77777777" w:rsidR="00F70FE8" w:rsidRDefault="00F70FE8" w:rsidP="00F70FE8">
      <w:pPr>
        <w:pStyle w:val="Nadpis3"/>
        <w:spacing w:before="0" w:after="0" w:afterAutospacing="0"/>
        <w:jc w:val="both"/>
        <w:rPr>
          <w:rFonts w:ascii="Times New Roman" w:hAnsi="Times New Roman"/>
          <w:b w:val="0"/>
          <w:color w:val="auto"/>
          <w:sz w:val="24"/>
          <w:szCs w:val="24"/>
          <w:lang w:eastAsia="ar-SA"/>
        </w:rPr>
      </w:pPr>
    </w:p>
    <w:p w14:paraId="7F121AE0" w14:textId="77777777" w:rsidR="00471999" w:rsidRPr="00471999" w:rsidRDefault="00471999" w:rsidP="00471999">
      <w:pPr>
        <w:numPr>
          <w:ilvl w:val="12"/>
          <w:numId w:val="0"/>
        </w:numPr>
        <w:spacing w:line="240" w:lineRule="atLeast"/>
        <w:jc w:val="center"/>
        <w:rPr>
          <w:b/>
        </w:rPr>
      </w:pPr>
      <w:r>
        <w:rPr>
          <w:b/>
        </w:rPr>
        <w:t xml:space="preserve">Článek </w:t>
      </w:r>
      <w:r w:rsidRPr="00471999">
        <w:rPr>
          <w:b/>
        </w:rPr>
        <w:t>VIII.</w:t>
      </w:r>
    </w:p>
    <w:p w14:paraId="749E0C44" w14:textId="77777777" w:rsidR="00471999" w:rsidRPr="00471999" w:rsidRDefault="00471999" w:rsidP="00471999">
      <w:pPr>
        <w:numPr>
          <w:ilvl w:val="12"/>
          <w:numId w:val="0"/>
        </w:numPr>
        <w:spacing w:before="60" w:line="240" w:lineRule="atLeast"/>
        <w:jc w:val="center"/>
      </w:pPr>
      <w:r w:rsidRPr="00471999">
        <w:rPr>
          <w:b/>
        </w:rPr>
        <w:t xml:space="preserve"> </w:t>
      </w:r>
      <w:r>
        <w:rPr>
          <w:b/>
        </w:rPr>
        <w:t>Předání a převzetí díla</w:t>
      </w:r>
    </w:p>
    <w:p w14:paraId="6E498782" w14:textId="77777777" w:rsidR="00471999" w:rsidRPr="00471999" w:rsidRDefault="00471999" w:rsidP="00471999">
      <w:pPr>
        <w:pStyle w:val="Odstavecseseznamem"/>
        <w:numPr>
          <w:ilvl w:val="0"/>
          <w:numId w:val="38"/>
        </w:numPr>
        <w:spacing w:before="6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71999">
        <w:rPr>
          <w:rFonts w:ascii="Times New Roman" w:hAnsi="Times New Roman" w:cs="Times New Roman"/>
          <w:sz w:val="24"/>
          <w:szCs w:val="24"/>
        </w:rPr>
        <w:t xml:space="preserve">K převzetí dokončeného díla vyzve zhotovitel objednatele písemně alespoň 14 pracovních dnů před předáním. </w:t>
      </w:r>
    </w:p>
    <w:p w14:paraId="15E07B58" w14:textId="77777777" w:rsidR="00471999" w:rsidRPr="00471999" w:rsidRDefault="00471999" w:rsidP="00471999">
      <w:pPr>
        <w:pStyle w:val="Odstavecseseznamem"/>
        <w:numPr>
          <w:ilvl w:val="0"/>
          <w:numId w:val="38"/>
        </w:numPr>
        <w:spacing w:before="6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71999">
        <w:rPr>
          <w:rFonts w:ascii="Times New Roman" w:hAnsi="Times New Roman" w:cs="Times New Roman"/>
          <w:sz w:val="24"/>
          <w:szCs w:val="24"/>
        </w:rPr>
        <w:t xml:space="preserve">O předání a převzetí díla vyhotoví smluvní strany "Protokol  o předání a převzetí díla", a soupis případných vad a nedodělků, bude-li s nimi dílo převzato, a </w:t>
      </w:r>
      <w:proofErr w:type="gramStart"/>
      <w:r w:rsidRPr="00471999">
        <w:rPr>
          <w:rFonts w:ascii="Times New Roman" w:hAnsi="Times New Roman" w:cs="Times New Roman"/>
          <w:sz w:val="24"/>
          <w:szCs w:val="24"/>
        </w:rPr>
        <w:t>dohodu</w:t>
      </w:r>
      <w:proofErr w:type="gramEnd"/>
      <w:r w:rsidRPr="00471999">
        <w:rPr>
          <w:rFonts w:ascii="Times New Roman" w:hAnsi="Times New Roman" w:cs="Times New Roman"/>
          <w:sz w:val="24"/>
          <w:szCs w:val="24"/>
        </w:rPr>
        <w:t xml:space="preserve"> o termínech odstranění vad a nedodělků.</w:t>
      </w:r>
    </w:p>
    <w:p w14:paraId="5FE88ED9" w14:textId="77777777" w:rsidR="00471999" w:rsidRPr="00471999" w:rsidRDefault="00471999" w:rsidP="00471999">
      <w:pPr>
        <w:pStyle w:val="Odstavecseseznamem"/>
        <w:numPr>
          <w:ilvl w:val="0"/>
          <w:numId w:val="38"/>
        </w:numPr>
        <w:spacing w:before="6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71999">
        <w:rPr>
          <w:rFonts w:ascii="Times New Roman" w:hAnsi="Times New Roman" w:cs="Times New Roman"/>
          <w:sz w:val="24"/>
          <w:szCs w:val="24"/>
        </w:rPr>
        <w:lastRenderedPageBreak/>
        <w:t>Dnem podpisu Protokolu o předání a převzetí díla začíná běžet  záruční lhůta.</w:t>
      </w:r>
    </w:p>
    <w:p w14:paraId="77BCF74A" w14:textId="77777777" w:rsidR="00471999" w:rsidRPr="00471999" w:rsidRDefault="00471999" w:rsidP="00471999">
      <w:pPr>
        <w:pStyle w:val="Odstavecseseznamem"/>
        <w:numPr>
          <w:ilvl w:val="0"/>
          <w:numId w:val="38"/>
        </w:numPr>
        <w:spacing w:before="6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71999">
        <w:rPr>
          <w:rFonts w:ascii="Times New Roman" w:hAnsi="Times New Roman" w:cs="Times New Roman"/>
          <w:sz w:val="24"/>
          <w:szCs w:val="24"/>
        </w:rPr>
        <w:t>Odmítne-li objednatel dílo převzít, sepíše se o tom zápis, v němž  smluvní strany uvedou svá stanoviska a jejich zdůvodnění včetně  návrhu na další postup.</w:t>
      </w:r>
    </w:p>
    <w:p w14:paraId="2767D7A2" w14:textId="77777777" w:rsidR="00471999" w:rsidRPr="00471999" w:rsidRDefault="00471999" w:rsidP="00471999">
      <w:pPr>
        <w:pStyle w:val="Odstavecseseznamem"/>
        <w:numPr>
          <w:ilvl w:val="0"/>
          <w:numId w:val="38"/>
        </w:numPr>
        <w:spacing w:before="6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71999">
        <w:rPr>
          <w:rFonts w:ascii="Times New Roman" w:hAnsi="Times New Roman" w:cs="Times New Roman"/>
          <w:sz w:val="24"/>
          <w:szCs w:val="24"/>
        </w:rPr>
        <w:t>Zhotovitel je však povinen upozornit objednatele na vady projektu, o kterých věděl nebo vědět mohl a to bezodkladně po tom, co tyto vady zjistil nebo zjistit mohl.</w:t>
      </w:r>
    </w:p>
    <w:p w14:paraId="55C81E2B" w14:textId="77777777" w:rsidR="00471999" w:rsidRPr="00471999" w:rsidRDefault="00471999" w:rsidP="00471999">
      <w:pPr>
        <w:pStyle w:val="Odstavecseseznamem"/>
        <w:numPr>
          <w:ilvl w:val="0"/>
          <w:numId w:val="38"/>
        </w:numPr>
        <w:spacing w:before="6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71999">
        <w:rPr>
          <w:rFonts w:ascii="Times New Roman" w:hAnsi="Times New Roman" w:cs="Times New Roman"/>
          <w:sz w:val="24"/>
          <w:szCs w:val="24"/>
        </w:rPr>
        <w:t>Zhotovitel souhlasí s případným převodem práv objednatele z odpovědnosti za vady na     provozovatele (uživatele) dokončeného díla.</w:t>
      </w:r>
    </w:p>
    <w:p w14:paraId="793A39ED" w14:textId="77777777" w:rsidR="00471999" w:rsidRPr="00471999" w:rsidRDefault="00471999" w:rsidP="00471999">
      <w:pPr>
        <w:numPr>
          <w:ilvl w:val="12"/>
          <w:numId w:val="0"/>
        </w:numPr>
        <w:spacing w:before="120" w:line="240" w:lineRule="atLeast"/>
        <w:ind w:left="425" w:hanging="425"/>
        <w:jc w:val="center"/>
        <w:rPr>
          <w:b/>
        </w:rPr>
      </w:pPr>
    </w:p>
    <w:p w14:paraId="49CD1EED" w14:textId="77777777" w:rsidR="00471999" w:rsidRPr="00471999" w:rsidRDefault="00471999" w:rsidP="00471999">
      <w:pPr>
        <w:numPr>
          <w:ilvl w:val="12"/>
          <w:numId w:val="0"/>
        </w:numPr>
        <w:spacing w:before="120" w:line="240" w:lineRule="atLeast"/>
        <w:ind w:left="425" w:hanging="425"/>
        <w:jc w:val="center"/>
        <w:rPr>
          <w:b/>
        </w:rPr>
      </w:pPr>
      <w:r>
        <w:rPr>
          <w:b/>
        </w:rPr>
        <w:t xml:space="preserve">Článek </w:t>
      </w:r>
      <w:r w:rsidRPr="00471999">
        <w:rPr>
          <w:b/>
        </w:rPr>
        <w:t>IX.</w:t>
      </w:r>
    </w:p>
    <w:p w14:paraId="5D283E3E" w14:textId="77777777" w:rsidR="00471999" w:rsidRDefault="00471999" w:rsidP="00471999">
      <w:pPr>
        <w:numPr>
          <w:ilvl w:val="12"/>
          <w:numId w:val="0"/>
        </w:numPr>
        <w:spacing w:before="120" w:line="240" w:lineRule="atLeast"/>
        <w:ind w:left="425" w:hanging="425"/>
        <w:jc w:val="center"/>
        <w:rPr>
          <w:b/>
        </w:rPr>
      </w:pPr>
      <w:r w:rsidRPr="00471999">
        <w:rPr>
          <w:b/>
        </w:rPr>
        <w:t xml:space="preserve"> </w:t>
      </w:r>
      <w:r>
        <w:rPr>
          <w:b/>
        </w:rPr>
        <w:t>Odpovědnost za vady</w:t>
      </w:r>
    </w:p>
    <w:p w14:paraId="6BE8A9B0" w14:textId="77777777" w:rsidR="00C134D1" w:rsidRPr="00471999" w:rsidRDefault="00C134D1" w:rsidP="00471999">
      <w:pPr>
        <w:numPr>
          <w:ilvl w:val="12"/>
          <w:numId w:val="0"/>
        </w:numPr>
        <w:spacing w:before="120" w:line="240" w:lineRule="atLeast"/>
        <w:ind w:left="425" w:hanging="425"/>
        <w:jc w:val="center"/>
        <w:rPr>
          <w:b/>
        </w:rPr>
      </w:pPr>
    </w:p>
    <w:p w14:paraId="57C2A49F" w14:textId="77777777" w:rsidR="00471999" w:rsidRPr="00471999" w:rsidRDefault="00471999" w:rsidP="00C134D1">
      <w:pPr>
        <w:pStyle w:val="BodyTextIndent31"/>
        <w:numPr>
          <w:ilvl w:val="0"/>
          <w:numId w:val="35"/>
        </w:numPr>
        <w:tabs>
          <w:tab w:val="left" w:pos="-993"/>
        </w:tabs>
        <w:spacing w:before="0" w:line="240" w:lineRule="auto"/>
        <w:rPr>
          <w:szCs w:val="24"/>
        </w:rPr>
      </w:pPr>
      <w:r w:rsidRPr="00471999">
        <w:rPr>
          <w:szCs w:val="24"/>
        </w:rPr>
        <w:t>Zhotovitel zodpovídá za to, že dílo je zhotoveno  podle podmínek smlouvy, a že po dobu záruční doby bude dílo mít  vlastnosti dohodnuté v této smlouvě a vlastnosti stanovené  právními předpisy, technickými normami, případně vlastnosti  obvyklé.</w:t>
      </w:r>
    </w:p>
    <w:p w14:paraId="61323FF3" w14:textId="77777777" w:rsidR="003D0520" w:rsidRDefault="00471999" w:rsidP="00D07512">
      <w:pPr>
        <w:pStyle w:val="BodyTextIndent31"/>
        <w:numPr>
          <w:ilvl w:val="0"/>
          <w:numId w:val="35"/>
        </w:numPr>
        <w:tabs>
          <w:tab w:val="left" w:pos="-993"/>
        </w:tabs>
        <w:spacing w:before="0" w:line="240" w:lineRule="auto"/>
        <w:rPr>
          <w:szCs w:val="24"/>
        </w:rPr>
      </w:pPr>
      <w:r w:rsidRPr="003D0520">
        <w:rPr>
          <w:b/>
          <w:szCs w:val="24"/>
        </w:rPr>
        <w:t>Záruční doba</w:t>
      </w:r>
      <w:r w:rsidRPr="003D0520">
        <w:rPr>
          <w:szCs w:val="24"/>
        </w:rPr>
        <w:t xml:space="preserve"> na dílo je </w:t>
      </w:r>
      <w:r w:rsidRPr="003D0520">
        <w:rPr>
          <w:b/>
          <w:szCs w:val="24"/>
        </w:rPr>
        <w:t xml:space="preserve">24 měsíců </w:t>
      </w:r>
      <w:r w:rsidR="003D0520">
        <w:rPr>
          <w:szCs w:val="24"/>
        </w:rPr>
        <w:t xml:space="preserve">ode dne předání celého díla. </w:t>
      </w:r>
    </w:p>
    <w:p w14:paraId="5FCC4576" w14:textId="77777777" w:rsidR="00471999" w:rsidRPr="003D0520" w:rsidRDefault="00471999" w:rsidP="00D07512">
      <w:pPr>
        <w:pStyle w:val="BodyTextIndent31"/>
        <w:numPr>
          <w:ilvl w:val="0"/>
          <w:numId w:val="35"/>
        </w:numPr>
        <w:tabs>
          <w:tab w:val="left" w:pos="-993"/>
        </w:tabs>
        <w:spacing w:before="0" w:line="240" w:lineRule="auto"/>
        <w:rPr>
          <w:szCs w:val="24"/>
        </w:rPr>
      </w:pPr>
      <w:r w:rsidRPr="003D0520">
        <w:rPr>
          <w:szCs w:val="24"/>
        </w:rPr>
        <w:t>Zhotovitel neodpovídá za vady vzniklé v důsledku neodborného  zásahu, neodborného užívání ze strany objednatele (uživatele) a  zásahem třetích osob.</w:t>
      </w:r>
    </w:p>
    <w:p w14:paraId="3A91A732" w14:textId="77777777" w:rsidR="00471999" w:rsidRPr="00471999" w:rsidRDefault="00471999" w:rsidP="00C134D1">
      <w:pPr>
        <w:pStyle w:val="BodyText21"/>
        <w:numPr>
          <w:ilvl w:val="0"/>
          <w:numId w:val="35"/>
        </w:numPr>
        <w:tabs>
          <w:tab w:val="left" w:pos="540"/>
        </w:tabs>
        <w:spacing w:before="0" w:line="240" w:lineRule="auto"/>
        <w:rPr>
          <w:szCs w:val="24"/>
        </w:rPr>
      </w:pPr>
      <w:r w:rsidRPr="00471999">
        <w:rPr>
          <w:szCs w:val="24"/>
        </w:rPr>
        <w:t>Reklamace vad je uplatněna včas, pokud ji objednatel uplatní písemně nejp</w:t>
      </w:r>
      <w:r w:rsidR="00C134D1">
        <w:rPr>
          <w:szCs w:val="24"/>
        </w:rPr>
        <w:t>ozději  do uplynutí záruční doby</w:t>
      </w:r>
      <w:r w:rsidRPr="00471999">
        <w:rPr>
          <w:szCs w:val="24"/>
        </w:rPr>
        <w:t xml:space="preserve">. </w:t>
      </w:r>
    </w:p>
    <w:p w14:paraId="00C7EF27" w14:textId="77777777" w:rsidR="00471999" w:rsidRPr="00471999" w:rsidRDefault="00471999" w:rsidP="00C134D1">
      <w:pPr>
        <w:pStyle w:val="BodyText21"/>
        <w:numPr>
          <w:ilvl w:val="0"/>
          <w:numId w:val="35"/>
        </w:numPr>
        <w:tabs>
          <w:tab w:val="left" w:pos="540"/>
        </w:tabs>
        <w:spacing w:before="0" w:line="240" w:lineRule="auto"/>
        <w:rPr>
          <w:szCs w:val="24"/>
        </w:rPr>
      </w:pPr>
      <w:r w:rsidRPr="00471999">
        <w:rPr>
          <w:szCs w:val="24"/>
        </w:rPr>
        <w:t xml:space="preserve">Za škodu vzniklou porušením povinností dle </w:t>
      </w:r>
      <w:r w:rsidR="00C134D1">
        <w:rPr>
          <w:szCs w:val="24"/>
        </w:rPr>
        <w:t>čl. IX</w:t>
      </w:r>
      <w:r w:rsidRPr="00471999">
        <w:rPr>
          <w:szCs w:val="24"/>
        </w:rPr>
        <w:t xml:space="preserve"> odst. 1 této smlouvy zhotovitel neodpovídá jen v  případě, že prokáže, že škoda byla způsobena okolnostmi vylučujícími jeho odpovědnost.</w:t>
      </w:r>
    </w:p>
    <w:p w14:paraId="112E514F" w14:textId="77777777" w:rsidR="00471999" w:rsidRPr="00471999" w:rsidRDefault="00471999" w:rsidP="00C134D1">
      <w:pPr>
        <w:pStyle w:val="BodyText21"/>
        <w:numPr>
          <w:ilvl w:val="0"/>
          <w:numId w:val="35"/>
        </w:numPr>
        <w:tabs>
          <w:tab w:val="left" w:pos="540"/>
        </w:tabs>
        <w:spacing w:before="0" w:line="240" w:lineRule="auto"/>
        <w:rPr>
          <w:szCs w:val="24"/>
        </w:rPr>
      </w:pPr>
      <w:r w:rsidRPr="00471999">
        <w:rPr>
          <w:szCs w:val="24"/>
        </w:rPr>
        <w:t>V případě, že zhotovitel z jakéhokoliv důvodu nedokončí dílo, pak záruka za jakost platí na dodávky a práce provedené do doby ukončení prací.</w:t>
      </w:r>
    </w:p>
    <w:p w14:paraId="38F208A3" w14:textId="77777777" w:rsidR="00471999" w:rsidRPr="00471999" w:rsidRDefault="00471999" w:rsidP="00C134D1">
      <w:pPr>
        <w:numPr>
          <w:ilvl w:val="0"/>
          <w:numId w:val="35"/>
        </w:numPr>
        <w:jc w:val="both"/>
      </w:pPr>
      <w:r w:rsidRPr="00471999">
        <w:t>Smluvní strany se dohodly, že v případě vzniku vad díla, je objednatel povinen bezodkladně po jejich zjištění, písemnou formou existenci těchto vad zhotoviteli oznámit, přičemž zhotovitel je povinen písemně oznámené, tedy reklamované vady díla bezplatně odstranit a to ve lhůtě  30-ti dnů od uplatnění  písemné  výzvy - reklamace objednatelem.</w:t>
      </w:r>
    </w:p>
    <w:p w14:paraId="38421864" w14:textId="77777777" w:rsidR="00471999" w:rsidRPr="00471999" w:rsidRDefault="00471999" w:rsidP="00471999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</w:p>
    <w:p w14:paraId="5AAE74EA" w14:textId="77777777" w:rsidR="00471999" w:rsidRDefault="00471999" w:rsidP="00471999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 xml:space="preserve">Článek </w:t>
      </w:r>
      <w:r w:rsidRPr="00471999">
        <w:rPr>
          <w:b/>
        </w:rPr>
        <w:t>X.</w:t>
      </w:r>
    </w:p>
    <w:p w14:paraId="71C824DF" w14:textId="77777777" w:rsidR="00471999" w:rsidRDefault="00471999" w:rsidP="00471999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Smluvní pokuty a náhrada škody</w:t>
      </w:r>
    </w:p>
    <w:p w14:paraId="263B867C" w14:textId="77777777" w:rsidR="00471999" w:rsidRPr="00471999" w:rsidRDefault="00471999" w:rsidP="00471999">
      <w:pPr>
        <w:numPr>
          <w:ilvl w:val="12"/>
          <w:numId w:val="0"/>
        </w:numPr>
        <w:spacing w:before="120" w:line="240" w:lineRule="atLeast"/>
        <w:jc w:val="center"/>
      </w:pPr>
    </w:p>
    <w:p w14:paraId="54A3061B" w14:textId="271DAC0B" w:rsidR="00471999" w:rsidRPr="00471999" w:rsidRDefault="00471999" w:rsidP="00471999">
      <w:pPr>
        <w:pStyle w:val="BodyTextIndent32"/>
        <w:numPr>
          <w:ilvl w:val="0"/>
          <w:numId w:val="36"/>
        </w:numPr>
        <w:tabs>
          <w:tab w:val="clear" w:pos="720"/>
          <w:tab w:val="num" w:pos="360"/>
        </w:tabs>
        <w:spacing w:before="0" w:line="240" w:lineRule="auto"/>
        <w:ind w:left="360"/>
        <w:rPr>
          <w:iCs/>
          <w:szCs w:val="24"/>
        </w:rPr>
      </w:pPr>
      <w:r w:rsidRPr="00471999">
        <w:rPr>
          <w:szCs w:val="24"/>
        </w:rPr>
        <w:t xml:space="preserve">Za prodlení s předáním dokončeného díla či jeho částí zaplatí zhotovitel smluvní pokutu ve výši  </w:t>
      </w:r>
      <w:r w:rsidR="00EF6A15">
        <w:rPr>
          <w:b/>
          <w:szCs w:val="24"/>
        </w:rPr>
        <w:t>1</w:t>
      </w:r>
      <w:r w:rsidRPr="00471999">
        <w:rPr>
          <w:b/>
          <w:szCs w:val="24"/>
        </w:rPr>
        <w:t> 000,-Kč</w:t>
      </w:r>
      <w:r w:rsidRPr="00471999">
        <w:rPr>
          <w:szCs w:val="24"/>
        </w:rPr>
        <w:t xml:space="preserve"> za každý započatý den prodlení.</w:t>
      </w:r>
    </w:p>
    <w:p w14:paraId="0D2E2975" w14:textId="4803BD5E" w:rsidR="00471999" w:rsidRPr="00471999" w:rsidRDefault="00471999" w:rsidP="00471999">
      <w:pPr>
        <w:pStyle w:val="BodyTextIndent32"/>
        <w:numPr>
          <w:ilvl w:val="0"/>
          <w:numId w:val="36"/>
        </w:numPr>
        <w:tabs>
          <w:tab w:val="clear" w:pos="720"/>
          <w:tab w:val="num" w:pos="360"/>
        </w:tabs>
        <w:spacing w:before="0" w:line="240" w:lineRule="auto"/>
        <w:ind w:left="360"/>
        <w:rPr>
          <w:iCs/>
          <w:szCs w:val="24"/>
        </w:rPr>
      </w:pPr>
      <w:r w:rsidRPr="00471999">
        <w:rPr>
          <w:iCs/>
          <w:szCs w:val="24"/>
        </w:rPr>
        <w:t xml:space="preserve">Za prodlení s odstraněním případných drobných vad a nedodělků, bude-li s nimi dílo či jeho část předáno a převzato, zaplatí zhotovitel smluvní pokutu ve výši </w:t>
      </w:r>
      <w:r w:rsidRPr="00471999">
        <w:rPr>
          <w:b/>
          <w:iCs/>
          <w:szCs w:val="24"/>
        </w:rPr>
        <w:t>0,05%</w:t>
      </w:r>
      <w:r w:rsidRPr="00471999">
        <w:rPr>
          <w:iCs/>
          <w:szCs w:val="24"/>
        </w:rPr>
        <w:t xml:space="preserve"> z</w:t>
      </w:r>
      <w:r w:rsidR="00160DD6">
        <w:rPr>
          <w:iCs/>
          <w:szCs w:val="24"/>
        </w:rPr>
        <w:t> </w:t>
      </w:r>
      <w:r w:rsidRPr="00471999">
        <w:rPr>
          <w:iCs/>
          <w:szCs w:val="24"/>
        </w:rPr>
        <w:t>ceny</w:t>
      </w:r>
      <w:r w:rsidR="00160DD6">
        <w:rPr>
          <w:iCs/>
          <w:szCs w:val="24"/>
        </w:rPr>
        <w:t xml:space="preserve"> příslušné části díla</w:t>
      </w:r>
      <w:r w:rsidRPr="00471999">
        <w:rPr>
          <w:iCs/>
          <w:szCs w:val="24"/>
        </w:rPr>
        <w:t xml:space="preserve"> za každý den prodlení a za každou vadu a nedodělek.</w:t>
      </w:r>
    </w:p>
    <w:p w14:paraId="3EF91358" w14:textId="7E95541C" w:rsidR="00471999" w:rsidRPr="00471999" w:rsidRDefault="00471999" w:rsidP="00471999">
      <w:pPr>
        <w:pStyle w:val="BodyTextIndent32"/>
        <w:numPr>
          <w:ilvl w:val="0"/>
          <w:numId w:val="36"/>
        </w:numPr>
        <w:tabs>
          <w:tab w:val="clear" w:pos="720"/>
          <w:tab w:val="num" w:pos="360"/>
        </w:tabs>
        <w:spacing w:before="0" w:line="240" w:lineRule="auto"/>
        <w:ind w:left="360"/>
        <w:rPr>
          <w:b/>
          <w:bCs/>
          <w:iCs/>
          <w:szCs w:val="24"/>
        </w:rPr>
      </w:pPr>
      <w:r w:rsidRPr="00471999">
        <w:rPr>
          <w:szCs w:val="24"/>
        </w:rPr>
        <w:t xml:space="preserve">Neodstraní-li zhotovitel uznanou reklamovanou vadu do 30-ti kalendářních dnů od doručení písemné reklamace  způsobem uvedeným v čl. XIV. této smlouvy nebo v jiném dohodnutém termínu, je zhotovitel objednateli povinen zaplatit smluvní pokutu ve výši </w:t>
      </w:r>
      <w:r w:rsidRPr="00471999">
        <w:rPr>
          <w:b/>
          <w:szCs w:val="24"/>
        </w:rPr>
        <w:t xml:space="preserve">0,05% </w:t>
      </w:r>
      <w:r w:rsidRPr="00471999">
        <w:rPr>
          <w:szCs w:val="24"/>
        </w:rPr>
        <w:t>z</w:t>
      </w:r>
      <w:r w:rsidR="00160DD6">
        <w:rPr>
          <w:szCs w:val="24"/>
        </w:rPr>
        <w:t> </w:t>
      </w:r>
      <w:r w:rsidRPr="00471999">
        <w:rPr>
          <w:szCs w:val="24"/>
        </w:rPr>
        <w:t>ceny</w:t>
      </w:r>
      <w:r w:rsidR="00160DD6">
        <w:rPr>
          <w:szCs w:val="24"/>
        </w:rPr>
        <w:t xml:space="preserve"> příslušné části</w:t>
      </w:r>
      <w:r w:rsidRPr="00471999">
        <w:rPr>
          <w:szCs w:val="24"/>
        </w:rPr>
        <w:t xml:space="preserve"> díla za každou vadu  a den prodlení. V případě prodlení zhotovitele s odstraněním reklamovaných vad dle předchozího odstavce, má objednatel vedle vyúčtování smluvní pokuty právo pověřit odstraněním vady třetí osobu na náklady zhotovitele a to v případě, že zhotovitel neodstraní vady ani po opětovné písemné výzvě se stanovením dodatečné lhůty pro odstranění vad.</w:t>
      </w:r>
    </w:p>
    <w:p w14:paraId="7467E664" w14:textId="77777777" w:rsidR="00471999" w:rsidRPr="00471999" w:rsidRDefault="00471999" w:rsidP="00471999">
      <w:pPr>
        <w:pStyle w:val="BodyTextIndent32"/>
        <w:numPr>
          <w:ilvl w:val="0"/>
          <w:numId w:val="36"/>
        </w:numPr>
        <w:tabs>
          <w:tab w:val="clear" w:pos="720"/>
          <w:tab w:val="num" w:pos="360"/>
        </w:tabs>
        <w:spacing w:before="0" w:line="240" w:lineRule="auto"/>
        <w:ind w:left="360"/>
        <w:rPr>
          <w:bCs/>
          <w:iCs/>
          <w:szCs w:val="24"/>
        </w:rPr>
      </w:pPr>
      <w:r w:rsidRPr="00471999">
        <w:rPr>
          <w:szCs w:val="24"/>
        </w:rPr>
        <w:lastRenderedPageBreak/>
        <w:t>Smluvní strany výslovně sjednávají, že objednatel je oprávněn smluvní pokutu, případně vzniklou náhradu škody, na které mu v důsledku porušení závazku zhotovitele vznikl právní nárok, započíst do kterékoliv úhrady, která přísluší zhotoviteli dle příslušných ustanovení smlouvy.</w:t>
      </w:r>
    </w:p>
    <w:p w14:paraId="50FE78D9" w14:textId="2CE77BA8" w:rsidR="00471999" w:rsidRPr="00471999" w:rsidRDefault="00471999" w:rsidP="00471999">
      <w:pPr>
        <w:pStyle w:val="Zkladntext"/>
        <w:numPr>
          <w:ilvl w:val="0"/>
          <w:numId w:val="36"/>
        </w:numPr>
        <w:tabs>
          <w:tab w:val="clear" w:pos="720"/>
          <w:tab w:val="num" w:pos="360"/>
        </w:tabs>
        <w:overflowPunct w:val="0"/>
        <w:adjustRightInd w:val="0"/>
        <w:spacing w:line="240" w:lineRule="auto"/>
        <w:ind w:left="357" w:hanging="357"/>
        <w:jc w:val="both"/>
        <w:textAlignment w:val="baseline"/>
      </w:pPr>
      <w:r w:rsidRPr="00471999">
        <w:t xml:space="preserve">Smluvní pokuty  sjednané  dle čl. X. této smlouvy jsou splatné do </w:t>
      </w:r>
      <w:r w:rsidR="00EF6A15">
        <w:t>30</w:t>
      </w:r>
      <w:r w:rsidRPr="00471999">
        <w:t>-ti kalendářních dnů od okamžiku každého jednotlivého porušení ustanovení specifikovaného v  čl. X.  této smlouvy  a to na účet objednatele.</w:t>
      </w:r>
    </w:p>
    <w:p w14:paraId="4D6EF3AC" w14:textId="77777777" w:rsidR="00471999" w:rsidRPr="00471999" w:rsidRDefault="00471999" w:rsidP="00471999">
      <w:pPr>
        <w:pStyle w:val="Zkladntext"/>
        <w:numPr>
          <w:ilvl w:val="0"/>
          <w:numId w:val="36"/>
        </w:numPr>
        <w:tabs>
          <w:tab w:val="clear" w:pos="720"/>
          <w:tab w:val="num" w:pos="360"/>
        </w:tabs>
        <w:overflowPunct w:val="0"/>
        <w:adjustRightInd w:val="0"/>
        <w:spacing w:line="240" w:lineRule="auto"/>
        <w:ind w:left="357" w:hanging="357"/>
        <w:jc w:val="both"/>
        <w:textAlignment w:val="baseline"/>
        <w:rPr>
          <w:b w:val="0"/>
        </w:rPr>
      </w:pPr>
      <w:r w:rsidRPr="00471999">
        <w:rPr>
          <w:rStyle w:val="ZhlavChar"/>
          <w:rFonts w:eastAsiaTheme="majorEastAsia"/>
        </w:rPr>
        <w:t xml:space="preserve">Smluvními pokutami sjednanými dle čl. X této smlouvy není dotčen nárok objednatele na náhradu škody v plné výši. </w:t>
      </w:r>
    </w:p>
    <w:p w14:paraId="3486FB55" w14:textId="77777777" w:rsidR="00471999" w:rsidRDefault="00471999" w:rsidP="00471999">
      <w:pPr>
        <w:pStyle w:val="Zkladntext"/>
        <w:rPr>
          <w:b w:val="0"/>
          <w:sz w:val="22"/>
          <w:szCs w:val="22"/>
        </w:rPr>
      </w:pPr>
    </w:p>
    <w:p w14:paraId="3964AA4B" w14:textId="77777777" w:rsidR="00F70FE8" w:rsidRDefault="00F70FE8" w:rsidP="00F70FE8">
      <w:pPr>
        <w:pStyle w:val="Nadpis3"/>
        <w:spacing w:before="0" w:after="0" w:afterAutospacing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</w:p>
    <w:p w14:paraId="65E5E4D9" w14:textId="77777777" w:rsidR="00F70FE8" w:rsidRPr="00C05B12" w:rsidRDefault="00F70FE8" w:rsidP="00F70FE8">
      <w:pPr>
        <w:pStyle w:val="Nadpis3"/>
        <w:spacing w:before="0" w:after="0" w:afterAutospacing="0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Článek </w:t>
      </w:r>
      <w:r w:rsidR="00471999">
        <w:rPr>
          <w:rFonts w:ascii="Times New Roman" w:hAnsi="Times New Roman"/>
          <w:color w:val="auto"/>
          <w:sz w:val="24"/>
          <w:szCs w:val="24"/>
        </w:rPr>
        <w:t>XI.</w:t>
      </w:r>
    </w:p>
    <w:p w14:paraId="3F893E5C" w14:textId="77777777" w:rsidR="00F70FE8" w:rsidRPr="00C05B12" w:rsidRDefault="00F70FE8" w:rsidP="00F70FE8">
      <w:pPr>
        <w:pStyle w:val="Nadpis3"/>
        <w:spacing w:before="0" w:after="0" w:afterAutospacing="0"/>
        <w:jc w:val="center"/>
        <w:rPr>
          <w:rFonts w:ascii="Times New Roman" w:hAnsi="Times New Roman"/>
          <w:color w:val="auto"/>
          <w:sz w:val="24"/>
          <w:szCs w:val="24"/>
        </w:rPr>
      </w:pPr>
      <w:r w:rsidRPr="00C05B12">
        <w:rPr>
          <w:rFonts w:ascii="Times New Roman" w:hAnsi="Times New Roman"/>
          <w:color w:val="auto"/>
          <w:sz w:val="24"/>
          <w:szCs w:val="24"/>
        </w:rPr>
        <w:t>Společná a závěrečná ustanovení</w:t>
      </w:r>
    </w:p>
    <w:p w14:paraId="0F2A2DFC" w14:textId="77777777" w:rsidR="00F70FE8" w:rsidRDefault="00F70FE8" w:rsidP="00F70FE8">
      <w:pPr>
        <w:pStyle w:val="Nadpis3"/>
        <w:spacing w:before="0" w:after="0" w:afterAutospacing="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</w:p>
    <w:p w14:paraId="6032D8DD" w14:textId="77777777" w:rsidR="00F70FE8" w:rsidRDefault="00161053" w:rsidP="00F70FE8">
      <w:pPr>
        <w:pStyle w:val="Nadpis3"/>
        <w:numPr>
          <w:ilvl w:val="0"/>
          <w:numId w:val="30"/>
        </w:numPr>
        <w:spacing w:before="0" w:after="0" w:afterAutospacing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F70FE8">
        <w:rPr>
          <w:rFonts w:ascii="Times New Roman" w:hAnsi="Times New Roman"/>
          <w:b w:val="0"/>
          <w:color w:val="auto"/>
          <w:sz w:val="24"/>
          <w:szCs w:val="24"/>
        </w:rPr>
        <w:t xml:space="preserve">Tato </w:t>
      </w:r>
      <w:r w:rsidR="002E0296">
        <w:rPr>
          <w:rFonts w:ascii="Times New Roman" w:hAnsi="Times New Roman"/>
          <w:b w:val="0"/>
          <w:color w:val="auto"/>
          <w:sz w:val="24"/>
          <w:szCs w:val="24"/>
        </w:rPr>
        <w:t>s</w:t>
      </w:r>
      <w:r w:rsidRPr="00F70FE8">
        <w:rPr>
          <w:rFonts w:ascii="Times New Roman" w:hAnsi="Times New Roman"/>
          <w:b w:val="0"/>
          <w:color w:val="auto"/>
          <w:sz w:val="24"/>
          <w:szCs w:val="24"/>
        </w:rPr>
        <w:t>mlouva může být měněna či doplňována pouze písemnými dodatky po jejich odsouhlasení oběma smluvními stranami.</w:t>
      </w:r>
      <w:r w:rsidR="00892B79" w:rsidRPr="00F70FE8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</w:p>
    <w:p w14:paraId="19B67898" w14:textId="77777777" w:rsidR="00F70FE8" w:rsidRDefault="00161053" w:rsidP="00F70FE8">
      <w:pPr>
        <w:pStyle w:val="Nadpis3"/>
        <w:numPr>
          <w:ilvl w:val="0"/>
          <w:numId w:val="30"/>
        </w:numPr>
        <w:spacing w:before="0" w:after="0" w:afterAutospacing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F70FE8">
        <w:rPr>
          <w:rFonts w:ascii="Times New Roman" w:hAnsi="Times New Roman"/>
          <w:b w:val="0"/>
          <w:color w:val="auto"/>
          <w:sz w:val="24"/>
          <w:szCs w:val="24"/>
        </w:rPr>
        <w:t>Smluvní strany se dohodly, že k výkonu jejich pr</w:t>
      </w:r>
      <w:r w:rsidR="005C1728" w:rsidRPr="00F70FE8">
        <w:rPr>
          <w:rFonts w:ascii="Times New Roman" w:hAnsi="Times New Roman"/>
          <w:b w:val="0"/>
          <w:color w:val="auto"/>
          <w:sz w:val="24"/>
          <w:szCs w:val="24"/>
        </w:rPr>
        <w:t>áv a povinností vyplývajících z </w:t>
      </w:r>
      <w:r w:rsidRPr="00F70FE8">
        <w:rPr>
          <w:rFonts w:ascii="Times New Roman" w:hAnsi="Times New Roman"/>
          <w:b w:val="0"/>
          <w:color w:val="auto"/>
          <w:sz w:val="24"/>
          <w:szCs w:val="24"/>
        </w:rPr>
        <w:t xml:space="preserve">této </w:t>
      </w:r>
      <w:r w:rsidR="00892B79" w:rsidRPr="00F70FE8">
        <w:rPr>
          <w:rFonts w:ascii="Times New Roman" w:hAnsi="Times New Roman"/>
          <w:b w:val="0"/>
          <w:color w:val="auto"/>
          <w:sz w:val="24"/>
          <w:szCs w:val="24"/>
        </w:rPr>
        <w:t>s</w:t>
      </w:r>
      <w:r w:rsidRPr="00F70FE8">
        <w:rPr>
          <w:rFonts w:ascii="Times New Roman" w:hAnsi="Times New Roman"/>
          <w:b w:val="0"/>
          <w:color w:val="auto"/>
          <w:sz w:val="24"/>
          <w:szCs w:val="24"/>
        </w:rPr>
        <w:t>mlouvy jsou oprávněni:</w:t>
      </w:r>
      <w:r w:rsidR="00892B79" w:rsidRPr="00F70FE8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F70FE8" w:rsidRPr="00F70FE8">
        <w:rPr>
          <w:rFonts w:ascii="Times New Roman" w:hAnsi="Times New Roman"/>
          <w:b w:val="0"/>
          <w:color w:val="auto"/>
          <w:sz w:val="24"/>
          <w:szCs w:val="24"/>
        </w:rPr>
        <w:tab/>
      </w:r>
    </w:p>
    <w:p w14:paraId="083D1EB0" w14:textId="1281F610" w:rsidR="003D0520" w:rsidRDefault="00161053" w:rsidP="00F70FE8">
      <w:pPr>
        <w:pStyle w:val="Nadpis3"/>
        <w:spacing w:before="0" w:after="0" w:afterAutospacing="0"/>
        <w:ind w:left="36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F70FE8">
        <w:rPr>
          <w:rFonts w:ascii="Times New Roman" w:hAnsi="Times New Roman"/>
          <w:b w:val="0"/>
          <w:color w:val="auto"/>
          <w:sz w:val="24"/>
          <w:szCs w:val="24"/>
        </w:rPr>
        <w:t xml:space="preserve">za </w:t>
      </w:r>
      <w:r w:rsidR="00BB0273">
        <w:rPr>
          <w:rFonts w:ascii="Times New Roman" w:hAnsi="Times New Roman"/>
          <w:b w:val="0"/>
          <w:color w:val="auto"/>
          <w:sz w:val="24"/>
          <w:szCs w:val="24"/>
        </w:rPr>
        <w:t>objednatel</w:t>
      </w:r>
      <w:r w:rsidR="0017575C">
        <w:rPr>
          <w:rFonts w:ascii="Times New Roman" w:hAnsi="Times New Roman"/>
          <w:b w:val="0"/>
          <w:color w:val="auto"/>
          <w:sz w:val="24"/>
          <w:szCs w:val="24"/>
        </w:rPr>
        <w:t>e</w:t>
      </w:r>
      <w:r w:rsidRPr="00F70FE8">
        <w:rPr>
          <w:rFonts w:ascii="Times New Roman" w:hAnsi="Times New Roman"/>
          <w:b w:val="0"/>
          <w:color w:val="auto"/>
          <w:sz w:val="24"/>
          <w:szCs w:val="24"/>
        </w:rPr>
        <w:t>:</w:t>
      </w:r>
      <w:r w:rsidR="0017575C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EF6A15">
        <w:rPr>
          <w:rFonts w:ascii="Times New Roman" w:hAnsi="Times New Roman"/>
          <w:b w:val="0"/>
          <w:color w:val="auto"/>
          <w:sz w:val="24"/>
          <w:szCs w:val="24"/>
        </w:rPr>
        <w:t>PhDr. Ivanka Kohoutová, Ph.D., ředitelka školy</w:t>
      </w:r>
    </w:p>
    <w:p w14:paraId="2BCEF3A5" w14:textId="4F61CF0C" w:rsidR="00F70FE8" w:rsidRDefault="00F70FE8" w:rsidP="00F70FE8">
      <w:pPr>
        <w:pStyle w:val="Nadpis3"/>
        <w:spacing w:before="0" w:after="0" w:afterAutospacing="0"/>
        <w:ind w:left="36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z</w:t>
      </w:r>
      <w:r w:rsidR="00892B79" w:rsidRPr="00F70FE8">
        <w:rPr>
          <w:rFonts w:ascii="Times New Roman" w:hAnsi="Times New Roman"/>
          <w:b w:val="0"/>
          <w:color w:val="auto"/>
          <w:sz w:val="24"/>
          <w:szCs w:val="24"/>
        </w:rPr>
        <w:t xml:space="preserve">a </w:t>
      </w:r>
      <w:r w:rsidR="00BB0273">
        <w:rPr>
          <w:rFonts w:ascii="Times New Roman" w:hAnsi="Times New Roman"/>
          <w:b w:val="0"/>
          <w:color w:val="auto"/>
          <w:sz w:val="24"/>
          <w:szCs w:val="24"/>
        </w:rPr>
        <w:t>zhotovitel</w:t>
      </w:r>
      <w:r w:rsidR="0017575C">
        <w:rPr>
          <w:rFonts w:ascii="Times New Roman" w:hAnsi="Times New Roman"/>
          <w:b w:val="0"/>
          <w:color w:val="auto"/>
          <w:sz w:val="24"/>
          <w:szCs w:val="24"/>
        </w:rPr>
        <w:t>e</w:t>
      </w:r>
      <w:r w:rsidR="00471999">
        <w:rPr>
          <w:rFonts w:ascii="Times New Roman" w:hAnsi="Times New Roman"/>
          <w:b w:val="0"/>
          <w:color w:val="auto"/>
          <w:sz w:val="24"/>
          <w:szCs w:val="24"/>
        </w:rPr>
        <w:t xml:space="preserve">: </w:t>
      </w:r>
      <w:r w:rsidR="00EF6A15">
        <w:rPr>
          <w:rFonts w:ascii="Times New Roman" w:hAnsi="Times New Roman"/>
          <w:b w:val="0"/>
          <w:color w:val="auto"/>
          <w:sz w:val="24"/>
          <w:szCs w:val="24"/>
        </w:rPr>
        <w:t xml:space="preserve">ing. arch. Robert </w:t>
      </w:r>
      <w:proofErr w:type="spellStart"/>
      <w:r w:rsidR="00EF6A15">
        <w:rPr>
          <w:rFonts w:ascii="Times New Roman" w:hAnsi="Times New Roman"/>
          <w:b w:val="0"/>
          <w:color w:val="auto"/>
          <w:sz w:val="24"/>
          <w:szCs w:val="24"/>
        </w:rPr>
        <w:t>Wild</w:t>
      </w:r>
      <w:proofErr w:type="spellEnd"/>
      <w:r w:rsidR="00EF6A15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</w:p>
    <w:p w14:paraId="3D65D323" w14:textId="77777777" w:rsidR="00F70FE8" w:rsidRDefault="00892B79" w:rsidP="00F70FE8">
      <w:pPr>
        <w:pStyle w:val="Nadpis3"/>
        <w:numPr>
          <w:ilvl w:val="0"/>
          <w:numId w:val="30"/>
        </w:numPr>
        <w:spacing w:before="0" w:after="0" w:afterAutospacing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F70FE8">
        <w:rPr>
          <w:rFonts w:ascii="Times New Roman" w:hAnsi="Times New Roman"/>
          <w:b w:val="0"/>
          <w:color w:val="auto"/>
          <w:sz w:val="24"/>
          <w:szCs w:val="24"/>
        </w:rPr>
        <w:t>T</w:t>
      </w:r>
      <w:r w:rsidR="00161053" w:rsidRPr="00F70FE8">
        <w:rPr>
          <w:rFonts w:ascii="Times New Roman" w:hAnsi="Times New Roman"/>
          <w:b w:val="0"/>
          <w:color w:val="auto"/>
          <w:sz w:val="24"/>
          <w:szCs w:val="24"/>
        </w:rPr>
        <w:t xml:space="preserve">ato Smlouva je vyhotovena ve </w:t>
      </w:r>
      <w:r w:rsidR="00F70FE8" w:rsidRPr="00F70FE8">
        <w:rPr>
          <w:rFonts w:ascii="Times New Roman" w:hAnsi="Times New Roman"/>
          <w:b w:val="0"/>
          <w:color w:val="auto"/>
          <w:sz w:val="24"/>
          <w:szCs w:val="24"/>
        </w:rPr>
        <w:t xml:space="preserve">dvou </w:t>
      </w:r>
      <w:r w:rsidR="00161053" w:rsidRPr="00F70FE8">
        <w:rPr>
          <w:rFonts w:ascii="Times New Roman" w:hAnsi="Times New Roman"/>
          <w:b w:val="0"/>
          <w:color w:val="auto"/>
          <w:sz w:val="24"/>
          <w:szCs w:val="24"/>
        </w:rPr>
        <w:t>stejnopisech, z nichž každý má právní sílu originálu, přičemž obě smluvní strany obdrží po</w:t>
      </w:r>
      <w:r w:rsidR="00F70FE8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proofErr w:type="gramStart"/>
      <w:r w:rsidR="00F70FE8" w:rsidRPr="00F70FE8">
        <w:rPr>
          <w:rFonts w:ascii="Times New Roman" w:hAnsi="Times New Roman"/>
          <w:b w:val="0"/>
          <w:color w:val="auto"/>
          <w:sz w:val="24"/>
          <w:szCs w:val="24"/>
        </w:rPr>
        <w:t>jednom</w:t>
      </w:r>
      <w:proofErr w:type="gramEnd"/>
      <w:r w:rsidR="00F70FE8" w:rsidRPr="00F70FE8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proofErr w:type="spellStart"/>
      <w:r w:rsidR="00F70FE8" w:rsidRPr="00F70FE8">
        <w:rPr>
          <w:rFonts w:ascii="Times New Roman" w:hAnsi="Times New Roman"/>
          <w:b w:val="0"/>
          <w:color w:val="auto"/>
          <w:sz w:val="24"/>
          <w:szCs w:val="24"/>
        </w:rPr>
        <w:t>paré</w:t>
      </w:r>
      <w:proofErr w:type="spellEnd"/>
      <w:r w:rsidR="00161053" w:rsidRPr="00F70FE8">
        <w:rPr>
          <w:rFonts w:ascii="Times New Roman" w:hAnsi="Times New Roman"/>
          <w:b w:val="0"/>
          <w:color w:val="auto"/>
          <w:sz w:val="24"/>
          <w:szCs w:val="24"/>
        </w:rPr>
        <w:t>.</w:t>
      </w:r>
      <w:r w:rsidR="00F70FE8" w:rsidRPr="00F70FE8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</w:p>
    <w:p w14:paraId="0661C986" w14:textId="77777777" w:rsidR="00F70FE8" w:rsidRDefault="00161053" w:rsidP="00F70FE8">
      <w:pPr>
        <w:pStyle w:val="Nadpis3"/>
        <w:numPr>
          <w:ilvl w:val="0"/>
          <w:numId w:val="30"/>
        </w:numPr>
        <w:spacing w:before="0" w:after="0" w:afterAutospacing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F70FE8">
        <w:rPr>
          <w:rFonts w:ascii="Times New Roman" w:hAnsi="Times New Roman"/>
          <w:b w:val="0"/>
          <w:color w:val="auto"/>
          <w:sz w:val="24"/>
          <w:szCs w:val="24"/>
        </w:rPr>
        <w:t>Smluvní strany</w:t>
      </w:r>
      <w:r w:rsidR="0017575C">
        <w:rPr>
          <w:rFonts w:ascii="Times New Roman" w:hAnsi="Times New Roman"/>
          <w:b w:val="0"/>
          <w:color w:val="auto"/>
          <w:sz w:val="24"/>
          <w:szCs w:val="24"/>
        </w:rPr>
        <w:t xml:space="preserve"> konstatují</w:t>
      </w:r>
      <w:r w:rsidRPr="00F70FE8">
        <w:rPr>
          <w:rFonts w:ascii="Times New Roman" w:hAnsi="Times New Roman"/>
          <w:b w:val="0"/>
          <w:color w:val="auto"/>
          <w:sz w:val="24"/>
          <w:szCs w:val="24"/>
        </w:rPr>
        <w:t xml:space="preserve">, že závazkový právní vztah založený touto </w:t>
      </w:r>
      <w:r w:rsidR="00F70FE8" w:rsidRPr="00F70FE8">
        <w:rPr>
          <w:rFonts w:ascii="Times New Roman" w:hAnsi="Times New Roman"/>
          <w:b w:val="0"/>
          <w:color w:val="auto"/>
          <w:sz w:val="24"/>
          <w:szCs w:val="24"/>
        </w:rPr>
        <w:t>s</w:t>
      </w:r>
      <w:r w:rsidRPr="00F70FE8">
        <w:rPr>
          <w:rFonts w:ascii="Times New Roman" w:hAnsi="Times New Roman"/>
          <w:b w:val="0"/>
          <w:color w:val="auto"/>
          <w:sz w:val="24"/>
          <w:szCs w:val="24"/>
        </w:rPr>
        <w:t>mlouvou a veškeré právní vztahy s ní související se řídí ustanoveními</w:t>
      </w:r>
      <w:r w:rsidR="005C1728" w:rsidRPr="00F70FE8">
        <w:rPr>
          <w:rFonts w:ascii="Times New Roman" w:hAnsi="Times New Roman"/>
          <w:b w:val="0"/>
          <w:color w:val="auto"/>
          <w:sz w:val="24"/>
          <w:szCs w:val="24"/>
        </w:rPr>
        <w:t xml:space="preserve"> obchodního zákoníku</w:t>
      </w:r>
      <w:r w:rsidR="0017575C">
        <w:rPr>
          <w:rFonts w:ascii="Times New Roman" w:hAnsi="Times New Roman"/>
          <w:b w:val="0"/>
          <w:color w:val="auto"/>
          <w:sz w:val="24"/>
          <w:szCs w:val="24"/>
        </w:rPr>
        <w:t>.</w:t>
      </w:r>
      <w:r w:rsidR="005C1728" w:rsidRPr="00F70FE8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</w:p>
    <w:p w14:paraId="707CCB0E" w14:textId="77777777" w:rsidR="00F70FE8" w:rsidRDefault="00161053" w:rsidP="00F70FE8">
      <w:pPr>
        <w:pStyle w:val="Nadpis3"/>
        <w:numPr>
          <w:ilvl w:val="0"/>
          <w:numId w:val="30"/>
        </w:numPr>
        <w:spacing w:before="0" w:after="0" w:afterAutospacing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F70FE8">
        <w:rPr>
          <w:rFonts w:ascii="Times New Roman" w:hAnsi="Times New Roman"/>
          <w:b w:val="0"/>
          <w:color w:val="auto"/>
          <w:sz w:val="24"/>
          <w:szCs w:val="24"/>
        </w:rPr>
        <w:t xml:space="preserve">Smluvní strany shodně prohlašují, že si tuto </w:t>
      </w:r>
      <w:r w:rsidR="00F70FE8" w:rsidRPr="00F70FE8">
        <w:rPr>
          <w:rFonts w:ascii="Times New Roman" w:hAnsi="Times New Roman"/>
          <w:b w:val="0"/>
          <w:color w:val="auto"/>
          <w:sz w:val="24"/>
          <w:szCs w:val="24"/>
        </w:rPr>
        <w:t>s</w:t>
      </w:r>
      <w:r w:rsidRPr="00F70FE8">
        <w:rPr>
          <w:rFonts w:ascii="Times New Roman" w:hAnsi="Times New Roman"/>
          <w:b w:val="0"/>
          <w:color w:val="auto"/>
          <w:sz w:val="24"/>
          <w:szCs w:val="24"/>
        </w:rPr>
        <w:t>mlouvu před jejím podpisem přečetly, že byla uzavřena po vzájemném projednání dle jejich pravé a svobodné vůle, vážně a srozumitelně, nikoli v tísni či za nápadně nevýhodných podmínek.</w:t>
      </w:r>
      <w:r w:rsidR="00F70FE8" w:rsidRPr="00F70FE8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</w:p>
    <w:p w14:paraId="7E86CCD2" w14:textId="77777777" w:rsidR="00471999" w:rsidRPr="00471999" w:rsidRDefault="00471999" w:rsidP="003D0520">
      <w:pPr>
        <w:pStyle w:val="Odstavecseseznamem"/>
        <w:numPr>
          <w:ilvl w:val="0"/>
          <w:numId w:val="30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4719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Smluvní strany/strany dohody výslovně sjednávají, že uveřejnění této smlouvy/dohody/dodatku v registru zákona dle zákona č. 340/2015 Sb., o zvláštních podmínkách účinnosti některých smluv, uveřejňování těchto smluv a o registru smluv (zákon o registru smluv) zajistí </w:t>
      </w:r>
      <w:r w:rsidR="003D052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objednatel</w:t>
      </w:r>
      <w:r w:rsidRPr="004719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14:paraId="146C947F" w14:textId="77777777" w:rsidR="00161053" w:rsidRPr="00471999" w:rsidRDefault="00161053" w:rsidP="007B3604">
      <w:pPr>
        <w:pStyle w:val="Odstavecseseznamem"/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71999">
        <w:rPr>
          <w:rFonts w:ascii="Times New Roman" w:hAnsi="Times New Roman"/>
          <w:sz w:val="24"/>
          <w:szCs w:val="24"/>
        </w:rPr>
        <w:t xml:space="preserve">Tato </w:t>
      </w:r>
      <w:r w:rsidR="00F70FE8" w:rsidRPr="00471999">
        <w:rPr>
          <w:rFonts w:ascii="Times New Roman" w:hAnsi="Times New Roman"/>
          <w:sz w:val="24"/>
          <w:szCs w:val="24"/>
        </w:rPr>
        <w:t>s</w:t>
      </w:r>
      <w:r w:rsidRPr="00471999">
        <w:rPr>
          <w:rFonts w:ascii="Times New Roman" w:hAnsi="Times New Roman"/>
          <w:sz w:val="24"/>
          <w:szCs w:val="24"/>
        </w:rPr>
        <w:t>mlouva nabývá platnosti a účinnosti dnem jejího p</w:t>
      </w:r>
      <w:r w:rsidR="00D44A95" w:rsidRPr="00471999">
        <w:rPr>
          <w:rFonts w:ascii="Times New Roman" w:hAnsi="Times New Roman"/>
          <w:sz w:val="24"/>
          <w:szCs w:val="24"/>
        </w:rPr>
        <w:t>odpisu oběma smluvními stranami.</w:t>
      </w:r>
    </w:p>
    <w:p w14:paraId="24897786" w14:textId="77777777" w:rsidR="00471999" w:rsidRDefault="00471999" w:rsidP="00161053">
      <w:pPr>
        <w:jc w:val="both"/>
      </w:pPr>
    </w:p>
    <w:p w14:paraId="48BB09AD" w14:textId="28815F94" w:rsidR="00073238" w:rsidRPr="00C05B12" w:rsidRDefault="005C1728" w:rsidP="00161053">
      <w:pPr>
        <w:jc w:val="both"/>
      </w:pPr>
      <w:r w:rsidRPr="00C05B12">
        <w:t>V </w:t>
      </w:r>
      <w:r w:rsidR="00F70FE8">
        <w:t>P</w:t>
      </w:r>
      <w:r w:rsidR="00FA6CE4">
        <w:t>raze</w:t>
      </w:r>
      <w:r w:rsidRPr="00C05B12">
        <w:t xml:space="preserve">, dne </w:t>
      </w:r>
      <w:r w:rsidR="00FA6CE4">
        <w:tab/>
      </w:r>
      <w:r w:rsidR="00FA6CE4">
        <w:tab/>
      </w:r>
      <w:r w:rsidR="00FA6CE4">
        <w:tab/>
      </w:r>
      <w:r w:rsidR="009A17F4" w:rsidRPr="00C05B12">
        <w:t xml:space="preserve"> </w:t>
      </w:r>
      <w:r w:rsidRPr="00C05B12">
        <w:tab/>
      </w:r>
      <w:r w:rsidRPr="00C05B12">
        <w:tab/>
      </w:r>
      <w:r w:rsidRPr="00C05B12">
        <w:tab/>
        <w:t>V </w:t>
      </w:r>
      <w:r w:rsidR="00EF6A15">
        <w:t>Praze</w:t>
      </w:r>
      <w:r w:rsidRPr="00C05B12">
        <w:t>, dne</w:t>
      </w:r>
      <w:r w:rsidR="009A17F4" w:rsidRPr="00C05B12">
        <w:t xml:space="preserve"> </w:t>
      </w:r>
    </w:p>
    <w:p w14:paraId="4A6EFBF4" w14:textId="77777777" w:rsidR="005C1728" w:rsidRPr="00C05B12" w:rsidRDefault="005C1728" w:rsidP="00161053">
      <w:pPr>
        <w:jc w:val="both"/>
      </w:pPr>
    </w:p>
    <w:p w14:paraId="1EC48BC5" w14:textId="77777777" w:rsidR="00E21C38" w:rsidRPr="00C05B12" w:rsidRDefault="00BB0273" w:rsidP="00161053">
      <w:pPr>
        <w:jc w:val="both"/>
      </w:pPr>
      <w:r>
        <w:t>Objednatel</w:t>
      </w:r>
      <w:r w:rsidR="00E21C38" w:rsidRPr="00C05B12">
        <w:t>:</w:t>
      </w:r>
      <w:r w:rsidR="00E21C38" w:rsidRPr="00C05B12">
        <w:tab/>
      </w:r>
      <w:r w:rsidR="00E21C38" w:rsidRPr="00C05B12">
        <w:tab/>
      </w:r>
      <w:r w:rsidR="00E21C38" w:rsidRPr="00C05B12">
        <w:tab/>
      </w:r>
      <w:r w:rsidR="00E21C38" w:rsidRPr="00C05B12">
        <w:tab/>
      </w:r>
      <w:r w:rsidR="00E21C38" w:rsidRPr="00C05B12">
        <w:tab/>
      </w:r>
      <w:r w:rsidR="00E21C38" w:rsidRPr="00C05B12">
        <w:tab/>
      </w:r>
      <w:r>
        <w:t>Zhotovitel</w:t>
      </w:r>
      <w:r w:rsidR="00E21C38" w:rsidRPr="00C05B12">
        <w:t>:</w:t>
      </w:r>
    </w:p>
    <w:p w14:paraId="7532CD05" w14:textId="77777777" w:rsidR="00E21C38" w:rsidRPr="00C05B12" w:rsidRDefault="00E21C38" w:rsidP="00161053">
      <w:pPr>
        <w:jc w:val="both"/>
      </w:pPr>
    </w:p>
    <w:p w14:paraId="38F02B75" w14:textId="77777777" w:rsidR="00E21C38" w:rsidRPr="00C05B12" w:rsidRDefault="00E21C38" w:rsidP="00161053">
      <w:pPr>
        <w:jc w:val="both"/>
      </w:pPr>
    </w:p>
    <w:p w14:paraId="70BFFE0B" w14:textId="77777777" w:rsidR="00073238" w:rsidRPr="00C05B12" w:rsidRDefault="00073238" w:rsidP="00161053">
      <w:pPr>
        <w:jc w:val="both"/>
      </w:pPr>
    </w:p>
    <w:p w14:paraId="1081E456" w14:textId="77777777" w:rsidR="00073238" w:rsidRPr="00C05B12" w:rsidRDefault="00073238" w:rsidP="00161053">
      <w:pPr>
        <w:jc w:val="both"/>
      </w:pPr>
      <w:r w:rsidRPr="00C05B12">
        <w:t>…………………………</w:t>
      </w:r>
      <w:r w:rsidR="00E21C38" w:rsidRPr="00C05B12">
        <w:t>……</w:t>
      </w:r>
      <w:r w:rsidR="00471999">
        <w:t>……</w:t>
      </w:r>
      <w:r w:rsidRPr="00C05B12">
        <w:t xml:space="preserve">                            </w:t>
      </w:r>
      <w:r w:rsidR="00D44814" w:rsidRPr="00C05B12">
        <w:t xml:space="preserve"> </w:t>
      </w:r>
      <w:r w:rsidR="00F70FE8">
        <w:t xml:space="preserve">  </w:t>
      </w:r>
      <w:r w:rsidRPr="00C05B12">
        <w:t>…………………………</w:t>
      </w:r>
      <w:r w:rsidR="00E21C38" w:rsidRPr="00C05B12">
        <w:t>…………..</w:t>
      </w:r>
    </w:p>
    <w:sectPr w:rsidR="00073238" w:rsidRPr="00C05B1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6C8BB0" w14:textId="77777777" w:rsidR="001378F1" w:rsidRDefault="001378F1" w:rsidP="009A42D2">
      <w:r>
        <w:separator/>
      </w:r>
    </w:p>
  </w:endnote>
  <w:endnote w:type="continuationSeparator" w:id="0">
    <w:p w14:paraId="4930DF83" w14:textId="77777777" w:rsidR="001378F1" w:rsidRDefault="001378F1" w:rsidP="009A4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EF6C7" w14:textId="075B4190" w:rsidR="009A42D2" w:rsidRDefault="00E513E8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A4A5A">
      <w:rPr>
        <w:noProof/>
      </w:rPr>
      <w:t>2</w:t>
    </w:r>
    <w:r>
      <w:rPr>
        <w:noProof/>
      </w:rPr>
      <w:fldChar w:fldCharType="end"/>
    </w:r>
  </w:p>
  <w:p w14:paraId="431E222F" w14:textId="77777777" w:rsidR="009A42D2" w:rsidRDefault="009A42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3D927" w14:textId="77777777" w:rsidR="001378F1" w:rsidRDefault="001378F1" w:rsidP="009A42D2">
      <w:r>
        <w:separator/>
      </w:r>
    </w:p>
  </w:footnote>
  <w:footnote w:type="continuationSeparator" w:id="0">
    <w:p w14:paraId="2AB36883" w14:textId="77777777" w:rsidR="001378F1" w:rsidRDefault="001378F1" w:rsidP="009A4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" w15:restartNumberingAfterBreak="0">
    <w:nsid w:val="00000004"/>
    <w:multiLevelType w:val="multilevel"/>
    <w:tmpl w:val="01461F1C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  <w:u w:val="none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5"/>
    <w:multiLevelType w:val="multilevel"/>
    <w:tmpl w:val="A064892E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3" w15:restartNumberingAfterBreak="0">
    <w:nsid w:val="01D20455"/>
    <w:multiLevelType w:val="hybridMultilevel"/>
    <w:tmpl w:val="1BCA909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94383F"/>
    <w:multiLevelType w:val="hybridMultilevel"/>
    <w:tmpl w:val="F3664B38"/>
    <w:lvl w:ilvl="0" w:tplc="AF502F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1172C"/>
    <w:multiLevelType w:val="hybridMultilevel"/>
    <w:tmpl w:val="8ED4ED8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3E1D68"/>
    <w:multiLevelType w:val="hybridMultilevel"/>
    <w:tmpl w:val="5FD86212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12E6269E"/>
    <w:multiLevelType w:val="hybridMultilevel"/>
    <w:tmpl w:val="54D26B1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8B4E43"/>
    <w:multiLevelType w:val="multilevel"/>
    <w:tmpl w:val="670232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9CF4A44"/>
    <w:multiLevelType w:val="hybridMultilevel"/>
    <w:tmpl w:val="549ECB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639A8"/>
    <w:multiLevelType w:val="hybridMultilevel"/>
    <w:tmpl w:val="68088D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330E6"/>
    <w:multiLevelType w:val="hybridMultilevel"/>
    <w:tmpl w:val="1F5A3A9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546395"/>
    <w:multiLevelType w:val="hybridMultilevel"/>
    <w:tmpl w:val="311EA82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7F7A00"/>
    <w:multiLevelType w:val="hybridMultilevel"/>
    <w:tmpl w:val="2FE262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97BCB"/>
    <w:multiLevelType w:val="hybridMultilevel"/>
    <w:tmpl w:val="D76AA68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B95EE6"/>
    <w:multiLevelType w:val="hybridMultilevel"/>
    <w:tmpl w:val="AF14241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BB7A90"/>
    <w:multiLevelType w:val="hybridMultilevel"/>
    <w:tmpl w:val="835265BA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CA0B31"/>
    <w:multiLevelType w:val="hybridMultilevel"/>
    <w:tmpl w:val="5400DF1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FC6F57"/>
    <w:multiLevelType w:val="hybridMultilevel"/>
    <w:tmpl w:val="B016DA34"/>
    <w:lvl w:ilvl="0" w:tplc="C10A24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E3325"/>
    <w:multiLevelType w:val="hybridMultilevel"/>
    <w:tmpl w:val="9342ED2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8C1991"/>
    <w:multiLevelType w:val="multilevel"/>
    <w:tmpl w:val="72D84DFA"/>
    <w:lvl w:ilvl="0">
      <w:start w:val="1"/>
      <w:numFmt w:val="decimal"/>
      <w:lvlText w:val="%1."/>
      <w:legacy w:legacy="1" w:legacySpace="120" w:legacyIndent="425"/>
      <w:lvlJc w:val="left"/>
      <w:pPr>
        <w:ind w:left="425" w:hanging="425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8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6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2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8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6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22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8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65" w:hanging="180"/>
      </w:pPr>
    </w:lvl>
  </w:abstractNum>
  <w:abstractNum w:abstractNumId="21" w15:restartNumberingAfterBreak="0">
    <w:nsid w:val="49B20373"/>
    <w:multiLevelType w:val="hybridMultilevel"/>
    <w:tmpl w:val="7A381C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7F1E37"/>
    <w:multiLevelType w:val="hybridMultilevel"/>
    <w:tmpl w:val="BB6A43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E545B9"/>
    <w:multiLevelType w:val="hybridMultilevel"/>
    <w:tmpl w:val="68784E98"/>
    <w:lvl w:ilvl="0" w:tplc="2FC27004">
      <w:start w:val="1"/>
      <w:numFmt w:val="bullet"/>
      <w:lvlText w:val=""/>
      <w:lvlJc w:val="left"/>
      <w:pPr>
        <w:tabs>
          <w:tab w:val="num" w:pos="1808"/>
        </w:tabs>
        <w:ind w:left="1808" w:hanging="360"/>
      </w:pPr>
      <w:rPr>
        <w:rFonts w:ascii="Wingdings" w:hAnsi="Wingdings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88"/>
        </w:tabs>
        <w:ind w:left="19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8"/>
        </w:tabs>
        <w:ind w:left="27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8"/>
        </w:tabs>
        <w:ind w:left="34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8"/>
        </w:tabs>
        <w:ind w:left="41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8"/>
        </w:tabs>
        <w:ind w:left="48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8"/>
        </w:tabs>
        <w:ind w:left="55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8"/>
        </w:tabs>
        <w:ind w:left="63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8"/>
        </w:tabs>
        <w:ind w:left="7028" w:hanging="360"/>
      </w:pPr>
      <w:rPr>
        <w:rFonts w:ascii="Wingdings" w:hAnsi="Wingdings" w:hint="default"/>
      </w:rPr>
    </w:lvl>
  </w:abstractNum>
  <w:abstractNum w:abstractNumId="24" w15:restartNumberingAfterBreak="0">
    <w:nsid w:val="546D1FD9"/>
    <w:multiLevelType w:val="hybridMultilevel"/>
    <w:tmpl w:val="707E2062"/>
    <w:lvl w:ilvl="0" w:tplc="05A28E88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881191"/>
    <w:multiLevelType w:val="hybridMultilevel"/>
    <w:tmpl w:val="B4E66122"/>
    <w:lvl w:ilvl="0" w:tplc="D55CA58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5BC678B"/>
    <w:multiLevelType w:val="hybridMultilevel"/>
    <w:tmpl w:val="5630FC42"/>
    <w:lvl w:ilvl="0" w:tplc="3C6A3F5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EA3C59"/>
    <w:multiLevelType w:val="hybridMultilevel"/>
    <w:tmpl w:val="982650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A274C0"/>
    <w:multiLevelType w:val="hybridMultilevel"/>
    <w:tmpl w:val="C5F6FB74"/>
    <w:lvl w:ilvl="0" w:tplc="F5F66CDC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5B517572"/>
    <w:multiLevelType w:val="hybridMultilevel"/>
    <w:tmpl w:val="8F202DA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B56835"/>
    <w:multiLevelType w:val="hybridMultilevel"/>
    <w:tmpl w:val="E8A493F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8914B8"/>
    <w:multiLevelType w:val="hybridMultilevel"/>
    <w:tmpl w:val="40568A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60D6E"/>
    <w:multiLevelType w:val="hybridMultilevel"/>
    <w:tmpl w:val="3822B8E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8112964"/>
    <w:multiLevelType w:val="hybridMultilevel"/>
    <w:tmpl w:val="3350CB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97156F"/>
    <w:multiLevelType w:val="hybridMultilevel"/>
    <w:tmpl w:val="DFE2889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DF47B2D"/>
    <w:multiLevelType w:val="hybridMultilevel"/>
    <w:tmpl w:val="B152258A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EDC35A2"/>
    <w:multiLevelType w:val="hybridMultilevel"/>
    <w:tmpl w:val="9B5A784C"/>
    <w:lvl w:ilvl="0" w:tplc="5EC66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5D1229"/>
    <w:multiLevelType w:val="hybridMultilevel"/>
    <w:tmpl w:val="D71265FC"/>
    <w:lvl w:ilvl="0" w:tplc="CB6A4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E737D2"/>
    <w:multiLevelType w:val="hybridMultilevel"/>
    <w:tmpl w:val="568E0E4A"/>
    <w:lvl w:ilvl="0" w:tplc="B7581A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0"/>
  </w:num>
  <w:num w:numId="3">
    <w:abstractNumId w:val="27"/>
  </w:num>
  <w:num w:numId="4">
    <w:abstractNumId w:val="2"/>
  </w:num>
  <w:num w:numId="5">
    <w:abstractNumId w:val="35"/>
  </w:num>
  <w:num w:numId="6">
    <w:abstractNumId w:val="29"/>
  </w:num>
  <w:num w:numId="7">
    <w:abstractNumId w:val="30"/>
  </w:num>
  <w:num w:numId="8">
    <w:abstractNumId w:val="15"/>
  </w:num>
  <w:num w:numId="9">
    <w:abstractNumId w:val="1"/>
  </w:num>
  <w:num w:numId="10">
    <w:abstractNumId w:val="14"/>
  </w:num>
  <w:num w:numId="11">
    <w:abstractNumId w:val="8"/>
  </w:num>
  <w:num w:numId="12">
    <w:abstractNumId w:val="36"/>
  </w:num>
  <w:num w:numId="13">
    <w:abstractNumId w:val="33"/>
  </w:num>
  <w:num w:numId="14">
    <w:abstractNumId w:val="9"/>
  </w:num>
  <w:num w:numId="15">
    <w:abstractNumId w:val="10"/>
  </w:num>
  <w:num w:numId="16">
    <w:abstractNumId w:val="3"/>
  </w:num>
  <w:num w:numId="17">
    <w:abstractNumId w:val="28"/>
  </w:num>
  <w:num w:numId="18">
    <w:abstractNumId w:val="13"/>
  </w:num>
  <w:num w:numId="19">
    <w:abstractNumId w:val="19"/>
  </w:num>
  <w:num w:numId="20">
    <w:abstractNumId w:val="38"/>
  </w:num>
  <w:num w:numId="21">
    <w:abstractNumId w:val="22"/>
  </w:num>
  <w:num w:numId="22">
    <w:abstractNumId w:val="25"/>
  </w:num>
  <w:num w:numId="23">
    <w:abstractNumId w:val="32"/>
  </w:num>
  <w:num w:numId="24">
    <w:abstractNumId w:val="5"/>
  </w:num>
  <w:num w:numId="25">
    <w:abstractNumId w:val="12"/>
  </w:num>
  <w:num w:numId="26">
    <w:abstractNumId w:val="26"/>
  </w:num>
  <w:num w:numId="27">
    <w:abstractNumId w:val="21"/>
  </w:num>
  <w:num w:numId="28">
    <w:abstractNumId w:val="17"/>
  </w:num>
  <w:num w:numId="29">
    <w:abstractNumId w:val="34"/>
  </w:num>
  <w:num w:numId="30">
    <w:abstractNumId w:val="11"/>
  </w:num>
  <w:num w:numId="31">
    <w:abstractNumId w:val="7"/>
  </w:num>
  <w:num w:numId="32">
    <w:abstractNumId w:val="4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20"/>
  </w:num>
  <w:num w:numId="36">
    <w:abstractNumId w:val="37"/>
  </w:num>
  <w:num w:numId="37">
    <w:abstractNumId w:val="23"/>
  </w:num>
  <w:num w:numId="38">
    <w:abstractNumId w:val="24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7F2"/>
    <w:rsid w:val="0000133E"/>
    <w:rsid w:val="00002B99"/>
    <w:rsid w:val="00016D74"/>
    <w:rsid w:val="00053DAF"/>
    <w:rsid w:val="00073238"/>
    <w:rsid w:val="00087A94"/>
    <w:rsid w:val="000C08E0"/>
    <w:rsid w:val="001378F1"/>
    <w:rsid w:val="00143184"/>
    <w:rsid w:val="00160DD6"/>
    <w:rsid w:val="00161053"/>
    <w:rsid w:val="0017575C"/>
    <w:rsid w:val="00177639"/>
    <w:rsid w:val="001B37F2"/>
    <w:rsid w:val="001B49A7"/>
    <w:rsid w:val="001D560B"/>
    <w:rsid w:val="00220B90"/>
    <w:rsid w:val="002459C8"/>
    <w:rsid w:val="002509DF"/>
    <w:rsid w:val="00256491"/>
    <w:rsid w:val="002612CA"/>
    <w:rsid w:val="00282167"/>
    <w:rsid w:val="002A6250"/>
    <w:rsid w:val="002B5299"/>
    <w:rsid w:val="002D67CC"/>
    <w:rsid w:val="002E0296"/>
    <w:rsid w:val="00331791"/>
    <w:rsid w:val="00346959"/>
    <w:rsid w:val="0037200D"/>
    <w:rsid w:val="00376C1A"/>
    <w:rsid w:val="00380E51"/>
    <w:rsid w:val="003858BC"/>
    <w:rsid w:val="003D0520"/>
    <w:rsid w:val="003E181F"/>
    <w:rsid w:val="00430296"/>
    <w:rsid w:val="00471999"/>
    <w:rsid w:val="004950A9"/>
    <w:rsid w:val="004A4142"/>
    <w:rsid w:val="004C728E"/>
    <w:rsid w:val="005156EE"/>
    <w:rsid w:val="005754E7"/>
    <w:rsid w:val="00592651"/>
    <w:rsid w:val="005C1728"/>
    <w:rsid w:val="005D616D"/>
    <w:rsid w:val="005F7A7F"/>
    <w:rsid w:val="00682FF1"/>
    <w:rsid w:val="006A4A5A"/>
    <w:rsid w:val="006D113F"/>
    <w:rsid w:val="006F2B1D"/>
    <w:rsid w:val="007112E0"/>
    <w:rsid w:val="00742A35"/>
    <w:rsid w:val="0076309C"/>
    <w:rsid w:val="00767CDA"/>
    <w:rsid w:val="007B756F"/>
    <w:rsid w:val="007C59B2"/>
    <w:rsid w:val="007E53D7"/>
    <w:rsid w:val="00804F09"/>
    <w:rsid w:val="00830E26"/>
    <w:rsid w:val="00833D85"/>
    <w:rsid w:val="00856BAD"/>
    <w:rsid w:val="00856D6C"/>
    <w:rsid w:val="00877F2E"/>
    <w:rsid w:val="00887596"/>
    <w:rsid w:val="00892B79"/>
    <w:rsid w:val="008A420C"/>
    <w:rsid w:val="008A7A9D"/>
    <w:rsid w:val="008D70FD"/>
    <w:rsid w:val="00941602"/>
    <w:rsid w:val="009440C2"/>
    <w:rsid w:val="00972425"/>
    <w:rsid w:val="0098281B"/>
    <w:rsid w:val="009A17F4"/>
    <w:rsid w:val="009A42D2"/>
    <w:rsid w:val="009C501B"/>
    <w:rsid w:val="009D0221"/>
    <w:rsid w:val="009E0CBF"/>
    <w:rsid w:val="009E1493"/>
    <w:rsid w:val="00A023B4"/>
    <w:rsid w:val="00A0440B"/>
    <w:rsid w:val="00A86E2E"/>
    <w:rsid w:val="00AA533F"/>
    <w:rsid w:val="00AC2833"/>
    <w:rsid w:val="00AC6AB8"/>
    <w:rsid w:val="00AF62FD"/>
    <w:rsid w:val="00BB0273"/>
    <w:rsid w:val="00C0106C"/>
    <w:rsid w:val="00C05B12"/>
    <w:rsid w:val="00C07063"/>
    <w:rsid w:val="00C134D1"/>
    <w:rsid w:val="00C7227C"/>
    <w:rsid w:val="00C939CF"/>
    <w:rsid w:val="00C97A1A"/>
    <w:rsid w:val="00CA55A2"/>
    <w:rsid w:val="00CC1F72"/>
    <w:rsid w:val="00CF1C94"/>
    <w:rsid w:val="00CF69AE"/>
    <w:rsid w:val="00D403F0"/>
    <w:rsid w:val="00D44814"/>
    <w:rsid w:val="00D44A95"/>
    <w:rsid w:val="00D86826"/>
    <w:rsid w:val="00DA4C1C"/>
    <w:rsid w:val="00DF489F"/>
    <w:rsid w:val="00E21C38"/>
    <w:rsid w:val="00E34797"/>
    <w:rsid w:val="00E513E8"/>
    <w:rsid w:val="00E657D8"/>
    <w:rsid w:val="00E96F50"/>
    <w:rsid w:val="00ED4EC5"/>
    <w:rsid w:val="00EF6A15"/>
    <w:rsid w:val="00F70FE8"/>
    <w:rsid w:val="00FA6CE4"/>
    <w:rsid w:val="00FD1B4B"/>
    <w:rsid w:val="00FE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967EB9"/>
  <w15:docId w15:val="{B493CBB6-A5B6-4C22-8A87-6FFDE533D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37F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92B7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qFormat/>
    <w:rsid w:val="001B37F2"/>
    <w:pPr>
      <w:spacing w:before="105" w:after="100" w:afterAutospacing="1"/>
      <w:outlineLvl w:val="2"/>
    </w:pPr>
    <w:rPr>
      <w:rFonts w:ascii="Verdana" w:hAnsi="Verdana"/>
      <w:b/>
      <w:bCs/>
      <w:color w:val="AC0606"/>
      <w:sz w:val="21"/>
      <w:szCs w:val="21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47199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1B37F2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sipdoctext12">
    <w:name w:val="sipdoctext12"/>
    <w:basedOn w:val="Normln"/>
    <w:rsid w:val="001B37F2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Siln">
    <w:name w:val="Strong"/>
    <w:basedOn w:val="Standardnpsmoodstavce"/>
    <w:qFormat/>
    <w:rsid w:val="001B37F2"/>
    <w:rPr>
      <w:b/>
      <w:bCs/>
    </w:rPr>
  </w:style>
  <w:style w:type="character" w:styleId="Hypertextovodkaz">
    <w:name w:val="Hyperlink"/>
    <w:rsid w:val="00161053"/>
    <w:rPr>
      <w:color w:val="000080"/>
      <w:u w:val="single"/>
    </w:rPr>
  </w:style>
  <w:style w:type="character" w:customStyle="1" w:styleId="platne1">
    <w:name w:val="platne1"/>
    <w:basedOn w:val="Standardnpsmoodstavce"/>
    <w:rsid w:val="009E0CBF"/>
  </w:style>
  <w:style w:type="paragraph" w:styleId="Zhlav">
    <w:name w:val="header"/>
    <w:basedOn w:val="Normln"/>
    <w:link w:val="ZhlavChar"/>
    <w:rsid w:val="009A42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A42D2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9A42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A42D2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892B7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Zkladntextodsazen31">
    <w:name w:val="Základní text odsazený 31"/>
    <w:basedOn w:val="Normln"/>
    <w:rsid w:val="00892B79"/>
    <w:pPr>
      <w:widowControl w:val="0"/>
      <w:suppressAutoHyphens/>
      <w:spacing w:after="120"/>
      <w:ind w:left="283"/>
    </w:pPr>
    <w:rPr>
      <w:sz w:val="16"/>
      <w:szCs w:val="16"/>
      <w:lang w:eastAsia="ar-SA"/>
    </w:rPr>
  </w:style>
  <w:style w:type="character" w:styleId="Odkaznakoment">
    <w:name w:val="annotation reference"/>
    <w:basedOn w:val="Standardnpsmoodstavce"/>
    <w:rsid w:val="00256491"/>
    <w:rPr>
      <w:sz w:val="16"/>
      <w:szCs w:val="16"/>
    </w:rPr>
  </w:style>
  <w:style w:type="paragraph" w:styleId="Textkomente">
    <w:name w:val="annotation text"/>
    <w:basedOn w:val="Normln"/>
    <w:link w:val="TextkomenteChar"/>
    <w:rsid w:val="0025649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56491"/>
  </w:style>
  <w:style w:type="paragraph" w:styleId="Pedmtkomente">
    <w:name w:val="annotation subject"/>
    <w:basedOn w:val="Textkomente"/>
    <w:next w:val="Textkomente"/>
    <w:link w:val="PedmtkomenteChar"/>
    <w:rsid w:val="002564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56491"/>
    <w:rPr>
      <w:b/>
      <w:bCs/>
    </w:rPr>
  </w:style>
  <w:style w:type="paragraph" w:styleId="Textbubliny">
    <w:name w:val="Balloon Text"/>
    <w:basedOn w:val="Normln"/>
    <w:link w:val="TextbublinyChar"/>
    <w:rsid w:val="002564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5649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nhideWhenUsed/>
    <w:rsid w:val="00C0106C"/>
    <w:pPr>
      <w:autoSpaceDE w:val="0"/>
      <w:autoSpaceDN w:val="0"/>
      <w:spacing w:line="264" w:lineRule="auto"/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C0106C"/>
    <w:rPr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6E2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semiHidden/>
    <w:rsid w:val="0047199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BodyTextIndent31">
    <w:name w:val="Body Text Indent 31"/>
    <w:basedOn w:val="Normln"/>
    <w:rsid w:val="00471999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customStyle="1" w:styleId="BodyText21">
    <w:name w:val="Body Text 21"/>
    <w:basedOn w:val="Normln"/>
    <w:rsid w:val="00471999"/>
    <w:pPr>
      <w:overflowPunct w:val="0"/>
      <w:autoSpaceDE w:val="0"/>
      <w:autoSpaceDN w:val="0"/>
      <w:adjustRightInd w:val="0"/>
      <w:spacing w:before="240" w:line="240" w:lineRule="atLeast"/>
      <w:ind w:left="425" w:hanging="425"/>
      <w:jc w:val="both"/>
      <w:textAlignment w:val="baseline"/>
    </w:pPr>
    <w:rPr>
      <w:szCs w:val="20"/>
    </w:rPr>
  </w:style>
  <w:style w:type="paragraph" w:customStyle="1" w:styleId="BodyTextIndent32">
    <w:name w:val="Body Text Indent 32"/>
    <w:basedOn w:val="Normln"/>
    <w:rsid w:val="00471999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customStyle="1" w:styleId="a">
    <w:qFormat/>
    <w:rsid w:val="00471999"/>
    <w:rPr>
      <w:sz w:val="24"/>
      <w:szCs w:val="24"/>
    </w:rPr>
  </w:style>
  <w:style w:type="character" w:styleId="Zdraznn">
    <w:name w:val="Emphasis"/>
    <w:basedOn w:val="Standardnpsmoodstavce"/>
    <w:qFormat/>
    <w:rsid w:val="004719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7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1670</Words>
  <Characters>9853</Characters>
  <Application>Microsoft Office Word</Application>
  <DocSecurity>0</DocSecurity>
  <Lines>82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 o poskytování právní pomoci</vt:lpstr>
    </vt:vector>
  </TitlesOfParts>
  <Company>TOSHIBA</Company>
  <LinksUpToDate>false</LinksUpToDate>
  <CharactersWithSpaces>11501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 o poskytování právní pomoci</dc:title>
  <dc:creator>Radek</dc:creator>
  <cp:lastModifiedBy>Semerová Irena</cp:lastModifiedBy>
  <cp:revision>3</cp:revision>
  <cp:lastPrinted>2021-11-18T11:52:00Z</cp:lastPrinted>
  <dcterms:created xsi:type="dcterms:W3CDTF">2021-11-18T12:15:00Z</dcterms:created>
  <dcterms:modified xsi:type="dcterms:W3CDTF">2021-11-18T12:16:00Z</dcterms:modified>
</cp:coreProperties>
</file>