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C83A4C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DD0F7D">
        <w:rPr>
          <w:rFonts w:ascii="Calibri" w:eastAsia="Calibri" w:hAnsi="Calibri" w:cs="Calibri"/>
          <w:color w:val="auto"/>
        </w:rPr>
        <w:t xml:space="preserve"> </w:t>
      </w:r>
      <w:r w:rsidR="00C83A4C">
        <w:rPr>
          <w:rFonts w:ascii="Calibri" w:eastAsia="Calibri" w:hAnsi="Calibri" w:cs="Calibri"/>
          <w:color w:val="auto"/>
        </w:rPr>
        <w:t xml:space="preserve"> </w:t>
      </w:r>
      <w:r w:rsidR="00DD0F7D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C83A4C">
        <w:rPr>
          <w:rFonts w:ascii="Calibri" w:eastAsia="Calibri" w:hAnsi="Calibri" w:cs="Calibri"/>
          <w:color w:val="auto"/>
        </w:rPr>
        <w:t>02693/2021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C83A4C" w:rsidP="00C83A4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C83A4C" w:rsidP="00C83A4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61361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1361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Martin </w:t>
            </w:r>
            <w:proofErr w:type="spellStart"/>
            <w:r w:rsidR="0061361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Kocurek</w:t>
            </w:r>
            <w:proofErr w:type="spellEnd"/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61361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Palkovice 342</w:t>
            </w:r>
            <w:r w:rsidR="00DD0F7D">
              <w:rPr>
                <w:rFonts w:ascii="Times New Roman" w:eastAsia="Times New Roman" w:hAnsi="Times New Roman" w:cs="Times New Roman"/>
                <w:color w:val="auto"/>
                <w:sz w:val="24"/>
              </w:rPr>
              <w:t>,  739 41 Palkovice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61361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74985680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61361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Kocurek</w:t>
            </w:r>
            <w:proofErr w:type="spellEnd"/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61361F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mBank</w:t>
            </w:r>
            <w:proofErr w:type="spellEnd"/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C83A4C" w:rsidP="00C83A4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</w:t>
            </w:r>
            <w:r w:rsidR="0061361F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r w:rsidR="0061361F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C83A4C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E06D7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E06D7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E06D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E06D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E06D7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E06D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E06D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E06D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DD0F7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61361F">
        <w:rPr>
          <w:rFonts w:ascii="Times New Roman" w:eastAsia="Times New Roman" w:hAnsi="Times New Roman" w:cs="Times New Roman"/>
          <w:color w:val="auto"/>
          <w:sz w:val="24"/>
        </w:rPr>
        <w:t>Palkovice 342</w:t>
      </w:r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9202E">
        <w:rPr>
          <w:rFonts w:ascii="Times New Roman" w:hAnsi="Times New Roman" w:cs="Times New Roman"/>
          <w:color w:val="auto"/>
          <w:szCs w:val="24"/>
        </w:rPr>
        <w:t>……</w:t>
      </w:r>
      <w:r w:rsidR="000A7055">
        <w:rPr>
          <w:rFonts w:ascii="Times New Roman" w:hAnsi="Times New Roman" w:cs="Times New Roman"/>
          <w:color w:val="auto"/>
          <w:szCs w:val="24"/>
        </w:rPr>
        <w:t xml:space="preserve">1. 12. </w:t>
      </w:r>
      <w:r w:rsidR="00C1740F">
        <w:rPr>
          <w:rFonts w:ascii="Times New Roman" w:hAnsi="Times New Roman" w:cs="Times New Roman"/>
          <w:color w:val="auto"/>
          <w:szCs w:val="24"/>
        </w:rPr>
        <w:t>2021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….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C1740F">
        <w:rPr>
          <w:rFonts w:ascii="Times New Roman" w:hAnsi="Times New Roman" w:cs="Times New Roman"/>
          <w:color w:val="auto"/>
          <w:szCs w:val="24"/>
        </w:rPr>
        <w:t xml:space="preserve"> 1. 12. 2021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1740F" w:rsidRDefault="00C1740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1740F" w:rsidRDefault="00C1740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1740F" w:rsidRPr="004B4043" w:rsidRDefault="00C1740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A7055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7964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1740F"/>
    <w:rsid w:val="00C4096C"/>
    <w:rsid w:val="00C535E2"/>
    <w:rsid w:val="00C82A77"/>
    <w:rsid w:val="00C83A4C"/>
    <w:rsid w:val="00C904BA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DD0F7D"/>
    <w:rsid w:val="00E06D7C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9905"/>
  <w15:docId w15:val="{6E0AAD98-47E8-461E-ADF7-65F7D4E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F716-7C7D-47BF-911C-54B11CF7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1961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2021-12-10T07:54:00Z</cp:lastPrinted>
  <dcterms:created xsi:type="dcterms:W3CDTF">2021-12-14T13:51:00Z</dcterms:created>
  <dcterms:modified xsi:type="dcterms:W3CDTF">2021-12-14T13:53:00Z</dcterms:modified>
</cp:coreProperties>
</file>