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7D4DF04A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E52450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</w:t>
      </w:r>
      <w:r w:rsidRPr="00E52450">
        <w:rPr>
          <w:rFonts w:ascii="Times New Roman" w:hAnsi="Times New Roman"/>
          <w:i w:val="0"/>
          <w:spacing w:val="100"/>
          <w:sz w:val="32"/>
          <w:szCs w:val="32"/>
        </w:rPr>
        <w:t>UVĚ O DÍLO</w:t>
      </w:r>
    </w:p>
    <w:p w14:paraId="5A7A9590" w14:textId="5713782D" w:rsidR="0095074B" w:rsidRPr="00E52450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E52450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21. </w:t>
      </w:r>
      <w:r w:rsidR="00E52450" w:rsidRPr="00E52450">
        <w:rPr>
          <w:rFonts w:ascii="Times New Roman" w:hAnsi="Times New Roman"/>
          <w:i w:val="0"/>
          <w:spacing w:val="100"/>
          <w:sz w:val="28"/>
          <w:szCs w:val="28"/>
        </w:rPr>
        <w:t>9</w:t>
      </w:r>
      <w:r w:rsidRPr="00E52450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E52450" w:rsidRPr="00E52450">
        <w:rPr>
          <w:rFonts w:ascii="Times New Roman" w:hAnsi="Times New Roman"/>
          <w:i w:val="0"/>
          <w:spacing w:val="100"/>
          <w:sz w:val="28"/>
          <w:szCs w:val="28"/>
        </w:rPr>
        <w:t>21</w:t>
      </w:r>
    </w:p>
    <w:p w14:paraId="2BC8A316" w14:textId="77777777" w:rsidR="0095074B" w:rsidRPr="00E52450" w:rsidRDefault="0095074B" w:rsidP="0095074B">
      <w:pPr>
        <w:pStyle w:val="Zkladntext"/>
        <w:jc w:val="center"/>
        <w:rPr>
          <w:rFonts w:ascii="Times New Roman" w:hAnsi="Times New Roman"/>
        </w:rPr>
      </w:pPr>
      <w:r w:rsidRPr="00E52450">
        <w:rPr>
          <w:rFonts w:ascii="Times New Roman" w:hAnsi="Times New Roman"/>
        </w:rPr>
        <w:t xml:space="preserve">podle </w:t>
      </w:r>
      <w:proofErr w:type="spellStart"/>
      <w:r w:rsidRPr="00E52450">
        <w:rPr>
          <w:rFonts w:ascii="Times New Roman" w:hAnsi="Times New Roman"/>
        </w:rPr>
        <w:t>ust</w:t>
      </w:r>
      <w:proofErr w:type="spellEnd"/>
      <w:r w:rsidRPr="00E52450">
        <w:rPr>
          <w:rFonts w:ascii="Times New Roman" w:hAnsi="Times New Roman"/>
        </w:rPr>
        <w:t>. § 2586 a násl. zák. č. 89/2012 Sb., občanský zákoník</w:t>
      </w:r>
    </w:p>
    <w:p w14:paraId="4B253A70" w14:textId="77777777" w:rsidR="00E869EB" w:rsidRPr="00E52450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06648CD4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E52450">
        <w:rPr>
          <w:b/>
          <w:color w:val="000000"/>
          <w:sz w:val="24"/>
          <w:szCs w:val="24"/>
        </w:rPr>
        <w:t>Armádní Servisní, příspěvková organizace</w:t>
      </w:r>
    </w:p>
    <w:p w14:paraId="5A7B5278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Sídlo: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 xml:space="preserve">Podbabská 1589/1, 160 00 Praha 6 - Dejvice </w:t>
      </w:r>
    </w:p>
    <w:p w14:paraId="48179AF0" w14:textId="77777777" w:rsidR="003325AD" w:rsidRPr="007011F2" w:rsidRDefault="003325AD" w:rsidP="003325AD">
      <w:pPr>
        <w:spacing w:line="100" w:lineRule="atLeast"/>
        <w:ind w:right="-851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Zapsaná: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>v obchodním rejstříku u Městského soudu v Praze</w:t>
      </w:r>
    </w:p>
    <w:p w14:paraId="4C9FBEC1" w14:textId="77777777" w:rsidR="003325AD" w:rsidRPr="007011F2" w:rsidRDefault="003325AD" w:rsidP="003325AD">
      <w:pPr>
        <w:spacing w:line="100" w:lineRule="atLeast"/>
        <w:ind w:right="-851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 xml:space="preserve">                                                oddíl </w:t>
      </w:r>
      <w:proofErr w:type="spellStart"/>
      <w:r w:rsidRPr="007011F2">
        <w:rPr>
          <w:color w:val="000000"/>
          <w:sz w:val="24"/>
          <w:szCs w:val="24"/>
        </w:rPr>
        <w:t>Pr</w:t>
      </w:r>
      <w:proofErr w:type="spellEnd"/>
      <w:r w:rsidRPr="007011F2">
        <w:rPr>
          <w:color w:val="000000"/>
          <w:sz w:val="24"/>
          <w:szCs w:val="24"/>
        </w:rPr>
        <w:t xml:space="preserve"> vložka 1342</w:t>
      </w:r>
    </w:p>
    <w:p w14:paraId="2765DC97" w14:textId="77777777" w:rsidR="003325AD" w:rsidRPr="007011F2" w:rsidRDefault="003325AD" w:rsidP="003325AD">
      <w:pPr>
        <w:spacing w:line="100" w:lineRule="atLeast"/>
        <w:ind w:right="-851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Zastoupená: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 xml:space="preserve">            Ing. Martinem Lehkým, ředitelem</w:t>
      </w:r>
    </w:p>
    <w:p w14:paraId="09CC449B" w14:textId="77777777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IČO: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>60460580</w:t>
      </w:r>
    </w:p>
    <w:p w14:paraId="7C70A72D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DIČ: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>CZ60460580</w:t>
      </w:r>
    </w:p>
    <w:p w14:paraId="08CA6462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 xml:space="preserve">ID datové schránky: 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>dugmkm6</w:t>
      </w:r>
    </w:p>
    <w:p w14:paraId="5779C0F7" w14:textId="25F845EA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 xml:space="preserve">Bankovní spojení: 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="00F05C13">
        <w:rPr>
          <w:sz w:val="24"/>
          <w:szCs w:val="24"/>
        </w:rPr>
        <w:t>XXX</w:t>
      </w:r>
    </w:p>
    <w:p w14:paraId="74ECBADD" w14:textId="09419B8B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Číslo účtu: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="00F05C13">
        <w:rPr>
          <w:sz w:val="24"/>
          <w:szCs w:val="24"/>
        </w:rPr>
        <w:t>XXX</w:t>
      </w:r>
    </w:p>
    <w:p w14:paraId="38C9A925" w14:textId="77777777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Oprávněn jednat:</w:t>
      </w:r>
      <w:r w:rsidRPr="007011F2">
        <w:rPr>
          <w:color w:val="000000"/>
          <w:sz w:val="24"/>
          <w:szCs w:val="24"/>
        </w:rPr>
        <w:tab/>
      </w:r>
    </w:p>
    <w:p w14:paraId="2B6AC9D5" w14:textId="77777777" w:rsidR="003325AD" w:rsidRPr="007011F2" w:rsidRDefault="003325AD" w:rsidP="003325A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11F2">
        <w:rPr>
          <w:rFonts w:ascii="Times New Roman" w:hAnsi="Times New Roman"/>
          <w:color w:val="000000"/>
          <w:sz w:val="24"/>
          <w:szCs w:val="24"/>
        </w:rPr>
        <w:t>ve věcech smluvních:</w:t>
      </w:r>
      <w:r w:rsidRPr="007011F2">
        <w:rPr>
          <w:rFonts w:ascii="Times New Roman" w:hAnsi="Times New Roman"/>
          <w:color w:val="000000"/>
          <w:sz w:val="24"/>
          <w:szCs w:val="24"/>
        </w:rPr>
        <w:tab/>
        <w:t>Ing. Martin Lehký, tel. 973 204 090, fax: 973 204 092</w:t>
      </w:r>
      <w:r w:rsidRPr="007011F2">
        <w:rPr>
          <w:rFonts w:ascii="Times New Roman" w:hAnsi="Times New Roman"/>
          <w:color w:val="000000"/>
          <w:sz w:val="24"/>
          <w:szCs w:val="24"/>
        </w:rPr>
        <w:tab/>
      </w:r>
    </w:p>
    <w:p w14:paraId="3ACDBE9B" w14:textId="4DCDD82C" w:rsidR="003325AD" w:rsidRPr="00252350" w:rsidRDefault="003325AD" w:rsidP="003325AD">
      <w:pPr>
        <w:pStyle w:val="Odstavecseseznamem"/>
        <w:numPr>
          <w:ilvl w:val="0"/>
          <w:numId w:val="48"/>
        </w:numPr>
        <w:spacing w:after="0" w:line="100" w:lineRule="atLeast"/>
        <w:ind w:right="-283"/>
        <w:contextualSpacing/>
        <w:rPr>
          <w:rFonts w:ascii="Times New Roman" w:hAnsi="Times New Roman"/>
          <w:color w:val="000000"/>
          <w:sz w:val="24"/>
          <w:szCs w:val="24"/>
        </w:rPr>
      </w:pPr>
      <w:r w:rsidRPr="007011F2">
        <w:rPr>
          <w:rFonts w:ascii="Times New Roman" w:hAnsi="Times New Roman"/>
          <w:color w:val="000000"/>
          <w:sz w:val="24"/>
          <w:szCs w:val="24"/>
        </w:rPr>
        <w:t>ve věcech technických:</w:t>
      </w:r>
      <w:r w:rsidRPr="00252350">
        <w:rPr>
          <w:rFonts w:ascii="Times New Roman" w:hAnsi="Times New Roman"/>
          <w:color w:val="000000"/>
          <w:sz w:val="24"/>
          <w:szCs w:val="24"/>
        </w:rPr>
        <w:tab/>
      </w:r>
      <w:r w:rsidR="00F05C13">
        <w:rPr>
          <w:rFonts w:ascii="Times New Roman" w:hAnsi="Times New Roman"/>
          <w:color w:val="000000"/>
          <w:sz w:val="24"/>
          <w:szCs w:val="24"/>
        </w:rPr>
        <w:t>XXX</w:t>
      </w:r>
    </w:p>
    <w:p w14:paraId="02160C11" w14:textId="77777777" w:rsidR="003325AD" w:rsidRPr="00252350" w:rsidRDefault="003325AD" w:rsidP="003325AD">
      <w:pPr>
        <w:suppressAutoHyphens/>
        <w:spacing w:line="100" w:lineRule="atLeast"/>
        <w:ind w:left="120"/>
        <w:rPr>
          <w:color w:val="000000"/>
          <w:sz w:val="24"/>
          <w:szCs w:val="24"/>
          <w:lang w:eastAsia="zh-CN"/>
        </w:rPr>
      </w:pPr>
    </w:p>
    <w:p w14:paraId="22D98DCB" w14:textId="77777777" w:rsidR="003325AD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5974DA">
        <w:rPr>
          <w:color w:val="000000"/>
          <w:sz w:val="24"/>
          <w:szCs w:val="24"/>
          <w:lang w:eastAsia="zh-CN"/>
        </w:rPr>
        <w:t>(dále jen „objednatel“)</w:t>
      </w:r>
    </w:p>
    <w:p w14:paraId="0F215F45" w14:textId="77777777" w:rsidR="003325AD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</w:p>
    <w:p w14:paraId="0E509F3B" w14:textId="77777777" w:rsidR="003325AD" w:rsidRPr="005974DA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a</w:t>
      </w:r>
    </w:p>
    <w:p w14:paraId="45F940A6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</w:p>
    <w:p w14:paraId="0631EC36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b/>
          <w:color w:val="000000"/>
          <w:sz w:val="24"/>
          <w:szCs w:val="24"/>
        </w:rPr>
        <w:t>ING-CZECH s.r.o.</w:t>
      </w:r>
    </w:p>
    <w:p w14:paraId="443F872B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Sídlo: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>Lidická 718/77, Veveří, 602 00 Brno</w:t>
      </w:r>
    </w:p>
    <w:p w14:paraId="54315543" w14:textId="77777777" w:rsidR="003325AD" w:rsidRPr="005974DA" w:rsidRDefault="003325AD" w:rsidP="003325AD">
      <w:pPr>
        <w:spacing w:line="100" w:lineRule="atLeast"/>
        <w:ind w:left="2127" w:hanging="2127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Zapsaný/á: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 xml:space="preserve">v obchodním rejstříku u Krajského soudu v Brně </w:t>
      </w:r>
    </w:p>
    <w:p w14:paraId="03A0C09D" w14:textId="77777777" w:rsidR="003325AD" w:rsidRPr="005974DA" w:rsidRDefault="003325AD" w:rsidP="003325AD">
      <w:pPr>
        <w:spacing w:line="100" w:lineRule="atLeast"/>
        <w:ind w:left="2847" w:firstLine="33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oddíl C vložka 59836</w:t>
      </w:r>
    </w:p>
    <w:p w14:paraId="4909EF45" w14:textId="51BF292C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Zastoupený/á: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 xml:space="preserve">            </w:t>
      </w:r>
      <w:r w:rsidR="00F05C13">
        <w:rPr>
          <w:color w:val="000000"/>
          <w:sz w:val="24"/>
          <w:szCs w:val="24"/>
        </w:rPr>
        <w:t>XXX</w:t>
      </w:r>
      <w:r w:rsidRPr="005974DA">
        <w:rPr>
          <w:color w:val="000000"/>
          <w:sz w:val="24"/>
          <w:szCs w:val="24"/>
        </w:rPr>
        <w:t>, jednatelem</w:t>
      </w:r>
    </w:p>
    <w:p w14:paraId="1D2D18AA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IČO: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>28303474</w:t>
      </w:r>
    </w:p>
    <w:p w14:paraId="6617E921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 xml:space="preserve">DIČ: 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>CZ28303474</w:t>
      </w:r>
    </w:p>
    <w:p w14:paraId="3E5779BF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ID datové schránky: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>cdtb3i6</w:t>
      </w:r>
    </w:p>
    <w:p w14:paraId="3CE6574C" w14:textId="11E60E79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Bankovní spojení: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="00F05C13">
        <w:rPr>
          <w:color w:val="000000"/>
          <w:sz w:val="24"/>
          <w:szCs w:val="24"/>
        </w:rPr>
        <w:t>XXX</w:t>
      </w:r>
    </w:p>
    <w:p w14:paraId="6BAFE050" w14:textId="7684B6D6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Číslo účtu: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="00F05C13">
        <w:rPr>
          <w:color w:val="000000"/>
          <w:sz w:val="24"/>
          <w:szCs w:val="24"/>
        </w:rPr>
        <w:t>XXX</w:t>
      </w:r>
    </w:p>
    <w:p w14:paraId="553D57DE" w14:textId="77777777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Oprávněn jednat:</w:t>
      </w:r>
      <w:r w:rsidRPr="007011F2">
        <w:rPr>
          <w:color w:val="000000"/>
          <w:sz w:val="24"/>
          <w:szCs w:val="24"/>
        </w:rPr>
        <w:tab/>
      </w:r>
    </w:p>
    <w:p w14:paraId="2D60D4C3" w14:textId="07BCACAD" w:rsidR="003325AD" w:rsidRPr="007011F2" w:rsidRDefault="003325AD" w:rsidP="003325A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11F2">
        <w:rPr>
          <w:rFonts w:ascii="Times New Roman" w:hAnsi="Times New Roman"/>
          <w:color w:val="000000"/>
          <w:sz w:val="24"/>
          <w:szCs w:val="24"/>
        </w:rPr>
        <w:t>ve věcech smluvních:</w:t>
      </w:r>
      <w:r w:rsidRPr="007011F2">
        <w:rPr>
          <w:rFonts w:ascii="Times New Roman" w:hAnsi="Times New Roman"/>
          <w:color w:val="000000"/>
          <w:sz w:val="24"/>
          <w:szCs w:val="24"/>
        </w:rPr>
        <w:tab/>
      </w:r>
      <w:r w:rsidR="00F05C13">
        <w:rPr>
          <w:rFonts w:ascii="Times New Roman" w:hAnsi="Times New Roman"/>
          <w:color w:val="000000"/>
          <w:sz w:val="24"/>
          <w:szCs w:val="24"/>
        </w:rPr>
        <w:t>XXX</w:t>
      </w:r>
    </w:p>
    <w:p w14:paraId="76CF1301" w14:textId="34E387D2" w:rsidR="003325AD" w:rsidRDefault="003325AD" w:rsidP="003325AD">
      <w:pPr>
        <w:pStyle w:val="Odstavecseseznamem"/>
        <w:numPr>
          <w:ilvl w:val="0"/>
          <w:numId w:val="48"/>
        </w:numPr>
        <w:spacing w:after="0" w:line="100" w:lineRule="atLeast"/>
        <w:ind w:right="-285"/>
        <w:contextualSpacing/>
        <w:rPr>
          <w:rFonts w:ascii="Times New Roman" w:hAnsi="Times New Roman"/>
          <w:color w:val="000000"/>
          <w:sz w:val="24"/>
          <w:szCs w:val="24"/>
        </w:rPr>
      </w:pPr>
      <w:r w:rsidRPr="007011F2">
        <w:rPr>
          <w:rFonts w:ascii="Times New Roman" w:hAnsi="Times New Roman"/>
          <w:color w:val="000000"/>
          <w:sz w:val="24"/>
          <w:szCs w:val="24"/>
        </w:rPr>
        <w:t>ve věcech technických:</w:t>
      </w:r>
      <w:r w:rsidRPr="007011F2">
        <w:rPr>
          <w:rFonts w:ascii="Times New Roman" w:hAnsi="Times New Roman"/>
          <w:color w:val="000000"/>
          <w:sz w:val="24"/>
          <w:szCs w:val="24"/>
        </w:rPr>
        <w:tab/>
      </w:r>
      <w:r w:rsidR="00F05C13">
        <w:rPr>
          <w:rFonts w:ascii="Times New Roman" w:hAnsi="Times New Roman"/>
          <w:color w:val="000000"/>
          <w:sz w:val="24"/>
          <w:szCs w:val="24"/>
        </w:rPr>
        <w:t>XXX</w:t>
      </w:r>
    </w:p>
    <w:p w14:paraId="01190939" w14:textId="0411E091" w:rsidR="003325AD" w:rsidRPr="005974DA" w:rsidRDefault="00F05C13" w:rsidP="003325AD">
      <w:pPr>
        <w:spacing w:line="100" w:lineRule="atLeast"/>
        <w:ind w:left="2880" w:right="-141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</w:t>
      </w:r>
    </w:p>
    <w:p w14:paraId="38838CED" w14:textId="77777777" w:rsidR="003325AD" w:rsidRPr="007011F2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</w:p>
    <w:p w14:paraId="29C222F0" w14:textId="77777777" w:rsidR="003325AD" w:rsidRPr="007011F2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7011F2">
        <w:rPr>
          <w:color w:val="000000"/>
          <w:sz w:val="24"/>
          <w:szCs w:val="24"/>
          <w:lang w:eastAsia="zh-CN"/>
        </w:rPr>
        <w:t xml:space="preserve">(dále jen „zhotovitel“ a společně též „smluvní strany“ nebo jednotlivě „smluvní strana“)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657CA559" w:rsidR="00B871AE" w:rsidRPr="009133C7" w:rsidRDefault="00B871AE" w:rsidP="00662EE7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</w:t>
      </w:r>
      <w:r w:rsidR="003325AD"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E52450" w:rsidRPr="00E52450">
        <w:rPr>
          <w:sz w:val="24"/>
          <w:szCs w:val="24"/>
        </w:rPr>
        <w:t>Vyškov, Víta Nejedlého – Internát I-8 (1. až 3. NP) a I-4 (7. až 10. NP) -</w:t>
      </w:r>
      <w:r w:rsidR="00662EE7">
        <w:rPr>
          <w:sz w:val="24"/>
          <w:szCs w:val="24"/>
        </w:rPr>
        <w:t xml:space="preserve"> </w:t>
      </w:r>
      <w:r w:rsidR="00E52450" w:rsidRPr="00E52450">
        <w:rPr>
          <w:sz w:val="24"/>
          <w:szCs w:val="24"/>
        </w:rPr>
        <w:t>zlepšení podmínek ubytování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</w:t>
      </w:r>
      <w:r w:rsidRPr="00E52450">
        <w:rPr>
          <w:sz w:val="24"/>
          <w:szCs w:val="24"/>
        </w:rPr>
        <w:t xml:space="preserve">stranami dne 21. </w:t>
      </w:r>
      <w:r w:rsidR="00E52450" w:rsidRPr="00E52450">
        <w:rPr>
          <w:sz w:val="24"/>
          <w:szCs w:val="24"/>
        </w:rPr>
        <w:t>9</w:t>
      </w:r>
      <w:r w:rsidR="007C6E84" w:rsidRPr="00E52450">
        <w:rPr>
          <w:sz w:val="24"/>
          <w:szCs w:val="24"/>
        </w:rPr>
        <w:t>. 20</w:t>
      </w:r>
      <w:r w:rsidR="00E52450" w:rsidRPr="00E52450">
        <w:rPr>
          <w:sz w:val="24"/>
          <w:szCs w:val="24"/>
        </w:rPr>
        <w:t>21</w:t>
      </w:r>
      <w:r w:rsidR="007C6E84">
        <w:rPr>
          <w:sz w:val="24"/>
          <w:szCs w:val="24"/>
        </w:rPr>
        <w:t xml:space="preserve">. </w:t>
      </w:r>
      <w:r w:rsidR="00E963CF">
        <w:rPr>
          <w:sz w:val="24"/>
          <w:szCs w:val="24"/>
        </w:rPr>
        <w:t>Tímto dodatkem č. 1 se smlouva mění následujícím způsobem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484DF530" w:rsidR="00964844" w:rsidRPr="00BD4552" w:rsidRDefault="003325AD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 č</w:t>
      </w:r>
      <w:r w:rsidR="00964844" w:rsidRPr="00BD4552">
        <w:rPr>
          <w:rFonts w:ascii="Times New Roman" w:hAnsi="Times New Roman"/>
          <w:b/>
          <w:sz w:val="24"/>
          <w:szCs w:val="24"/>
        </w:rPr>
        <w:t>lán</w:t>
      </w:r>
      <w:r>
        <w:rPr>
          <w:rFonts w:ascii="Times New Roman" w:hAnsi="Times New Roman"/>
          <w:b/>
          <w:sz w:val="24"/>
          <w:szCs w:val="24"/>
        </w:rPr>
        <w:t>ku</w:t>
      </w:r>
      <w:r w:rsidR="00964844" w:rsidRPr="00BD4552">
        <w:rPr>
          <w:rFonts w:ascii="Times New Roman" w:hAnsi="Times New Roman"/>
          <w:b/>
          <w:sz w:val="24"/>
          <w:szCs w:val="24"/>
        </w:rPr>
        <w:t xml:space="preserve"> III. </w:t>
      </w:r>
      <w:r>
        <w:rPr>
          <w:rFonts w:ascii="Times New Roman" w:hAnsi="Times New Roman"/>
          <w:b/>
          <w:sz w:val="24"/>
          <w:szCs w:val="24"/>
        </w:rPr>
        <w:t>Termín a místo plnění se ruší</w:t>
      </w:r>
      <w:r w:rsidR="00964844" w:rsidRPr="00BD4552">
        <w:rPr>
          <w:rFonts w:ascii="Times New Roman" w:hAnsi="Times New Roman"/>
          <w:b/>
          <w:sz w:val="24"/>
          <w:szCs w:val="24"/>
        </w:rPr>
        <w:t>:</w:t>
      </w:r>
    </w:p>
    <w:p w14:paraId="62552CA2" w14:textId="77777777" w:rsidR="003325AD" w:rsidRDefault="003325AD" w:rsidP="003325AD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Pr="003325AD">
        <w:rPr>
          <w:sz w:val="24"/>
        </w:rPr>
        <w:t xml:space="preserve">Termín realizace díla včetně předložení kolaudačního souhlasu: </w:t>
      </w:r>
      <w:r w:rsidRPr="003325AD">
        <w:rPr>
          <w:sz w:val="24"/>
        </w:rPr>
        <w:tab/>
        <w:t>do 15. 12. 2021</w:t>
      </w:r>
    </w:p>
    <w:p w14:paraId="12693158" w14:textId="4F1E21A1" w:rsidR="003325AD" w:rsidRDefault="003325AD" w:rsidP="003325AD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b/>
          <w:sz w:val="24"/>
        </w:rPr>
      </w:pPr>
      <w:r>
        <w:rPr>
          <w:sz w:val="24"/>
        </w:rPr>
        <w:tab/>
      </w:r>
      <w:r w:rsidR="00014704">
        <w:rPr>
          <w:b/>
          <w:sz w:val="24"/>
        </w:rPr>
        <w:t>a</w:t>
      </w:r>
      <w:r>
        <w:rPr>
          <w:b/>
          <w:sz w:val="24"/>
        </w:rPr>
        <w:t xml:space="preserve"> nahrazuje se novým zněním:</w:t>
      </w:r>
    </w:p>
    <w:p w14:paraId="053FA682" w14:textId="5E7CB2C0" w:rsidR="00B871AE" w:rsidRDefault="003325AD" w:rsidP="003325AD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  <w:szCs w:val="24"/>
        </w:rPr>
      </w:pPr>
      <w:r>
        <w:rPr>
          <w:sz w:val="24"/>
        </w:rPr>
        <w:tab/>
      </w:r>
      <w:r w:rsidRPr="003325AD">
        <w:rPr>
          <w:sz w:val="24"/>
        </w:rPr>
        <w:t xml:space="preserve">Termín realizace díla včetně předložení kolaudačního souhlasu: </w:t>
      </w:r>
      <w:r w:rsidRPr="003325AD">
        <w:rPr>
          <w:sz w:val="24"/>
        </w:rPr>
        <w:tab/>
        <w:t>do 1</w:t>
      </w:r>
      <w:r>
        <w:rPr>
          <w:sz w:val="24"/>
        </w:rPr>
        <w:t>8</w:t>
      </w:r>
      <w:r w:rsidRPr="003325AD">
        <w:rPr>
          <w:sz w:val="24"/>
        </w:rPr>
        <w:t>. 2. 202</w:t>
      </w:r>
      <w:r>
        <w:rPr>
          <w:sz w:val="24"/>
        </w:rPr>
        <w:t>2</w:t>
      </w:r>
      <w:r w:rsidR="00964844">
        <w:rPr>
          <w:sz w:val="24"/>
        </w:rPr>
        <w:tab/>
      </w:r>
      <w:r w:rsidR="007D237E">
        <w:rPr>
          <w:sz w:val="24"/>
        </w:rPr>
        <w:t xml:space="preserve"> </w:t>
      </w: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4271A72F" w14:textId="2641B4B3" w:rsidR="00AA6E7A" w:rsidRDefault="00AA6E7A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 Cena díla se ruší a nahrazuje novým zněním:</w:t>
      </w:r>
    </w:p>
    <w:p w14:paraId="3A13F280" w14:textId="373C196E" w:rsidR="00AA6E7A" w:rsidRPr="00AA6E7A" w:rsidRDefault="00AA6E7A" w:rsidP="00AA6E7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>Cena za předmět díla bez DPH je cenou konečnou, nejvýše přípustnou, ve které jsou zahrnuty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7A">
        <w:rPr>
          <w:rFonts w:ascii="Times New Roman" w:hAnsi="Times New Roman"/>
          <w:sz w:val="24"/>
          <w:szCs w:val="24"/>
        </w:rPr>
        <w:t>veškeré náklady dle článku I. této smlouvy a sestává z těchto částí:</w:t>
      </w:r>
    </w:p>
    <w:p w14:paraId="2A4AE993" w14:textId="63DA8DF2" w:rsidR="00AA6E7A" w:rsidRPr="00AA6E7A" w:rsidRDefault="00AA6E7A" w:rsidP="00AA6E7A">
      <w:pPr>
        <w:pStyle w:val="Odstavecseseznamem"/>
        <w:tabs>
          <w:tab w:val="right" w:pos="652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 xml:space="preserve">Cena dle </w:t>
      </w:r>
      <w:proofErr w:type="spellStart"/>
      <w:r w:rsidRPr="00AA6E7A">
        <w:rPr>
          <w:rFonts w:ascii="Times New Roman" w:hAnsi="Times New Roman"/>
          <w:sz w:val="24"/>
          <w:szCs w:val="24"/>
        </w:rPr>
        <w:t>SoD</w:t>
      </w:r>
      <w:proofErr w:type="spellEnd"/>
      <w:r w:rsidRPr="00AA6E7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AA6E7A">
        <w:rPr>
          <w:rFonts w:ascii="Times New Roman" w:hAnsi="Times New Roman"/>
          <w:sz w:val="24"/>
          <w:szCs w:val="24"/>
        </w:rPr>
        <w:t>31 760 680,45 Kč</w:t>
      </w:r>
    </w:p>
    <w:p w14:paraId="16EF7469" w14:textId="4C50E0B0" w:rsidR="00AA6E7A" w:rsidRPr="00AA6E7A" w:rsidRDefault="00AA6E7A" w:rsidP="00AA6E7A">
      <w:pPr>
        <w:pStyle w:val="Odstavecseseznamem"/>
        <w:tabs>
          <w:tab w:val="right" w:pos="652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>Cena víceprací dle dodatku č. 1:</w:t>
      </w:r>
      <w:r>
        <w:rPr>
          <w:rFonts w:ascii="Times New Roman" w:hAnsi="Times New Roman"/>
          <w:sz w:val="24"/>
          <w:szCs w:val="24"/>
        </w:rPr>
        <w:tab/>
        <w:t>5 465 217,25 Kč</w:t>
      </w:r>
    </w:p>
    <w:p w14:paraId="7B51A8F9" w14:textId="48C3413C" w:rsidR="00AA6E7A" w:rsidRPr="00AA6E7A" w:rsidRDefault="00AA6E7A" w:rsidP="00AA6E7A">
      <w:pPr>
        <w:pStyle w:val="Odstavecseseznamem"/>
        <w:tabs>
          <w:tab w:val="right" w:pos="652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 xml:space="preserve">Cena </w:t>
      </w:r>
      <w:proofErr w:type="spellStart"/>
      <w:r w:rsidRPr="00AA6E7A">
        <w:rPr>
          <w:rFonts w:ascii="Times New Roman" w:hAnsi="Times New Roman"/>
          <w:sz w:val="24"/>
          <w:szCs w:val="24"/>
        </w:rPr>
        <w:t>méněprací</w:t>
      </w:r>
      <w:proofErr w:type="spellEnd"/>
      <w:r w:rsidRPr="00AA6E7A">
        <w:rPr>
          <w:rFonts w:ascii="Times New Roman" w:hAnsi="Times New Roman"/>
          <w:sz w:val="24"/>
          <w:szCs w:val="24"/>
        </w:rPr>
        <w:t xml:space="preserve"> dle dodatku č. 1:</w:t>
      </w:r>
      <w:r>
        <w:rPr>
          <w:rFonts w:ascii="Times New Roman" w:hAnsi="Times New Roman"/>
          <w:sz w:val="24"/>
          <w:szCs w:val="24"/>
        </w:rPr>
        <w:tab/>
        <w:t>- 942 663,50 Kč</w:t>
      </w:r>
    </w:p>
    <w:p w14:paraId="06CC4794" w14:textId="3CD35D3D" w:rsidR="00AA6E7A" w:rsidRPr="00AA6E7A" w:rsidRDefault="00AA6E7A" w:rsidP="00AA6E7A">
      <w:pPr>
        <w:pStyle w:val="Odstavecseseznamem"/>
        <w:tabs>
          <w:tab w:val="right" w:pos="652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 xml:space="preserve">Cena dle </w:t>
      </w:r>
      <w:proofErr w:type="spellStart"/>
      <w:r w:rsidRPr="00AA6E7A">
        <w:rPr>
          <w:rFonts w:ascii="Times New Roman" w:hAnsi="Times New Roman"/>
          <w:sz w:val="24"/>
          <w:szCs w:val="24"/>
        </w:rPr>
        <w:t>SoD</w:t>
      </w:r>
      <w:proofErr w:type="spellEnd"/>
      <w:r w:rsidRPr="00AA6E7A">
        <w:rPr>
          <w:rFonts w:ascii="Times New Roman" w:hAnsi="Times New Roman"/>
          <w:sz w:val="24"/>
          <w:szCs w:val="24"/>
        </w:rPr>
        <w:t xml:space="preserve"> a dodatku č. 1:</w:t>
      </w:r>
      <w:r>
        <w:rPr>
          <w:rFonts w:ascii="Times New Roman" w:hAnsi="Times New Roman"/>
          <w:sz w:val="24"/>
          <w:szCs w:val="24"/>
        </w:rPr>
        <w:tab/>
        <w:t>36 283 234,20 Kč</w:t>
      </w:r>
    </w:p>
    <w:p w14:paraId="46B5956A" w14:textId="0D115EE7" w:rsidR="00AA6E7A" w:rsidRPr="00AA6E7A" w:rsidRDefault="00AA6E7A" w:rsidP="00AA6E7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>slovy: „</w:t>
      </w:r>
      <w:proofErr w:type="spellStart"/>
      <w:r w:rsidR="00014704" w:rsidRPr="00AA6E7A">
        <w:rPr>
          <w:rFonts w:ascii="Times New Roman" w:hAnsi="Times New Roman"/>
          <w:sz w:val="24"/>
          <w:szCs w:val="24"/>
        </w:rPr>
        <w:t>třice</w:t>
      </w:r>
      <w:r w:rsidR="00014704">
        <w:rPr>
          <w:rFonts w:ascii="Times New Roman" w:hAnsi="Times New Roman"/>
          <w:sz w:val="24"/>
          <w:szCs w:val="24"/>
        </w:rPr>
        <w:t>tšesmilionůdvěstěosmdesáttřitisícdvěstětřicetčtyři</w:t>
      </w:r>
      <w:proofErr w:type="spellEnd"/>
      <w:r w:rsidR="00014704" w:rsidRPr="00AA6E7A">
        <w:rPr>
          <w:rFonts w:ascii="Times New Roman" w:hAnsi="Times New Roman"/>
          <w:sz w:val="24"/>
          <w:szCs w:val="24"/>
        </w:rPr>
        <w:t xml:space="preserve"> </w:t>
      </w:r>
      <w:r w:rsidRPr="00AA6E7A">
        <w:rPr>
          <w:rFonts w:ascii="Times New Roman" w:hAnsi="Times New Roman"/>
          <w:sz w:val="24"/>
          <w:szCs w:val="24"/>
        </w:rPr>
        <w:t xml:space="preserve">korun českých, </w:t>
      </w:r>
      <w:r>
        <w:rPr>
          <w:rFonts w:ascii="Times New Roman" w:hAnsi="Times New Roman"/>
          <w:sz w:val="24"/>
          <w:szCs w:val="24"/>
        </w:rPr>
        <w:t xml:space="preserve">dvacet </w:t>
      </w:r>
      <w:r w:rsidRPr="00AA6E7A">
        <w:rPr>
          <w:rFonts w:ascii="Times New Roman" w:hAnsi="Times New Roman"/>
          <w:sz w:val="24"/>
          <w:szCs w:val="24"/>
        </w:rPr>
        <w:t xml:space="preserve">haléřů.“  </w:t>
      </w:r>
    </w:p>
    <w:p w14:paraId="78C2FCF5" w14:textId="7BB55B1F" w:rsidR="00AA6E7A" w:rsidRPr="00AA6E7A" w:rsidRDefault="00AA6E7A" w:rsidP="00AA6E7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>DPH bude účtováno v sazbě platné ke dni uskutečnění zdanitelného plnění.</w:t>
      </w:r>
    </w:p>
    <w:p w14:paraId="41BDF5F8" w14:textId="6B6F29CE" w:rsidR="00AA6E7A" w:rsidRPr="00AA6E7A" w:rsidRDefault="00AA6E7A" w:rsidP="00AA6E7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>V ceně jsou zahrnuty veškeré nezbytné náklady k řádné a úplné realizaci díla dle čl. II. této smlouvy, tj. dopracování výrobní dokumentace; vytyčení všech podzemních sítí a rozvodů, které se nacházejí na území staveniště a jejich ochrana při realizaci díla; náklady na vybudování zařízení staveniště a jeho provozování; náklady na odběr všech médií nutných pro provedení díla; doprava materiálu a techniky do místa plnění; odvoz a likvidace odpadů; poplatky za zábor veřejného prostranství, případně jiných pozemků; poplatky za zvláštní užívání komunikace, za dočasné i trvalé skládky, instalaci a udržování dopravního značení po dobu výstavby; uvedení komunikací dotčených stavbou do původního stavu; náklady na zpracování dokumentace skutečného provedení;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36083679" w14:textId="5F545C9C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741E96CC" w14:textId="40C52F02" w:rsidR="00BD4552" w:rsidRDefault="00982E21" w:rsidP="00982E21">
      <w:pPr>
        <w:pStyle w:val="Bezmezer"/>
        <w:ind w:left="-284" w:firstLine="284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 w:rsidR="005D165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změnový list</w:t>
      </w:r>
      <w:r>
        <w:rPr>
          <w:sz w:val="24"/>
          <w:szCs w:val="24"/>
        </w:rPr>
        <w:t xml:space="preserve"> č. 1</w:t>
      </w:r>
      <w:r w:rsidR="003325AD">
        <w:rPr>
          <w:sz w:val="24"/>
          <w:szCs w:val="24"/>
        </w:rPr>
        <w:t>-10</w:t>
      </w:r>
      <w:r>
        <w:rPr>
          <w:sz w:val="24"/>
          <w:szCs w:val="24"/>
        </w:rPr>
        <w:t xml:space="preserve"> vč. rozpočt</w:t>
      </w:r>
      <w:r w:rsidR="00736F7C">
        <w:rPr>
          <w:sz w:val="24"/>
          <w:szCs w:val="24"/>
        </w:rPr>
        <w:t>u</w:t>
      </w:r>
      <w:r>
        <w:rPr>
          <w:sz w:val="24"/>
          <w:szCs w:val="24"/>
        </w:rPr>
        <w:t xml:space="preserve"> změn a fotodokumentace </w:t>
      </w:r>
    </w:p>
    <w:p w14:paraId="1A9F361F" w14:textId="77777777" w:rsidR="00CB383B" w:rsidRDefault="00CB383B" w:rsidP="003325AD">
      <w:pPr>
        <w:spacing w:beforeLines="20" w:before="48"/>
        <w:jc w:val="both"/>
        <w:rPr>
          <w:sz w:val="24"/>
          <w:szCs w:val="24"/>
        </w:rPr>
      </w:pP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1798AE15" w:rsidR="00B871AE" w:rsidRDefault="00E963CF" w:rsidP="00B24B63">
      <w:pPr>
        <w:spacing w:beforeLines="20" w:before="48"/>
        <w:ind w:left="-284"/>
        <w:jc w:val="both"/>
        <w:rPr>
          <w:sz w:val="24"/>
        </w:rPr>
      </w:pPr>
      <w:r w:rsidRPr="00964EBA">
        <w:rPr>
          <w:sz w:val="24"/>
          <w:szCs w:val="24"/>
        </w:rPr>
        <w:t>Dodatek č. 1 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lastRenderedPageBreak/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16F07679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</w:t>
      </w:r>
      <w:r w:rsidRPr="004619C8">
        <w:rPr>
          <w:sz w:val="24"/>
        </w:rPr>
        <w:tab/>
        <w:t>V </w:t>
      </w:r>
      <w:r w:rsidR="003325AD">
        <w:rPr>
          <w:sz w:val="24"/>
        </w:rPr>
        <w:t>Brně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29B280A3" w:rsidR="005A752C" w:rsidRPr="004619C8" w:rsidRDefault="00BD4552" w:rsidP="00662EE7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3325AD">
        <w:rPr>
          <w:rFonts w:ascii="Times New Roman" w:hAnsi="Times New Roman"/>
          <w:bCs/>
          <w:sz w:val="24"/>
        </w:rPr>
        <w:t>ING-CZECH s.r.o.</w:t>
      </w:r>
    </w:p>
    <w:p w14:paraId="6DF7C890" w14:textId="65C4BA5C" w:rsidR="005A752C" w:rsidRPr="004619C8" w:rsidRDefault="00BD4552" w:rsidP="00662EE7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F05C13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55D63446" w14:textId="3A03E853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3325AD">
        <w:rPr>
          <w:sz w:val="24"/>
        </w:rPr>
        <w:t>jednatel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4704">
      <w:rPr>
        <w:rStyle w:val="slostrnky"/>
        <w:noProof/>
      </w:rPr>
      <w:t>3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66E61055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3325AD">
      <w:rPr>
        <w:sz w:val="24"/>
        <w:szCs w:val="24"/>
      </w:rPr>
      <w:t>U</w:t>
    </w:r>
    <w:r w:rsidR="005C50B1">
      <w:rPr>
        <w:sz w:val="24"/>
        <w:szCs w:val="24"/>
      </w:rPr>
      <w:t>-</w:t>
    </w:r>
    <w:r w:rsidR="003325AD">
      <w:rPr>
        <w:sz w:val="24"/>
        <w:szCs w:val="24"/>
      </w:rPr>
      <w:t>312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3325AD">
      <w:rPr>
        <w:sz w:val="24"/>
        <w:szCs w:val="24"/>
      </w:rPr>
      <w:t>21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70098312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704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325AD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1651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2EE7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BC3"/>
    <w:rsid w:val="00703DB1"/>
    <w:rsid w:val="007047B6"/>
    <w:rsid w:val="00705208"/>
    <w:rsid w:val="007168C2"/>
    <w:rsid w:val="00722094"/>
    <w:rsid w:val="00731325"/>
    <w:rsid w:val="00732F72"/>
    <w:rsid w:val="00736F7C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36B12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6E7A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C6F5A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0F37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2450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963CF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05C13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B185-D3F2-4DAA-8A54-424CBED6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4303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JURIKOVA Sarka</cp:lastModifiedBy>
  <cp:revision>41</cp:revision>
  <cp:lastPrinted>2017-01-18T09:04:00Z</cp:lastPrinted>
  <dcterms:created xsi:type="dcterms:W3CDTF">2017-01-12T12:52:00Z</dcterms:created>
  <dcterms:modified xsi:type="dcterms:W3CDTF">2021-12-14T09:32:00Z</dcterms:modified>
</cp:coreProperties>
</file>