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5592" w14:textId="77777777" w:rsidR="00D16614" w:rsidRDefault="007A2381" w:rsidP="00146120">
      <w:pPr>
        <w:rPr>
          <w:rStyle w:val="Siln"/>
        </w:rPr>
      </w:pPr>
      <w:r w:rsidRPr="00D1661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4234B81" wp14:editId="73EE9566">
                <wp:simplePos x="0" y="0"/>
                <wp:positionH relativeFrom="page">
                  <wp:posOffset>317500</wp:posOffset>
                </wp:positionH>
                <wp:positionV relativeFrom="page">
                  <wp:posOffset>3667125</wp:posOffset>
                </wp:positionV>
                <wp:extent cx="1440180" cy="2599690"/>
                <wp:effectExtent l="0" t="0" r="7620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9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F320" w14:textId="392E1E7D" w:rsidR="006E21EB" w:rsidRPr="003E54A0" w:rsidRDefault="006E21EB" w:rsidP="006E21EB">
                            <w:pPr>
                              <w:pStyle w:val="DocumentSpecificationCzechTourism"/>
                            </w:pPr>
                            <w:r w:rsidRPr="003E54A0">
                              <w:t>Č. obj.</w:t>
                            </w:r>
                            <w:r w:rsidR="004D646D" w:rsidRPr="003E54A0">
                              <w:t xml:space="preserve"> </w:t>
                            </w:r>
                            <w:r w:rsidR="001F4146">
                              <w:t>2021/</w:t>
                            </w:r>
                            <w:r w:rsidR="0026101B">
                              <w:t>2824</w:t>
                            </w:r>
                          </w:p>
                          <w:p w14:paraId="5237EDBD" w14:textId="1BB1FB22"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D16614">
                              <w:t xml:space="preserve">Č. </w:t>
                            </w:r>
                            <w:r w:rsidR="006E21EB" w:rsidRPr="00D16614">
                              <w:t>zak</w:t>
                            </w:r>
                            <w:r w:rsidRPr="00D16614">
                              <w:t xml:space="preserve">. </w:t>
                            </w:r>
                            <w:r w:rsidR="007678C3" w:rsidRPr="00D16614">
                              <w:t>21/3100</w:t>
                            </w:r>
                            <w:r w:rsidR="0026101B">
                              <w:t>12</w:t>
                            </w:r>
                          </w:p>
                          <w:p w14:paraId="46A840B4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3FC71973" w14:textId="77777777"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4B75B495" w14:textId="66FAAE41" w:rsidR="00146120" w:rsidRPr="00146120" w:rsidRDefault="002F48B2" w:rsidP="00146120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14:paraId="7D9D927D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2109C7DD" w14:textId="4DBDD4D2"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26101B">
                              <w:t>9</w:t>
                            </w:r>
                            <w:r w:rsidRPr="00146120">
                              <w:t xml:space="preserve">. </w:t>
                            </w:r>
                            <w:r w:rsidR="00DF714A">
                              <w:t>1</w:t>
                            </w:r>
                            <w:r w:rsidR="00B3493A">
                              <w:t>2</w:t>
                            </w:r>
                            <w:r w:rsidRPr="00146120">
                              <w:t>. 20</w:t>
                            </w:r>
                            <w:r w:rsidR="00FE6DCF">
                              <w:t>2</w:t>
                            </w:r>
                            <w:r w:rsidR="00253EA7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4B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pt;margin-top:288.75pt;width:113.4pt;height:20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" filled="f" stroked="f">
                <v:textbox inset="0,0,0,0">
                  <w:txbxContent>
                    <w:p w14:paraId="39ECF320" w14:textId="392E1E7D" w:rsidR="006E21EB" w:rsidRPr="003E54A0" w:rsidRDefault="006E21EB" w:rsidP="006E21EB">
                      <w:pPr>
                        <w:pStyle w:val="DocumentSpecificationCzechTourism"/>
                      </w:pPr>
                      <w:r w:rsidRPr="003E54A0">
                        <w:t>Č. obj.</w:t>
                      </w:r>
                      <w:r w:rsidR="004D646D" w:rsidRPr="003E54A0">
                        <w:t xml:space="preserve"> </w:t>
                      </w:r>
                      <w:r w:rsidR="001F4146">
                        <w:t>2021/</w:t>
                      </w:r>
                      <w:r w:rsidR="0026101B">
                        <w:t>2824</w:t>
                      </w:r>
                    </w:p>
                    <w:p w14:paraId="5237EDBD" w14:textId="1BB1FB22" w:rsidR="00146120" w:rsidRPr="00146120" w:rsidRDefault="00146120" w:rsidP="00146120">
                      <w:pPr>
                        <w:pStyle w:val="DocumentSpecificationCzechTourism"/>
                      </w:pPr>
                      <w:r w:rsidRPr="00D16614">
                        <w:t xml:space="preserve">Č. </w:t>
                      </w:r>
                      <w:r w:rsidR="006E21EB" w:rsidRPr="00D16614">
                        <w:t>zak</w:t>
                      </w:r>
                      <w:r w:rsidRPr="00D16614">
                        <w:t xml:space="preserve">. </w:t>
                      </w:r>
                      <w:r w:rsidR="007678C3" w:rsidRPr="00D16614">
                        <w:t>21/3100</w:t>
                      </w:r>
                      <w:r w:rsidR="0026101B">
                        <w:t>12</w:t>
                      </w:r>
                    </w:p>
                    <w:p w14:paraId="46A840B4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3FC71973" w14:textId="77777777"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4B75B495" w14:textId="66FAAE41" w:rsidR="00146120" w:rsidRPr="00146120" w:rsidRDefault="002F48B2" w:rsidP="00146120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14:paraId="7D9D927D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2109C7DD" w14:textId="4DBDD4D2"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26101B">
                        <w:t>9</w:t>
                      </w:r>
                      <w:r w:rsidRPr="00146120">
                        <w:t xml:space="preserve">. </w:t>
                      </w:r>
                      <w:r w:rsidR="00DF714A">
                        <w:t>1</w:t>
                      </w:r>
                      <w:r w:rsidR="00B3493A">
                        <w:t>2</w:t>
                      </w:r>
                      <w:r w:rsidRPr="00146120">
                        <w:t>. 20</w:t>
                      </w:r>
                      <w:r w:rsidR="00FE6DCF">
                        <w:t>2</w:t>
                      </w:r>
                      <w:r w:rsidR="00253EA7">
                        <w:t>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1661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3001EB0" wp14:editId="036FB552">
                <wp:simplePos x="0" y="0"/>
                <wp:positionH relativeFrom="margin">
                  <wp:posOffset>3175</wp:posOffset>
                </wp:positionH>
                <wp:positionV relativeFrom="page">
                  <wp:posOffset>1521460</wp:posOffset>
                </wp:positionV>
                <wp:extent cx="3200400" cy="1221105"/>
                <wp:effectExtent l="0" t="0" r="0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5078" w14:textId="77777777" w:rsidR="00840D51" w:rsidRPr="00840D51" w:rsidRDefault="00840D51" w:rsidP="00840D51">
                            <w:pP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0D51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PCRobot s.r.o.</w:t>
                            </w:r>
                          </w:p>
                          <w:p w14:paraId="6278D15A" w14:textId="77777777" w:rsidR="00840D51" w:rsidRPr="00840D51" w:rsidRDefault="00840D51" w:rsidP="00840D51">
                            <w:pP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0D51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Příbraz 139</w:t>
                            </w:r>
                          </w:p>
                          <w:p w14:paraId="1FE8E786" w14:textId="77777777" w:rsidR="004A54A3" w:rsidRDefault="00840D51" w:rsidP="00840D51">
                            <w:pP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0D51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378 02 Příbraz</w:t>
                            </w:r>
                          </w:p>
                          <w:p w14:paraId="6BC6145B" w14:textId="77777777" w:rsidR="00EB1FB6" w:rsidRDefault="00EB1FB6" w:rsidP="00EB1FB6">
                            <w:pP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B1FB6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 xml:space="preserve">IČO 08491658 </w:t>
                            </w:r>
                          </w:p>
                          <w:p w14:paraId="3CB8FB18" w14:textId="584F0D82" w:rsidR="00EB1FB6" w:rsidRPr="00EB1FB6" w:rsidRDefault="00EB1FB6" w:rsidP="00EB1FB6">
                            <w:pP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B1FB6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 xml:space="preserve">DIČ CZ08491658 </w:t>
                            </w:r>
                          </w:p>
                          <w:p w14:paraId="25AEEB59" w14:textId="2CCBC247" w:rsidR="00977BDD" w:rsidRPr="00977BDD" w:rsidRDefault="00977BDD" w:rsidP="00840D51">
                            <w:pPr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977BDD">
                              <w:rPr>
                                <w:b/>
                                <w:bCs/>
                                <w:szCs w:val="22"/>
                              </w:rPr>
                              <w:br/>
                            </w:r>
                          </w:p>
                          <w:p w14:paraId="44FB4D55" w14:textId="77D28F0A" w:rsidR="00977BDD" w:rsidRDefault="00977BDD" w:rsidP="0022102E">
                            <w:pPr>
                              <w:tabs>
                                <w:tab w:val="left" w:pos="5387"/>
                              </w:tabs>
                              <w:ind w:left="1418" w:hanging="1418"/>
                              <w:jc w:val="both"/>
                              <w:rPr>
                                <w:rStyle w:val="Hypertextovodkaz"/>
                              </w:rPr>
                            </w:pPr>
                          </w:p>
                          <w:p w14:paraId="63C678AD" w14:textId="77777777" w:rsidR="00977BDD" w:rsidRPr="00C61C30" w:rsidRDefault="00977BDD" w:rsidP="0022102E">
                            <w:pPr>
                              <w:tabs>
                                <w:tab w:val="left" w:pos="5387"/>
                              </w:tabs>
                              <w:ind w:left="1418" w:hanging="1418"/>
                              <w:jc w:val="both"/>
                              <w:rPr>
                                <w:rStyle w:val="Hypertextovodkaz"/>
                              </w:rPr>
                            </w:pPr>
                          </w:p>
                          <w:p w14:paraId="0A862683" w14:textId="77777777" w:rsidR="00FD517B" w:rsidRPr="00C61C30" w:rsidRDefault="00FD517B" w:rsidP="00C61C30">
                            <w:pPr>
                              <w:tabs>
                                <w:tab w:val="left" w:pos="5387"/>
                              </w:tabs>
                              <w:ind w:left="1418" w:hanging="1418"/>
                              <w:jc w:val="both"/>
                              <w:rPr>
                                <w:rStyle w:val="Hypertextovodkaz"/>
                              </w:rPr>
                            </w:pPr>
                          </w:p>
                          <w:p w14:paraId="25611A15" w14:textId="77777777" w:rsidR="002B0327" w:rsidRPr="00146120" w:rsidRDefault="002B0327" w:rsidP="00E418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01EB0" id="Text Box 4" o:spid="_x0000_s1027" type="#_x0000_t202" style="position:absolute;margin-left:.25pt;margin-top:119.8pt;width:252pt;height:96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" filled="f" stroked="f">
                <v:textbox inset="0,0,0,0">
                  <w:txbxContent>
                    <w:p w14:paraId="19015078" w14:textId="77777777" w:rsidR="00840D51" w:rsidRPr="00840D51" w:rsidRDefault="00840D51" w:rsidP="00840D51">
                      <w:pP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840D51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PCRobot</w:t>
                      </w:r>
                      <w:proofErr w:type="spellEnd"/>
                      <w:r w:rsidRPr="00840D51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 xml:space="preserve"> s.r.o.</w:t>
                      </w:r>
                    </w:p>
                    <w:p w14:paraId="6278D15A" w14:textId="77777777" w:rsidR="00840D51" w:rsidRPr="00840D51" w:rsidRDefault="00840D51" w:rsidP="00840D51">
                      <w:pP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 w:rsidRPr="00840D51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Příbraz 139</w:t>
                      </w:r>
                    </w:p>
                    <w:p w14:paraId="1FE8E786" w14:textId="77777777" w:rsidR="004A54A3" w:rsidRDefault="00840D51" w:rsidP="00840D51">
                      <w:pP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 w:rsidRPr="00840D51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378 02 Příbraz</w:t>
                      </w:r>
                    </w:p>
                    <w:p w14:paraId="6BC6145B" w14:textId="77777777" w:rsidR="00EB1FB6" w:rsidRDefault="00EB1FB6" w:rsidP="00EB1FB6">
                      <w:pP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 w:rsidRPr="00EB1FB6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 xml:space="preserve">IČO 08491658 </w:t>
                      </w:r>
                    </w:p>
                    <w:p w14:paraId="3CB8FB18" w14:textId="584F0D82" w:rsidR="00EB1FB6" w:rsidRPr="00EB1FB6" w:rsidRDefault="00EB1FB6" w:rsidP="00EB1FB6">
                      <w:pP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 w:rsidRPr="00EB1FB6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 xml:space="preserve">DIČ CZ08491658 </w:t>
                      </w:r>
                    </w:p>
                    <w:p w14:paraId="25AEEB59" w14:textId="2CCBC247" w:rsidR="00977BDD" w:rsidRPr="00977BDD" w:rsidRDefault="00977BDD" w:rsidP="00840D51">
                      <w:pPr>
                        <w:rPr>
                          <w:b/>
                          <w:bCs/>
                          <w:szCs w:val="22"/>
                        </w:rPr>
                      </w:pPr>
                      <w:r w:rsidRPr="00977BDD">
                        <w:rPr>
                          <w:b/>
                          <w:bCs/>
                          <w:szCs w:val="22"/>
                        </w:rPr>
                        <w:br/>
                      </w:r>
                    </w:p>
                    <w:p w14:paraId="44FB4D55" w14:textId="77D28F0A" w:rsidR="00977BDD" w:rsidRDefault="00977BDD" w:rsidP="0022102E">
                      <w:pPr>
                        <w:tabs>
                          <w:tab w:val="left" w:pos="5387"/>
                        </w:tabs>
                        <w:ind w:left="1418" w:hanging="1418"/>
                        <w:jc w:val="both"/>
                        <w:rPr>
                          <w:rStyle w:val="Hypertextovodkaz"/>
                        </w:rPr>
                      </w:pPr>
                    </w:p>
                    <w:p w14:paraId="63C678AD" w14:textId="77777777" w:rsidR="00977BDD" w:rsidRPr="00C61C30" w:rsidRDefault="00977BDD" w:rsidP="0022102E">
                      <w:pPr>
                        <w:tabs>
                          <w:tab w:val="left" w:pos="5387"/>
                        </w:tabs>
                        <w:ind w:left="1418" w:hanging="1418"/>
                        <w:jc w:val="both"/>
                        <w:rPr>
                          <w:rStyle w:val="Hypertextovodkaz"/>
                        </w:rPr>
                      </w:pPr>
                    </w:p>
                    <w:p w14:paraId="0A862683" w14:textId="77777777" w:rsidR="00FD517B" w:rsidRPr="00C61C30" w:rsidRDefault="00FD517B" w:rsidP="00C61C30">
                      <w:pPr>
                        <w:tabs>
                          <w:tab w:val="left" w:pos="5387"/>
                        </w:tabs>
                        <w:ind w:left="1418" w:hanging="1418"/>
                        <w:jc w:val="both"/>
                        <w:rPr>
                          <w:rStyle w:val="Hypertextovodkaz"/>
                        </w:rPr>
                      </w:pPr>
                    </w:p>
                    <w:p w14:paraId="25611A15" w14:textId="77777777" w:rsidR="002B0327" w:rsidRPr="00146120" w:rsidRDefault="002B0327" w:rsidP="00E41897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46120" w:rsidRPr="00D16614">
        <w:rPr>
          <w:rStyle w:val="Siln"/>
        </w:rPr>
        <w:t>Věc:</w:t>
      </w:r>
    </w:p>
    <w:p w14:paraId="7E5E173D" w14:textId="137926E8" w:rsidR="002B0327" w:rsidRDefault="00146120" w:rsidP="00146120">
      <w:pPr>
        <w:rPr>
          <w:szCs w:val="22"/>
        </w:rPr>
      </w:pPr>
      <w:r w:rsidRPr="00146120">
        <w:rPr>
          <w:szCs w:val="22"/>
        </w:rPr>
        <w:t xml:space="preserve"> </w:t>
      </w:r>
    </w:p>
    <w:p w14:paraId="3B5E5C1A" w14:textId="27F4375F" w:rsidR="00840D51" w:rsidRPr="00EE3F08" w:rsidRDefault="00840D51" w:rsidP="00840D51">
      <w:pPr>
        <w:rPr>
          <w:rFonts w:ascii="Georgia" w:eastAsiaTheme="minorHAnsi" w:hAnsi="Georgia" w:cs="Arial"/>
          <w:bCs/>
          <w:sz w:val="22"/>
          <w:szCs w:val="22"/>
          <w:lang w:eastAsia="en-US"/>
        </w:rPr>
      </w:pPr>
      <w:r w:rsidRPr="00EE3F08">
        <w:rPr>
          <w:rFonts w:ascii="Georgia" w:eastAsiaTheme="minorHAnsi" w:hAnsi="Georgia" w:cs="Arial"/>
          <w:bCs/>
          <w:sz w:val="22"/>
          <w:szCs w:val="22"/>
          <w:lang w:eastAsia="en-US"/>
        </w:rPr>
        <w:t xml:space="preserve">Nákup 14 ks brýlí Oculus Quest 2 </w:t>
      </w:r>
    </w:p>
    <w:p w14:paraId="560B61E8" w14:textId="2F67EBCE" w:rsidR="004C44E4" w:rsidRDefault="004C44E4" w:rsidP="00146120">
      <w:pPr>
        <w:rPr>
          <w:szCs w:val="22"/>
        </w:rPr>
      </w:pPr>
    </w:p>
    <w:p w14:paraId="32134BAE" w14:textId="57BAABD2" w:rsidR="00FD517B" w:rsidRDefault="004B71B3" w:rsidP="00AD77EF">
      <w:pPr>
        <w:rPr>
          <w:rFonts w:ascii="Georgia" w:hAnsi="Georgia" w:cs="Arial"/>
          <w:b/>
          <w:sz w:val="22"/>
          <w:szCs w:val="22"/>
        </w:rPr>
      </w:pPr>
      <w:r w:rsidRPr="00DF714A">
        <w:rPr>
          <w:rFonts w:ascii="Georgia" w:hAnsi="Georgia" w:cs="Arial"/>
          <w:b/>
          <w:sz w:val="22"/>
          <w:szCs w:val="22"/>
        </w:rPr>
        <w:t>Popis plnění:</w:t>
      </w:r>
    </w:p>
    <w:p w14:paraId="57FE6465" w14:textId="77777777" w:rsidR="00EE5794" w:rsidRPr="00DF714A" w:rsidRDefault="00EE5794" w:rsidP="00AD77EF">
      <w:pPr>
        <w:rPr>
          <w:rFonts w:ascii="Georgia" w:hAnsi="Georgia" w:cs="Arial"/>
          <w:b/>
          <w:sz w:val="22"/>
          <w:szCs w:val="22"/>
        </w:rPr>
      </w:pPr>
    </w:p>
    <w:p w14:paraId="62A63A5C" w14:textId="3D2DFA9D" w:rsidR="006974BE" w:rsidRDefault="00FD517B" w:rsidP="00840D51">
      <w:pPr>
        <w:rPr>
          <w:rFonts w:ascii="Georgia" w:hAnsi="Georgia" w:cs="Arial"/>
          <w:bCs/>
          <w:sz w:val="22"/>
          <w:szCs w:val="22"/>
        </w:rPr>
      </w:pPr>
      <w:r w:rsidRPr="00DF714A">
        <w:rPr>
          <w:rFonts w:ascii="Georgia" w:hAnsi="Georgia" w:cs="Arial"/>
          <w:bCs/>
          <w:sz w:val="22"/>
          <w:szCs w:val="22"/>
        </w:rPr>
        <w:t>O</w:t>
      </w:r>
      <w:r w:rsidR="004B71B3" w:rsidRPr="00DF714A">
        <w:rPr>
          <w:rFonts w:ascii="Georgia" w:hAnsi="Georgia" w:cs="Arial"/>
          <w:bCs/>
          <w:sz w:val="22"/>
          <w:szCs w:val="22"/>
        </w:rPr>
        <w:t>bjednáváme</w:t>
      </w:r>
      <w:r w:rsidR="00C61C30">
        <w:rPr>
          <w:rFonts w:ascii="Georgia" w:hAnsi="Georgia" w:cs="Arial"/>
          <w:bCs/>
          <w:sz w:val="22"/>
          <w:szCs w:val="22"/>
        </w:rPr>
        <w:t xml:space="preserve"> </w:t>
      </w:r>
      <w:r w:rsidR="00EE5794">
        <w:rPr>
          <w:rFonts w:ascii="Georgia" w:hAnsi="Georgia" w:cs="Arial"/>
          <w:bCs/>
          <w:sz w:val="22"/>
          <w:szCs w:val="22"/>
        </w:rPr>
        <w:t xml:space="preserve">nákup </w:t>
      </w:r>
      <w:r w:rsidR="00840D51">
        <w:rPr>
          <w:rFonts w:ascii="Georgia" w:hAnsi="Georgia" w:cs="Arial"/>
          <w:bCs/>
          <w:sz w:val="22"/>
          <w:szCs w:val="22"/>
        </w:rPr>
        <w:t xml:space="preserve">celkem 14 ks VR brýlí </w:t>
      </w:r>
      <w:r w:rsidR="00840D51" w:rsidRPr="00EE3F08">
        <w:rPr>
          <w:rFonts w:ascii="Georgia" w:eastAsiaTheme="minorHAnsi" w:hAnsi="Georgia" w:cs="Arial"/>
          <w:bCs/>
          <w:sz w:val="22"/>
          <w:szCs w:val="22"/>
          <w:lang w:eastAsia="en-US"/>
        </w:rPr>
        <w:t>Oculus Quest 2</w:t>
      </w:r>
    </w:p>
    <w:p w14:paraId="7D3D00F6" w14:textId="77777777" w:rsidR="00146120" w:rsidRPr="00DF714A" w:rsidRDefault="00146120" w:rsidP="00146120">
      <w:pPr>
        <w:rPr>
          <w:rFonts w:ascii="Georgia" w:hAnsi="Georgia" w:cs="Arial"/>
          <w:bCs/>
          <w:sz w:val="22"/>
          <w:szCs w:val="22"/>
        </w:rPr>
      </w:pPr>
    </w:p>
    <w:p w14:paraId="4F836B6D" w14:textId="23EE3C4F" w:rsidR="00686DD6" w:rsidRPr="00DF714A" w:rsidRDefault="00686DD6" w:rsidP="00686DD6">
      <w:pPr>
        <w:rPr>
          <w:rFonts w:ascii="Georgia" w:hAnsi="Georgia" w:cs="Arial"/>
          <w:bCs/>
          <w:sz w:val="22"/>
          <w:szCs w:val="22"/>
        </w:rPr>
      </w:pPr>
      <w:r w:rsidRPr="00DF714A">
        <w:rPr>
          <w:rFonts w:ascii="Georgia" w:hAnsi="Georgia" w:cs="Arial"/>
          <w:b/>
          <w:sz w:val="22"/>
          <w:szCs w:val="22"/>
        </w:rPr>
        <w:t>Termín dodání:</w:t>
      </w:r>
      <w:r w:rsidRPr="00DF714A">
        <w:rPr>
          <w:rFonts w:ascii="Georgia" w:hAnsi="Georgia" w:cs="Arial"/>
          <w:bCs/>
          <w:sz w:val="22"/>
          <w:szCs w:val="22"/>
        </w:rPr>
        <w:t xml:space="preserve"> </w:t>
      </w:r>
      <w:r w:rsidR="0033187B">
        <w:rPr>
          <w:rFonts w:ascii="Georgia" w:hAnsi="Georgia" w:cs="Arial"/>
          <w:bCs/>
          <w:sz w:val="22"/>
          <w:szCs w:val="22"/>
        </w:rPr>
        <w:t>Do 2-3 dnů od uhrazení platby dodavatel zašle na adresu CzT</w:t>
      </w:r>
    </w:p>
    <w:p w14:paraId="27878324" w14:textId="14BECAD5" w:rsidR="00FD517B" w:rsidRDefault="00FD517B" w:rsidP="00686DD6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bCs/>
          <w:szCs w:val="22"/>
        </w:rPr>
      </w:pPr>
    </w:p>
    <w:p w14:paraId="3FD14055" w14:textId="2F567EBD" w:rsidR="00FD517B" w:rsidRDefault="00FD517B" w:rsidP="00FD517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Cena celkem</w:t>
      </w:r>
      <w:r w:rsidRPr="003E390E">
        <w:rPr>
          <w:rFonts w:ascii="Georgia" w:hAnsi="Georgia" w:cs="Arial"/>
          <w:sz w:val="22"/>
          <w:szCs w:val="22"/>
        </w:rPr>
        <w:t>:</w:t>
      </w:r>
      <w:r w:rsidR="00225609">
        <w:rPr>
          <w:rFonts w:ascii="Georgia" w:hAnsi="Georgia" w:cs="Arial"/>
          <w:sz w:val="22"/>
          <w:szCs w:val="22"/>
        </w:rPr>
        <w:t xml:space="preserve"> </w:t>
      </w:r>
      <w:r w:rsidR="00235554">
        <w:rPr>
          <w:rFonts w:ascii="Georgia" w:hAnsi="Georgia" w:cs="Arial"/>
          <w:sz w:val="22"/>
          <w:szCs w:val="22"/>
        </w:rPr>
        <w:t xml:space="preserve"> </w:t>
      </w:r>
      <w:r w:rsidR="0033187B" w:rsidRPr="00EE3F08">
        <w:rPr>
          <w:rFonts w:ascii="Georgia" w:hAnsi="Georgia" w:cs="Arial"/>
          <w:bCs/>
          <w:sz w:val="22"/>
          <w:szCs w:val="22"/>
        </w:rPr>
        <w:t>120 173,</w:t>
      </w:r>
      <w:r w:rsidR="0033187B">
        <w:rPr>
          <w:rFonts w:ascii="Georgia" w:hAnsi="Georgia" w:cs="Arial"/>
          <w:bCs/>
          <w:sz w:val="22"/>
          <w:szCs w:val="22"/>
        </w:rPr>
        <w:t xml:space="preserve"> </w:t>
      </w:r>
      <w:r w:rsidR="0033187B" w:rsidRPr="00EE3F08">
        <w:rPr>
          <w:rFonts w:ascii="Georgia" w:hAnsi="Georgia" w:cs="Arial"/>
          <w:bCs/>
          <w:sz w:val="22"/>
          <w:szCs w:val="22"/>
        </w:rPr>
        <w:t xml:space="preserve">56 </w:t>
      </w:r>
      <w:r w:rsidR="00512A9F">
        <w:rPr>
          <w:rFonts w:ascii="Georgia" w:hAnsi="Georgia" w:cs="Arial"/>
          <w:sz w:val="22"/>
          <w:szCs w:val="22"/>
        </w:rPr>
        <w:t xml:space="preserve"> </w:t>
      </w:r>
      <w:r w:rsidR="0033187B">
        <w:rPr>
          <w:rFonts w:ascii="Georgia" w:hAnsi="Georgia" w:cs="Arial"/>
          <w:sz w:val="22"/>
          <w:szCs w:val="22"/>
        </w:rPr>
        <w:t>Kč</w:t>
      </w:r>
    </w:p>
    <w:p w14:paraId="2448ECA8" w14:textId="77777777" w:rsidR="001C609A" w:rsidRDefault="001C609A" w:rsidP="00FD517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3363025B" w14:textId="6DD89477" w:rsidR="00512A9F" w:rsidRPr="003E390E" w:rsidRDefault="00512A9F" w:rsidP="00FD517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Cena celkem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33187B">
        <w:rPr>
          <w:rFonts w:ascii="Georgia" w:hAnsi="Georgia" w:cs="Arial"/>
          <w:b/>
          <w:sz w:val="22"/>
          <w:szCs w:val="22"/>
        </w:rPr>
        <w:t xml:space="preserve">včetně DPH: </w:t>
      </w:r>
      <w:r w:rsidR="0033187B" w:rsidRPr="00EE3F08">
        <w:rPr>
          <w:rFonts w:ascii="Georgia" w:hAnsi="Georgia" w:cs="Arial"/>
          <w:bCs/>
          <w:sz w:val="22"/>
          <w:szCs w:val="22"/>
        </w:rPr>
        <w:t>145 410,- Kč</w:t>
      </w:r>
    </w:p>
    <w:p w14:paraId="08835AAE" w14:textId="77777777" w:rsidR="00FD517B" w:rsidRDefault="00FD517B" w:rsidP="00FD517B">
      <w:pPr>
        <w:rPr>
          <w:rFonts w:ascii="Georgia" w:hAnsi="Georgia"/>
          <w:b/>
          <w:color w:val="000000"/>
          <w:sz w:val="22"/>
          <w:szCs w:val="22"/>
        </w:rPr>
      </w:pPr>
    </w:p>
    <w:p w14:paraId="0973DB42" w14:textId="24722A6C" w:rsidR="00FD517B" w:rsidRPr="001C609A" w:rsidRDefault="00FD517B" w:rsidP="00FD517B">
      <w:pPr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1C609A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1C609A">
        <w:rPr>
          <w:rFonts w:ascii="Georgia" w:hAnsi="Georgia"/>
          <w:color w:val="000000"/>
          <w:sz w:val="22"/>
          <w:szCs w:val="22"/>
        </w:rPr>
        <w:t>Ú</w:t>
      </w:r>
      <w:r w:rsidR="0033187B">
        <w:rPr>
          <w:rFonts w:ascii="Georgia" w:hAnsi="Georgia"/>
          <w:color w:val="000000"/>
          <w:sz w:val="22"/>
          <w:szCs w:val="22"/>
        </w:rPr>
        <w:t>hrada zálohové faktury</w:t>
      </w:r>
    </w:p>
    <w:p w14:paraId="3CAF28ED" w14:textId="77777777" w:rsidR="00FD517B" w:rsidRPr="00070423" w:rsidRDefault="00FD517B" w:rsidP="00FD517B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26C1DD8C" w14:textId="51851BD4" w:rsidR="00FD517B" w:rsidRDefault="00FD517B" w:rsidP="00FD517B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DF714A">
        <w:rPr>
          <w:rFonts w:ascii="Georgia" w:hAnsi="Georgia"/>
          <w:bCs/>
          <w:sz w:val="22"/>
          <w:szCs w:val="22"/>
        </w:rPr>
        <w:t>ne</w:t>
      </w:r>
    </w:p>
    <w:p w14:paraId="17540B4F" w14:textId="56ACDE00" w:rsidR="00A5028C" w:rsidRDefault="00A5028C" w:rsidP="00146120">
      <w:pPr>
        <w:rPr>
          <w:szCs w:val="22"/>
        </w:rPr>
      </w:pPr>
    </w:p>
    <w:p w14:paraId="5487592A" w14:textId="40878F17" w:rsidR="007258D4" w:rsidRPr="00DF714A" w:rsidRDefault="007258D4" w:rsidP="00146120">
      <w:pPr>
        <w:rPr>
          <w:rFonts w:ascii="Georgia" w:hAnsi="Georgia"/>
          <w:b/>
          <w:sz w:val="22"/>
          <w:szCs w:val="22"/>
        </w:rPr>
      </w:pPr>
      <w:r w:rsidRPr="00DF714A">
        <w:rPr>
          <w:rFonts w:ascii="Georgia" w:hAnsi="Georgia"/>
          <w:b/>
          <w:sz w:val="22"/>
          <w:szCs w:val="22"/>
        </w:rPr>
        <w:t>Předávací protokol:</w:t>
      </w:r>
      <w:r w:rsidR="00DF714A">
        <w:rPr>
          <w:rFonts w:ascii="Georgia" w:hAnsi="Georgia"/>
          <w:b/>
          <w:sz w:val="22"/>
          <w:szCs w:val="22"/>
        </w:rPr>
        <w:t xml:space="preserve"> </w:t>
      </w:r>
      <w:r w:rsidR="00DF714A" w:rsidRPr="00DF714A">
        <w:rPr>
          <w:rFonts w:ascii="Georgia" w:hAnsi="Georgia"/>
          <w:bCs/>
          <w:sz w:val="22"/>
          <w:szCs w:val="22"/>
        </w:rPr>
        <w:t>ne</w:t>
      </w:r>
    </w:p>
    <w:p w14:paraId="1CCC6AE4" w14:textId="77777777" w:rsidR="007258D4" w:rsidRDefault="007258D4" w:rsidP="00146120">
      <w:pPr>
        <w:rPr>
          <w:szCs w:val="22"/>
        </w:rPr>
      </w:pPr>
    </w:p>
    <w:p w14:paraId="304CCE55" w14:textId="77777777" w:rsidR="00B3493A" w:rsidRDefault="00B3493A" w:rsidP="00146120">
      <w:pPr>
        <w:rPr>
          <w:szCs w:val="22"/>
        </w:rPr>
      </w:pPr>
    </w:p>
    <w:p w14:paraId="3DF3659E" w14:textId="27F39DE3" w:rsidR="00146120" w:rsidRPr="00146120" w:rsidRDefault="00146120" w:rsidP="00146120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14:paraId="36D62EDB" w14:textId="77777777" w:rsidR="00686DD6" w:rsidRPr="00146120" w:rsidRDefault="00686DD6" w:rsidP="00146120">
      <w:pPr>
        <w:rPr>
          <w:szCs w:val="22"/>
        </w:rPr>
      </w:pPr>
    </w:p>
    <w:p w14:paraId="0E46F9C6" w14:textId="61CB497D" w:rsidR="00686DD6" w:rsidRDefault="00146120" w:rsidP="00686DD6">
      <w:pPr>
        <w:rPr>
          <w:szCs w:val="22"/>
        </w:rPr>
      </w:pPr>
      <w:r w:rsidRPr="00146120">
        <w:rPr>
          <w:szCs w:val="22"/>
        </w:rPr>
        <w:t>S</w:t>
      </w:r>
      <w:r w:rsidR="00512B8F">
        <w:rPr>
          <w:szCs w:val="22"/>
        </w:rPr>
        <w:t> </w:t>
      </w:r>
      <w:r w:rsidRPr="00146120">
        <w:rPr>
          <w:szCs w:val="22"/>
        </w:rPr>
        <w:t>pozdravem</w:t>
      </w:r>
      <w:r w:rsidR="00512B8F">
        <w:rPr>
          <w:szCs w:val="22"/>
        </w:rPr>
        <w:t>,</w:t>
      </w:r>
    </w:p>
    <w:p w14:paraId="76923369" w14:textId="3D19AB08" w:rsidR="00686DD6" w:rsidRPr="00686DD6" w:rsidRDefault="002F48B2" w:rsidP="00686DD6">
      <w:pPr>
        <w:rPr>
          <w:b/>
          <w:bCs/>
          <w:szCs w:val="22"/>
        </w:rPr>
      </w:pPr>
      <w:r>
        <w:rPr>
          <w:b/>
          <w:bCs/>
          <w:szCs w:val="22"/>
        </w:rPr>
        <w:t>XXX</w:t>
      </w:r>
    </w:p>
    <w:p w14:paraId="2662E8DE" w14:textId="092CB1C4" w:rsidR="00686DD6" w:rsidRDefault="00686DD6" w:rsidP="00686DD6">
      <w:pPr>
        <w:rPr>
          <w:szCs w:val="22"/>
        </w:rPr>
      </w:pPr>
      <w:r w:rsidRPr="00686DD6">
        <w:rPr>
          <w:szCs w:val="22"/>
        </w:rPr>
        <w:t>ředitel odboru marketingu a zahraničních zastoupen</w:t>
      </w:r>
      <w:r w:rsidR="007F7031">
        <w:rPr>
          <w:szCs w:val="22"/>
        </w:rPr>
        <w:t>í</w:t>
      </w:r>
    </w:p>
    <w:p w14:paraId="12AC72DD" w14:textId="7CBF46C6" w:rsidR="00977BDD" w:rsidRDefault="00977BDD" w:rsidP="00686DD6">
      <w:pPr>
        <w:rPr>
          <w:szCs w:val="22"/>
        </w:rPr>
      </w:pPr>
    </w:p>
    <w:p w14:paraId="510B0680" w14:textId="370845B7" w:rsidR="00977BDD" w:rsidRPr="00977BDD" w:rsidRDefault="00977BDD" w:rsidP="00686DD6">
      <w:pPr>
        <w:rPr>
          <w:szCs w:val="22"/>
        </w:rPr>
      </w:pPr>
      <w:r w:rsidRPr="00977BDD">
        <w:rPr>
          <w:szCs w:val="22"/>
        </w:rPr>
        <w:br/>
      </w:r>
    </w:p>
    <w:sectPr w:rsidR="00977BDD" w:rsidRPr="00977BDD" w:rsidSect="001705C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C992" w14:textId="77777777" w:rsidR="00DA268E" w:rsidRDefault="00DA268E" w:rsidP="00D067DD">
      <w:r>
        <w:separator/>
      </w:r>
    </w:p>
  </w:endnote>
  <w:endnote w:type="continuationSeparator" w:id="0">
    <w:p w14:paraId="32345B49" w14:textId="77777777" w:rsidR="00DA268E" w:rsidRDefault="00DA268E" w:rsidP="00D0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49EA" w14:textId="77777777" w:rsidR="00301F9F" w:rsidRDefault="007A2381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40AB4E" wp14:editId="1DF8C726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3D294D" w14:textId="77777777"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B9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B9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AB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" filled="f" stroked="f">
              <v:textbox inset="0,0,0,0">
                <w:txbxContent>
                  <w:p w14:paraId="5A3D294D" w14:textId="77777777"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75B9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75B9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E06A" w14:textId="77777777" w:rsidR="00E77897" w:rsidRDefault="007A2381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7E2711A" wp14:editId="556F603C">
              <wp:simplePos x="0" y="0"/>
              <wp:positionH relativeFrom="page">
                <wp:posOffset>431165</wp:posOffset>
              </wp:positionH>
              <wp:positionV relativeFrom="page">
                <wp:posOffset>9450705</wp:posOffset>
              </wp:positionV>
              <wp:extent cx="1440180" cy="753110"/>
              <wp:effectExtent l="0" t="0" r="762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E0F364C" w14:textId="77777777"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0F69CE9D" w14:textId="69281E98" w:rsidR="004A54A3" w:rsidRDefault="004A54A3" w:rsidP="00146120">
                          <w:pPr>
                            <w:pStyle w:val="DocumentAddressCzechTourism"/>
                          </w:pPr>
                          <w:r>
                            <w:t>Štěpánská 567/15</w:t>
                          </w:r>
                        </w:p>
                        <w:p w14:paraId="432AAAF3" w14:textId="5CEF70CD" w:rsidR="004A54A3" w:rsidRDefault="004A54A3" w:rsidP="00146120">
                          <w:pPr>
                            <w:pStyle w:val="DocumentAddressCzechTourism"/>
                          </w:pPr>
                          <w:r>
                            <w:t>120 00</w:t>
                          </w:r>
                        </w:p>
                        <w:p w14:paraId="68C75604" w14:textId="04D9F4C0" w:rsidR="004A54A3" w:rsidRDefault="004A54A3" w:rsidP="00146120">
                          <w:pPr>
                            <w:pStyle w:val="DocumentAddressCzechTourism"/>
                          </w:pPr>
                          <w:r>
                            <w:t>Praha 2</w:t>
                          </w:r>
                        </w:p>
                        <w:p w14:paraId="7AB51794" w14:textId="065B3FCD"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27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3.95pt;margin-top:744.15pt;width:113.4pt;height:5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" filled="f" stroked="f">
              <v:textbox inset="0,0,0,0">
                <w:txbxContent>
                  <w:p w14:paraId="4E0F364C" w14:textId="77777777"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0F69CE9D" w14:textId="69281E98" w:rsidR="004A54A3" w:rsidRDefault="004A54A3" w:rsidP="00146120">
                    <w:pPr>
                      <w:pStyle w:val="DocumentAddressCzechTourism"/>
                    </w:pPr>
                    <w:r>
                      <w:t>Štěpánská 567/15</w:t>
                    </w:r>
                  </w:p>
                  <w:p w14:paraId="432AAAF3" w14:textId="5CEF70CD" w:rsidR="004A54A3" w:rsidRDefault="004A54A3" w:rsidP="00146120">
                    <w:pPr>
                      <w:pStyle w:val="DocumentAddressCzechTourism"/>
                    </w:pPr>
                    <w:r>
                      <w:t>120 00</w:t>
                    </w:r>
                  </w:p>
                  <w:p w14:paraId="68C75604" w14:textId="04D9F4C0" w:rsidR="004A54A3" w:rsidRDefault="004A54A3" w:rsidP="00146120">
                    <w:pPr>
                      <w:pStyle w:val="DocumentAddressCzechTourism"/>
                    </w:pPr>
                    <w:r>
                      <w:t>Praha 2</w:t>
                    </w:r>
                  </w:p>
                  <w:p w14:paraId="7AB51794" w14:textId="065B3FCD"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87C9" w14:textId="77777777" w:rsidR="00DA268E" w:rsidRDefault="00DA268E" w:rsidP="00D067DD">
      <w:r>
        <w:separator/>
      </w:r>
    </w:p>
  </w:footnote>
  <w:footnote w:type="continuationSeparator" w:id="0">
    <w:p w14:paraId="1F52E29C" w14:textId="77777777" w:rsidR="00DA268E" w:rsidRDefault="00DA268E" w:rsidP="00D0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D70F" w14:textId="77777777" w:rsidR="00153162" w:rsidRDefault="007A2381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5C277953" wp14:editId="71663D0A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F305" w14:textId="77777777" w:rsidR="00D1781F" w:rsidRDefault="00D1781F" w:rsidP="004A5274">
    <w:pPr>
      <w:pStyle w:val="Zhlav"/>
    </w:pPr>
  </w:p>
  <w:p w14:paraId="0320CC5B" w14:textId="77777777" w:rsidR="00E466EB" w:rsidRDefault="007A2381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FCC15D" wp14:editId="5A92EE57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99477E" w14:textId="77777777"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CC1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" filled="f" stroked="f">
              <v:textbox inset="0,0,0,0">
                <w:txbxContent>
                  <w:p w14:paraId="2C99477E" w14:textId="77777777"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1CE6CA0" wp14:editId="49E34AF7">
          <wp:simplePos x="0" y="0"/>
          <wp:positionH relativeFrom="page">
            <wp:posOffset>142875</wp:posOffset>
          </wp:positionH>
          <wp:positionV relativeFrom="page">
            <wp:posOffset>3173730</wp:posOffset>
          </wp:positionV>
          <wp:extent cx="724535" cy="3859530"/>
          <wp:effectExtent l="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2559D565" wp14:editId="025C3E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92F56ED"/>
    <w:multiLevelType w:val="multilevel"/>
    <w:tmpl w:val="E06C1F70"/>
    <w:numStyleLink w:val="numberingtext"/>
  </w:abstractNum>
  <w:abstractNum w:abstractNumId="14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9B64F6"/>
    <w:multiLevelType w:val="multilevel"/>
    <w:tmpl w:val="63FE84E6"/>
    <w:numStyleLink w:val="text"/>
  </w:abstractNum>
  <w:abstractNum w:abstractNumId="18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60E4E"/>
    <w:multiLevelType w:val="multilevel"/>
    <w:tmpl w:val="E06C1F70"/>
    <w:numStyleLink w:val="numberingtext"/>
  </w:abstractNum>
  <w:abstractNum w:abstractNumId="22" w15:restartNumberingAfterBreak="0">
    <w:nsid w:val="542C50AC"/>
    <w:multiLevelType w:val="multilevel"/>
    <w:tmpl w:val="E06C1F70"/>
    <w:numStyleLink w:val="numberingtext"/>
  </w:abstractNum>
  <w:abstractNum w:abstractNumId="23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6" w15:restartNumberingAfterBreak="0">
    <w:nsid w:val="762009B3"/>
    <w:multiLevelType w:val="multilevel"/>
    <w:tmpl w:val="E06C1F70"/>
    <w:numStyleLink w:val="numberingtext"/>
  </w:abstractNum>
  <w:abstractNum w:abstractNumId="27" w15:restartNumberingAfterBreak="0">
    <w:nsid w:val="7B0655A8"/>
    <w:multiLevelType w:val="multilevel"/>
    <w:tmpl w:val="E06C1F70"/>
    <w:numStyleLink w:val="numberingtext"/>
  </w:abstractNum>
  <w:num w:numId="1">
    <w:abstractNumId w:val="16"/>
  </w:num>
  <w:num w:numId="2">
    <w:abstractNumId w:val="18"/>
  </w:num>
  <w:num w:numId="3">
    <w:abstractNumId w:val="11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7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0"/>
  </w:num>
  <w:num w:numId="27">
    <w:abstractNumId w:val="21"/>
  </w:num>
  <w:num w:numId="28">
    <w:abstractNumId w:val="27"/>
  </w:num>
  <w:num w:numId="29">
    <w:abstractNumId w:val="2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81"/>
    <w:rsid w:val="00003D60"/>
    <w:rsid w:val="0000453F"/>
    <w:rsid w:val="000051A9"/>
    <w:rsid w:val="00005379"/>
    <w:rsid w:val="00027D84"/>
    <w:rsid w:val="00045A0B"/>
    <w:rsid w:val="000630DC"/>
    <w:rsid w:val="00077970"/>
    <w:rsid w:val="000941F4"/>
    <w:rsid w:val="000A2EEB"/>
    <w:rsid w:val="000B2FF0"/>
    <w:rsid w:val="000C0C9F"/>
    <w:rsid w:val="000C591A"/>
    <w:rsid w:val="000E3C94"/>
    <w:rsid w:val="000E7064"/>
    <w:rsid w:val="000F3AF9"/>
    <w:rsid w:val="0010316D"/>
    <w:rsid w:val="00115F3D"/>
    <w:rsid w:val="00146120"/>
    <w:rsid w:val="001515D7"/>
    <w:rsid w:val="00152124"/>
    <w:rsid w:val="00153162"/>
    <w:rsid w:val="001564B0"/>
    <w:rsid w:val="001705C8"/>
    <w:rsid w:val="001B59F4"/>
    <w:rsid w:val="001C609A"/>
    <w:rsid w:val="001C7B68"/>
    <w:rsid w:val="001D1FB6"/>
    <w:rsid w:val="001E28DF"/>
    <w:rsid w:val="001F4146"/>
    <w:rsid w:val="00202D0F"/>
    <w:rsid w:val="00205EAA"/>
    <w:rsid w:val="00217326"/>
    <w:rsid w:val="0022102E"/>
    <w:rsid w:val="00224AA4"/>
    <w:rsid w:val="00225609"/>
    <w:rsid w:val="00235554"/>
    <w:rsid w:val="00253EA7"/>
    <w:rsid w:val="0026101B"/>
    <w:rsid w:val="002641D2"/>
    <w:rsid w:val="00274222"/>
    <w:rsid w:val="002A2457"/>
    <w:rsid w:val="002B0327"/>
    <w:rsid w:val="002B50FE"/>
    <w:rsid w:val="002C06D2"/>
    <w:rsid w:val="002E1F02"/>
    <w:rsid w:val="002E6E85"/>
    <w:rsid w:val="002E6E97"/>
    <w:rsid w:val="002F086F"/>
    <w:rsid w:val="002F205B"/>
    <w:rsid w:val="002F48B2"/>
    <w:rsid w:val="002F6612"/>
    <w:rsid w:val="00301F9F"/>
    <w:rsid w:val="00312FD9"/>
    <w:rsid w:val="0033187B"/>
    <w:rsid w:val="00332079"/>
    <w:rsid w:val="0033283E"/>
    <w:rsid w:val="00333E31"/>
    <w:rsid w:val="00337079"/>
    <w:rsid w:val="00367947"/>
    <w:rsid w:val="0036794B"/>
    <w:rsid w:val="003753A4"/>
    <w:rsid w:val="00384C88"/>
    <w:rsid w:val="003976BC"/>
    <w:rsid w:val="003A041E"/>
    <w:rsid w:val="003D1A31"/>
    <w:rsid w:val="003E54A0"/>
    <w:rsid w:val="00412602"/>
    <w:rsid w:val="00416C55"/>
    <w:rsid w:val="004313D3"/>
    <w:rsid w:val="0043143C"/>
    <w:rsid w:val="00437EF3"/>
    <w:rsid w:val="0044534D"/>
    <w:rsid w:val="004475D8"/>
    <w:rsid w:val="00455FB0"/>
    <w:rsid w:val="00471047"/>
    <w:rsid w:val="0048569D"/>
    <w:rsid w:val="004938AF"/>
    <w:rsid w:val="00497161"/>
    <w:rsid w:val="004A37F8"/>
    <w:rsid w:val="004A5274"/>
    <w:rsid w:val="004A54A3"/>
    <w:rsid w:val="004A59BA"/>
    <w:rsid w:val="004B71B3"/>
    <w:rsid w:val="004C44E4"/>
    <w:rsid w:val="004C4EB9"/>
    <w:rsid w:val="004C52FC"/>
    <w:rsid w:val="004D4172"/>
    <w:rsid w:val="004D646D"/>
    <w:rsid w:val="004E3FCB"/>
    <w:rsid w:val="004E7E2C"/>
    <w:rsid w:val="004F59A1"/>
    <w:rsid w:val="00502974"/>
    <w:rsid w:val="00512883"/>
    <w:rsid w:val="00512A9F"/>
    <w:rsid w:val="00512B8F"/>
    <w:rsid w:val="00523D04"/>
    <w:rsid w:val="00534864"/>
    <w:rsid w:val="00535001"/>
    <w:rsid w:val="00544D71"/>
    <w:rsid w:val="005733CD"/>
    <w:rsid w:val="00592B21"/>
    <w:rsid w:val="00595A12"/>
    <w:rsid w:val="005B56F5"/>
    <w:rsid w:val="005C4618"/>
    <w:rsid w:val="005D3E08"/>
    <w:rsid w:val="005F537E"/>
    <w:rsid w:val="00613184"/>
    <w:rsid w:val="00621F17"/>
    <w:rsid w:val="00645042"/>
    <w:rsid w:val="00671F00"/>
    <w:rsid w:val="00686DD6"/>
    <w:rsid w:val="006974BE"/>
    <w:rsid w:val="006A0F57"/>
    <w:rsid w:val="006A31C5"/>
    <w:rsid w:val="006B6575"/>
    <w:rsid w:val="006B70F4"/>
    <w:rsid w:val="006D119B"/>
    <w:rsid w:val="006D3189"/>
    <w:rsid w:val="006D63D1"/>
    <w:rsid w:val="006E0E55"/>
    <w:rsid w:val="006E21EB"/>
    <w:rsid w:val="006E2D05"/>
    <w:rsid w:val="006E3E30"/>
    <w:rsid w:val="006E4483"/>
    <w:rsid w:val="006F65F8"/>
    <w:rsid w:val="00711ABD"/>
    <w:rsid w:val="00712D61"/>
    <w:rsid w:val="007258D4"/>
    <w:rsid w:val="00732893"/>
    <w:rsid w:val="00740B1B"/>
    <w:rsid w:val="00753CAB"/>
    <w:rsid w:val="00760E4A"/>
    <w:rsid w:val="007678C3"/>
    <w:rsid w:val="00767AFB"/>
    <w:rsid w:val="00772C24"/>
    <w:rsid w:val="00773B84"/>
    <w:rsid w:val="00776D1B"/>
    <w:rsid w:val="00782668"/>
    <w:rsid w:val="00782C59"/>
    <w:rsid w:val="0079154A"/>
    <w:rsid w:val="007939B1"/>
    <w:rsid w:val="00797D11"/>
    <w:rsid w:val="007A2381"/>
    <w:rsid w:val="007D3EC3"/>
    <w:rsid w:val="007E3129"/>
    <w:rsid w:val="007F2599"/>
    <w:rsid w:val="007F7031"/>
    <w:rsid w:val="00801006"/>
    <w:rsid w:val="00803A61"/>
    <w:rsid w:val="008131C2"/>
    <w:rsid w:val="00822CD7"/>
    <w:rsid w:val="00840D51"/>
    <w:rsid w:val="00845DE3"/>
    <w:rsid w:val="00857521"/>
    <w:rsid w:val="00867634"/>
    <w:rsid w:val="00876FB7"/>
    <w:rsid w:val="00895EF6"/>
    <w:rsid w:val="008A6953"/>
    <w:rsid w:val="008B7380"/>
    <w:rsid w:val="008F6AD6"/>
    <w:rsid w:val="00911308"/>
    <w:rsid w:val="00920E5E"/>
    <w:rsid w:val="009300BA"/>
    <w:rsid w:val="00931A43"/>
    <w:rsid w:val="009347D8"/>
    <w:rsid w:val="0093703F"/>
    <w:rsid w:val="00937DA9"/>
    <w:rsid w:val="00950965"/>
    <w:rsid w:val="00953D18"/>
    <w:rsid w:val="00966818"/>
    <w:rsid w:val="009763C7"/>
    <w:rsid w:val="0097718E"/>
    <w:rsid w:val="00977BDD"/>
    <w:rsid w:val="00980099"/>
    <w:rsid w:val="009954A1"/>
    <w:rsid w:val="00995972"/>
    <w:rsid w:val="009A18C9"/>
    <w:rsid w:val="009C1C25"/>
    <w:rsid w:val="009D30C5"/>
    <w:rsid w:val="00A067CC"/>
    <w:rsid w:val="00A135F7"/>
    <w:rsid w:val="00A139DD"/>
    <w:rsid w:val="00A15978"/>
    <w:rsid w:val="00A17577"/>
    <w:rsid w:val="00A25E48"/>
    <w:rsid w:val="00A5028C"/>
    <w:rsid w:val="00A56ADE"/>
    <w:rsid w:val="00A6080B"/>
    <w:rsid w:val="00A73DE9"/>
    <w:rsid w:val="00A75B94"/>
    <w:rsid w:val="00A8085C"/>
    <w:rsid w:val="00A85C9A"/>
    <w:rsid w:val="00A8756A"/>
    <w:rsid w:val="00A915CA"/>
    <w:rsid w:val="00A96A78"/>
    <w:rsid w:val="00AA3BDD"/>
    <w:rsid w:val="00AB1230"/>
    <w:rsid w:val="00AD5806"/>
    <w:rsid w:val="00AD6C6C"/>
    <w:rsid w:val="00AD77EF"/>
    <w:rsid w:val="00AE1DEB"/>
    <w:rsid w:val="00AE40D5"/>
    <w:rsid w:val="00AF478D"/>
    <w:rsid w:val="00B063C5"/>
    <w:rsid w:val="00B15D02"/>
    <w:rsid w:val="00B2368F"/>
    <w:rsid w:val="00B24CCB"/>
    <w:rsid w:val="00B3282F"/>
    <w:rsid w:val="00B3493A"/>
    <w:rsid w:val="00B40977"/>
    <w:rsid w:val="00B55B19"/>
    <w:rsid w:val="00B60455"/>
    <w:rsid w:val="00B703A2"/>
    <w:rsid w:val="00B96D44"/>
    <w:rsid w:val="00BC1D80"/>
    <w:rsid w:val="00BD77C7"/>
    <w:rsid w:val="00BE3380"/>
    <w:rsid w:val="00BF22AD"/>
    <w:rsid w:val="00BF687D"/>
    <w:rsid w:val="00C07EC5"/>
    <w:rsid w:val="00C15828"/>
    <w:rsid w:val="00C264DC"/>
    <w:rsid w:val="00C26D5D"/>
    <w:rsid w:val="00C40B4D"/>
    <w:rsid w:val="00C418BD"/>
    <w:rsid w:val="00C420C9"/>
    <w:rsid w:val="00C43227"/>
    <w:rsid w:val="00C50450"/>
    <w:rsid w:val="00C61C30"/>
    <w:rsid w:val="00C7082C"/>
    <w:rsid w:val="00C83F7D"/>
    <w:rsid w:val="00CD5EDC"/>
    <w:rsid w:val="00CE05C3"/>
    <w:rsid w:val="00CF4658"/>
    <w:rsid w:val="00D067DD"/>
    <w:rsid w:val="00D13AF2"/>
    <w:rsid w:val="00D16614"/>
    <w:rsid w:val="00D1781F"/>
    <w:rsid w:val="00D37118"/>
    <w:rsid w:val="00D41E2C"/>
    <w:rsid w:val="00D4374C"/>
    <w:rsid w:val="00D46D86"/>
    <w:rsid w:val="00D656F4"/>
    <w:rsid w:val="00D75D37"/>
    <w:rsid w:val="00D841F4"/>
    <w:rsid w:val="00D84AEB"/>
    <w:rsid w:val="00D93EEA"/>
    <w:rsid w:val="00DA11BB"/>
    <w:rsid w:val="00DA268E"/>
    <w:rsid w:val="00DA57EA"/>
    <w:rsid w:val="00DB4DAC"/>
    <w:rsid w:val="00DB5BB6"/>
    <w:rsid w:val="00DD5A5B"/>
    <w:rsid w:val="00DE0165"/>
    <w:rsid w:val="00DF086F"/>
    <w:rsid w:val="00DF714A"/>
    <w:rsid w:val="00E2631D"/>
    <w:rsid w:val="00E358FA"/>
    <w:rsid w:val="00E37824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B1FB6"/>
    <w:rsid w:val="00ED1B22"/>
    <w:rsid w:val="00EE0847"/>
    <w:rsid w:val="00EE5794"/>
    <w:rsid w:val="00EF6385"/>
    <w:rsid w:val="00EF6738"/>
    <w:rsid w:val="00F04B8B"/>
    <w:rsid w:val="00F05644"/>
    <w:rsid w:val="00F46AD3"/>
    <w:rsid w:val="00F54AF7"/>
    <w:rsid w:val="00F64100"/>
    <w:rsid w:val="00F95DAA"/>
    <w:rsid w:val="00FA11DB"/>
    <w:rsid w:val="00FA1A2A"/>
    <w:rsid w:val="00FB27E6"/>
    <w:rsid w:val="00FD517B"/>
    <w:rsid w:val="00FE0BAE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7C9A42D"/>
  <w15:docId w15:val="{3955ABB2-46BA-4B3D-A2AC-5D76FC82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D6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340" w:lineRule="exact"/>
      <w:outlineLvl w:val="0"/>
    </w:pPr>
    <w:rPr>
      <w:rFonts w:ascii="Georgia" w:eastAsia="Calibri" w:hAnsi="Georgia" w:cs="Arial"/>
      <w:sz w:val="32"/>
      <w:szCs w:val="32"/>
      <w:lang w:eastAsia="en-US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outlineLvl w:val="1"/>
    </w:pPr>
    <w:rPr>
      <w:rFonts w:ascii="Georgia" w:eastAsia="Calibri" w:hAnsi="Georgia" w:cs="Arial"/>
      <w:b/>
      <w:color w:val="E6001E"/>
      <w:sz w:val="26"/>
      <w:szCs w:val="26"/>
      <w:lang w:eastAsia="en-US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outlineLvl w:val="2"/>
    </w:pPr>
    <w:rPr>
      <w:rFonts w:ascii="Georgia" w:eastAsia="Calibri" w:hAnsi="Georgia" w:cs="Arial"/>
      <w:b/>
      <w:sz w:val="22"/>
      <w:szCs w:val="22"/>
      <w:lang w:eastAsia="en-US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outlineLvl w:val="3"/>
    </w:pPr>
    <w:rPr>
      <w:rFonts w:ascii="Georgia" w:eastAsia="Calibri" w:hAnsi="Georgia" w:cs="Arial"/>
      <w:color w:val="178FCF"/>
      <w:sz w:val="22"/>
      <w:szCs w:val="22"/>
      <w:lang w:eastAsia="en-US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outlineLvl w:val="4"/>
    </w:pPr>
    <w:rPr>
      <w:rFonts w:ascii="Georgia" w:eastAsia="Calibri" w:hAnsi="Georgia" w:cs="Arial"/>
      <w:sz w:val="22"/>
      <w:szCs w:val="22"/>
      <w:lang w:eastAsia="en-US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color w:val="003C78"/>
      <w:sz w:val="32"/>
      <w:szCs w:val="32"/>
      <w:lang w:eastAsia="en-US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27" w:hanging="227"/>
    </w:pPr>
    <w:rPr>
      <w:rFonts w:ascii="Georgia" w:eastAsia="Calibri" w:hAnsi="Georgia" w:cs="Arial"/>
      <w:sz w:val="22"/>
      <w:szCs w:val="20"/>
      <w:lang w:eastAsia="en-US"/>
    </w:r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27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Odstavecseseznamem">
    <w:name w:val="List Paragraph"/>
    <w:aliases w:val="List Paragraph (Czech Tourism)"/>
    <w:basedOn w:val="Normln"/>
    <w:uiPriority w:val="34"/>
    <w:semiHidden/>
    <w:unhideWhenUsed/>
    <w:qFormat/>
    <w:rsid w:val="00455FB0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line="260" w:lineRule="exact"/>
      <w:ind w:left="454"/>
    </w:pPr>
    <w:rPr>
      <w:rFonts w:ascii="Georgia" w:eastAsia="Calibri" w:hAnsi="Georgia" w:cs="Arial"/>
      <w:sz w:val="22"/>
      <w:szCs w:val="20"/>
      <w:lang w:eastAsia="en-US"/>
    </w:r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2"/>
      <w:lang w:eastAsia="en-US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260" w:line="52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4252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Arial" w:eastAsia="Calibri" w:hAnsi="Arial" w:cs="Arial"/>
      <w:color w:val="003C78"/>
      <w:sz w:val="22"/>
      <w:szCs w:val="20"/>
      <w:lang w:eastAsia="en-US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i/>
      <w:iCs/>
      <w:sz w:val="22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color w:val="178FCF"/>
      <w:sz w:val="22"/>
      <w:szCs w:val="20"/>
      <w:lang w:eastAsia="en-US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i/>
      <w:iCs/>
      <w:color w:val="000000"/>
      <w:sz w:val="22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880"/>
    </w:pPr>
    <w:rPr>
      <w:rFonts w:ascii="Cambria" w:hAnsi="Cambria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BE33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Cambria" w:hAnsi="Cambria"/>
      <w:sz w:val="20"/>
      <w:szCs w:val="20"/>
      <w:lang w:eastAsia="en-US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27"/>
    </w:pPr>
    <w:rPr>
      <w:rFonts w:ascii="Georgia" w:eastAsia="Calibri" w:hAnsi="Georgia" w:cs="Arial"/>
      <w:sz w:val="22"/>
      <w:szCs w:val="20"/>
      <w:lang w:eastAsia="en-US"/>
    </w:r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spacing w:line="260" w:lineRule="exact"/>
      <w:ind w:left="227" w:hanging="227"/>
    </w:pPr>
    <w:rPr>
      <w:rFonts w:ascii="Georgia" w:eastAsia="Calibri" w:hAnsi="Georgia" w:cs="Arial"/>
      <w:sz w:val="22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b/>
      <w:bCs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spacing w:line="260" w:lineRule="exact"/>
      <w:ind w:left="220"/>
    </w:pPr>
    <w:rPr>
      <w:rFonts w:ascii="Georgia" w:eastAsia="Calibri" w:hAnsi="Georgia" w:cs="Arial"/>
      <w:sz w:val="22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spacing w:line="260" w:lineRule="exact"/>
      <w:ind w:left="440"/>
    </w:pPr>
    <w:rPr>
      <w:rFonts w:ascii="Georgia" w:eastAsia="Calibri" w:hAnsi="Georgia" w:cs="Arial"/>
      <w:sz w:val="22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spacing w:line="260" w:lineRule="exact"/>
      <w:ind w:left="660"/>
    </w:pPr>
    <w:rPr>
      <w:rFonts w:ascii="Georgia" w:eastAsia="Calibri" w:hAnsi="Georgia" w:cs="Arial"/>
      <w:sz w:val="22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spacing w:line="260" w:lineRule="exact"/>
      <w:ind w:left="880"/>
    </w:pPr>
    <w:rPr>
      <w:rFonts w:ascii="Georgia" w:eastAsia="Calibri" w:hAnsi="Georgia" w:cs="Arial"/>
      <w:sz w:val="22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spacing w:line="260" w:lineRule="exact"/>
      <w:ind w:left="1100"/>
    </w:pPr>
    <w:rPr>
      <w:rFonts w:ascii="Georgia" w:eastAsia="Calibri" w:hAnsi="Georgia" w:cs="Arial"/>
      <w:sz w:val="22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spacing w:line="260" w:lineRule="exact"/>
      <w:ind w:left="1540"/>
    </w:pPr>
    <w:rPr>
      <w:rFonts w:ascii="Georgia" w:eastAsia="Calibri" w:hAnsi="Georgia" w:cs="Arial"/>
      <w:sz w:val="22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spacing w:line="260" w:lineRule="exact"/>
      <w:ind w:left="1760"/>
    </w:pPr>
    <w:rPr>
      <w:rFonts w:ascii="Georgia" w:eastAsia="Calibri" w:hAnsi="Georgia" w:cs="Arial"/>
      <w:sz w:val="22"/>
      <w:szCs w:val="20"/>
      <w:lang w:eastAsia="en-US"/>
    </w:r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b/>
      <w:bCs/>
      <w:kern w:val="32"/>
      <w:sz w:val="22"/>
      <w:szCs w:val="22"/>
      <w:lang w:eastAsia="en-US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spacing w:line="260" w:lineRule="exact"/>
      <w:ind w:left="1320"/>
    </w:pPr>
    <w:rPr>
      <w:rFonts w:ascii="Georgia" w:eastAsia="Calibri" w:hAnsi="Georgia" w:cs="Arial"/>
      <w:sz w:val="22"/>
      <w:szCs w:val="20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eastAsia="Calibri" w:hAnsi="Arial" w:cs="Arial"/>
      <w:b/>
      <w:color w:val="E6001E"/>
      <w:sz w:val="30"/>
      <w:szCs w:val="30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apple-converted-space">
    <w:name w:val="apple-converted-space"/>
    <w:basedOn w:val="Standardnpsmoodstavce"/>
    <w:rsid w:val="002B0327"/>
  </w:style>
  <w:style w:type="character" w:styleId="Nevyeenzmnka">
    <w:name w:val="Unresolved Mention"/>
    <w:basedOn w:val="Standardnpsmoodstavce"/>
    <w:uiPriority w:val="99"/>
    <w:semiHidden/>
    <w:unhideWhenUsed/>
    <w:rsid w:val="00686DD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67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Barbora, Ing.</dc:creator>
  <cp:keywords/>
  <cp:lastModifiedBy>Glombová Sylva</cp:lastModifiedBy>
  <cp:revision>3</cp:revision>
  <cp:lastPrinted>2021-12-09T11:18:00Z</cp:lastPrinted>
  <dcterms:created xsi:type="dcterms:W3CDTF">2021-12-14T12:46:00Z</dcterms:created>
  <dcterms:modified xsi:type="dcterms:W3CDTF">2021-12-14T12:47:00Z</dcterms:modified>
</cp:coreProperties>
</file>