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49AD1C28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7A296C">
        <w:rPr>
          <w:rFonts w:ascii="Garamond" w:hAnsi="Garamond"/>
          <w:sz w:val="28"/>
          <w:szCs w:val="28"/>
        </w:rPr>
        <w:t xml:space="preserve">  č. 29/2021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E13C62">
        <w:rPr>
          <w:b/>
          <w:bCs/>
        </w:rPr>
        <w:t>prodávajícím, jímž je:</w:t>
      </w:r>
    </w:p>
    <w:p w14:paraId="597D07B0" w14:textId="64B8D939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E13C62">
        <w:tab/>
      </w:r>
      <w:proofErr w:type="spellStart"/>
      <w:r w:rsidR="006344CE">
        <w:t>Olympus</w:t>
      </w:r>
      <w:proofErr w:type="spellEnd"/>
      <w:r w:rsidR="006344CE">
        <w:t xml:space="preserve"> Czech Group, s.r.o., člen koncernu</w:t>
      </w:r>
    </w:p>
    <w:p w14:paraId="2C9CDF9A" w14:textId="22724A1B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E13C62">
        <w:tab/>
      </w:r>
      <w:r w:rsidR="006344CE">
        <w:t>Evropská 176/16, Praha 6, 160 41</w:t>
      </w:r>
    </w:p>
    <w:p w14:paraId="193AE9AB" w14:textId="1591C4F4" w:rsidR="005335F3" w:rsidRDefault="00573F0E">
      <w:r w:rsidRPr="004D4D93">
        <w:t>IČ :</w:t>
      </w:r>
      <w:r w:rsidR="006344CE">
        <w:tab/>
      </w:r>
      <w:r w:rsidR="006344CE">
        <w:tab/>
        <w:t xml:space="preserve">   </w:t>
      </w:r>
      <w:r w:rsidR="00E13C62">
        <w:tab/>
      </w:r>
      <w:r w:rsidR="006344CE">
        <w:t>27068641</w:t>
      </w:r>
    </w:p>
    <w:p w14:paraId="04230CFB" w14:textId="143D81A3" w:rsidR="005335F3" w:rsidRDefault="00573F0E">
      <w:r w:rsidRPr="004D4D93">
        <w:t xml:space="preserve">DIČ: </w:t>
      </w:r>
      <w:r w:rsidR="006344CE">
        <w:tab/>
      </w:r>
      <w:r w:rsidR="006344CE">
        <w:tab/>
        <w:t xml:space="preserve">    </w:t>
      </w:r>
      <w:r w:rsidR="00E13C62">
        <w:tab/>
      </w:r>
      <w:r w:rsidR="006344CE">
        <w:t>CZ27068641</w:t>
      </w:r>
    </w:p>
    <w:p w14:paraId="4FB5B414" w14:textId="66B1D61E" w:rsidR="003346D8" w:rsidRPr="004D4D93" w:rsidRDefault="00573F0E">
      <w:r w:rsidRPr="004D4D93">
        <w:t>jehož jménem jedná:</w:t>
      </w:r>
      <w:r w:rsidRPr="004D4D93">
        <w:tab/>
      </w:r>
      <w:r w:rsidR="006344CE">
        <w:t xml:space="preserve">Radek </w:t>
      </w:r>
      <w:proofErr w:type="spellStart"/>
      <w:r w:rsidR="006344CE">
        <w:t>Šubotník</w:t>
      </w:r>
      <w:proofErr w:type="spellEnd"/>
      <w:r w:rsidR="006344CE">
        <w:t>, prokurista, ing. Ivo Lukeš, prokurista</w:t>
      </w:r>
    </w:p>
    <w:p w14:paraId="08CA3444" w14:textId="4CCBE6A5" w:rsidR="00281BA5" w:rsidRDefault="00573F0E">
      <w:r w:rsidRPr="004D4D93">
        <w:t>tel.:</w:t>
      </w:r>
      <w:r w:rsidR="006344CE">
        <w:tab/>
      </w:r>
      <w:r w:rsidR="006344CE">
        <w:tab/>
        <w:t xml:space="preserve">    </w:t>
      </w:r>
      <w:r w:rsidR="00E13C62">
        <w:tab/>
      </w:r>
      <w:proofErr w:type="spellStart"/>
      <w:r w:rsidR="007A296C">
        <w:t>xxxxxxxxxxx</w:t>
      </w:r>
      <w:proofErr w:type="spellEnd"/>
    </w:p>
    <w:p w14:paraId="5043D5BD" w14:textId="7DCF16CC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6344CE">
        <w:t xml:space="preserve">    </w:t>
      </w:r>
      <w:r w:rsidR="00E13C62">
        <w:tab/>
      </w:r>
      <w:proofErr w:type="spellStart"/>
      <w:r w:rsidR="007A296C">
        <w:t>xxxxxxxxxxxxxx</w:t>
      </w:r>
      <w:proofErr w:type="spellEnd"/>
    </w:p>
    <w:p w14:paraId="556BA6F9" w14:textId="527D85BE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7A296C">
        <w:t>xxxxxxxxxxxxxxxxxx</w:t>
      </w:r>
      <w:proofErr w:type="spellEnd"/>
    </w:p>
    <w:p w14:paraId="1DF18D34" w14:textId="0B5CFAED" w:rsidR="00281BA5" w:rsidRPr="004D4D93" w:rsidRDefault="00281BA5" w:rsidP="006F7B38">
      <w:r>
        <w:t xml:space="preserve">zapsaná v obchodním rejstříku vedeném </w:t>
      </w:r>
      <w:r w:rsidR="006344CE">
        <w:t>Městským soudem v Praze</w:t>
      </w:r>
      <w:r>
        <w:t>, oddíl</w:t>
      </w:r>
      <w:r w:rsidR="006344CE">
        <w:t xml:space="preserve"> C</w:t>
      </w:r>
      <w:r>
        <w:t>, vložka</w:t>
      </w:r>
      <w:r w:rsidR="006344CE">
        <w:t xml:space="preserve"> 93921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4D6FF8" w:rsidR="006464B4" w:rsidRDefault="00573F0E">
      <w:r w:rsidRPr="00E72AED">
        <w:t>jehož jménem jednají:</w:t>
      </w:r>
      <w:r w:rsidRPr="00E72AED">
        <w:tab/>
      </w:r>
      <w:r w:rsidR="00F51CC5" w:rsidRPr="00F51CC5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E41EC4F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7A296C">
        <w:t>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EB0BFB5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7A296C">
        <w:t>xxxxxxxxxxxxxx</w:t>
      </w:r>
      <w:proofErr w:type="spellEnd"/>
      <w:r w:rsidR="00573F0E" w:rsidRPr="00E72AED">
        <w:tab/>
      </w:r>
    </w:p>
    <w:p w14:paraId="4C462011" w14:textId="71569D92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7A296C">
        <w:t>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36AE906B" w14:textId="77777777" w:rsidR="00E13C62" w:rsidRDefault="00E13C62" w:rsidP="00E13C62">
      <w:pPr>
        <w:rPr>
          <w:bCs/>
        </w:rPr>
      </w:pPr>
      <w:r w:rsidRPr="00372B83">
        <w:rPr>
          <w:bCs/>
        </w:rPr>
        <w:t xml:space="preserve">pro uživatele: </w:t>
      </w:r>
    </w:p>
    <w:p w14:paraId="6BA7FB9E" w14:textId="77777777" w:rsidR="00E13C62" w:rsidRPr="008B169D" w:rsidRDefault="00E13C62" w:rsidP="00E13C62">
      <w:pPr>
        <w:rPr>
          <w:bCs/>
        </w:rPr>
      </w:pPr>
      <w:r w:rsidRPr="008B169D">
        <w:rPr>
          <w:bCs/>
        </w:rPr>
        <w:t>AGEL Středomoravská nem</w:t>
      </w:r>
      <w:r>
        <w:rPr>
          <w:bCs/>
        </w:rPr>
        <w:t xml:space="preserve">ocniční a.s., Mathonova ul. 291/1, </w:t>
      </w:r>
      <w:proofErr w:type="spellStart"/>
      <w:r>
        <w:rPr>
          <w:bCs/>
        </w:rPr>
        <w:t>Krasice</w:t>
      </w:r>
      <w:proofErr w:type="spellEnd"/>
      <w:r>
        <w:rPr>
          <w:bCs/>
        </w:rPr>
        <w:t>, 796 04 Prostějov</w:t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238A1C68" w:rsidR="00A75303" w:rsidRPr="00E13C62" w:rsidRDefault="00A75303" w:rsidP="005331E5">
      <w:pPr>
        <w:pStyle w:val="Nadpis1"/>
        <w:jc w:val="left"/>
        <w:rPr>
          <w:b w:val="0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E13C62">
        <w:rPr>
          <w:b w:val="0"/>
          <w:szCs w:val="24"/>
        </w:rPr>
        <w:t>a to :</w:t>
      </w:r>
      <w:r w:rsidR="00D239BC" w:rsidRPr="00E13C62">
        <w:rPr>
          <w:b w:val="0"/>
          <w:szCs w:val="24"/>
        </w:rPr>
        <w:t xml:space="preserve"> </w:t>
      </w:r>
      <w:r w:rsidR="00E13C62">
        <w:rPr>
          <w:b w:val="0"/>
          <w:szCs w:val="24"/>
        </w:rPr>
        <w:t>2 ks myčka endoskopů automatická</w:t>
      </w:r>
      <w:r w:rsidRPr="00E13C62">
        <w:rPr>
          <w:b w:val="0"/>
          <w:szCs w:val="24"/>
        </w:rPr>
        <w:t xml:space="preserve"> </w:t>
      </w:r>
      <w:r w:rsidR="00D239BC" w:rsidRPr="00E13C62">
        <w:rPr>
          <w:rFonts w:cstheme="minorHAnsi"/>
          <w:b w:val="0"/>
          <w:szCs w:val="24"/>
        </w:rPr>
        <w:t>ETD4 Plus PAA včetně příslušenství</w:t>
      </w:r>
    </w:p>
    <w:p w14:paraId="2ADB43A4" w14:textId="77777777" w:rsidR="0043645E" w:rsidRDefault="0043645E" w:rsidP="00AA38DE"/>
    <w:p w14:paraId="54319EB8" w14:textId="7C7A6E55" w:rsidR="004D4D93" w:rsidRDefault="004155DF" w:rsidP="00AA38DE">
      <w:r>
        <w:t>Dle cenové nabídky</w:t>
      </w:r>
      <w:r w:rsidR="005335F3">
        <w:t xml:space="preserve">: </w:t>
      </w:r>
      <w:r w:rsidR="00D239BC">
        <w:t>Q-</w:t>
      </w:r>
      <w:r w:rsidR="00E13C62">
        <w:t>33576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 w:rsidTr="00E13C62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  <w:shd w:val="clear" w:color="auto" w:fill="auto"/>
          </w:tcPr>
          <w:p w14:paraId="25A77801" w14:textId="089B1585" w:rsidR="00573F0E" w:rsidRPr="00E13C62" w:rsidRDefault="00E13C62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rFonts w:cstheme="minorHAnsi"/>
                <w:b/>
              </w:rPr>
              <w:t>1.678.076</w:t>
            </w:r>
            <w:r w:rsidR="00D239BC" w:rsidRPr="00E13C62">
              <w:rPr>
                <w:b/>
              </w:rPr>
              <w:t xml:space="preserve"> Kč</w:t>
            </w:r>
            <w:r w:rsidR="004155DF" w:rsidRPr="00E13C62">
              <w:rPr>
                <w:b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CD577C8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D239BC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0D3B4E12" w:rsidR="00573F0E" w:rsidRPr="00E13C62" w:rsidRDefault="00E13C62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352.396</w:t>
            </w:r>
            <w:r w:rsidR="00D239BC" w:rsidRPr="00E13C62">
              <w:rPr>
                <w:b/>
              </w:rPr>
              <w:t xml:space="preserve"> </w:t>
            </w:r>
            <w:r w:rsidR="0045018F" w:rsidRPr="00E13C62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 w:rsidTr="00E13C62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  <w:shd w:val="clear" w:color="auto" w:fill="auto"/>
          </w:tcPr>
          <w:p w14:paraId="3860CD52" w14:textId="18B022F4" w:rsidR="00573F0E" w:rsidRPr="00E13C62" w:rsidRDefault="00E13C62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2.030.472</w:t>
            </w:r>
            <w:r w:rsidR="00D239BC" w:rsidRPr="00E13C62">
              <w:rPr>
                <w:b/>
              </w:rPr>
              <w:t xml:space="preserve"> </w:t>
            </w:r>
            <w:r w:rsidR="004155DF" w:rsidRPr="00E13C62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7FA60332" w14:textId="77777777" w:rsidR="00E13C62" w:rsidRPr="00E13C62" w:rsidRDefault="00573F0E" w:rsidP="00E13C62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13C62">
        <w:rPr>
          <w:rFonts w:ascii="Garamond" w:hAnsi="Garamond"/>
          <w:sz w:val="24"/>
          <w:szCs w:val="24"/>
        </w:rPr>
        <w:t xml:space="preserve">Místem plnění pro dodání zboží je </w:t>
      </w:r>
      <w:r w:rsidR="00E13C62" w:rsidRPr="00E13C62">
        <w:rPr>
          <w:rFonts w:ascii="Garamond" w:hAnsi="Garamond"/>
          <w:bCs/>
          <w:sz w:val="24"/>
          <w:szCs w:val="24"/>
        </w:rPr>
        <w:t xml:space="preserve">AGEL Středomoravská nemocniční a.s. a to Nemocnice AGEL Přerov, Dvořákova 75, Přerov a Nemocnice AGEL Šternberk, </w:t>
      </w:r>
      <w:proofErr w:type="spellStart"/>
      <w:r w:rsidR="00E13C62" w:rsidRPr="00E13C62">
        <w:rPr>
          <w:rFonts w:ascii="Garamond" w:hAnsi="Garamond"/>
          <w:bCs/>
          <w:sz w:val="24"/>
          <w:szCs w:val="24"/>
        </w:rPr>
        <w:t>Jívavská</w:t>
      </w:r>
      <w:proofErr w:type="spellEnd"/>
      <w:r w:rsidR="00E13C62" w:rsidRPr="00E13C62">
        <w:rPr>
          <w:rFonts w:ascii="Garamond" w:hAnsi="Garamond"/>
          <w:bCs/>
          <w:sz w:val="24"/>
          <w:szCs w:val="24"/>
        </w:rPr>
        <w:t xml:space="preserve"> 20, Šternberk.</w:t>
      </w:r>
    </w:p>
    <w:p w14:paraId="729D6EC2" w14:textId="02D6A5DF" w:rsidR="00AC3477" w:rsidRDefault="0012149D" w:rsidP="00BB66D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E13C62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D239BC" w:rsidRPr="00E13C62">
        <w:rPr>
          <w:rFonts w:ascii="Garamond" w:hAnsi="Garamond"/>
          <w:sz w:val="24"/>
          <w:szCs w:val="24"/>
        </w:rPr>
        <w:t xml:space="preserve">42 dnů </w:t>
      </w:r>
      <w:r w:rsidR="00A73CC5" w:rsidRPr="00E13C62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4D44D5E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D239BC">
        <w:t xml:space="preserve"> 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4711E583" w14:textId="5C7CC361" w:rsidR="00D239BC" w:rsidRDefault="00002783" w:rsidP="0040371A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D239BC">
        <w:t xml:space="preserve"> </w:t>
      </w:r>
      <w:hyperlink r:id="rId8" w:history="1">
        <w:proofErr w:type="spellStart"/>
        <w:r w:rsidR="007A296C">
          <w:rPr>
            <w:rStyle w:val="Hypertextovodkaz"/>
          </w:rPr>
          <w:t>xxxxxxxxxxxxxxx</w:t>
        </w:r>
        <w:proofErr w:type="spellEnd"/>
      </w:hyperlink>
      <w:r w:rsidR="00D239BC">
        <w:t>.</w:t>
      </w:r>
    </w:p>
    <w:p w14:paraId="057E93CB" w14:textId="5A63F098" w:rsidR="00573F0E" w:rsidRPr="00E72AED" w:rsidRDefault="00573F0E" w:rsidP="00D239BC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0C3E32AE" w:rsidR="00C90296" w:rsidRPr="00E13C62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7A296C">
        <w:rPr>
          <w:rFonts w:ascii="Garamond" w:hAnsi="Garamond"/>
          <w:sz w:val="24"/>
          <w:szCs w:val="24"/>
        </w:rPr>
        <w:t>xxxxxxxxxxxxx</w:t>
      </w:r>
      <w:proofErr w:type="spellEnd"/>
      <w:r w:rsidR="00D239BC" w:rsidRPr="00E13C62">
        <w:rPr>
          <w:rFonts w:ascii="Garamond" w:hAnsi="Garamond"/>
          <w:sz w:val="24"/>
          <w:szCs w:val="24"/>
        </w:rPr>
        <w:t xml:space="preserve">, </w:t>
      </w:r>
      <w:proofErr w:type="spellStart"/>
      <w:r w:rsidR="00D239BC" w:rsidRPr="00E13C62">
        <w:rPr>
          <w:rFonts w:ascii="Garamond" w:hAnsi="Garamond"/>
          <w:sz w:val="24"/>
          <w:szCs w:val="24"/>
        </w:rPr>
        <w:t>manager</w:t>
      </w:r>
      <w:proofErr w:type="spellEnd"/>
      <w:r w:rsidR="00D239BC" w:rsidRPr="00E13C62">
        <w:rPr>
          <w:rFonts w:ascii="Garamond" w:hAnsi="Garamond"/>
          <w:sz w:val="24"/>
          <w:szCs w:val="24"/>
        </w:rPr>
        <w:t xml:space="preserve"> prodeje endoskopie</w:t>
      </w:r>
    </w:p>
    <w:p w14:paraId="757C022A" w14:textId="4A5C47DD" w:rsidR="00D239BC" w:rsidRPr="00E13C62" w:rsidRDefault="00D239BC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E13C62">
        <w:lastRenderedPageBreak/>
        <w:t xml:space="preserve"> Tel : </w:t>
      </w:r>
      <w:proofErr w:type="spellStart"/>
      <w:r w:rsidR="00924ED7">
        <w:t>xxxxxxxxxxxxxx</w:t>
      </w:r>
      <w:proofErr w:type="spellEnd"/>
    </w:p>
    <w:p w14:paraId="5A83BF8B" w14:textId="2C63FA7E" w:rsidR="00C90296" w:rsidRPr="00D239BC" w:rsidRDefault="00D239BC" w:rsidP="00E13C62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E13C62">
        <w:rPr>
          <w:rFonts w:ascii="Garamond" w:hAnsi="Garamond"/>
          <w:sz w:val="24"/>
          <w:szCs w:val="24"/>
        </w:rPr>
        <w:t xml:space="preserve"> e-mail : </w:t>
      </w:r>
      <w:proofErr w:type="spellStart"/>
      <w:r w:rsidR="007A296C">
        <w:rPr>
          <w:rFonts w:ascii="Garamond" w:hAnsi="Garamond"/>
          <w:sz w:val="24"/>
          <w:szCs w:val="24"/>
        </w:rPr>
        <w:t>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38F8A36" w:rsidR="00C90296" w:rsidRDefault="007A296C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4329CE3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7A296C">
        <w:rPr>
          <w:rFonts w:ascii="Garamond" w:hAnsi="Garamond"/>
          <w:sz w:val="24"/>
          <w:szCs w:val="24"/>
        </w:rPr>
        <w:t>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7A296C">
        <w:rPr>
          <w:rStyle w:val="Hypertextovodkaz"/>
          <w:rFonts w:ascii="Garamond" w:hAnsi="Garamond"/>
          <w:sz w:val="24"/>
          <w:szCs w:val="24"/>
        </w:rPr>
        <w:t>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AEB9176" w:rsidR="00C90296" w:rsidRDefault="007A296C" w:rsidP="00C90296">
      <w:pPr>
        <w:spacing w:line="276" w:lineRule="auto"/>
        <w:ind w:firstLine="360"/>
        <w:jc w:val="both"/>
      </w:pPr>
      <w:proofErr w:type="spellStart"/>
      <w:r>
        <w:t>xxxxxxxxxxxxx</w:t>
      </w:r>
      <w:proofErr w:type="spellEnd"/>
      <w:r w:rsidR="00C90296">
        <w:t xml:space="preserve">, hlavní správce </w:t>
      </w:r>
      <w:r w:rsidR="00A50C9D">
        <w:t xml:space="preserve">AGEL </w:t>
      </w:r>
      <w:r w:rsidR="00C90296">
        <w:t>Středomoravská nemocniční a.s.,</w:t>
      </w:r>
    </w:p>
    <w:p w14:paraId="5CFC3F0D" w14:textId="103C45C9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7A296C">
        <w:t>xxxxxxxxxx</w:t>
      </w:r>
      <w:proofErr w:type="spellEnd"/>
      <w:r>
        <w:t xml:space="preserve">, fax </w:t>
      </w:r>
      <w:proofErr w:type="spellStart"/>
      <w:r w:rsidR="007A296C">
        <w:t>xxxxxxxxxx</w:t>
      </w:r>
      <w:proofErr w:type="spellEnd"/>
      <w:r>
        <w:t xml:space="preserve">, email: </w:t>
      </w:r>
      <w:hyperlink r:id="rId9" w:history="1">
        <w:proofErr w:type="spellStart"/>
        <w:r w:rsidR="007A296C">
          <w:rPr>
            <w:rStyle w:val="Hypertextovodkaz"/>
          </w:rPr>
          <w:t>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60E2215B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9041F9">
        <w:rPr>
          <w:rFonts w:ascii="Garamond" w:hAnsi="Garamond"/>
          <w:sz w:val="24"/>
          <w:szCs w:val="24"/>
        </w:rPr>
        <w:t xml:space="preserve">je příloha – cenová nabídka </w:t>
      </w:r>
      <w:r w:rsidR="009041F9">
        <w:t>Q-33576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678C4D4D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D239BC">
        <w:rPr>
          <w:bCs/>
        </w:rPr>
        <w:t>Praze</w:t>
      </w:r>
      <w:r w:rsidR="009041F9">
        <w:rPr>
          <w:bCs/>
        </w:rPr>
        <w:t xml:space="preserve">  </w:t>
      </w:r>
      <w:r w:rsidR="009041F9">
        <w:rPr>
          <w:bCs/>
        </w:rPr>
        <w:tab/>
      </w:r>
      <w:r w:rsidR="009041F9">
        <w:rPr>
          <w:bCs/>
        </w:rPr>
        <w:tab/>
      </w:r>
      <w:r w:rsidR="009041F9">
        <w:rPr>
          <w:bCs/>
        </w:rPr>
        <w:tab/>
        <w:t xml:space="preserve"> dne</w:t>
      </w:r>
      <w:r w:rsidR="007A296C">
        <w:rPr>
          <w:bCs/>
        </w:rPr>
        <w:t>: 14. 12. 2021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1E6CC7A" w:rsidR="00F46576" w:rsidRDefault="00F46576" w:rsidP="00F46576">
      <w:pPr>
        <w:spacing w:before="120"/>
        <w:jc w:val="both"/>
        <w:rPr>
          <w:bCs/>
        </w:rPr>
      </w:pPr>
      <w:r w:rsidRPr="00E13C62">
        <w:rPr>
          <w:bCs/>
        </w:rPr>
        <w:t>jménem prodávajícího: …</w:t>
      </w:r>
      <w:r w:rsidR="0055396F" w:rsidRPr="00E13C62">
        <w:rPr>
          <w:bCs/>
        </w:rPr>
        <w:t>…….......................................................................</w:t>
      </w:r>
      <w:r w:rsidRPr="00E13C62">
        <w:rPr>
          <w:bCs/>
        </w:rPr>
        <w:t>…………………………</w:t>
      </w:r>
    </w:p>
    <w:p w14:paraId="1E3F4F9F" w14:textId="0D397C01" w:rsidR="00D239BC" w:rsidRDefault="00D239BC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Radek </w:t>
      </w:r>
      <w:proofErr w:type="spellStart"/>
      <w:r>
        <w:rPr>
          <w:bCs/>
        </w:rPr>
        <w:t>Šubotník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ing. Ivo Lukeš</w:t>
      </w:r>
    </w:p>
    <w:p w14:paraId="7156EE27" w14:textId="7C0752A4" w:rsidR="00D239BC" w:rsidRPr="00BD277B" w:rsidRDefault="00D239BC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Prokurista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prokurista</w:t>
      </w:r>
      <w:proofErr w:type="spellEnd"/>
    </w:p>
    <w:p w14:paraId="7DE57B6F" w14:textId="67C64E54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14:paraId="67BD4396" w14:textId="4A3CAB3E" w:rsidR="00F46576" w:rsidRDefault="009041F9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</w:t>
      </w:r>
      <w:r w:rsidR="007A296C">
        <w:rPr>
          <w:bCs/>
        </w:rPr>
        <w:t>: 14. 12.</w:t>
      </w:r>
      <w:r w:rsidR="00924ED7">
        <w:rPr>
          <w:bCs/>
        </w:rPr>
        <w:t xml:space="preserve"> </w:t>
      </w:r>
      <w:r w:rsidR="007A296C">
        <w:rPr>
          <w:bCs/>
        </w:rPr>
        <w:t>2</w:t>
      </w:r>
      <w:bookmarkStart w:id="0" w:name="_GoBack"/>
      <w:bookmarkEnd w:id="0"/>
      <w:r w:rsidR="007A296C">
        <w:rPr>
          <w:bCs/>
        </w:rPr>
        <w:t>021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67EC699C" w:rsidR="0055396F" w:rsidRPr="00BD277B" w:rsidRDefault="00F51CC5" w:rsidP="00FB7DCC">
      <w:pPr>
        <w:spacing w:before="120"/>
        <w:ind w:left="1416" w:firstLine="708"/>
        <w:jc w:val="both"/>
      </w:pPr>
      <w:r w:rsidRPr="00F51CC5"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0237988E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29E440DA" w14:textId="3498B230" w:rsidR="00D239BC" w:rsidRDefault="00D239B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60F8B576" w14:textId="40566624" w:rsidR="00D239BC" w:rsidRDefault="00D239B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4D995562" w14:textId="0E6D766F" w:rsidR="00D239BC" w:rsidRDefault="00D239BC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3E1762CF" w14:textId="77777777" w:rsidR="00D239BC" w:rsidRPr="003C748A" w:rsidRDefault="00D239BC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</w:p>
    <w:sectPr w:rsidR="00D239BC" w:rsidRPr="003C748A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65FA8" w14:textId="77777777" w:rsidR="00B04980" w:rsidRDefault="00B04980">
      <w:r>
        <w:separator/>
      </w:r>
    </w:p>
  </w:endnote>
  <w:endnote w:type="continuationSeparator" w:id="0">
    <w:p w14:paraId="51F4BC4F" w14:textId="77777777" w:rsidR="00B04980" w:rsidRDefault="00B0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181810F8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4ED7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F3146" w14:textId="77777777" w:rsidR="00B04980" w:rsidRDefault="00B04980">
      <w:r>
        <w:separator/>
      </w:r>
    </w:p>
  </w:footnote>
  <w:footnote w:type="continuationSeparator" w:id="0">
    <w:p w14:paraId="45865999" w14:textId="77777777" w:rsidR="00B04980" w:rsidRDefault="00B04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A5DAB"/>
    <w:multiLevelType w:val="hybridMultilevel"/>
    <w:tmpl w:val="A8E01A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0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1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4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20"/>
  </w:num>
  <w:num w:numId="6">
    <w:abstractNumId w:val="36"/>
  </w:num>
  <w:num w:numId="7">
    <w:abstractNumId w:val="35"/>
  </w:num>
  <w:num w:numId="8">
    <w:abstractNumId w:val="23"/>
  </w:num>
  <w:num w:numId="9">
    <w:abstractNumId w:val="22"/>
  </w:num>
  <w:num w:numId="10">
    <w:abstractNumId w:val="13"/>
  </w:num>
  <w:num w:numId="11">
    <w:abstractNumId w:val="38"/>
  </w:num>
  <w:num w:numId="12">
    <w:abstractNumId w:val="27"/>
  </w:num>
  <w:num w:numId="13">
    <w:abstractNumId w:val="30"/>
  </w:num>
  <w:num w:numId="14">
    <w:abstractNumId w:val="37"/>
  </w:num>
  <w:num w:numId="15">
    <w:abstractNumId w:val="40"/>
  </w:num>
  <w:num w:numId="16">
    <w:abstractNumId w:val="10"/>
  </w:num>
  <w:num w:numId="17">
    <w:abstractNumId w:val="31"/>
  </w:num>
  <w:num w:numId="18">
    <w:abstractNumId w:val="3"/>
  </w:num>
  <w:num w:numId="19">
    <w:abstractNumId w:val="29"/>
  </w:num>
  <w:num w:numId="20">
    <w:abstractNumId w:val="12"/>
  </w:num>
  <w:num w:numId="21">
    <w:abstractNumId w:val="33"/>
  </w:num>
  <w:num w:numId="22">
    <w:abstractNumId w:val="5"/>
  </w:num>
  <w:num w:numId="23">
    <w:abstractNumId w:val="34"/>
  </w:num>
  <w:num w:numId="24">
    <w:abstractNumId w:val="19"/>
  </w:num>
  <w:num w:numId="25">
    <w:abstractNumId w:val="24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6"/>
  </w:num>
  <w:num w:numId="33">
    <w:abstractNumId w:val="9"/>
  </w:num>
  <w:num w:numId="34">
    <w:abstractNumId w:val="28"/>
  </w:num>
  <w:num w:numId="35">
    <w:abstractNumId w:val="6"/>
  </w:num>
  <w:num w:numId="36">
    <w:abstractNumId w:val="8"/>
  </w:num>
  <w:num w:numId="37">
    <w:abstractNumId w:val="32"/>
  </w:num>
  <w:num w:numId="38">
    <w:abstractNumId w:val="14"/>
  </w:num>
  <w:num w:numId="39">
    <w:abstractNumId w:val="17"/>
  </w:num>
  <w:num w:numId="40">
    <w:abstractNumId w:val="21"/>
  </w:num>
  <w:num w:numId="41">
    <w:abstractNumId w:val="1"/>
  </w:num>
  <w:num w:numId="42">
    <w:abstractNumId w:val="2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1FB3"/>
    <w:rsid w:val="00080606"/>
    <w:rsid w:val="00080B2F"/>
    <w:rsid w:val="000877D3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13D9F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0126"/>
    <w:rsid w:val="005B2A29"/>
    <w:rsid w:val="005E0205"/>
    <w:rsid w:val="005F50B8"/>
    <w:rsid w:val="005F6F08"/>
    <w:rsid w:val="00602CF9"/>
    <w:rsid w:val="006215ED"/>
    <w:rsid w:val="00623FAD"/>
    <w:rsid w:val="0062724A"/>
    <w:rsid w:val="006344CE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3322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A296C"/>
    <w:rsid w:val="007C33E9"/>
    <w:rsid w:val="007D118F"/>
    <w:rsid w:val="007D4920"/>
    <w:rsid w:val="007D5B97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41F9"/>
    <w:rsid w:val="00910378"/>
    <w:rsid w:val="0091289A"/>
    <w:rsid w:val="0091294F"/>
    <w:rsid w:val="009133F5"/>
    <w:rsid w:val="00917EB3"/>
    <w:rsid w:val="00924ED7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34D30"/>
    <w:rsid w:val="00A44ACC"/>
    <w:rsid w:val="00A50C9D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04980"/>
    <w:rsid w:val="00B127DD"/>
    <w:rsid w:val="00B33EE9"/>
    <w:rsid w:val="00B532DB"/>
    <w:rsid w:val="00B604EE"/>
    <w:rsid w:val="00B715BD"/>
    <w:rsid w:val="00B80928"/>
    <w:rsid w:val="00B87EC6"/>
    <w:rsid w:val="00BA08B8"/>
    <w:rsid w:val="00BC2960"/>
    <w:rsid w:val="00BD277B"/>
    <w:rsid w:val="00BD4E5C"/>
    <w:rsid w:val="00BE7967"/>
    <w:rsid w:val="00C059C0"/>
    <w:rsid w:val="00C0745C"/>
    <w:rsid w:val="00C111E1"/>
    <w:rsid w:val="00C168F1"/>
    <w:rsid w:val="00C2673E"/>
    <w:rsid w:val="00C501AF"/>
    <w:rsid w:val="00C511BB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239BC"/>
    <w:rsid w:val="00D41ADB"/>
    <w:rsid w:val="00D56F83"/>
    <w:rsid w:val="00DB4CEE"/>
    <w:rsid w:val="00DC06B4"/>
    <w:rsid w:val="00DC09CB"/>
    <w:rsid w:val="00DD58DA"/>
    <w:rsid w:val="00DF7BAB"/>
    <w:rsid w:val="00E10682"/>
    <w:rsid w:val="00E13C62"/>
    <w:rsid w:val="00E34C94"/>
    <w:rsid w:val="00E43057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51CC5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239BC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rsid w:val="00D239BC"/>
    <w:rPr>
      <w:rFonts w:ascii="Arial" w:hAnsi="Arial" w:cs="Courier New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D239BC"/>
    <w:rPr>
      <w:rFonts w:ascii="Arial" w:hAnsi="Arial" w:cs="Courier Ne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-msd@olympu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vel.spunar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B1838-4ABF-46CE-92D2-62631477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1316</Words>
  <Characters>7766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9064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2017-11-24T11:53:00Z</cp:lastPrinted>
  <dcterms:created xsi:type="dcterms:W3CDTF">2021-12-14T08:53:00Z</dcterms:created>
  <dcterms:modified xsi:type="dcterms:W3CDTF">2021-12-14T09:04:00Z</dcterms:modified>
</cp:coreProperties>
</file>