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4310C" w14:textId="77777777" w:rsidR="00B60439" w:rsidRDefault="000804C7" w:rsidP="00771619">
      <w:pPr>
        <w:pStyle w:val="St1Nzevsml"/>
      </w:pPr>
      <w:r>
        <w:t>D</w:t>
      </w:r>
      <w:r w:rsidR="00B60439">
        <w:t xml:space="preserve">odatek č. </w:t>
      </w:r>
      <w:sdt>
        <w:sdtPr>
          <w:alias w:val="Číslo přílohy"/>
          <w:tag w:val="Číslo přílohy"/>
          <w:id w:val="8311137"/>
          <w:placeholder>
            <w:docPart w:val="37648A352BDD44B0AED56C76CFB633A5"/>
          </w:placeholder>
          <w:text/>
        </w:sdtPr>
        <w:sdtEndPr/>
        <w:sdtContent>
          <w:r w:rsidR="00AA16F5">
            <w:t>2</w:t>
          </w:r>
        </w:sdtContent>
      </w:sdt>
    </w:p>
    <w:p w14:paraId="57AA5EF7" w14:textId="77777777" w:rsidR="00307C16" w:rsidRDefault="00B60439" w:rsidP="00771619">
      <w:pPr>
        <w:pStyle w:val="St1Nzevsml"/>
      </w:pPr>
      <w:r>
        <w:t>ke s</w:t>
      </w:r>
      <w:r w:rsidR="00771619">
        <w:t>mlouv</w:t>
      </w:r>
      <w:r>
        <w:t>ě</w:t>
      </w:r>
      <w:r w:rsidR="00771619">
        <w:t xml:space="preserve"> o poskytování licencí k užití </w:t>
      </w:r>
      <w:proofErr w:type="gramStart"/>
      <w:r w:rsidR="00771619">
        <w:t xml:space="preserve">SW </w:t>
      </w:r>
      <w:r w:rsidR="0023317F">
        <w:t xml:space="preserve"> </w:t>
      </w:r>
      <w:r w:rsidR="00771619">
        <w:t>a souvisejících</w:t>
      </w:r>
      <w:proofErr w:type="gramEnd"/>
      <w:r w:rsidR="00771619">
        <w:t xml:space="preserve"> služeb</w:t>
      </w:r>
    </w:p>
    <w:p w14:paraId="3E0A201E" w14:textId="77777777" w:rsidR="00307C16" w:rsidRDefault="00771619" w:rsidP="00307C16">
      <w:pPr>
        <w:pStyle w:val="St4Nzevcentr"/>
      </w:pPr>
      <w:r w:rsidRPr="00771619">
        <w:t>uzavřen</w:t>
      </w:r>
      <w:r w:rsidR="002F6292">
        <w:t>é</w:t>
      </w:r>
      <w:r w:rsidRPr="00771619">
        <w:t xml:space="preserve"> </w:t>
      </w:r>
      <w:r w:rsidR="00B60439">
        <w:t xml:space="preserve">dne </w:t>
      </w:r>
      <w:sdt>
        <w:sdtPr>
          <w:alias w:val="Datum podpisu smlouvy"/>
          <w:tag w:val="Datum podpisu smlouvy"/>
          <w:id w:val="8311112"/>
          <w:placeholder>
            <w:docPart w:val="598003493C3C4D339300E7EB6C95CE21"/>
          </w:placeholder>
          <w:date w:fullDate="2019-11-22T00:00:00Z">
            <w:dateFormat w:val="d.M.yyyy"/>
            <w:lid w:val="cs-CZ"/>
            <w:storeMappedDataAs w:val="dateTime"/>
            <w:calendar w:val="gregorian"/>
          </w:date>
        </w:sdtPr>
        <w:sdtEndPr/>
        <w:sdtContent>
          <w:proofErr w:type="gramStart"/>
          <w:r w:rsidR="00AA16F5">
            <w:t>22.11.2019</w:t>
          </w:r>
          <w:proofErr w:type="gramEnd"/>
        </w:sdtContent>
      </w:sdt>
    </w:p>
    <w:p w14:paraId="257EF871" w14:textId="77777777" w:rsidR="00B60439" w:rsidRDefault="00B60439" w:rsidP="00307C16">
      <w:pPr>
        <w:pStyle w:val="St4Nzevcentr"/>
      </w:pPr>
      <w:r>
        <w:t>mezi těmito smluvními stranami</w:t>
      </w:r>
    </w:p>
    <w:p w14:paraId="130DBCDA" w14:textId="77777777" w:rsidR="00307C16" w:rsidRDefault="00307C16" w:rsidP="00307C16">
      <w:pPr>
        <w:pStyle w:val="St8Odstavectun"/>
      </w:pPr>
      <w:r>
        <w:t xml:space="preserve">1. </w:t>
      </w:r>
      <w:proofErr w:type="gramStart"/>
      <w:r w:rsidR="00771619" w:rsidRPr="00771619">
        <w:t>nabyvatelem</w:t>
      </w:r>
      <w:r w:rsidR="00A27199">
        <w:t xml:space="preserve">   </w:t>
      </w:r>
      <w:r w:rsidR="000804C7">
        <w:t>zák.</w:t>
      </w:r>
      <w:proofErr w:type="gramEnd"/>
      <w:r w:rsidR="000804C7">
        <w:t xml:space="preserve"> číslo</w:t>
      </w:r>
      <w:r w:rsidR="00A27199">
        <w:t xml:space="preserve"> </w:t>
      </w:r>
      <w:sdt>
        <w:sdtPr>
          <w:alias w:val="Číslo přílohy"/>
          <w:tag w:val="Číslo přílohy"/>
          <w:id w:val="-931664056"/>
          <w:placeholder>
            <w:docPart w:val="3772B963D9F047608545B096F12960EE"/>
          </w:placeholder>
          <w:text/>
        </w:sdtPr>
        <w:sdtEndPr/>
        <w:sdtContent>
          <w:r w:rsidR="00AA16F5">
            <w:t>1293</w:t>
          </w:r>
        </w:sdtContent>
      </w:sdt>
    </w:p>
    <w:p w14:paraId="1112BAB5" w14:textId="77777777" w:rsidR="00AA16F5" w:rsidRPr="00AA16F5" w:rsidRDefault="00AA16F5" w:rsidP="00AA16F5">
      <w:pPr>
        <w:pStyle w:val="St5Textodstavce"/>
      </w:pPr>
      <w:r w:rsidRPr="00AA16F5">
        <w:t>Střední průmyslová škola Otrokovice</w:t>
      </w:r>
    </w:p>
    <w:p w14:paraId="16917E7C" w14:textId="77777777" w:rsidR="00AA16F5" w:rsidRPr="00AA16F5" w:rsidRDefault="00AA16F5" w:rsidP="00AA16F5">
      <w:pPr>
        <w:pStyle w:val="St5Textodstavce"/>
      </w:pPr>
      <w:r w:rsidRPr="00AA16F5">
        <w:t>tř. Tomáše Bati 1266, 76502 Otrokovice</w:t>
      </w:r>
    </w:p>
    <w:p w14:paraId="66AE0E85" w14:textId="77777777" w:rsidR="00AA16F5" w:rsidRPr="00AA16F5" w:rsidRDefault="00AA16F5" w:rsidP="00AA16F5">
      <w:pPr>
        <w:pStyle w:val="St5Textodstavce"/>
      </w:pPr>
    </w:p>
    <w:p w14:paraId="3E6FFC5A" w14:textId="77777777" w:rsidR="00AA16F5" w:rsidRPr="00AA16F5" w:rsidRDefault="00AA16F5" w:rsidP="00AA16F5">
      <w:pPr>
        <w:pStyle w:val="St5Textodstavce"/>
      </w:pPr>
    </w:p>
    <w:p w14:paraId="6930E215" w14:textId="77777777" w:rsidR="00AA16F5" w:rsidRPr="00AA16F5" w:rsidRDefault="00AA16F5" w:rsidP="00AA16F5">
      <w:pPr>
        <w:pStyle w:val="St5Textodstavce"/>
      </w:pPr>
      <w:r w:rsidRPr="00AA16F5">
        <w:t>IČ: 00128198</w:t>
      </w:r>
    </w:p>
    <w:p w14:paraId="135E3438" w14:textId="77777777" w:rsidR="00AA16F5" w:rsidRDefault="00AA16F5" w:rsidP="00AA16F5">
      <w:pPr>
        <w:pStyle w:val="St5Textodstavce"/>
      </w:pPr>
      <w:r>
        <w:t>zastoupení ve věcech smluvních:</w:t>
      </w:r>
    </w:p>
    <w:p w14:paraId="20061419" w14:textId="77777777" w:rsidR="00AA16F5" w:rsidRPr="00AA16F5" w:rsidRDefault="00AA16F5" w:rsidP="00AA16F5">
      <w:pPr>
        <w:pStyle w:val="St5Textodstavce"/>
      </w:pPr>
      <w:r w:rsidRPr="00AA16F5">
        <w:t>Mgr. Libor Basel, MBA</w:t>
      </w:r>
      <w:r w:rsidRPr="00AA16F5">
        <w:tab/>
      </w:r>
    </w:p>
    <w:p w14:paraId="243DCF10" w14:textId="77777777" w:rsidR="00AA16F5" w:rsidRDefault="00AA16F5" w:rsidP="00AA16F5">
      <w:pPr>
        <w:pStyle w:val="St5Textodstavce"/>
      </w:pPr>
    </w:p>
    <w:p w14:paraId="723D5354" w14:textId="77777777" w:rsidR="00AA16F5" w:rsidRDefault="00AA16F5" w:rsidP="00AA16F5">
      <w:pPr>
        <w:pStyle w:val="St5Textodstavce"/>
      </w:pPr>
      <w:r>
        <w:tab/>
      </w:r>
      <w:r>
        <w:tab/>
        <w:t>a</w:t>
      </w:r>
    </w:p>
    <w:p w14:paraId="35B2B866" w14:textId="77777777" w:rsidR="00307C16" w:rsidRDefault="00307C16" w:rsidP="00307C16">
      <w:pPr>
        <w:pStyle w:val="St5Textodstavce"/>
      </w:pPr>
    </w:p>
    <w:p w14:paraId="2458F6B3" w14:textId="77777777" w:rsidR="00307C16" w:rsidRDefault="00307C16" w:rsidP="00307C16">
      <w:pPr>
        <w:pStyle w:val="St5Textodstavce"/>
      </w:pPr>
    </w:p>
    <w:p w14:paraId="03FCFC1C" w14:textId="77777777" w:rsidR="00307C16" w:rsidRDefault="00307C16" w:rsidP="00307C16">
      <w:pPr>
        <w:pStyle w:val="St5Textodstavce"/>
      </w:pPr>
    </w:p>
    <w:p w14:paraId="1B6071CD" w14:textId="77777777" w:rsidR="00307C16" w:rsidRDefault="00307C16" w:rsidP="00307C16">
      <w:pPr>
        <w:pStyle w:val="St8Odstavectun"/>
      </w:pPr>
      <w:r>
        <w:t xml:space="preserve">2. </w:t>
      </w:r>
      <w:r w:rsidR="00771619" w:rsidRPr="00771619">
        <w:t>poskytovatelem</w:t>
      </w:r>
    </w:p>
    <w:p w14:paraId="5DFA7EB7" w14:textId="77777777" w:rsidR="00307C16" w:rsidRDefault="00307C16" w:rsidP="00307C16">
      <w:pPr>
        <w:pStyle w:val="St5Textodstavce"/>
      </w:pPr>
      <w:r>
        <w:t>Veřejná informační služba, spol. s r.o.</w:t>
      </w:r>
    </w:p>
    <w:p w14:paraId="6DDC29FD" w14:textId="77777777" w:rsidR="00307C16" w:rsidRDefault="00307C16" w:rsidP="00307C16">
      <w:pPr>
        <w:pStyle w:val="St5Textodstavce"/>
      </w:pPr>
      <w:r>
        <w:t xml:space="preserve">Plzeň, Farského </w:t>
      </w:r>
      <w:r w:rsidR="0007675F">
        <w:t>638/</w:t>
      </w:r>
      <w:r>
        <w:t>14, okres Plzeň-město, PSČ 326 00</w:t>
      </w:r>
    </w:p>
    <w:p w14:paraId="3243C440" w14:textId="77777777" w:rsidR="00307C16" w:rsidRDefault="00307C16" w:rsidP="00307C16">
      <w:pPr>
        <w:pStyle w:val="St5Textodstavce"/>
      </w:pPr>
      <w:r>
        <w:t xml:space="preserve">bankovní spojení: </w:t>
      </w:r>
      <w:r w:rsidR="00062142" w:rsidRPr="00CC7912">
        <w:t>Raiffeisenbank</w:t>
      </w:r>
      <w:r w:rsidR="00062142">
        <w:t xml:space="preserve">, </w:t>
      </w:r>
      <w:r w:rsidR="00062142" w:rsidRPr="00CC7912">
        <w:t>5046888001/5500</w:t>
      </w:r>
    </w:p>
    <w:p w14:paraId="6CCC901B" w14:textId="77777777" w:rsidR="00307C16" w:rsidRDefault="00307C16" w:rsidP="00307C16">
      <w:pPr>
        <w:pStyle w:val="St5Textodstavce"/>
      </w:pPr>
      <w:r>
        <w:t>telefon: 377 457 330, 377 457 334, 608 682 885</w:t>
      </w:r>
    </w:p>
    <w:p w14:paraId="7EC1593C" w14:textId="77777777" w:rsidR="00307C16" w:rsidRDefault="00307C16" w:rsidP="00307C16">
      <w:pPr>
        <w:pStyle w:val="St5Textodstavce"/>
      </w:pPr>
      <w:r>
        <w:t>IČ: 45330344</w:t>
      </w:r>
    </w:p>
    <w:p w14:paraId="5A8955B2" w14:textId="77777777" w:rsidR="00307C16" w:rsidRDefault="00307C16" w:rsidP="00307C16">
      <w:pPr>
        <w:pStyle w:val="St5Textodstavce"/>
      </w:pPr>
      <w:r>
        <w:t>DIČ: CZ 45330344</w:t>
      </w:r>
    </w:p>
    <w:p w14:paraId="61A97417" w14:textId="77777777" w:rsidR="00307C16" w:rsidRDefault="00307C16" w:rsidP="00307C16">
      <w:pPr>
        <w:pStyle w:val="St5Textodstavce"/>
      </w:pPr>
      <w:r>
        <w:t xml:space="preserve">Obch. </w:t>
      </w:r>
      <w:proofErr w:type="gramStart"/>
      <w:r>
        <w:t>rejstřík</w:t>
      </w:r>
      <w:proofErr w:type="gramEnd"/>
      <w:r>
        <w:t>: Krajský soud v Plzni, oddíl C, vložka 1561</w:t>
      </w:r>
    </w:p>
    <w:p w14:paraId="3CD77BCF" w14:textId="77777777" w:rsidR="00E14219" w:rsidRDefault="00307C16" w:rsidP="00307C16">
      <w:pPr>
        <w:pStyle w:val="St5Textodstavce"/>
      </w:pPr>
      <w:r>
        <w:t>zastoupen</w:t>
      </w:r>
      <w:r w:rsidR="00F43AA5">
        <w:t>í</w:t>
      </w:r>
      <w:r>
        <w:t xml:space="preserve"> ve věcech smluvních</w:t>
      </w:r>
      <w:r w:rsidR="00E14219">
        <w:t>:</w:t>
      </w:r>
    </w:p>
    <w:p w14:paraId="31B58BCB" w14:textId="77777777" w:rsidR="00307C16" w:rsidRDefault="00F43AA5" w:rsidP="00307C16">
      <w:pPr>
        <w:pStyle w:val="St5Textodstavce"/>
      </w:pPr>
      <w:r>
        <w:t xml:space="preserve">Mgr. Eva Feketová </w:t>
      </w:r>
      <w:r w:rsidR="00771619" w:rsidRPr="00771619">
        <w:t xml:space="preserve">na základě plné moci </w:t>
      </w:r>
    </w:p>
    <w:p w14:paraId="1CC0AB30" w14:textId="77777777" w:rsidR="00307C16" w:rsidRDefault="00307C16" w:rsidP="00307C16">
      <w:pPr>
        <w:pStyle w:val="St2lnekslo"/>
      </w:pPr>
      <w:r>
        <w:t>Článek I.</w:t>
      </w:r>
    </w:p>
    <w:p w14:paraId="26740C02" w14:textId="77777777" w:rsidR="00307C16" w:rsidRDefault="00307C16" w:rsidP="00307C16">
      <w:pPr>
        <w:pStyle w:val="St3Nadpislnku"/>
      </w:pPr>
      <w:r>
        <w:t xml:space="preserve">Předmět </w:t>
      </w:r>
      <w:r w:rsidR="00B60439">
        <w:t>dodatku</w:t>
      </w:r>
    </w:p>
    <w:p w14:paraId="4CFD6BB6" w14:textId="77777777" w:rsidR="000F2440" w:rsidRDefault="00771619" w:rsidP="00B60439">
      <w:pPr>
        <w:pStyle w:val="St5Textodstavce"/>
      </w:pPr>
      <w:r>
        <w:t>1. </w:t>
      </w:r>
      <w:r w:rsidR="00F43AA5">
        <w:t xml:space="preserve">Tento dodatek mění </w:t>
      </w:r>
      <w:r w:rsidR="004C6B34">
        <w:t>přílohu</w:t>
      </w:r>
      <w:r w:rsidR="00001BCF">
        <w:t xml:space="preserve"> </w:t>
      </w:r>
      <w:r w:rsidR="00B60439">
        <w:t>č</w:t>
      </w:r>
      <w:r w:rsidR="00AE2EC9">
        <w:t>íslo</w:t>
      </w:r>
      <w:r w:rsidR="00B60439">
        <w:t xml:space="preserve"> </w:t>
      </w:r>
      <w:sdt>
        <w:sdtPr>
          <w:alias w:val="Číslo přílohy"/>
          <w:tag w:val="Číslo přílohy"/>
          <w:id w:val="5103396"/>
          <w:placeholder>
            <w:docPart w:val="B2C31D411279424A94F2A5ABD8BB67E7"/>
          </w:placeholder>
          <w:text/>
        </w:sdtPr>
        <w:sdtEndPr/>
        <w:sdtContent>
          <w:r w:rsidR="00AA16F5">
            <w:t>3</w:t>
          </w:r>
        </w:sdtContent>
      </w:sdt>
      <w:r w:rsidR="00BA3986">
        <w:t xml:space="preserve">, která je součástí </w:t>
      </w:r>
      <w:r w:rsidR="00001BCF">
        <w:t xml:space="preserve">původní </w:t>
      </w:r>
      <w:r w:rsidR="00BA3986">
        <w:t>smlouvy</w:t>
      </w:r>
      <w:r w:rsidR="00001BCF">
        <w:t>. Nová příloha je nedílnou součástí tohoto</w:t>
      </w:r>
      <w:r w:rsidR="00B60439">
        <w:t xml:space="preserve"> dodatku</w:t>
      </w:r>
      <w:r w:rsidR="00BA3986">
        <w:t>.</w:t>
      </w:r>
    </w:p>
    <w:p w14:paraId="311A0DCB" w14:textId="77777777" w:rsidR="00307C16" w:rsidRDefault="00771619" w:rsidP="00307C16">
      <w:pPr>
        <w:pStyle w:val="St2lnekslo"/>
      </w:pPr>
      <w:r>
        <w:t xml:space="preserve">Článek </w:t>
      </w:r>
      <w:r w:rsidR="000F2440">
        <w:t>I</w:t>
      </w:r>
      <w:r w:rsidR="00BA3986">
        <w:t>I</w:t>
      </w:r>
      <w:r w:rsidR="00307C16">
        <w:t>.</w:t>
      </w:r>
    </w:p>
    <w:p w14:paraId="4F8FF512" w14:textId="77777777" w:rsidR="00307C16" w:rsidRDefault="00307C16" w:rsidP="00307C16">
      <w:pPr>
        <w:pStyle w:val="St3Nadpislnku"/>
      </w:pPr>
      <w:r>
        <w:t>Další ujednání</w:t>
      </w:r>
    </w:p>
    <w:p w14:paraId="60B98296" w14:textId="77777777" w:rsidR="00B60439" w:rsidRDefault="00771619" w:rsidP="00B60439">
      <w:pPr>
        <w:pStyle w:val="St5Textodstavce"/>
      </w:pPr>
      <w:r>
        <w:t>1. V</w:t>
      </w:r>
      <w:r w:rsidR="00B60439">
        <w:t>šechna ostatní ustanovení a přílohy předmětné smlouvy zůstávají nadále v platnosti.</w:t>
      </w:r>
    </w:p>
    <w:p w14:paraId="47D3A688" w14:textId="77777777" w:rsidR="00771619" w:rsidRDefault="00771619" w:rsidP="00771619">
      <w:pPr>
        <w:pStyle w:val="St5Textodstavce"/>
      </w:pPr>
    </w:p>
    <w:p w14:paraId="1DA89AC8" w14:textId="77777777" w:rsidR="00307C16" w:rsidRDefault="00A959E6" w:rsidP="00771619">
      <w:pPr>
        <w:pStyle w:val="St5Textodstavce"/>
      </w:pPr>
      <w:r>
        <w:tab/>
      </w:r>
      <w:r>
        <w:tab/>
      </w:r>
      <w:r w:rsidR="00771619">
        <w:t>Za poskytovatele:</w:t>
      </w:r>
      <w:r w:rsidR="00771619">
        <w:tab/>
      </w:r>
      <w:r w:rsidR="00771619">
        <w:tab/>
      </w:r>
      <w:r w:rsidR="00771619">
        <w:tab/>
      </w:r>
      <w:r>
        <w:tab/>
      </w:r>
      <w:r>
        <w:tab/>
      </w:r>
      <w:r>
        <w:tab/>
      </w:r>
      <w:r w:rsidR="00771619">
        <w:t>Za nabyvatele:</w:t>
      </w:r>
    </w:p>
    <w:p w14:paraId="6846A94B" w14:textId="77777777" w:rsidR="00A959E6" w:rsidRDefault="00A959E6" w:rsidP="00771619">
      <w:pPr>
        <w:pStyle w:val="St5Textodstavce"/>
      </w:pPr>
    </w:p>
    <w:p w14:paraId="79D99CC0" w14:textId="77777777" w:rsidR="00A308A9" w:rsidRDefault="00A308A9" w:rsidP="00771619">
      <w:pPr>
        <w:pStyle w:val="St5Textodstavce"/>
      </w:pPr>
    </w:p>
    <w:p w14:paraId="2C5F7148" w14:textId="4D8DBE4F" w:rsidR="00A308A9" w:rsidRDefault="00A308A9" w:rsidP="00771619">
      <w:pPr>
        <w:pStyle w:val="St5Textodstavce"/>
      </w:pPr>
      <w:r>
        <w:tab/>
      </w:r>
      <w:r>
        <w:tab/>
      </w:r>
    </w:p>
    <w:p w14:paraId="648990A0" w14:textId="77777777" w:rsidR="00307C16" w:rsidRDefault="00743E6F" w:rsidP="000941DC">
      <w:pPr>
        <w:pStyle w:val="St5Textodstavce"/>
      </w:pPr>
      <w:r>
        <w:rPr>
          <w:noProof/>
        </w:rPr>
        <w:tab/>
      </w:r>
      <w:r>
        <w:rPr>
          <w:noProof/>
        </w:rPr>
        <w:tab/>
      </w:r>
      <w:r w:rsidR="00A27199">
        <w:rPr>
          <w:noProof/>
        </w:rPr>
        <w:t xml:space="preserve">  </w:t>
      </w:r>
    </w:p>
    <w:p w14:paraId="0C7E302E" w14:textId="77777777" w:rsidR="00A308A9" w:rsidRDefault="00A959E6" w:rsidP="00307C16">
      <w:pPr>
        <w:pStyle w:val="St5Textodstavce"/>
      </w:pPr>
      <w:r>
        <w:tab/>
      </w:r>
      <w:r>
        <w:tab/>
      </w:r>
      <w:r w:rsidR="00B82F1F">
        <w:t>Mgr. Eva Feketová</w:t>
      </w:r>
      <w:r w:rsidR="00953465">
        <w:tab/>
      </w:r>
      <w:r w:rsidR="00953465">
        <w:tab/>
      </w:r>
      <w:r>
        <w:tab/>
      </w:r>
      <w:r>
        <w:tab/>
      </w:r>
      <w:r w:rsidR="00036687">
        <w:tab/>
      </w:r>
    </w:p>
    <w:p w14:paraId="600B1752" w14:textId="77777777" w:rsidR="00A959E6" w:rsidRDefault="00A959E6" w:rsidP="00307C16">
      <w:pPr>
        <w:pStyle w:val="St5Textodstavce"/>
      </w:pPr>
      <w:r>
        <w:tab/>
      </w:r>
      <w:r>
        <w:tab/>
        <w:t>Veřejná informační služba, spol. s r.o.</w:t>
      </w:r>
      <w:r>
        <w:tab/>
      </w:r>
      <w:r>
        <w:tab/>
      </w:r>
      <w:r>
        <w:tab/>
      </w:r>
    </w:p>
    <w:p w14:paraId="248A90FD" w14:textId="77777777" w:rsidR="00307C16" w:rsidRDefault="00A959E6" w:rsidP="00307C16">
      <w:pPr>
        <w:pStyle w:val="St5Textodstavce"/>
      </w:pPr>
      <w:r>
        <w:tab/>
      </w:r>
      <w:r>
        <w:tab/>
      </w:r>
      <w:r w:rsidR="00E14219" w:rsidRPr="00E14219">
        <w:t>na základě plné moci</w:t>
      </w:r>
    </w:p>
    <w:p w14:paraId="72E8F879" w14:textId="77777777" w:rsidR="00307C16" w:rsidRDefault="00307C16" w:rsidP="00307C16">
      <w:pPr>
        <w:pStyle w:val="St9Pravtab"/>
      </w:pPr>
    </w:p>
    <w:p w14:paraId="6E912D7E" w14:textId="77777777" w:rsidR="00673333" w:rsidRDefault="00013D54" w:rsidP="00BA3986">
      <w:pPr>
        <w:pStyle w:val="St5Textodstavce"/>
      </w:pPr>
      <w:r w:rsidRPr="00120DF4">
        <w:tab/>
      </w:r>
    </w:p>
    <w:p w14:paraId="528B3E92" w14:textId="77777777" w:rsidR="00673333" w:rsidRDefault="00673333" w:rsidP="00BA3986">
      <w:pPr>
        <w:pStyle w:val="St5Textodstavce"/>
      </w:pPr>
    </w:p>
    <w:p w14:paraId="42EC545C" w14:textId="7963C41F" w:rsidR="00BA3986" w:rsidRDefault="00013D54" w:rsidP="00423413">
      <w:pPr>
        <w:pStyle w:val="St5Textodstavce"/>
        <w:tabs>
          <w:tab w:val="clear" w:pos="3545"/>
        </w:tabs>
      </w:pPr>
      <w:r w:rsidRPr="00120DF4">
        <w:t>V Plzni</w:t>
      </w:r>
      <w:r w:rsidRPr="00120DF4">
        <w:tab/>
      </w:r>
      <w:r w:rsidRPr="00120DF4">
        <w:tab/>
      </w:r>
      <w:r w:rsidRPr="00120DF4">
        <w:tab/>
        <w:t>dne</w:t>
      </w:r>
      <w:r>
        <w:t xml:space="preserve"> </w:t>
      </w:r>
      <w:sdt>
        <w:sdtPr>
          <w:alias w:val="Datum podpisu smlouvy"/>
          <w:tag w:val="Datum podpisu smlouvy"/>
          <w:id w:val="5103357"/>
          <w:placeholder>
            <w:docPart w:val="43D93AEE1E964FABAEF3EB1DC8A23F61"/>
          </w:placeholder>
          <w:date w:fullDate="2021-11-29T00:00:00Z">
            <w:dateFormat w:val="d.M.yyyy"/>
            <w:lid w:val="cs-CZ"/>
            <w:storeMappedDataAs w:val="dateTime"/>
            <w:calendar w:val="gregorian"/>
          </w:date>
        </w:sdtPr>
        <w:sdtEndPr/>
        <w:sdtContent>
          <w:proofErr w:type="gramStart"/>
          <w:r w:rsidR="00AA16F5">
            <w:t>29.11.2021</w:t>
          </w:r>
          <w:proofErr w:type="gramEnd"/>
        </w:sdtContent>
      </w:sdt>
      <w:r w:rsidR="00423413">
        <w:tab/>
        <w:t xml:space="preserve">             V Otrokovicích dne 13. 12. 2021</w:t>
      </w:r>
    </w:p>
    <w:p w14:paraId="7F6D27C8" w14:textId="77777777" w:rsidR="00C66CF2" w:rsidRDefault="00C66CF2">
      <w:pPr>
        <w:overflowPunct/>
        <w:autoSpaceDE/>
        <w:autoSpaceDN/>
        <w:adjustRightInd/>
        <w:textAlignment w:val="auto"/>
        <w:rPr>
          <w:rFonts w:ascii="Tahoma" w:hAnsi="Tahoma"/>
          <w:b/>
          <w:color w:val="000000"/>
          <w:sz w:val="24"/>
          <w:szCs w:val="24"/>
        </w:rPr>
      </w:pPr>
      <w:r>
        <w:rPr>
          <w:rFonts w:ascii="Tahoma" w:hAnsi="Tahoma"/>
          <w:b/>
          <w:color w:val="000000"/>
          <w:sz w:val="24"/>
          <w:szCs w:val="24"/>
        </w:rPr>
        <w:br w:type="page"/>
      </w:r>
    </w:p>
    <w:p w14:paraId="199C261C" w14:textId="7092324C" w:rsidR="000804C7" w:rsidRPr="007F2EA5" w:rsidRDefault="000804C7" w:rsidP="00C66CF2">
      <w:pPr>
        <w:pStyle w:val="St1Nzevsml"/>
      </w:pPr>
      <w:r w:rsidRPr="007F2EA5">
        <w:lastRenderedPageBreak/>
        <w:t>Příloha č.</w:t>
      </w:r>
      <w:r w:rsidR="00054C0D">
        <w:t xml:space="preserve"> </w:t>
      </w:r>
      <w:bookmarkStart w:id="0" w:name="_GoBack"/>
      <w:bookmarkEnd w:id="0"/>
      <w:r w:rsidRPr="007F2EA5">
        <w:t>3</w:t>
      </w:r>
    </w:p>
    <w:p w14:paraId="166EBCCB" w14:textId="77777777" w:rsidR="000804C7" w:rsidRPr="007F2EA5" w:rsidRDefault="000804C7" w:rsidP="00C66CF2">
      <w:pPr>
        <w:pStyle w:val="St1Nzevsml"/>
        <w:rPr>
          <w:color w:val="auto"/>
        </w:rPr>
      </w:pPr>
      <w:r w:rsidRPr="007F2EA5">
        <w:rPr>
          <w:color w:val="auto"/>
        </w:rPr>
        <w:t>Smlouvy o poskytování licencí k užití SW a souvisejících služeb</w:t>
      </w:r>
    </w:p>
    <w:p w14:paraId="314D6933" w14:textId="77777777" w:rsidR="001725C8" w:rsidRDefault="000804C7" w:rsidP="00C66CF2">
      <w:pPr>
        <w:pStyle w:val="St1Nzevsml"/>
      </w:pPr>
      <w:r w:rsidRPr="007F2EA5">
        <w:t xml:space="preserve">Rozsah smlouvy - soupis </w:t>
      </w:r>
      <w:r>
        <w:t>SW</w:t>
      </w:r>
      <w:r w:rsidRPr="007F2EA5">
        <w:t xml:space="preserve"> licencí a servisních služeb</w:t>
      </w:r>
    </w:p>
    <w:p w14:paraId="01C99EE0" w14:textId="77777777" w:rsidR="001725C8" w:rsidRDefault="001725C8" w:rsidP="00C66CF2">
      <w:pPr>
        <w:pStyle w:val="St1Nzevsml"/>
      </w:pPr>
    </w:p>
    <w:p w14:paraId="2EE0A695" w14:textId="77777777" w:rsidR="00C66CF2" w:rsidRPr="00F111FD" w:rsidRDefault="00C66CF2" w:rsidP="00C66CF2">
      <w:pPr>
        <w:pStyle w:val="St8Odstavectun"/>
        <w:rPr>
          <w:szCs w:val="18"/>
        </w:rPr>
      </w:pPr>
      <w:r w:rsidRPr="00F111FD">
        <w:rPr>
          <w:szCs w:val="18"/>
        </w:rPr>
        <w:t xml:space="preserve">Zákaznické číslo </w:t>
      </w:r>
      <w:sdt>
        <w:sdtPr>
          <w:rPr>
            <w:szCs w:val="18"/>
          </w:rPr>
          <w:alias w:val="Číslo přílohy"/>
          <w:tag w:val="Číslo přílohy"/>
          <w:id w:val="1296561371"/>
          <w:placeholder>
            <w:docPart w:val="FFDE8A5BCDC045709427250792C9992E"/>
          </w:placeholder>
          <w:text/>
        </w:sdtPr>
        <w:sdtEndPr/>
        <w:sdtContent>
          <w:r w:rsidR="00AA16F5">
            <w:rPr>
              <w:szCs w:val="18"/>
            </w:rPr>
            <w:t>1293</w:t>
          </w:r>
        </w:sdtContent>
      </w:sdt>
    </w:p>
    <w:p w14:paraId="7B63663D" w14:textId="77777777" w:rsidR="00C66CF2" w:rsidRDefault="00C66CF2" w:rsidP="00C66CF2">
      <w:pPr>
        <w:pStyle w:val="St8Odstavectun"/>
      </w:pPr>
    </w:p>
    <w:p w14:paraId="2F562746" w14:textId="77777777" w:rsidR="001725C8" w:rsidRPr="00C66CF2" w:rsidRDefault="001725C8" w:rsidP="00C66CF2">
      <w:pPr>
        <w:pStyle w:val="St8Odstavectun"/>
      </w:pPr>
      <w:r w:rsidRPr="00C66CF2">
        <w:t>R</w:t>
      </w:r>
      <w:r w:rsidR="000804C7" w:rsidRPr="00C66CF2">
        <w:t>ozsah SW</w:t>
      </w:r>
    </w:p>
    <w:p w14:paraId="172D7EAD" w14:textId="77777777" w:rsidR="00AA16F5" w:rsidRDefault="00AA16F5" w:rsidP="00AA16F5">
      <w:pPr>
        <w:overflowPunct/>
        <w:textAlignment w:val="auto"/>
        <w:rPr>
          <w:rFonts w:ascii="Tms Rmn" w:hAnsi="Tms Rmn"/>
          <w:sz w:val="24"/>
          <w:szCs w:val="24"/>
        </w:rPr>
      </w:pPr>
    </w:p>
    <w:p w14:paraId="476168F2" w14:textId="77777777" w:rsidR="00AA16F5" w:rsidRDefault="00AA16F5">
      <w:pPr>
        <w:overflowPunct/>
        <w:ind w:left="30" w:right="30"/>
        <w:jc w:val="center"/>
        <w:textAlignment w:val="auto"/>
        <w:rPr>
          <w:rFonts w:ascii="Tms Rmn" w:hAnsi="Tms Rmn"/>
          <w:sz w:val="24"/>
          <w:szCs w:val="24"/>
        </w:rPr>
        <w:sectPr w:rsidR="00AA16F5" w:rsidSect="00673333">
          <w:headerReference w:type="default" r:id="rId11"/>
          <w:footnotePr>
            <w:numStart w:val="0"/>
            <w:numRestart w:val="eachPage"/>
          </w:footnotePr>
          <w:endnotePr>
            <w:numFmt w:val="decimal"/>
            <w:numStart w:val="0"/>
          </w:endnotePr>
          <w:pgSz w:w="11820" w:h="16702"/>
          <w:pgMar w:top="1134" w:right="567" w:bottom="567" w:left="851" w:header="340" w:footer="340" w:gutter="0"/>
          <w:pgNumType w:start="1"/>
          <w:cols w:sep="1" w:space="708"/>
          <w:docGrid w:linePitch="272"/>
        </w:sectPr>
      </w:pPr>
    </w:p>
    <w:tbl>
      <w:tblPr>
        <w:tblW w:w="0" w:type="auto"/>
        <w:tblInd w:w="-22" w:type="dxa"/>
        <w:tblLayout w:type="fixed"/>
        <w:tblCellMar>
          <w:left w:w="0" w:type="dxa"/>
          <w:right w:w="0" w:type="dxa"/>
        </w:tblCellMar>
        <w:tblLook w:val="00A0" w:firstRow="1" w:lastRow="0" w:firstColumn="1" w:lastColumn="0" w:noHBand="0" w:noVBand="0"/>
      </w:tblPr>
      <w:tblGrid>
        <w:gridCol w:w="1166"/>
        <w:gridCol w:w="3826"/>
      </w:tblGrid>
      <w:tr w:rsidR="00AA16F5" w14:paraId="00DD0A52" w14:textId="77777777" w:rsidTr="00AA16F5">
        <w:tc>
          <w:tcPr>
            <w:tcW w:w="1166" w:type="dxa"/>
            <w:tcBorders>
              <w:top w:val="single" w:sz="6" w:space="0" w:color="auto"/>
              <w:left w:val="single" w:sz="6" w:space="0" w:color="auto"/>
              <w:bottom w:val="single" w:sz="6" w:space="0" w:color="auto"/>
              <w:right w:val="single" w:sz="6" w:space="0" w:color="auto"/>
            </w:tcBorders>
            <w:shd w:val="clear" w:color="auto" w:fill="auto"/>
          </w:tcPr>
          <w:p w14:paraId="7F03EB4B" w14:textId="77777777" w:rsidR="00AA16F5" w:rsidRDefault="00AA16F5">
            <w:pPr>
              <w:overflowPunct/>
              <w:ind w:left="30" w:right="30"/>
              <w:jc w:val="center"/>
              <w:textAlignment w:val="auto"/>
              <w:rPr>
                <w:rFonts w:ascii="Tms Rmn" w:hAnsi="Tms Rmn"/>
                <w:sz w:val="24"/>
                <w:szCs w:val="24"/>
              </w:rPr>
            </w:pPr>
          </w:p>
        </w:tc>
        <w:tc>
          <w:tcPr>
            <w:tcW w:w="3826" w:type="dxa"/>
            <w:tcBorders>
              <w:top w:val="single" w:sz="6" w:space="0" w:color="auto"/>
              <w:left w:val="single" w:sz="6" w:space="0" w:color="auto"/>
              <w:bottom w:val="single" w:sz="6" w:space="0" w:color="auto"/>
              <w:right w:val="single" w:sz="6" w:space="0" w:color="auto"/>
            </w:tcBorders>
            <w:shd w:val="clear" w:color="auto" w:fill="auto"/>
          </w:tcPr>
          <w:p w14:paraId="5466A537" w14:textId="77777777" w:rsidR="00AA16F5" w:rsidRDefault="00AA16F5">
            <w:pPr>
              <w:overflowPunct/>
              <w:ind w:left="30" w:right="30"/>
              <w:textAlignment w:val="auto"/>
              <w:rPr>
                <w:rFonts w:ascii="Helv" w:hAnsi="Helv" w:cs="Helv"/>
                <w:i/>
                <w:iCs/>
                <w:color w:val="000000"/>
                <w:sz w:val="18"/>
                <w:szCs w:val="18"/>
              </w:rPr>
            </w:pPr>
            <w:r>
              <w:rPr>
                <w:rFonts w:ascii="Helv" w:hAnsi="Helv" w:cs="Helv"/>
                <w:i/>
                <w:iCs/>
                <w:color w:val="000000"/>
                <w:sz w:val="18"/>
                <w:szCs w:val="18"/>
              </w:rPr>
              <w:t xml:space="preserve">• </w:t>
            </w:r>
            <w:proofErr w:type="spellStart"/>
            <w:r>
              <w:rPr>
                <w:rFonts w:ascii="Helv" w:hAnsi="Helv" w:cs="Helv"/>
                <w:i/>
                <w:iCs/>
                <w:color w:val="000000"/>
                <w:sz w:val="18"/>
                <w:szCs w:val="18"/>
              </w:rPr>
              <w:t>ProVIS</w:t>
            </w:r>
            <w:proofErr w:type="spellEnd"/>
          </w:p>
        </w:tc>
      </w:tr>
      <w:tr w:rsidR="00AA16F5" w14:paraId="686EC738" w14:textId="77777777" w:rsidTr="00AA16F5">
        <w:tc>
          <w:tcPr>
            <w:tcW w:w="1166" w:type="dxa"/>
            <w:tcBorders>
              <w:top w:val="single" w:sz="6" w:space="0" w:color="auto"/>
              <w:left w:val="single" w:sz="6" w:space="0" w:color="auto"/>
              <w:bottom w:val="single" w:sz="6" w:space="0" w:color="auto"/>
              <w:right w:val="single" w:sz="6" w:space="0" w:color="auto"/>
            </w:tcBorders>
          </w:tcPr>
          <w:p w14:paraId="3AE1AF60"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380-000020</w:t>
            </w:r>
          </w:p>
        </w:tc>
        <w:tc>
          <w:tcPr>
            <w:tcW w:w="3826" w:type="dxa"/>
            <w:tcBorders>
              <w:top w:val="single" w:sz="6" w:space="0" w:color="auto"/>
              <w:left w:val="single" w:sz="6" w:space="0" w:color="auto"/>
              <w:bottom w:val="single" w:sz="6" w:space="0" w:color="auto"/>
              <w:right w:val="single" w:sz="6" w:space="0" w:color="auto"/>
            </w:tcBorders>
          </w:tcPr>
          <w:p w14:paraId="7F11C991"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síťový modul do 2 st.</w:t>
            </w:r>
          </w:p>
        </w:tc>
      </w:tr>
      <w:tr w:rsidR="00AA16F5" w14:paraId="4A2EE0C2" w14:textId="77777777" w:rsidTr="00AA16F5">
        <w:tc>
          <w:tcPr>
            <w:tcW w:w="1166" w:type="dxa"/>
            <w:tcBorders>
              <w:top w:val="single" w:sz="6" w:space="0" w:color="auto"/>
              <w:left w:val="single" w:sz="6" w:space="0" w:color="auto"/>
              <w:bottom w:val="single" w:sz="6" w:space="0" w:color="auto"/>
              <w:right w:val="single" w:sz="6" w:space="0" w:color="auto"/>
            </w:tcBorders>
          </w:tcPr>
          <w:p w14:paraId="7CDD9FCF"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380-001040</w:t>
            </w:r>
          </w:p>
        </w:tc>
        <w:tc>
          <w:tcPr>
            <w:tcW w:w="3826" w:type="dxa"/>
            <w:tcBorders>
              <w:top w:val="single" w:sz="6" w:space="0" w:color="auto"/>
              <w:left w:val="single" w:sz="6" w:space="0" w:color="auto"/>
              <w:bottom w:val="single" w:sz="6" w:space="0" w:color="auto"/>
              <w:right w:val="single" w:sz="6" w:space="0" w:color="auto"/>
            </w:tcBorders>
          </w:tcPr>
          <w:p w14:paraId="5D48BAB0"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xml:space="preserve">• systém </w:t>
            </w:r>
            <w:proofErr w:type="spellStart"/>
            <w:r>
              <w:rPr>
                <w:rFonts w:ascii="Arial" w:hAnsi="Arial" w:cs="Arial"/>
                <w:i/>
                <w:iCs/>
                <w:color w:val="000000"/>
                <w:sz w:val="18"/>
                <w:szCs w:val="18"/>
              </w:rPr>
              <w:t>ProVIS</w:t>
            </w:r>
            <w:proofErr w:type="spellEnd"/>
            <w:r>
              <w:rPr>
                <w:rFonts w:ascii="Arial" w:hAnsi="Arial" w:cs="Arial"/>
                <w:i/>
                <w:iCs/>
                <w:color w:val="000000"/>
                <w:sz w:val="18"/>
                <w:szCs w:val="18"/>
              </w:rPr>
              <w:t xml:space="preserve"> úroveň funkčnosti 4</w:t>
            </w:r>
          </w:p>
        </w:tc>
      </w:tr>
      <w:tr w:rsidR="00AA16F5" w14:paraId="3CC76743" w14:textId="77777777" w:rsidTr="00AA16F5">
        <w:tc>
          <w:tcPr>
            <w:tcW w:w="1166" w:type="dxa"/>
            <w:tcBorders>
              <w:top w:val="single" w:sz="6" w:space="0" w:color="auto"/>
              <w:left w:val="single" w:sz="6" w:space="0" w:color="auto"/>
              <w:bottom w:val="single" w:sz="6" w:space="0" w:color="auto"/>
              <w:right w:val="single" w:sz="6" w:space="0" w:color="auto"/>
            </w:tcBorders>
          </w:tcPr>
          <w:p w14:paraId="03713EC2" w14:textId="77777777" w:rsidR="00AA16F5" w:rsidRDefault="00AA16F5">
            <w:pPr>
              <w:keepNext/>
              <w:keepLines/>
              <w:overflowPunct/>
              <w:ind w:left="30" w:right="30"/>
              <w:jc w:val="center"/>
              <w:textAlignment w:val="auto"/>
              <w:rPr>
                <w:rFonts w:ascii="Arial" w:hAnsi="Arial" w:cs="Arial"/>
                <w:color w:val="000000"/>
                <w:sz w:val="18"/>
                <w:szCs w:val="18"/>
              </w:rPr>
            </w:pPr>
            <w:r>
              <w:rPr>
                <w:rFonts w:ascii="Arial" w:hAnsi="Arial" w:cs="Arial"/>
                <w:color w:val="000000"/>
                <w:sz w:val="18"/>
                <w:szCs w:val="18"/>
              </w:rPr>
              <w:t>380-002030</w:t>
            </w:r>
          </w:p>
        </w:tc>
        <w:tc>
          <w:tcPr>
            <w:tcW w:w="3826" w:type="dxa"/>
            <w:tcBorders>
              <w:top w:val="single" w:sz="6" w:space="0" w:color="auto"/>
              <w:left w:val="single" w:sz="6" w:space="0" w:color="auto"/>
              <w:bottom w:val="single" w:sz="6" w:space="0" w:color="auto"/>
              <w:right w:val="single" w:sz="6" w:space="0" w:color="auto"/>
            </w:tcBorders>
          </w:tcPr>
          <w:p w14:paraId="2A814882" w14:textId="77777777" w:rsidR="00AA16F5" w:rsidRDefault="00AA16F5">
            <w:pPr>
              <w:keepNext/>
              <w:keepLines/>
              <w:overflowPunct/>
              <w:ind w:left="30" w:right="30"/>
              <w:textAlignment w:val="auto"/>
              <w:rPr>
                <w:rFonts w:ascii="Arial" w:hAnsi="Arial" w:cs="Arial"/>
                <w:i/>
                <w:iCs/>
                <w:color w:val="000000"/>
                <w:sz w:val="18"/>
                <w:szCs w:val="18"/>
              </w:rPr>
            </w:pPr>
            <w:r>
              <w:rPr>
                <w:rFonts w:ascii="Arial" w:hAnsi="Arial" w:cs="Arial"/>
                <w:i/>
                <w:iCs/>
                <w:color w:val="000000"/>
                <w:sz w:val="18"/>
                <w:szCs w:val="18"/>
              </w:rPr>
              <w:t>• 3 aktivní datové oblasti</w:t>
            </w:r>
          </w:p>
        </w:tc>
      </w:tr>
      <w:tr w:rsidR="00AA16F5" w14:paraId="010BC9EE" w14:textId="77777777" w:rsidTr="00AA16F5">
        <w:tc>
          <w:tcPr>
            <w:tcW w:w="1166" w:type="dxa"/>
            <w:tcBorders>
              <w:top w:val="single" w:sz="6" w:space="0" w:color="auto"/>
              <w:left w:val="single" w:sz="6" w:space="0" w:color="auto"/>
              <w:bottom w:val="single" w:sz="6" w:space="0" w:color="auto"/>
              <w:right w:val="single" w:sz="6" w:space="0" w:color="auto"/>
            </w:tcBorders>
          </w:tcPr>
          <w:p w14:paraId="48D14C7B" w14:textId="77777777" w:rsidR="00AA16F5" w:rsidRDefault="00AA16F5">
            <w:pPr>
              <w:overflowPunct/>
              <w:ind w:left="30" w:right="30"/>
              <w:jc w:val="center"/>
              <w:textAlignment w:val="auto"/>
              <w:rPr>
                <w:rFonts w:ascii="Arial" w:hAnsi="Arial" w:cs="Arial"/>
                <w:i/>
                <w:iCs/>
                <w:color w:val="000000"/>
                <w:sz w:val="18"/>
                <w:szCs w:val="18"/>
              </w:rPr>
            </w:pPr>
          </w:p>
        </w:tc>
        <w:tc>
          <w:tcPr>
            <w:tcW w:w="3826" w:type="dxa"/>
            <w:tcBorders>
              <w:top w:val="single" w:sz="6" w:space="0" w:color="auto"/>
              <w:left w:val="single" w:sz="6" w:space="0" w:color="auto"/>
              <w:bottom w:val="single" w:sz="6" w:space="0" w:color="auto"/>
              <w:right w:val="single" w:sz="6" w:space="0" w:color="auto"/>
            </w:tcBorders>
          </w:tcPr>
          <w:p w14:paraId="206FEE0A" w14:textId="77777777" w:rsidR="00AA16F5" w:rsidRDefault="00AA16F5">
            <w:pPr>
              <w:overflowPunct/>
              <w:ind w:left="30" w:right="30"/>
              <w:textAlignment w:val="auto"/>
              <w:rPr>
                <w:rFonts w:ascii="Helv" w:hAnsi="Helv" w:cs="Helv"/>
                <w:i/>
                <w:iCs/>
                <w:color w:val="000000"/>
                <w:sz w:val="18"/>
                <w:szCs w:val="18"/>
              </w:rPr>
            </w:pPr>
            <w:r>
              <w:rPr>
                <w:rFonts w:ascii="Helv" w:hAnsi="Helv" w:cs="Helv"/>
                <w:i/>
                <w:iCs/>
                <w:color w:val="000000"/>
                <w:sz w:val="18"/>
                <w:szCs w:val="18"/>
              </w:rPr>
              <w:t>• Společné</w:t>
            </w:r>
          </w:p>
        </w:tc>
      </w:tr>
      <w:tr w:rsidR="00AA16F5" w14:paraId="4E2AAD6C" w14:textId="77777777" w:rsidTr="00AA16F5">
        <w:tc>
          <w:tcPr>
            <w:tcW w:w="1166" w:type="dxa"/>
            <w:tcBorders>
              <w:top w:val="single" w:sz="6" w:space="0" w:color="auto"/>
              <w:left w:val="single" w:sz="6" w:space="0" w:color="auto"/>
              <w:bottom w:val="single" w:sz="6" w:space="0" w:color="auto"/>
              <w:right w:val="single" w:sz="6" w:space="0" w:color="auto"/>
            </w:tcBorders>
          </w:tcPr>
          <w:p w14:paraId="3C4E7033"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380-020000</w:t>
            </w:r>
          </w:p>
        </w:tc>
        <w:tc>
          <w:tcPr>
            <w:tcW w:w="3826" w:type="dxa"/>
            <w:tcBorders>
              <w:top w:val="single" w:sz="6" w:space="0" w:color="auto"/>
              <w:left w:val="single" w:sz="6" w:space="0" w:color="auto"/>
              <w:bottom w:val="single" w:sz="6" w:space="0" w:color="auto"/>
              <w:right w:val="single" w:sz="6" w:space="0" w:color="auto"/>
            </w:tcBorders>
          </w:tcPr>
          <w:p w14:paraId="28332BF9"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mod</w:t>
            </w:r>
            <w:proofErr w:type="spellEnd"/>
            <w:r>
              <w:rPr>
                <w:rFonts w:ascii="Arial" w:hAnsi="Arial" w:cs="Arial"/>
                <w:i/>
                <w:iCs/>
                <w:color w:val="000000"/>
                <w:sz w:val="18"/>
                <w:szCs w:val="18"/>
              </w:rPr>
              <w:t>. Komunikace mezi terminály</w:t>
            </w:r>
          </w:p>
        </w:tc>
      </w:tr>
      <w:tr w:rsidR="00AA16F5" w14:paraId="7905FEA7" w14:textId="77777777" w:rsidTr="00AA16F5">
        <w:tc>
          <w:tcPr>
            <w:tcW w:w="1166" w:type="dxa"/>
            <w:tcBorders>
              <w:top w:val="single" w:sz="6" w:space="0" w:color="auto"/>
              <w:left w:val="single" w:sz="6" w:space="0" w:color="auto"/>
              <w:bottom w:val="single" w:sz="6" w:space="0" w:color="auto"/>
              <w:right w:val="single" w:sz="6" w:space="0" w:color="auto"/>
            </w:tcBorders>
          </w:tcPr>
          <w:p w14:paraId="564BEA64"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380-021000</w:t>
            </w:r>
          </w:p>
        </w:tc>
        <w:tc>
          <w:tcPr>
            <w:tcW w:w="3826" w:type="dxa"/>
            <w:tcBorders>
              <w:top w:val="single" w:sz="6" w:space="0" w:color="auto"/>
              <w:left w:val="single" w:sz="6" w:space="0" w:color="auto"/>
              <w:bottom w:val="single" w:sz="6" w:space="0" w:color="auto"/>
              <w:right w:val="single" w:sz="6" w:space="0" w:color="auto"/>
            </w:tcBorders>
          </w:tcPr>
          <w:p w14:paraId="396BD638"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mod</w:t>
            </w:r>
            <w:proofErr w:type="spellEnd"/>
            <w:r>
              <w:rPr>
                <w:rFonts w:ascii="Arial" w:hAnsi="Arial" w:cs="Arial"/>
                <w:i/>
                <w:iCs/>
                <w:color w:val="000000"/>
                <w:sz w:val="18"/>
                <w:szCs w:val="18"/>
              </w:rPr>
              <w:t>. Banka</w:t>
            </w:r>
          </w:p>
        </w:tc>
      </w:tr>
      <w:tr w:rsidR="00AA16F5" w14:paraId="5BE61727" w14:textId="77777777" w:rsidTr="00AA16F5">
        <w:tc>
          <w:tcPr>
            <w:tcW w:w="1166" w:type="dxa"/>
            <w:tcBorders>
              <w:top w:val="single" w:sz="6" w:space="0" w:color="auto"/>
              <w:left w:val="single" w:sz="6" w:space="0" w:color="auto"/>
              <w:bottom w:val="single" w:sz="6" w:space="0" w:color="auto"/>
              <w:right w:val="single" w:sz="6" w:space="0" w:color="auto"/>
            </w:tcBorders>
          </w:tcPr>
          <w:p w14:paraId="7607447A" w14:textId="77777777" w:rsidR="00AA16F5" w:rsidRDefault="00AA16F5">
            <w:pPr>
              <w:keepNext/>
              <w:keepLines/>
              <w:overflowPunct/>
              <w:ind w:left="15"/>
              <w:jc w:val="center"/>
              <w:textAlignment w:val="auto"/>
              <w:rPr>
                <w:rFonts w:ascii="Arial" w:hAnsi="Arial" w:cs="Arial"/>
                <w:color w:val="000000"/>
                <w:sz w:val="18"/>
                <w:szCs w:val="18"/>
              </w:rPr>
            </w:pPr>
            <w:r>
              <w:rPr>
                <w:rFonts w:ascii="Arial" w:hAnsi="Arial" w:cs="Arial"/>
                <w:color w:val="000000"/>
                <w:sz w:val="18"/>
                <w:szCs w:val="18"/>
              </w:rPr>
              <w:t>380-021200</w:t>
            </w:r>
          </w:p>
        </w:tc>
        <w:tc>
          <w:tcPr>
            <w:tcW w:w="3826" w:type="dxa"/>
            <w:tcBorders>
              <w:top w:val="single" w:sz="6" w:space="0" w:color="auto"/>
              <w:left w:val="single" w:sz="6" w:space="0" w:color="auto"/>
              <w:bottom w:val="single" w:sz="6" w:space="0" w:color="auto"/>
              <w:right w:val="single" w:sz="6" w:space="0" w:color="auto"/>
            </w:tcBorders>
          </w:tcPr>
          <w:p w14:paraId="0FDAE73F" w14:textId="77777777" w:rsidR="00AA16F5" w:rsidRDefault="00AA16F5">
            <w:pPr>
              <w:keepNext/>
              <w:keepLines/>
              <w:overflowPunct/>
              <w:ind w:left="15"/>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mod</w:t>
            </w:r>
            <w:proofErr w:type="spellEnd"/>
            <w:r>
              <w:rPr>
                <w:rFonts w:ascii="Arial" w:hAnsi="Arial" w:cs="Arial"/>
                <w:i/>
                <w:iCs/>
                <w:color w:val="000000"/>
                <w:sz w:val="18"/>
                <w:szCs w:val="18"/>
              </w:rPr>
              <w:t>. Plátce DPH</w:t>
            </w:r>
          </w:p>
        </w:tc>
      </w:tr>
      <w:tr w:rsidR="00AA16F5" w14:paraId="3A53C581" w14:textId="77777777" w:rsidTr="00AA16F5">
        <w:tc>
          <w:tcPr>
            <w:tcW w:w="1166" w:type="dxa"/>
            <w:tcBorders>
              <w:top w:val="single" w:sz="6" w:space="0" w:color="auto"/>
              <w:left w:val="single" w:sz="6" w:space="0" w:color="auto"/>
              <w:bottom w:val="single" w:sz="6" w:space="0" w:color="auto"/>
              <w:right w:val="single" w:sz="6" w:space="0" w:color="auto"/>
            </w:tcBorders>
          </w:tcPr>
          <w:p w14:paraId="25132702" w14:textId="77777777" w:rsidR="00AA16F5" w:rsidRDefault="00AA16F5">
            <w:pPr>
              <w:overflowPunct/>
              <w:ind w:left="30" w:right="30"/>
              <w:jc w:val="center"/>
              <w:textAlignment w:val="auto"/>
              <w:rPr>
                <w:rFonts w:ascii="Arial" w:hAnsi="Arial" w:cs="Arial"/>
                <w:i/>
                <w:iCs/>
                <w:color w:val="000000"/>
                <w:sz w:val="18"/>
                <w:szCs w:val="18"/>
              </w:rPr>
            </w:pPr>
          </w:p>
        </w:tc>
        <w:tc>
          <w:tcPr>
            <w:tcW w:w="3826" w:type="dxa"/>
            <w:tcBorders>
              <w:top w:val="single" w:sz="6" w:space="0" w:color="auto"/>
              <w:left w:val="single" w:sz="6" w:space="0" w:color="auto"/>
              <w:bottom w:val="single" w:sz="6" w:space="0" w:color="auto"/>
              <w:right w:val="single" w:sz="6" w:space="0" w:color="auto"/>
            </w:tcBorders>
          </w:tcPr>
          <w:p w14:paraId="6ACC4A85" w14:textId="77777777" w:rsidR="00AA16F5" w:rsidRDefault="00AA16F5">
            <w:pPr>
              <w:overflowPunct/>
              <w:ind w:left="30" w:right="30"/>
              <w:textAlignment w:val="auto"/>
              <w:rPr>
                <w:rFonts w:ascii="Helv" w:hAnsi="Helv" w:cs="Helv"/>
                <w:b/>
                <w:bCs/>
                <w:i/>
                <w:iCs/>
                <w:color w:val="000000"/>
                <w:sz w:val="18"/>
                <w:szCs w:val="18"/>
              </w:rPr>
            </w:pPr>
            <w:r>
              <w:rPr>
                <w:rFonts w:ascii="Helv" w:hAnsi="Helv" w:cs="Helv"/>
                <w:b/>
                <w:bCs/>
                <w:i/>
                <w:iCs/>
                <w:color w:val="000000"/>
                <w:sz w:val="18"/>
                <w:szCs w:val="18"/>
              </w:rPr>
              <w:t>• Stravné</w:t>
            </w:r>
          </w:p>
        </w:tc>
      </w:tr>
      <w:tr w:rsidR="00AA16F5" w14:paraId="29852865" w14:textId="77777777" w:rsidTr="00AA16F5">
        <w:tc>
          <w:tcPr>
            <w:tcW w:w="1166" w:type="dxa"/>
            <w:tcBorders>
              <w:top w:val="single" w:sz="6" w:space="0" w:color="auto"/>
              <w:left w:val="single" w:sz="6" w:space="0" w:color="auto"/>
              <w:bottom w:val="single" w:sz="6" w:space="0" w:color="auto"/>
              <w:right w:val="single" w:sz="6" w:space="0" w:color="auto"/>
            </w:tcBorders>
          </w:tcPr>
          <w:p w14:paraId="3ACCC300"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330-000020</w:t>
            </w:r>
          </w:p>
        </w:tc>
        <w:tc>
          <w:tcPr>
            <w:tcW w:w="3826" w:type="dxa"/>
            <w:tcBorders>
              <w:top w:val="single" w:sz="6" w:space="0" w:color="auto"/>
              <w:left w:val="single" w:sz="6" w:space="0" w:color="auto"/>
              <w:bottom w:val="single" w:sz="6" w:space="0" w:color="auto"/>
              <w:right w:val="single" w:sz="6" w:space="0" w:color="auto"/>
            </w:tcBorders>
          </w:tcPr>
          <w:p w14:paraId="5C61A85F"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Stravné do 1000 zpracovávaných osob</w:t>
            </w:r>
          </w:p>
        </w:tc>
      </w:tr>
      <w:tr w:rsidR="00AA16F5" w14:paraId="1B9D1E9B" w14:textId="77777777" w:rsidTr="00AA16F5">
        <w:tc>
          <w:tcPr>
            <w:tcW w:w="1166" w:type="dxa"/>
            <w:tcBorders>
              <w:top w:val="single" w:sz="6" w:space="0" w:color="auto"/>
              <w:left w:val="single" w:sz="6" w:space="0" w:color="auto"/>
              <w:bottom w:val="single" w:sz="6" w:space="0" w:color="auto"/>
              <w:right w:val="single" w:sz="6" w:space="0" w:color="auto"/>
            </w:tcBorders>
          </w:tcPr>
          <w:p w14:paraId="746B6309" w14:textId="77777777" w:rsidR="00AA16F5" w:rsidRDefault="00AA16F5">
            <w:pPr>
              <w:keepNext/>
              <w:keepLines/>
              <w:overflowPunct/>
              <w:ind w:left="30" w:right="30"/>
              <w:jc w:val="center"/>
              <w:textAlignment w:val="auto"/>
              <w:rPr>
                <w:rFonts w:ascii="Arial" w:hAnsi="Arial" w:cs="Arial"/>
                <w:color w:val="000000"/>
                <w:sz w:val="18"/>
                <w:szCs w:val="18"/>
              </w:rPr>
            </w:pPr>
            <w:r>
              <w:rPr>
                <w:rFonts w:ascii="Arial" w:hAnsi="Arial" w:cs="Arial"/>
                <w:color w:val="000000"/>
                <w:sz w:val="18"/>
                <w:szCs w:val="18"/>
              </w:rPr>
              <w:t>330-002050</w:t>
            </w:r>
          </w:p>
        </w:tc>
        <w:tc>
          <w:tcPr>
            <w:tcW w:w="3826" w:type="dxa"/>
            <w:tcBorders>
              <w:top w:val="single" w:sz="6" w:space="0" w:color="auto"/>
              <w:left w:val="single" w:sz="6" w:space="0" w:color="auto"/>
              <w:bottom w:val="single" w:sz="6" w:space="0" w:color="auto"/>
              <w:right w:val="single" w:sz="6" w:space="0" w:color="auto"/>
            </w:tcBorders>
          </w:tcPr>
          <w:p w14:paraId="56C340E3" w14:textId="77777777" w:rsidR="00AA16F5" w:rsidRDefault="00AA16F5">
            <w:pPr>
              <w:keepNext/>
              <w:keepLines/>
              <w:overflowPunct/>
              <w:ind w:left="30" w:right="30"/>
              <w:textAlignment w:val="auto"/>
              <w:rPr>
                <w:rFonts w:ascii="Arial" w:hAnsi="Arial" w:cs="Arial"/>
                <w:i/>
                <w:iCs/>
                <w:color w:val="000000"/>
                <w:sz w:val="18"/>
                <w:szCs w:val="18"/>
              </w:rPr>
            </w:pPr>
            <w:r>
              <w:rPr>
                <w:rFonts w:ascii="Arial" w:hAnsi="Arial" w:cs="Arial"/>
                <w:i/>
                <w:iCs/>
                <w:color w:val="000000"/>
                <w:sz w:val="18"/>
                <w:szCs w:val="18"/>
              </w:rPr>
              <w:t>• Strava.cz objednávání do 600 osob</w:t>
            </w:r>
          </w:p>
        </w:tc>
      </w:tr>
      <w:tr w:rsidR="00AA16F5" w14:paraId="4F670402" w14:textId="77777777" w:rsidTr="00AA16F5">
        <w:tc>
          <w:tcPr>
            <w:tcW w:w="1166" w:type="dxa"/>
            <w:tcBorders>
              <w:top w:val="single" w:sz="6" w:space="0" w:color="auto"/>
              <w:left w:val="single" w:sz="6" w:space="0" w:color="auto"/>
              <w:bottom w:val="single" w:sz="6" w:space="0" w:color="auto"/>
              <w:right w:val="single" w:sz="6" w:space="0" w:color="auto"/>
            </w:tcBorders>
          </w:tcPr>
          <w:p w14:paraId="75ABE77D" w14:textId="77777777" w:rsidR="00AA16F5" w:rsidRDefault="00AA16F5">
            <w:pPr>
              <w:keepNext/>
              <w:keepLines/>
              <w:overflowPunct/>
              <w:ind w:left="30" w:right="30"/>
              <w:jc w:val="center"/>
              <w:textAlignment w:val="auto"/>
              <w:rPr>
                <w:rFonts w:ascii="Arial" w:hAnsi="Arial" w:cs="Arial"/>
                <w:color w:val="000000"/>
              </w:rPr>
            </w:pPr>
            <w:r>
              <w:rPr>
                <w:rFonts w:ascii="Arial" w:hAnsi="Arial" w:cs="Arial"/>
                <w:color w:val="000000"/>
              </w:rPr>
              <w:t>330-003450</w:t>
            </w:r>
          </w:p>
        </w:tc>
        <w:tc>
          <w:tcPr>
            <w:tcW w:w="3826" w:type="dxa"/>
            <w:tcBorders>
              <w:top w:val="single" w:sz="6" w:space="0" w:color="auto"/>
              <w:left w:val="single" w:sz="6" w:space="0" w:color="auto"/>
              <w:bottom w:val="single" w:sz="6" w:space="0" w:color="auto"/>
              <w:right w:val="single" w:sz="6" w:space="0" w:color="auto"/>
            </w:tcBorders>
          </w:tcPr>
          <w:p w14:paraId="5EDC95AD" w14:textId="77777777" w:rsidR="00AA16F5" w:rsidRDefault="00AA16F5">
            <w:pPr>
              <w:keepNext/>
              <w:keepLines/>
              <w:overflowPunct/>
              <w:ind w:left="30" w:right="30"/>
              <w:textAlignment w:val="auto"/>
              <w:rPr>
                <w:rFonts w:ascii="Arial" w:hAnsi="Arial" w:cs="Arial"/>
                <w:i/>
                <w:iCs/>
                <w:color w:val="000000"/>
              </w:rPr>
            </w:pPr>
            <w:r>
              <w:rPr>
                <w:rFonts w:ascii="Arial" w:hAnsi="Arial" w:cs="Arial"/>
                <w:i/>
                <w:iCs/>
                <w:color w:val="000000"/>
              </w:rPr>
              <w:t xml:space="preserve">• </w:t>
            </w:r>
            <w:proofErr w:type="spellStart"/>
            <w:r>
              <w:rPr>
                <w:rFonts w:ascii="Arial" w:hAnsi="Arial" w:cs="Arial"/>
                <w:i/>
                <w:iCs/>
                <w:color w:val="000000"/>
              </w:rPr>
              <w:t>mod</w:t>
            </w:r>
            <w:proofErr w:type="spellEnd"/>
            <w:r>
              <w:rPr>
                <w:rFonts w:ascii="Arial" w:hAnsi="Arial" w:cs="Arial"/>
                <w:i/>
                <w:iCs/>
                <w:color w:val="000000"/>
              </w:rPr>
              <w:t>. Objednávání a Výdej na ID média</w:t>
            </w:r>
          </w:p>
        </w:tc>
      </w:tr>
      <w:tr w:rsidR="00AA16F5" w14:paraId="5CEFAEAF" w14:textId="77777777" w:rsidTr="00AA16F5">
        <w:tc>
          <w:tcPr>
            <w:tcW w:w="1166" w:type="dxa"/>
            <w:tcBorders>
              <w:top w:val="single" w:sz="6" w:space="0" w:color="auto"/>
              <w:left w:val="single" w:sz="6" w:space="0" w:color="auto"/>
              <w:bottom w:val="single" w:sz="6" w:space="0" w:color="auto"/>
              <w:right w:val="single" w:sz="6" w:space="0" w:color="auto"/>
            </w:tcBorders>
            <w:shd w:val="clear" w:color="auto" w:fill="auto"/>
          </w:tcPr>
          <w:p w14:paraId="3E11ABB9" w14:textId="77777777" w:rsidR="00AA16F5" w:rsidRDefault="00AA16F5">
            <w:pPr>
              <w:overflowPunct/>
              <w:ind w:left="30" w:right="30"/>
              <w:jc w:val="center"/>
              <w:textAlignment w:val="auto"/>
              <w:rPr>
                <w:rFonts w:ascii="Arial" w:hAnsi="Arial" w:cs="Arial"/>
                <w:i/>
                <w:iCs/>
                <w:color w:val="000000"/>
              </w:rPr>
            </w:pPr>
          </w:p>
        </w:tc>
        <w:tc>
          <w:tcPr>
            <w:tcW w:w="3826" w:type="dxa"/>
            <w:tcBorders>
              <w:top w:val="single" w:sz="6" w:space="0" w:color="auto"/>
              <w:left w:val="single" w:sz="6" w:space="0" w:color="auto"/>
              <w:bottom w:val="single" w:sz="6" w:space="0" w:color="auto"/>
              <w:right w:val="single" w:sz="6" w:space="0" w:color="auto"/>
            </w:tcBorders>
            <w:shd w:val="clear" w:color="auto" w:fill="auto"/>
          </w:tcPr>
          <w:p w14:paraId="46F5C0BB" w14:textId="77777777" w:rsidR="00AA16F5" w:rsidRDefault="00AA16F5">
            <w:pPr>
              <w:overflowPunct/>
              <w:ind w:left="30" w:right="30"/>
              <w:textAlignment w:val="auto"/>
              <w:rPr>
                <w:rFonts w:ascii="Helv" w:hAnsi="Helv" w:cs="Helv"/>
                <w:i/>
                <w:iCs/>
                <w:color w:val="000000"/>
                <w:sz w:val="18"/>
                <w:szCs w:val="18"/>
              </w:rPr>
            </w:pPr>
            <w:r>
              <w:rPr>
                <w:rFonts w:ascii="Helv" w:hAnsi="Helv" w:cs="Helv"/>
                <w:i/>
                <w:iCs/>
                <w:color w:val="000000"/>
                <w:sz w:val="18"/>
                <w:szCs w:val="18"/>
              </w:rPr>
              <w:t xml:space="preserve">• </w:t>
            </w:r>
            <w:proofErr w:type="spellStart"/>
            <w:r>
              <w:rPr>
                <w:rFonts w:ascii="Helv" w:hAnsi="Helv" w:cs="Helv"/>
                <w:i/>
                <w:iCs/>
                <w:color w:val="000000"/>
                <w:sz w:val="18"/>
                <w:szCs w:val="18"/>
              </w:rPr>
              <w:t>ProVIS</w:t>
            </w:r>
            <w:proofErr w:type="spellEnd"/>
          </w:p>
        </w:tc>
      </w:tr>
      <w:tr w:rsidR="00AA16F5" w14:paraId="643262D1" w14:textId="77777777" w:rsidTr="00AA16F5">
        <w:tc>
          <w:tcPr>
            <w:tcW w:w="1166" w:type="dxa"/>
            <w:tcBorders>
              <w:top w:val="single" w:sz="6" w:space="0" w:color="auto"/>
              <w:left w:val="single" w:sz="6" w:space="0" w:color="auto"/>
              <w:bottom w:val="single" w:sz="6" w:space="0" w:color="auto"/>
              <w:right w:val="single" w:sz="6" w:space="0" w:color="auto"/>
            </w:tcBorders>
          </w:tcPr>
          <w:p w14:paraId="720D46DD"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380-000020</w:t>
            </w:r>
          </w:p>
        </w:tc>
        <w:tc>
          <w:tcPr>
            <w:tcW w:w="3826" w:type="dxa"/>
            <w:tcBorders>
              <w:top w:val="single" w:sz="6" w:space="0" w:color="auto"/>
              <w:left w:val="single" w:sz="6" w:space="0" w:color="auto"/>
              <w:bottom w:val="single" w:sz="6" w:space="0" w:color="auto"/>
              <w:right w:val="single" w:sz="6" w:space="0" w:color="auto"/>
            </w:tcBorders>
          </w:tcPr>
          <w:p w14:paraId="02647D95"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síťový modul do 2 st.</w:t>
            </w:r>
          </w:p>
        </w:tc>
      </w:tr>
      <w:tr w:rsidR="00AA16F5" w14:paraId="6B7C599D" w14:textId="77777777" w:rsidTr="00AA16F5">
        <w:tc>
          <w:tcPr>
            <w:tcW w:w="1166" w:type="dxa"/>
            <w:tcBorders>
              <w:top w:val="single" w:sz="6" w:space="0" w:color="auto"/>
              <w:left w:val="single" w:sz="6" w:space="0" w:color="auto"/>
              <w:bottom w:val="single" w:sz="6" w:space="0" w:color="auto"/>
              <w:right w:val="single" w:sz="6" w:space="0" w:color="auto"/>
            </w:tcBorders>
          </w:tcPr>
          <w:p w14:paraId="7C05D3C7"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380-001040</w:t>
            </w:r>
          </w:p>
        </w:tc>
        <w:tc>
          <w:tcPr>
            <w:tcW w:w="3826" w:type="dxa"/>
            <w:tcBorders>
              <w:top w:val="single" w:sz="6" w:space="0" w:color="auto"/>
              <w:left w:val="single" w:sz="6" w:space="0" w:color="auto"/>
              <w:bottom w:val="single" w:sz="6" w:space="0" w:color="auto"/>
              <w:right w:val="single" w:sz="6" w:space="0" w:color="auto"/>
            </w:tcBorders>
          </w:tcPr>
          <w:p w14:paraId="069A60B3"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xml:space="preserve">• systém </w:t>
            </w:r>
            <w:proofErr w:type="spellStart"/>
            <w:r>
              <w:rPr>
                <w:rFonts w:ascii="Arial" w:hAnsi="Arial" w:cs="Arial"/>
                <w:i/>
                <w:iCs/>
                <w:color w:val="000000"/>
                <w:sz w:val="18"/>
                <w:szCs w:val="18"/>
              </w:rPr>
              <w:t>ProVIS</w:t>
            </w:r>
            <w:proofErr w:type="spellEnd"/>
            <w:r>
              <w:rPr>
                <w:rFonts w:ascii="Arial" w:hAnsi="Arial" w:cs="Arial"/>
                <w:i/>
                <w:iCs/>
                <w:color w:val="000000"/>
                <w:sz w:val="18"/>
                <w:szCs w:val="18"/>
              </w:rPr>
              <w:t xml:space="preserve"> úroveň funkčnosti 4</w:t>
            </w:r>
          </w:p>
        </w:tc>
      </w:tr>
      <w:tr w:rsidR="00AA16F5" w14:paraId="70C2E0FC" w14:textId="77777777" w:rsidTr="00AA16F5">
        <w:tc>
          <w:tcPr>
            <w:tcW w:w="1166" w:type="dxa"/>
            <w:tcBorders>
              <w:top w:val="single" w:sz="6" w:space="0" w:color="auto"/>
              <w:left w:val="single" w:sz="6" w:space="0" w:color="auto"/>
              <w:bottom w:val="single" w:sz="6" w:space="0" w:color="auto"/>
              <w:right w:val="single" w:sz="6" w:space="0" w:color="auto"/>
            </w:tcBorders>
          </w:tcPr>
          <w:p w14:paraId="1C86CAC8"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380-002010</w:t>
            </w:r>
          </w:p>
        </w:tc>
        <w:tc>
          <w:tcPr>
            <w:tcW w:w="3826" w:type="dxa"/>
            <w:tcBorders>
              <w:top w:val="single" w:sz="6" w:space="0" w:color="auto"/>
              <w:left w:val="single" w:sz="6" w:space="0" w:color="auto"/>
              <w:bottom w:val="single" w:sz="6" w:space="0" w:color="auto"/>
              <w:right w:val="single" w:sz="6" w:space="0" w:color="auto"/>
            </w:tcBorders>
          </w:tcPr>
          <w:p w14:paraId="7A1E201D"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1 aktivní datová oblast</w:t>
            </w:r>
          </w:p>
        </w:tc>
      </w:tr>
      <w:tr w:rsidR="00AA16F5" w14:paraId="032722BF" w14:textId="77777777" w:rsidTr="00AA16F5">
        <w:tc>
          <w:tcPr>
            <w:tcW w:w="1166" w:type="dxa"/>
            <w:tcBorders>
              <w:top w:val="single" w:sz="6" w:space="0" w:color="auto"/>
              <w:left w:val="single" w:sz="6" w:space="0" w:color="auto"/>
              <w:bottom w:val="single" w:sz="6" w:space="0" w:color="auto"/>
              <w:right w:val="single" w:sz="6" w:space="0" w:color="auto"/>
            </w:tcBorders>
          </w:tcPr>
          <w:p w14:paraId="7F3E057A" w14:textId="77777777" w:rsidR="00AA16F5" w:rsidRDefault="00AA16F5">
            <w:pPr>
              <w:overflowPunct/>
              <w:ind w:left="30" w:right="30"/>
              <w:jc w:val="center"/>
              <w:textAlignment w:val="auto"/>
              <w:rPr>
                <w:rFonts w:ascii="Arial" w:hAnsi="Arial" w:cs="Arial"/>
                <w:i/>
                <w:iCs/>
                <w:color w:val="000000"/>
                <w:sz w:val="18"/>
                <w:szCs w:val="18"/>
              </w:rPr>
            </w:pPr>
          </w:p>
        </w:tc>
        <w:tc>
          <w:tcPr>
            <w:tcW w:w="3826" w:type="dxa"/>
            <w:tcBorders>
              <w:top w:val="single" w:sz="6" w:space="0" w:color="auto"/>
              <w:left w:val="single" w:sz="6" w:space="0" w:color="auto"/>
              <w:bottom w:val="single" w:sz="6" w:space="0" w:color="auto"/>
              <w:right w:val="single" w:sz="6" w:space="0" w:color="auto"/>
            </w:tcBorders>
          </w:tcPr>
          <w:p w14:paraId="096502C0" w14:textId="77777777" w:rsidR="00AA16F5" w:rsidRDefault="00AA16F5">
            <w:pPr>
              <w:overflowPunct/>
              <w:ind w:left="30" w:right="30"/>
              <w:textAlignment w:val="auto"/>
              <w:rPr>
                <w:rFonts w:ascii="Helv" w:hAnsi="Helv" w:cs="Helv"/>
                <w:i/>
                <w:iCs/>
                <w:color w:val="000000"/>
                <w:sz w:val="18"/>
                <w:szCs w:val="18"/>
              </w:rPr>
            </w:pPr>
            <w:r>
              <w:rPr>
                <w:rFonts w:ascii="Helv" w:hAnsi="Helv" w:cs="Helv"/>
                <w:i/>
                <w:iCs/>
                <w:color w:val="000000"/>
                <w:sz w:val="18"/>
                <w:szCs w:val="18"/>
              </w:rPr>
              <w:t>• Společné</w:t>
            </w:r>
          </w:p>
        </w:tc>
      </w:tr>
      <w:tr w:rsidR="00AA16F5" w14:paraId="212FB621" w14:textId="77777777" w:rsidTr="00AA16F5">
        <w:tc>
          <w:tcPr>
            <w:tcW w:w="1166" w:type="dxa"/>
            <w:tcBorders>
              <w:top w:val="single" w:sz="6" w:space="0" w:color="auto"/>
              <w:left w:val="single" w:sz="6" w:space="0" w:color="auto"/>
              <w:bottom w:val="single" w:sz="6" w:space="0" w:color="auto"/>
              <w:right w:val="single" w:sz="6" w:space="0" w:color="auto"/>
            </w:tcBorders>
          </w:tcPr>
          <w:p w14:paraId="0F6CA632"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380-021200</w:t>
            </w:r>
          </w:p>
        </w:tc>
        <w:tc>
          <w:tcPr>
            <w:tcW w:w="3826" w:type="dxa"/>
            <w:tcBorders>
              <w:top w:val="single" w:sz="6" w:space="0" w:color="auto"/>
              <w:left w:val="single" w:sz="6" w:space="0" w:color="auto"/>
              <w:bottom w:val="single" w:sz="6" w:space="0" w:color="auto"/>
              <w:right w:val="single" w:sz="6" w:space="0" w:color="auto"/>
            </w:tcBorders>
          </w:tcPr>
          <w:p w14:paraId="56309778"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mod</w:t>
            </w:r>
            <w:proofErr w:type="spellEnd"/>
            <w:r>
              <w:rPr>
                <w:rFonts w:ascii="Arial" w:hAnsi="Arial" w:cs="Arial"/>
                <w:i/>
                <w:iCs/>
                <w:color w:val="000000"/>
                <w:sz w:val="18"/>
                <w:szCs w:val="18"/>
              </w:rPr>
              <w:t>. Plátce DPH</w:t>
            </w:r>
          </w:p>
        </w:tc>
      </w:tr>
      <w:tr w:rsidR="00AA16F5" w14:paraId="5817352D" w14:textId="77777777" w:rsidTr="00AA16F5">
        <w:tc>
          <w:tcPr>
            <w:tcW w:w="1166" w:type="dxa"/>
            <w:tcBorders>
              <w:top w:val="single" w:sz="6" w:space="0" w:color="auto"/>
              <w:left w:val="single" w:sz="6" w:space="0" w:color="auto"/>
              <w:bottom w:val="single" w:sz="6" w:space="0" w:color="auto"/>
              <w:right w:val="single" w:sz="6" w:space="0" w:color="auto"/>
            </w:tcBorders>
          </w:tcPr>
          <w:p w14:paraId="3E6ADA2B" w14:textId="77777777" w:rsidR="00AA16F5" w:rsidRDefault="00AA16F5">
            <w:pPr>
              <w:overflowPunct/>
              <w:ind w:left="30" w:right="30"/>
              <w:jc w:val="center"/>
              <w:textAlignment w:val="auto"/>
              <w:rPr>
                <w:rFonts w:ascii="Arial" w:hAnsi="Arial" w:cs="Arial"/>
                <w:i/>
                <w:iCs/>
                <w:color w:val="000000"/>
                <w:sz w:val="18"/>
                <w:szCs w:val="18"/>
              </w:rPr>
            </w:pPr>
          </w:p>
        </w:tc>
        <w:tc>
          <w:tcPr>
            <w:tcW w:w="3826" w:type="dxa"/>
            <w:tcBorders>
              <w:top w:val="single" w:sz="6" w:space="0" w:color="auto"/>
              <w:left w:val="single" w:sz="6" w:space="0" w:color="auto"/>
              <w:bottom w:val="single" w:sz="6" w:space="0" w:color="auto"/>
              <w:right w:val="single" w:sz="6" w:space="0" w:color="auto"/>
            </w:tcBorders>
          </w:tcPr>
          <w:p w14:paraId="244076B8" w14:textId="77777777" w:rsidR="00AA16F5" w:rsidRDefault="00AA16F5">
            <w:pPr>
              <w:overflowPunct/>
              <w:ind w:left="30" w:right="30"/>
              <w:textAlignment w:val="auto"/>
              <w:rPr>
                <w:rFonts w:ascii="Helv" w:hAnsi="Helv" w:cs="Helv"/>
                <w:b/>
                <w:bCs/>
                <w:i/>
                <w:iCs/>
                <w:color w:val="000000"/>
                <w:sz w:val="18"/>
                <w:szCs w:val="18"/>
              </w:rPr>
            </w:pPr>
            <w:r>
              <w:rPr>
                <w:rFonts w:ascii="Helv" w:hAnsi="Helv" w:cs="Helv"/>
                <w:b/>
                <w:bCs/>
                <w:i/>
                <w:iCs/>
                <w:color w:val="000000"/>
                <w:sz w:val="18"/>
                <w:szCs w:val="18"/>
              </w:rPr>
              <w:t xml:space="preserve">• </w:t>
            </w:r>
            <w:proofErr w:type="spellStart"/>
            <w:r>
              <w:rPr>
                <w:rFonts w:ascii="Helv" w:hAnsi="Helv" w:cs="Helv"/>
                <w:b/>
                <w:bCs/>
                <w:i/>
                <w:iCs/>
                <w:color w:val="000000"/>
                <w:sz w:val="18"/>
                <w:szCs w:val="18"/>
              </w:rPr>
              <w:t>MSklad</w:t>
            </w:r>
            <w:proofErr w:type="spellEnd"/>
          </w:p>
        </w:tc>
      </w:tr>
      <w:tr w:rsidR="00AA16F5" w14:paraId="50A97ED3" w14:textId="77777777" w:rsidTr="00AA16F5">
        <w:tc>
          <w:tcPr>
            <w:tcW w:w="1166" w:type="dxa"/>
            <w:tcBorders>
              <w:top w:val="single" w:sz="6" w:space="0" w:color="auto"/>
              <w:left w:val="single" w:sz="6" w:space="0" w:color="auto"/>
              <w:bottom w:val="single" w:sz="6" w:space="0" w:color="auto"/>
              <w:right w:val="single" w:sz="6" w:space="0" w:color="auto"/>
            </w:tcBorders>
          </w:tcPr>
          <w:p w14:paraId="0D5FF25E"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350-010050</w:t>
            </w:r>
          </w:p>
        </w:tc>
        <w:tc>
          <w:tcPr>
            <w:tcW w:w="3826" w:type="dxa"/>
            <w:tcBorders>
              <w:top w:val="single" w:sz="6" w:space="0" w:color="auto"/>
              <w:left w:val="single" w:sz="6" w:space="0" w:color="auto"/>
              <w:bottom w:val="single" w:sz="6" w:space="0" w:color="auto"/>
              <w:right w:val="single" w:sz="6" w:space="0" w:color="auto"/>
            </w:tcBorders>
          </w:tcPr>
          <w:p w14:paraId="34E1ACA8"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MSklad</w:t>
            </w:r>
            <w:proofErr w:type="spellEnd"/>
            <w:r>
              <w:rPr>
                <w:rFonts w:ascii="Arial" w:hAnsi="Arial" w:cs="Arial"/>
                <w:i/>
                <w:iCs/>
                <w:color w:val="000000"/>
                <w:sz w:val="18"/>
                <w:szCs w:val="18"/>
              </w:rPr>
              <w:t xml:space="preserve"> bez omezení na </w:t>
            </w:r>
            <w:proofErr w:type="spellStart"/>
            <w:r>
              <w:rPr>
                <w:rFonts w:ascii="Arial" w:hAnsi="Arial" w:cs="Arial"/>
                <w:i/>
                <w:iCs/>
                <w:color w:val="000000"/>
                <w:sz w:val="18"/>
                <w:szCs w:val="18"/>
              </w:rPr>
              <w:t>inv</w:t>
            </w:r>
            <w:proofErr w:type="spellEnd"/>
            <w:r>
              <w:rPr>
                <w:rFonts w:ascii="Arial" w:hAnsi="Arial" w:cs="Arial"/>
                <w:i/>
                <w:iCs/>
                <w:color w:val="000000"/>
                <w:sz w:val="18"/>
                <w:szCs w:val="18"/>
              </w:rPr>
              <w:t>.</w:t>
            </w:r>
          </w:p>
        </w:tc>
      </w:tr>
      <w:tr w:rsidR="00AA16F5" w14:paraId="776F1701" w14:textId="77777777" w:rsidTr="00AA16F5">
        <w:tc>
          <w:tcPr>
            <w:tcW w:w="1166" w:type="dxa"/>
            <w:tcBorders>
              <w:top w:val="single" w:sz="6" w:space="0" w:color="auto"/>
              <w:left w:val="single" w:sz="6" w:space="0" w:color="auto"/>
              <w:bottom w:val="single" w:sz="6" w:space="0" w:color="auto"/>
              <w:right w:val="single" w:sz="6" w:space="0" w:color="auto"/>
            </w:tcBorders>
          </w:tcPr>
          <w:p w14:paraId="11733DAC"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350-011300</w:t>
            </w:r>
          </w:p>
        </w:tc>
        <w:tc>
          <w:tcPr>
            <w:tcW w:w="3826" w:type="dxa"/>
            <w:tcBorders>
              <w:top w:val="single" w:sz="6" w:space="0" w:color="auto"/>
              <w:left w:val="single" w:sz="6" w:space="0" w:color="auto"/>
              <w:bottom w:val="single" w:sz="6" w:space="0" w:color="auto"/>
              <w:right w:val="single" w:sz="6" w:space="0" w:color="auto"/>
            </w:tcBorders>
          </w:tcPr>
          <w:p w14:paraId="0D119ADF"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modul Receptury a normování</w:t>
            </w:r>
          </w:p>
        </w:tc>
      </w:tr>
      <w:tr w:rsidR="00AA16F5" w14:paraId="023357A2" w14:textId="77777777" w:rsidTr="00AA16F5">
        <w:tc>
          <w:tcPr>
            <w:tcW w:w="1166" w:type="dxa"/>
            <w:tcBorders>
              <w:top w:val="single" w:sz="6" w:space="0" w:color="auto"/>
              <w:left w:val="single" w:sz="6" w:space="0" w:color="auto"/>
              <w:bottom w:val="single" w:sz="6" w:space="0" w:color="auto"/>
              <w:right w:val="single" w:sz="6" w:space="0" w:color="auto"/>
            </w:tcBorders>
          </w:tcPr>
          <w:p w14:paraId="7BD271D4" w14:textId="77777777" w:rsidR="00AA16F5" w:rsidRDefault="00AA16F5">
            <w:pPr>
              <w:keepNext/>
              <w:keepLines/>
              <w:overflowPunct/>
              <w:ind w:left="15"/>
              <w:jc w:val="center"/>
              <w:textAlignment w:val="auto"/>
              <w:rPr>
                <w:rFonts w:ascii="Arial" w:hAnsi="Arial" w:cs="Arial"/>
                <w:color w:val="000000"/>
                <w:sz w:val="18"/>
                <w:szCs w:val="18"/>
              </w:rPr>
            </w:pPr>
            <w:r>
              <w:rPr>
                <w:rFonts w:ascii="Arial" w:hAnsi="Arial" w:cs="Arial"/>
                <w:color w:val="000000"/>
                <w:sz w:val="18"/>
                <w:szCs w:val="18"/>
              </w:rPr>
              <w:t>350-011400</w:t>
            </w:r>
          </w:p>
        </w:tc>
        <w:tc>
          <w:tcPr>
            <w:tcW w:w="3826" w:type="dxa"/>
            <w:tcBorders>
              <w:top w:val="single" w:sz="6" w:space="0" w:color="auto"/>
              <w:left w:val="single" w:sz="6" w:space="0" w:color="auto"/>
              <w:bottom w:val="single" w:sz="6" w:space="0" w:color="auto"/>
              <w:right w:val="single" w:sz="6" w:space="0" w:color="auto"/>
            </w:tcBorders>
          </w:tcPr>
          <w:p w14:paraId="5365C495" w14:textId="77777777" w:rsidR="00AA16F5" w:rsidRDefault="00AA16F5">
            <w:pPr>
              <w:keepNext/>
              <w:keepLines/>
              <w:overflowPunct/>
              <w:ind w:left="15"/>
              <w:textAlignment w:val="auto"/>
              <w:rPr>
                <w:rFonts w:ascii="Arial" w:hAnsi="Arial" w:cs="Arial"/>
                <w:i/>
                <w:iCs/>
                <w:color w:val="000000"/>
                <w:sz w:val="18"/>
                <w:szCs w:val="18"/>
              </w:rPr>
            </w:pPr>
            <w:r>
              <w:rPr>
                <w:rFonts w:ascii="Arial" w:hAnsi="Arial" w:cs="Arial"/>
                <w:i/>
                <w:iCs/>
                <w:color w:val="000000"/>
                <w:sz w:val="18"/>
                <w:szCs w:val="18"/>
              </w:rPr>
              <w:t>• modul Střediskové hospodaření</w:t>
            </w:r>
          </w:p>
        </w:tc>
      </w:tr>
      <w:tr w:rsidR="00AA16F5" w14:paraId="1DFCC075" w14:textId="77777777" w:rsidTr="00AA16F5">
        <w:tc>
          <w:tcPr>
            <w:tcW w:w="1166" w:type="dxa"/>
            <w:tcBorders>
              <w:top w:val="single" w:sz="6" w:space="0" w:color="auto"/>
              <w:left w:val="single" w:sz="6" w:space="0" w:color="auto"/>
              <w:bottom w:val="single" w:sz="6" w:space="0" w:color="auto"/>
              <w:right w:val="single" w:sz="6" w:space="0" w:color="auto"/>
            </w:tcBorders>
          </w:tcPr>
          <w:p w14:paraId="06B58A9E"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350-011500</w:t>
            </w:r>
          </w:p>
        </w:tc>
        <w:tc>
          <w:tcPr>
            <w:tcW w:w="3826" w:type="dxa"/>
            <w:tcBorders>
              <w:top w:val="single" w:sz="6" w:space="0" w:color="auto"/>
              <w:left w:val="single" w:sz="6" w:space="0" w:color="auto"/>
              <w:bottom w:val="single" w:sz="6" w:space="0" w:color="auto"/>
              <w:right w:val="single" w:sz="6" w:space="0" w:color="auto"/>
            </w:tcBorders>
          </w:tcPr>
          <w:p w14:paraId="7D937BAE"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modul Finanční bilance</w:t>
            </w:r>
          </w:p>
        </w:tc>
      </w:tr>
      <w:tr w:rsidR="00AA16F5" w14:paraId="38202A8E" w14:textId="77777777" w:rsidTr="00AA16F5">
        <w:tc>
          <w:tcPr>
            <w:tcW w:w="1166" w:type="dxa"/>
            <w:tcBorders>
              <w:top w:val="single" w:sz="6" w:space="0" w:color="auto"/>
              <w:left w:val="single" w:sz="6" w:space="0" w:color="auto"/>
              <w:bottom w:val="single" w:sz="6" w:space="0" w:color="auto"/>
              <w:right w:val="single" w:sz="6" w:space="0" w:color="auto"/>
            </w:tcBorders>
          </w:tcPr>
          <w:p w14:paraId="0470159C"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350-011600</w:t>
            </w:r>
          </w:p>
        </w:tc>
        <w:tc>
          <w:tcPr>
            <w:tcW w:w="3826" w:type="dxa"/>
            <w:tcBorders>
              <w:top w:val="single" w:sz="6" w:space="0" w:color="auto"/>
              <w:left w:val="single" w:sz="6" w:space="0" w:color="auto"/>
              <w:bottom w:val="single" w:sz="6" w:space="0" w:color="auto"/>
              <w:right w:val="single" w:sz="6" w:space="0" w:color="auto"/>
            </w:tcBorders>
          </w:tcPr>
          <w:p w14:paraId="5AF9B1A0"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modul Spotřební koš</w:t>
            </w:r>
          </w:p>
        </w:tc>
      </w:tr>
      <w:tr w:rsidR="00AA16F5" w14:paraId="6E4BF260" w14:textId="77777777" w:rsidTr="00AA16F5">
        <w:tc>
          <w:tcPr>
            <w:tcW w:w="1166" w:type="dxa"/>
            <w:tcBorders>
              <w:top w:val="single" w:sz="6" w:space="0" w:color="auto"/>
              <w:left w:val="single" w:sz="6" w:space="0" w:color="auto"/>
              <w:bottom w:val="single" w:sz="6" w:space="0" w:color="auto"/>
              <w:right w:val="single" w:sz="6" w:space="0" w:color="auto"/>
            </w:tcBorders>
            <w:shd w:val="clear" w:color="auto" w:fill="auto"/>
          </w:tcPr>
          <w:p w14:paraId="450D64D9" w14:textId="77777777" w:rsidR="00AA16F5" w:rsidRDefault="00AA16F5">
            <w:pPr>
              <w:overflowPunct/>
              <w:ind w:left="30" w:right="30"/>
              <w:jc w:val="center"/>
              <w:textAlignment w:val="auto"/>
              <w:rPr>
                <w:rFonts w:ascii="Arial" w:hAnsi="Arial" w:cs="Arial"/>
                <w:i/>
                <w:iCs/>
                <w:color w:val="000000"/>
                <w:sz w:val="18"/>
                <w:szCs w:val="18"/>
              </w:rPr>
            </w:pPr>
          </w:p>
        </w:tc>
        <w:tc>
          <w:tcPr>
            <w:tcW w:w="3826" w:type="dxa"/>
            <w:tcBorders>
              <w:top w:val="single" w:sz="6" w:space="0" w:color="auto"/>
              <w:left w:val="single" w:sz="6" w:space="0" w:color="auto"/>
              <w:bottom w:val="single" w:sz="6" w:space="0" w:color="auto"/>
              <w:right w:val="single" w:sz="6" w:space="0" w:color="auto"/>
            </w:tcBorders>
            <w:shd w:val="clear" w:color="auto" w:fill="auto"/>
          </w:tcPr>
          <w:p w14:paraId="2DE2BBD0" w14:textId="77777777" w:rsidR="00AA16F5" w:rsidRDefault="00AA16F5">
            <w:pPr>
              <w:overflowPunct/>
              <w:ind w:left="30" w:right="30"/>
              <w:textAlignment w:val="auto"/>
              <w:rPr>
                <w:rFonts w:ascii="Helv" w:hAnsi="Helv" w:cs="Helv"/>
                <w:i/>
                <w:iCs/>
                <w:color w:val="000000"/>
                <w:sz w:val="18"/>
                <w:szCs w:val="18"/>
              </w:rPr>
            </w:pPr>
            <w:r>
              <w:rPr>
                <w:rFonts w:ascii="Helv" w:hAnsi="Helv" w:cs="Helv"/>
                <w:i/>
                <w:iCs/>
                <w:color w:val="000000"/>
                <w:sz w:val="18"/>
                <w:szCs w:val="18"/>
              </w:rPr>
              <w:t xml:space="preserve">• </w:t>
            </w:r>
            <w:proofErr w:type="spellStart"/>
            <w:r>
              <w:rPr>
                <w:rFonts w:ascii="Helv" w:hAnsi="Helv" w:cs="Helv"/>
                <w:i/>
                <w:iCs/>
                <w:color w:val="000000"/>
                <w:sz w:val="18"/>
                <w:szCs w:val="18"/>
              </w:rPr>
              <w:t>ProVIS</w:t>
            </w:r>
            <w:proofErr w:type="spellEnd"/>
          </w:p>
        </w:tc>
      </w:tr>
      <w:tr w:rsidR="00AA16F5" w14:paraId="4074E415" w14:textId="77777777" w:rsidTr="00AA16F5">
        <w:tc>
          <w:tcPr>
            <w:tcW w:w="1166" w:type="dxa"/>
            <w:tcBorders>
              <w:top w:val="single" w:sz="6" w:space="0" w:color="auto"/>
              <w:left w:val="single" w:sz="6" w:space="0" w:color="auto"/>
              <w:bottom w:val="single" w:sz="6" w:space="0" w:color="auto"/>
              <w:right w:val="single" w:sz="6" w:space="0" w:color="auto"/>
            </w:tcBorders>
          </w:tcPr>
          <w:p w14:paraId="729E4894"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380-001040</w:t>
            </w:r>
          </w:p>
        </w:tc>
        <w:tc>
          <w:tcPr>
            <w:tcW w:w="3826" w:type="dxa"/>
            <w:tcBorders>
              <w:top w:val="single" w:sz="6" w:space="0" w:color="auto"/>
              <w:left w:val="single" w:sz="6" w:space="0" w:color="auto"/>
              <w:bottom w:val="single" w:sz="6" w:space="0" w:color="auto"/>
              <w:right w:val="single" w:sz="6" w:space="0" w:color="auto"/>
            </w:tcBorders>
          </w:tcPr>
          <w:p w14:paraId="3D5351C6"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xml:space="preserve">• systém </w:t>
            </w:r>
            <w:proofErr w:type="spellStart"/>
            <w:r>
              <w:rPr>
                <w:rFonts w:ascii="Arial" w:hAnsi="Arial" w:cs="Arial"/>
                <w:i/>
                <w:iCs/>
                <w:color w:val="000000"/>
                <w:sz w:val="18"/>
                <w:szCs w:val="18"/>
              </w:rPr>
              <w:t>ProVIS</w:t>
            </w:r>
            <w:proofErr w:type="spellEnd"/>
            <w:r>
              <w:rPr>
                <w:rFonts w:ascii="Arial" w:hAnsi="Arial" w:cs="Arial"/>
                <w:i/>
                <w:iCs/>
                <w:color w:val="000000"/>
                <w:sz w:val="18"/>
                <w:szCs w:val="18"/>
              </w:rPr>
              <w:t xml:space="preserve"> úroveň funkčnosti 4</w:t>
            </w:r>
          </w:p>
        </w:tc>
      </w:tr>
      <w:tr w:rsidR="00AA16F5" w14:paraId="441179B5" w14:textId="77777777" w:rsidTr="00AA16F5">
        <w:tc>
          <w:tcPr>
            <w:tcW w:w="1166" w:type="dxa"/>
            <w:tcBorders>
              <w:top w:val="single" w:sz="6" w:space="0" w:color="auto"/>
              <w:left w:val="single" w:sz="6" w:space="0" w:color="auto"/>
              <w:bottom w:val="single" w:sz="6" w:space="0" w:color="auto"/>
              <w:right w:val="single" w:sz="6" w:space="0" w:color="auto"/>
            </w:tcBorders>
          </w:tcPr>
          <w:p w14:paraId="5F5EDA96"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380-002010</w:t>
            </w:r>
          </w:p>
        </w:tc>
        <w:tc>
          <w:tcPr>
            <w:tcW w:w="3826" w:type="dxa"/>
            <w:tcBorders>
              <w:top w:val="single" w:sz="6" w:space="0" w:color="auto"/>
              <w:left w:val="single" w:sz="6" w:space="0" w:color="auto"/>
              <w:bottom w:val="single" w:sz="6" w:space="0" w:color="auto"/>
              <w:right w:val="single" w:sz="6" w:space="0" w:color="auto"/>
            </w:tcBorders>
          </w:tcPr>
          <w:p w14:paraId="54F487FB"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1 aktivní datová oblast</w:t>
            </w:r>
          </w:p>
        </w:tc>
      </w:tr>
      <w:tr w:rsidR="00AA16F5" w14:paraId="5CF4AF5C" w14:textId="77777777" w:rsidTr="00AA16F5">
        <w:tc>
          <w:tcPr>
            <w:tcW w:w="1166" w:type="dxa"/>
            <w:tcBorders>
              <w:top w:val="single" w:sz="6" w:space="0" w:color="auto"/>
              <w:left w:val="single" w:sz="6" w:space="0" w:color="auto"/>
              <w:bottom w:val="single" w:sz="6" w:space="0" w:color="auto"/>
              <w:right w:val="single" w:sz="6" w:space="0" w:color="auto"/>
            </w:tcBorders>
          </w:tcPr>
          <w:p w14:paraId="6D76E034" w14:textId="77777777" w:rsidR="00AA16F5" w:rsidRDefault="00AA16F5">
            <w:pPr>
              <w:overflowPunct/>
              <w:ind w:left="30" w:right="30"/>
              <w:jc w:val="center"/>
              <w:textAlignment w:val="auto"/>
              <w:rPr>
                <w:rFonts w:ascii="Arial" w:hAnsi="Arial" w:cs="Arial"/>
                <w:i/>
                <w:iCs/>
                <w:color w:val="000000"/>
                <w:sz w:val="18"/>
                <w:szCs w:val="18"/>
              </w:rPr>
            </w:pPr>
          </w:p>
        </w:tc>
        <w:tc>
          <w:tcPr>
            <w:tcW w:w="3826" w:type="dxa"/>
            <w:tcBorders>
              <w:top w:val="single" w:sz="6" w:space="0" w:color="auto"/>
              <w:left w:val="single" w:sz="6" w:space="0" w:color="auto"/>
              <w:bottom w:val="single" w:sz="6" w:space="0" w:color="auto"/>
              <w:right w:val="single" w:sz="6" w:space="0" w:color="auto"/>
            </w:tcBorders>
          </w:tcPr>
          <w:p w14:paraId="048427BA" w14:textId="77777777" w:rsidR="00AA16F5" w:rsidRDefault="00AA16F5">
            <w:pPr>
              <w:overflowPunct/>
              <w:ind w:left="30" w:right="30"/>
              <w:textAlignment w:val="auto"/>
              <w:rPr>
                <w:rFonts w:ascii="Helv" w:hAnsi="Helv" w:cs="Helv"/>
                <w:i/>
                <w:iCs/>
                <w:color w:val="000000"/>
                <w:sz w:val="18"/>
                <w:szCs w:val="18"/>
              </w:rPr>
            </w:pPr>
            <w:r>
              <w:rPr>
                <w:rFonts w:ascii="Helv" w:hAnsi="Helv" w:cs="Helv"/>
                <w:i/>
                <w:iCs/>
                <w:color w:val="000000"/>
                <w:sz w:val="18"/>
                <w:szCs w:val="18"/>
              </w:rPr>
              <w:t>• Společné</w:t>
            </w:r>
          </w:p>
        </w:tc>
      </w:tr>
      <w:tr w:rsidR="00AA16F5" w14:paraId="08E4EA19" w14:textId="77777777" w:rsidTr="00AA16F5">
        <w:tc>
          <w:tcPr>
            <w:tcW w:w="1166" w:type="dxa"/>
            <w:tcBorders>
              <w:top w:val="single" w:sz="6" w:space="0" w:color="auto"/>
              <w:left w:val="single" w:sz="6" w:space="0" w:color="auto"/>
              <w:bottom w:val="single" w:sz="6" w:space="0" w:color="auto"/>
              <w:right w:val="single" w:sz="6" w:space="0" w:color="auto"/>
            </w:tcBorders>
          </w:tcPr>
          <w:p w14:paraId="31F83D61" w14:textId="77777777" w:rsidR="00AA16F5" w:rsidRDefault="00AA16F5">
            <w:pPr>
              <w:overflowPunct/>
              <w:ind w:left="30" w:right="30"/>
              <w:jc w:val="center"/>
              <w:textAlignment w:val="auto"/>
              <w:rPr>
                <w:rFonts w:ascii="Arial" w:hAnsi="Arial" w:cs="Arial"/>
                <w:color w:val="000000"/>
                <w:sz w:val="18"/>
                <w:szCs w:val="18"/>
              </w:rPr>
            </w:pPr>
            <w:r>
              <w:rPr>
                <w:rFonts w:ascii="Arial" w:hAnsi="Arial" w:cs="Arial"/>
                <w:color w:val="000000"/>
                <w:sz w:val="18"/>
                <w:szCs w:val="18"/>
              </w:rPr>
              <w:t>380-021200</w:t>
            </w:r>
          </w:p>
        </w:tc>
        <w:tc>
          <w:tcPr>
            <w:tcW w:w="3826" w:type="dxa"/>
            <w:tcBorders>
              <w:top w:val="single" w:sz="6" w:space="0" w:color="auto"/>
              <w:left w:val="single" w:sz="6" w:space="0" w:color="auto"/>
              <w:bottom w:val="single" w:sz="6" w:space="0" w:color="auto"/>
              <w:right w:val="single" w:sz="6" w:space="0" w:color="auto"/>
            </w:tcBorders>
          </w:tcPr>
          <w:p w14:paraId="1B578DBA" w14:textId="77777777" w:rsidR="00AA16F5" w:rsidRDefault="00AA16F5">
            <w:pPr>
              <w:overflowPunct/>
              <w:ind w:left="30" w:right="30"/>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mod</w:t>
            </w:r>
            <w:proofErr w:type="spellEnd"/>
            <w:r>
              <w:rPr>
                <w:rFonts w:ascii="Arial" w:hAnsi="Arial" w:cs="Arial"/>
                <w:i/>
                <w:iCs/>
                <w:color w:val="000000"/>
                <w:sz w:val="18"/>
                <w:szCs w:val="18"/>
              </w:rPr>
              <w:t>. Plátce DPH</w:t>
            </w:r>
          </w:p>
        </w:tc>
      </w:tr>
    </w:tbl>
    <w:p w14:paraId="50F5662C" w14:textId="77777777" w:rsidR="00AA16F5" w:rsidRDefault="00AA16F5" w:rsidP="001725C8">
      <w:pPr>
        <w:pStyle w:val="St8Odstavectun"/>
        <w:sectPr w:rsidR="00AA16F5" w:rsidSect="00AA16F5">
          <w:footnotePr>
            <w:numStart w:val="0"/>
            <w:numRestart w:val="eachPage"/>
          </w:footnotePr>
          <w:endnotePr>
            <w:numFmt w:val="decimal"/>
            <w:numStart w:val="0"/>
          </w:endnotePr>
          <w:type w:val="continuous"/>
          <w:pgSz w:w="11820" w:h="16702"/>
          <w:pgMar w:top="1134" w:right="567" w:bottom="567" w:left="851" w:header="340" w:footer="340" w:gutter="0"/>
          <w:pgNumType w:start="1"/>
          <w:cols w:num="2" w:sep="1" w:space="708"/>
          <w:docGrid w:linePitch="272"/>
        </w:sectPr>
      </w:pPr>
    </w:p>
    <w:p w14:paraId="715D7C73" w14:textId="77777777" w:rsidR="001725C8" w:rsidRDefault="001725C8" w:rsidP="001725C8">
      <w:pPr>
        <w:pStyle w:val="St8Odstavectun"/>
      </w:pPr>
    </w:p>
    <w:p w14:paraId="2A7C3925" w14:textId="77777777" w:rsidR="000804C7" w:rsidRDefault="001725C8" w:rsidP="000804C7">
      <w:pPr>
        <w:pStyle w:val="St8Odstavectun"/>
      </w:pPr>
      <w:r>
        <w:t>R</w:t>
      </w:r>
      <w:r w:rsidR="000804C7">
        <w:t>ozsah smlouvy</w:t>
      </w:r>
    </w:p>
    <w:p w14:paraId="7AA91389" w14:textId="77777777" w:rsidR="00AA16F5" w:rsidRDefault="00AA16F5" w:rsidP="00AA16F5">
      <w:pPr>
        <w:overflowPunct/>
        <w:textAlignment w:val="auto"/>
        <w:rPr>
          <w:rFonts w:ascii="Tms Rmn" w:hAnsi="Tms Rmn"/>
          <w:sz w:val="24"/>
          <w:szCs w:val="24"/>
        </w:rPr>
      </w:pPr>
    </w:p>
    <w:tbl>
      <w:tblPr>
        <w:tblW w:w="0" w:type="auto"/>
        <w:tblLayout w:type="fixed"/>
        <w:tblCellMar>
          <w:left w:w="30" w:type="dxa"/>
          <w:right w:w="30" w:type="dxa"/>
        </w:tblCellMar>
        <w:tblLook w:val="00A0" w:firstRow="1" w:lastRow="0" w:firstColumn="1" w:lastColumn="0" w:noHBand="0" w:noVBand="0"/>
      </w:tblPr>
      <w:tblGrid>
        <w:gridCol w:w="1166"/>
        <w:gridCol w:w="4258"/>
        <w:gridCol w:w="521"/>
        <w:gridCol w:w="504"/>
      </w:tblGrid>
      <w:tr w:rsidR="00AA16F5" w14:paraId="4C32A415" w14:textId="77777777">
        <w:trPr>
          <w:trHeight w:val="262"/>
        </w:trPr>
        <w:tc>
          <w:tcPr>
            <w:tcW w:w="1166" w:type="dxa"/>
            <w:tcBorders>
              <w:top w:val="single" w:sz="12" w:space="0" w:color="000000"/>
              <w:left w:val="single" w:sz="12" w:space="0" w:color="000000"/>
              <w:bottom w:val="single" w:sz="6" w:space="0" w:color="000000"/>
              <w:right w:val="single" w:sz="6" w:space="0" w:color="000000"/>
            </w:tcBorders>
          </w:tcPr>
          <w:p w14:paraId="435F5978" w14:textId="77777777" w:rsidR="00AA16F5" w:rsidRDefault="00AA16F5">
            <w:pPr>
              <w:overflowPunct/>
              <w:jc w:val="center"/>
              <w:textAlignment w:val="auto"/>
              <w:rPr>
                <w:rFonts w:ascii="Arial" w:hAnsi="Arial" w:cs="Arial"/>
                <w:color w:val="000000"/>
                <w:sz w:val="18"/>
                <w:szCs w:val="18"/>
              </w:rPr>
            </w:pPr>
            <w:proofErr w:type="spellStart"/>
            <w:r>
              <w:rPr>
                <w:rFonts w:ascii="Arial" w:hAnsi="Arial" w:cs="Arial"/>
                <w:color w:val="000000"/>
                <w:sz w:val="18"/>
                <w:szCs w:val="18"/>
              </w:rPr>
              <w:t>obj</w:t>
            </w:r>
            <w:proofErr w:type="spellEnd"/>
            <w:r>
              <w:rPr>
                <w:rFonts w:ascii="Arial" w:hAnsi="Arial" w:cs="Arial"/>
                <w:color w:val="000000"/>
                <w:sz w:val="18"/>
                <w:szCs w:val="18"/>
              </w:rPr>
              <w:t>. číslo</w:t>
            </w:r>
          </w:p>
        </w:tc>
        <w:tc>
          <w:tcPr>
            <w:tcW w:w="4258" w:type="dxa"/>
            <w:tcBorders>
              <w:top w:val="single" w:sz="12" w:space="0" w:color="000000"/>
              <w:left w:val="single" w:sz="6" w:space="0" w:color="000000"/>
              <w:bottom w:val="single" w:sz="6" w:space="0" w:color="000000"/>
              <w:right w:val="single" w:sz="6" w:space="0" w:color="000000"/>
            </w:tcBorders>
          </w:tcPr>
          <w:p w14:paraId="3BF81D3F" w14:textId="77777777" w:rsidR="00AA16F5" w:rsidRDefault="00AA16F5">
            <w:pPr>
              <w:overflowPunct/>
              <w:textAlignment w:val="auto"/>
              <w:rPr>
                <w:rFonts w:ascii="Arial" w:hAnsi="Arial" w:cs="Arial"/>
                <w:color w:val="000000"/>
                <w:sz w:val="18"/>
                <w:szCs w:val="18"/>
              </w:rPr>
            </w:pPr>
            <w:r>
              <w:rPr>
                <w:rFonts w:ascii="Arial" w:hAnsi="Arial" w:cs="Arial"/>
                <w:color w:val="000000"/>
                <w:sz w:val="18"/>
                <w:szCs w:val="18"/>
              </w:rPr>
              <w:t>popis</w:t>
            </w:r>
          </w:p>
        </w:tc>
        <w:tc>
          <w:tcPr>
            <w:tcW w:w="521" w:type="dxa"/>
            <w:tcBorders>
              <w:top w:val="single" w:sz="12" w:space="0" w:color="000000"/>
              <w:left w:val="single" w:sz="6" w:space="0" w:color="000000"/>
              <w:bottom w:val="single" w:sz="6" w:space="0" w:color="000000"/>
              <w:right w:val="single" w:sz="6" w:space="0" w:color="000000"/>
            </w:tcBorders>
          </w:tcPr>
          <w:p w14:paraId="3886CCC2" w14:textId="77777777" w:rsidR="00AA16F5" w:rsidRDefault="00AA16F5">
            <w:pPr>
              <w:overflowPunct/>
              <w:jc w:val="center"/>
              <w:textAlignment w:val="auto"/>
              <w:rPr>
                <w:rFonts w:ascii="Arial" w:hAnsi="Arial" w:cs="Arial"/>
                <w:color w:val="000000"/>
                <w:sz w:val="18"/>
                <w:szCs w:val="18"/>
              </w:rPr>
            </w:pPr>
            <w:r>
              <w:rPr>
                <w:rFonts w:ascii="Arial" w:hAnsi="Arial" w:cs="Arial"/>
                <w:color w:val="000000"/>
                <w:sz w:val="18"/>
                <w:szCs w:val="18"/>
              </w:rPr>
              <w:t>mn.</w:t>
            </w:r>
          </w:p>
        </w:tc>
        <w:tc>
          <w:tcPr>
            <w:tcW w:w="504" w:type="dxa"/>
            <w:tcBorders>
              <w:top w:val="single" w:sz="12" w:space="0" w:color="000000"/>
              <w:left w:val="single" w:sz="6" w:space="0" w:color="000000"/>
              <w:bottom w:val="single" w:sz="6" w:space="0" w:color="000000"/>
              <w:right w:val="single" w:sz="6" w:space="0" w:color="000000"/>
            </w:tcBorders>
          </w:tcPr>
          <w:p w14:paraId="266A0445" w14:textId="77777777" w:rsidR="00AA16F5" w:rsidRDefault="00AA16F5">
            <w:pPr>
              <w:overflowPunct/>
              <w:jc w:val="center"/>
              <w:textAlignment w:val="auto"/>
              <w:rPr>
                <w:rFonts w:ascii="Arial" w:hAnsi="Arial" w:cs="Arial"/>
                <w:color w:val="000000"/>
                <w:sz w:val="18"/>
                <w:szCs w:val="18"/>
              </w:rPr>
            </w:pPr>
            <w:proofErr w:type="spellStart"/>
            <w:proofErr w:type="gramStart"/>
            <w:r>
              <w:rPr>
                <w:rFonts w:ascii="Arial" w:hAnsi="Arial" w:cs="Arial"/>
                <w:color w:val="000000"/>
                <w:sz w:val="18"/>
                <w:szCs w:val="18"/>
              </w:rPr>
              <w:t>m.j</w:t>
            </w:r>
            <w:proofErr w:type="spellEnd"/>
            <w:r>
              <w:rPr>
                <w:rFonts w:ascii="Arial" w:hAnsi="Arial" w:cs="Arial"/>
                <w:color w:val="000000"/>
                <w:sz w:val="18"/>
                <w:szCs w:val="18"/>
              </w:rPr>
              <w:t>.</w:t>
            </w:r>
            <w:proofErr w:type="gramEnd"/>
          </w:p>
        </w:tc>
      </w:tr>
      <w:tr w:rsidR="00AA16F5" w14:paraId="7AA41FD0" w14:textId="77777777">
        <w:trPr>
          <w:trHeight w:val="262"/>
        </w:trPr>
        <w:tc>
          <w:tcPr>
            <w:tcW w:w="1166" w:type="dxa"/>
            <w:tcBorders>
              <w:top w:val="single" w:sz="6" w:space="0" w:color="000000"/>
              <w:left w:val="single" w:sz="12" w:space="0" w:color="000000"/>
              <w:bottom w:val="single" w:sz="6" w:space="0" w:color="000000"/>
              <w:right w:val="single" w:sz="6" w:space="0" w:color="000000"/>
            </w:tcBorders>
          </w:tcPr>
          <w:p w14:paraId="4DCD8B60" w14:textId="77777777" w:rsidR="00AA16F5" w:rsidRDefault="00AA16F5">
            <w:pPr>
              <w:overflowPunct/>
              <w:jc w:val="center"/>
              <w:textAlignment w:val="auto"/>
              <w:rPr>
                <w:rFonts w:ascii="Arial" w:hAnsi="Arial" w:cs="Arial"/>
                <w:color w:val="000000"/>
                <w:sz w:val="18"/>
                <w:szCs w:val="18"/>
              </w:rPr>
            </w:pPr>
          </w:p>
        </w:tc>
        <w:tc>
          <w:tcPr>
            <w:tcW w:w="4258" w:type="dxa"/>
            <w:tcBorders>
              <w:top w:val="single" w:sz="6" w:space="0" w:color="000000"/>
              <w:left w:val="single" w:sz="6" w:space="0" w:color="000000"/>
              <w:bottom w:val="single" w:sz="6" w:space="0" w:color="000000"/>
              <w:right w:val="single" w:sz="6" w:space="0" w:color="000000"/>
            </w:tcBorders>
          </w:tcPr>
          <w:p w14:paraId="6168C23B" w14:textId="77777777" w:rsidR="00AA16F5" w:rsidRDefault="00AA16F5">
            <w:pPr>
              <w:overflowPunct/>
              <w:textAlignment w:val="auto"/>
              <w:rPr>
                <w:rFonts w:ascii="Arial" w:hAnsi="Arial" w:cs="Arial"/>
                <w:i/>
                <w:iCs/>
                <w:color w:val="000000"/>
                <w:sz w:val="18"/>
                <w:szCs w:val="18"/>
              </w:rPr>
            </w:pPr>
            <w:r>
              <w:rPr>
                <w:rFonts w:ascii="Arial" w:hAnsi="Arial" w:cs="Arial"/>
                <w:i/>
                <w:iCs/>
                <w:color w:val="000000"/>
                <w:sz w:val="18"/>
                <w:szCs w:val="18"/>
              </w:rPr>
              <w:t>• Software</w:t>
            </w:r>
          </w:p>
        </w:tc>
        <w:tc>
          <w:tcPr>
            <w:tcW w:w="521" w:type="dxa"/>
            <w:tcBorders>
              <w:top w:val="single" w:sz="6" w:space="0" w:color="000000"/>
              <w:left w:val="single" w:sz="6" w:space="0" w:color="000000"/>
              <w:bottom w:val="single" w:sz="6" w:space="0" w:color="000000"/>
              <w:right w:val="single" w:sz="6" w:space="0" w:color="000000"/>
            </w:tcBorders>
          </w:tcPr>
          <w:p w14:paraId="0AF041E8" w14:textId="77777777" w:rsidR="00AA16F5" w:rsidRDefault="00AA16F5">
            <w:pPr>
              <w:overflowPunct/>
              <w:jc w:val="right"/>
              <w:textAlignment w:val="auto"/>
              <w:rPr>
                <w:rFonts w:ascii="Arial" w:hAnsi="Arial" w:cs="Arial"/>
                <w:i/>
                <w:iCs/>
                <w:color w:val="000000"/>
                <w:sz w:val="18"/>
                <w:szCs w:val="18"/>
              </w:rPr>
            </w:pPr>
          </w:p>
        </w:tc>
        <w:tc>
          <w:tcPr>
            <w:tcW w:w="504" w:type="dxa"/>
            <w:tcBorders>
              <w:top w:val="single" w:sz="6" w:space="0" w:color="000000"/>
              <w:left w:val="single" w:sz="6" w:space="0" w:color="000000"/>
              <w:bottom w:val="single" w:sz="6" w:space="0" w:color="000000"/>
              <w:right w:val="single" w:sz="6" w:space="0" w:color="000000"/>
            </w:tcBorders>
          </w:tcPr>
          <w:p w14:paraId="3E1D070C" w14:textId="77777777" w:rsidR="00AA16F5" w:rsidRDefault="00AA16F5">
            <w:pPr>
              <w:overflowPunct/>
              <w:jc w:val="right"/>
              <w:textAlignment w:val="auto"/>
              <w:rPr>
                <w:rFonts w:ascii="Arial" w:hAnsi="Arial" w:cs="Arial"/>
                <w:i/>
                <w:iCs/>
                <w:color w:val="000000"/>
                <w:sz w:val="18"/>
                <w:szCs w:val="18"/>
              </w:rPr>
            </w:pPr>
          </w:p>
        </w:tc>
      </w:tr>
      <w:tr w:rsidR="00AA16F5" w14:paraId="4914F368" w14:textId="77777777">
        <w:trPr>
          <w:trHeight w:val="262"/>
        </w:trPr>
        <w:tc>
          <w:tcPr>
            <w:tcW w:w="1166" w:type="dxa"/>
            <w:tcBorders>
              <w:top w:val="single" w:sz="6" w:space="0" w:color="000000"/>
              <w:left w:val="single" w:sz="12" w:space="0" w:color="000000"/>
              <w:bottom w:val="single" w:sz="6" w:space="0" w:color="000000"/>
              <w:right w:val="single" w:sz="6" w:space="0" w:color="000000"/>
            </w:tcBorders>
          </w:tcPr>
          <w:p w14:paraId="05656135" w14:textId="77777777" w:rsidR="00AA16F5" w:rsidRDefault="00AA16F5">
            <w:pPr>
              <w:overflowPunct/>
              <w:jc w:val="center"/>
              <w:textAlignment w:val="auto"/>
              <w:rPr>
                <w:rFonts w:ascii="Arial" w:hAnsi="Arial" w:cs="Arial"/>
                <w:color w:val="000000"/>
                <w:sz w:val="18"/>
                <w:szCs w:val="18"/>
              </w:rPr>
            </w:pPr>
            <w:r>
              <w:rPr>
                <w:rFonts w:ascii="Arial" w:hAnsi="Arial" w:cs="Arial"/>
                <w:color w:val="000000"/>
                <w:sz w:val="18"/>
                <w:szCs w:val="18"/>
              </w:rPr>
              <w:t>390-095150</w:t>
            </w:r>
          </w:p>
        </w:tc>
        <w:tc>
          <w:tcPr>
            <w:tcW w:w="4258" w:type="dxa"/>
            <w:tcBorders>
              <w:top w:val="single" w:sz="6" w:space="0" w:color="000000"/>
              <w:left w:val="single" w:sz="6" w:space="0" w:color="000000"/>
              <w:bottom w:val="single" w:sz="6" w:space="0" w:color="000000"/>
              <w:right w:val="single" w:sz="6" w:space="0" w:color="000000"/>
            </w:tcBorders>
          </w:tcPr>
          <w:p w14:paraId="1D4EDE6F" w14:textId="77777777" w:rsidR="00AA16F5" w:rsidRDefault="00AA16F5">
            <w:pPr>
              <w:overflowPunct/>
              <w:textAlignment w:val="auto"/>
              <w:rPr>
                <w:rFonts w:ascii="Arial" w:hAnsi="Arial" w:cs="Arial"/>
                <w:i/>
                <w:iCs/>
                <w:color w:val="000000"/>
                <w:sz w:val="18"/>
                <w:szCs w:val="18"/>
              </w:rPr>
            </w:pPr>
            <w:r>
              <w:rPr>
                <w:rFonts w:ascii="Arial" w:hAnsi="Arial" w:cs="Arial"/>
                <w:i/>
                <w:iCs/>
                <w:color w:val="000000"/>
                <w:sz w:val="18"/>
                <w:szCs w:val="18"/>
              </w:rPr>
              <w:t xml:space="preserve">• Licenční </w:t>
            </w:r>
            <w:proofErr w:type="spellStart"/>
            <w:r>
              <w:rPr>
                <w:rFonts w:ascii="Arial" w:hAnsi="Arial" w:cs="Arial"/>
                <w:i/>
                <w:iCs/>
                <w:color w:val="000000"/>
                <w:sz w:val="18"/>
                <w:szCs w:val="18"/>
              </w:rPr>
              <w:t>sml</w:t>
            </w:r>
            <w:proofErr w:type="spellEnd"/>
            <w:r>
              <w:rPr>
                <w:rFonts w:ascii="Arial" w:hAnsi="Arial" w:cs="Arial"/>
                <w:i/>
                <w:iCs/>
                <w:color w:val="000000"/>
                <w:sz w:val="18"/>
                <w:szCs w:val="18"/>
              </w:rPr>
              <w:t>. na SW1 - roční paušál</w:t>
            </w:r>
          </w:p>
        </w:tc>
        <w:tc>
          <w:tcPr>
            <w:tcW w:w="521" w:type="dxa"/>
            <w:tcBorders>
              <w:top w:val="single" w:sz="6" w:space="0" w:color="000000"/>
              <w:left w:val="single" w:sz="6" w:space="0" w:color="000000"/>
              <w:bottom w:val="single" w:sz="6" w:space="0" w:color="000000"/>
              <w:right w:val="single" w:sz="6" w:space="0" w:color="000000"/>
            </w:tcBorders>
          </w:tcPr>
          <w:p w14:paraId="75B81A4B" w14:textId="77777777" w:rsidR="00AA16F5" w:rsidRDefault="00AA16F5">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6" w:space="0" w:color="000000"/>
              <w:right w:val="single" w:sz="6" w:space="0" w:color="000000"/>
            </w:tcBorders>
          </w:tcPr>
          <w:p w14:paraId="32D5A483" w14:textId="77777777" w:rsidR="00AA16F5" w:rsidRDefault="00AA16F5">
            <w:pPr>
              <w:overflowPunct/>
              <w:textAlignment w:val="auto"/>
              <w:rPr>
                <w:rFonts w:ascii="Arial" w:hAnsi="Arial" w:cs="Arial"/>
                <w:color w:val="000000"/>
                <w:sz w:val="18"/>
                <w:szCs w:val="18"/>
              </w:rPr>
            </w:pPr>
            <w:r>
              <w:rPr>
                <w:rFonts w:ascii="Arial" w:hAnsi="Arial" w:cs="Arial"/>
                <w:color w:val="000000"/>
                <w:sz w:val="18"/>
                <w:szCs w:val="18"/>
              </w:rPr>
              <w:t>ks</w:t>
            </w:r>
          </w:p>
        </w:tc>
      </w:tr>
      <w:tr w:rsidR="00AA16F5" w14:paraId="228E46D5" w14:textId="77777777">
        <w:trPr>
          <w:trHeight w:val="262"/>
        </w:trPr>
        <w:tc>
          <w:tcPr>
            <w:tcW w:w="1166" w:type="dxa"/>
            <w:tcBorders>
              <w:top w:val="single" w:sz="6" w:space="0" w:color="000000"/>
              <w:left w:val="single" w:sz="12" w:space="0" w:color="000000"/>
              <w:bottom w:val="single" w:sz="6" w:space="0" w:color="000000"/>
              <w:right w:val="single" w:sz="6" w:space="0" w:color="000000"/>
            </w:tcBorders>
          </w:tcPr>
          <w:p w14:paraId="43CAB100" w14:textId="77777777" w:rsidR="00AA16F5" w:rsidRDefault="00AA16F5">
            <w:pPr>
              <w:overflowPunct/>
              <w:jc w:val="center"/>
              <w:textAlignment w:val="auto"/>
              <w:rPr>
                <w:rFonts w:ascii="Arial" w:hAnsi="Arial" w:cs="Arial"/>
                <w:color w:val="000000"/>
                <w:sz w:val="18"/>
                <w:szCs w:val="18"/>
              </w:rPr>
            </w:pPr>
            <w:r>
              <w:rPr>
                <w:rFonts w:ascii="Arial" w:hAnsi="Arial" w:cs="Arial"/>
                <w:color w:val="000000"/>
                <w:sz w:val="18"/>
                <w:szCs w:val="18"/>
              </w:rPr>
              <w:t>800-095411</w:t>
            </w:r>
          </w:p>
        </w:tc>
        <w:tc>
          <w:tcPr>
            <w:tcW w:w="4258" w:type="dxa"/>
            <w:tcBorders>
              <w:top w:val="single" w:sz="6" w:space="0" w:color="000000"/>
              <w:left w:val="single" w:sz="6" w:space="0" w:color="000000"/>
              <w:bottom w:val="single" w:sz="6" w:space="0" w:color="000000"/>
              <w:right w:val="single" w:sz="6" w:space="0" w:color="000000"/>
            </w:tcBorders>
          </w:tcPr>
          <w:p w14:paraId="51F52D22" w14:textId="77777777" w:rsidR="00AA16F5" w:rsidRDefault="00AA16F5">
            <w:pPr>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1</w:t>
            </w:r>
          </w:p>
        </w:tc>
        <w:tc>
          <w:tcPr>
            <w:tcW w:w="521" w:type="dxa"/>
            <w:tcBorders>
              <w:top w:val="single" w:sz="6" w:space="0" w:color="000000"/>
              <w:left w:val="single" w:sz="6" w:space="0" w:color="000000"/>
              <w:bottom w:val="single" w:sz="6" w:space="0" w:color="000000"/>
              <w:right w:val="single" w:sz="6" w:space="0" w:color="000000"/>
            </w:tcBorders>
            <w:shd w:val="clear" w:color="auto" w:fill="FFFFFF"/>
          </w:tcPr>
          <w:p w14:paraId="45D14CEA" w14:textId="77777777" w:rsidR="00AA16F5" w:rsidRDefault="00AA16F5">
            <w:pPr>
              <w:overflowPunct/>
              <w:jc w:val="right"/>
              <w:textAlignment w:val="auto"/>
              <w:rPr>
                <w:rFonts w:ascii="Arial" w:hAnsi="Arial" w:cs="Arial"/>
                <w:color w:val="000000"/>
                <w:sz w:val="18"/>
                <w:szCs w:val="18"/>
              </w:rPr>
            </w:pPr>
            <w:r>
              <w:rPr>
                <w:rFonts w:ascii="Arial" w:hAnsi="Arial" w:cs="Arial"/>
                <w:color w:val="000000"/>
                <w:sz w:val="18"/>
                <w:szCs w:val="18"/>
              </w:rPr>
              <w:t>2</w:t>
            </w:r>
          </w:p>
        </w:tc>
        <w:tc>
          <w:tcPr>
            <w:tcW w:w="504" w:type="dxa"/>
            <w:tcBorders>
              <w:top w:val="single" w:sz="6" w:space="0" w:color="000000"/>
              <w:left w:val="single" w:sz="6" w:space="0" w:color="000000"/>
              <w:bottom w:val="single" w:sz="6" w:space="0" w:color="000000"/>
              <w:right w:val="single" w:sz="6" w:space="0" w:color="000000"/>
            </w:tcBorders>
          </w:tcPr>
          <w:p w14:paraId="09808580" w14:textId="77777777" w:rsidR="00AA16F5" w:rsidRDefault="00AA16F5">
            <w:pPr>
              <w:overflowPunct/>
              <w:textAlignment w:val="auto"/>
              <w:rPr>
                <w:rFonts w:ascii="Arial" w:hAnsi="Arial" w:cs="Arial"/>
                <w:color w:val="000000"/>
                <w:sz w:val="18"/>
                <w:szCs w:val="18"/>
              </w:rPr>
            </w:pPr>
            <w:r>
              <w:rPr>
                <w:rFonts w:ascii="Arial" w:hAnsi="Arial" w:cs="Arial"/>
                <w:color w:val="000000"/>
                <w:sz w:val="18"/>
                <w:szCs w:val="18"/>
              </w:rPr>
              <w:t>hod</w:t>
            </w:r>
          </w:p>
        </w:tc>
      </w:tr>
      <w:tr w:rsidR="00AA16F5" w14:paraId="5A3800A8" w14:textId="77777777">
        <w:trPr>
          <w:trHeight w:val="262"/>
        </w:trPr>
        <w:tc>
          <w:tcPr>
            <w:tcW w:w="1166" w:type="dxa"/>
            <w:tcBorders>
              <w:top w:val="single" w:sz="6" w:space="0" w:color="000000"/>
              <w:left w:val="single" w:sz="12" w:space="0" w:color="000000"/>
              <w:bottom w:val="single" w:sz="6" w:space="0" w:color="000000"/>
              <w:right w:val="single" w:sz="6" w:space="0" w:color="000000"/>
            </w:tcBorders>
          </w:tcPr>
          <w:p w14:paraId="47403038" w14:textId="77777777" w:rsidR="00AA16F5" w:rsidRDefault="00AA16F5">
            <w:pPr>
              <w:keepNext/>
              <w:keepLines/>
              <w:overflowPunct/>
              <w:jc w:val="center"/>
              <w:textAlignment w:val="auto"/>
              <w:rPr>
                <w:rFonts w:ascii="Arial" w:hAnsi="Arial" w:cs="Arial"/>
                <w:color w:val="000000"/>
                <w:sz w:val="18"/>
                <w:szCs w:val="18"/>
              </w:rPr>
            </w:pPr>
            <w:r>
              <w:rPr>
                <w:rFonts w:ascii="Arial" w:hAnsi="Arial" w:cs="Arial"/>
                <w:color w:val="000000"/>
                <w:sz w:val="18"/>
                <w:szCs w:val="18"/>
              </w:rPr>
              <w:t>800-095412</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0486C231" w14:textId="77777777" w:rsidR="00AA16F5" w:rsidRDefault="00AA16F5">
            <w:pPr>
              <w:keepNext/>
              <w:keepLines/>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2</w:t>
            </w:r>
          </w:p>
        </w:tc>
        <w:tc>
          <w:tcPr>
            <w:tcW w:w="521" w:type="dxa"/>
            <w:tcBorders>
              <w:top w:val="single" w:sz="6" w:space="0" w:color="000000"/>
              <w:left w:val="single" w:sz="6" w:space="0" w:color="000000"/>
              <w:bottom w:val="single" w:sz="6" w:space="0" w:color="000000"/>
              <w:right w:val="single" w:sz="6" w:space="0" w:color="000000"/>
            </w:tcBorders>
            <w:shd w:val="clear" w:color="auto" w:fill="FFFFFF"/>
          </w:tcPr>
          <w:p w14:paraId="40D49037" w14:textId="77777777" w:rsidR="00AA16F5" w:rsidRDefault="00AA16F5">
            <w:pPr>
              <w:keepNext/>
              <w:keepLines/>
              <w:overflowPunct/>
              <w:jc w:val="right"/>
              <w:textAlignment w:val="auto"/>
              <w:rPr>
                <w:rFonts w:ascii="Arial" w:hAnsi="Arial" w:cs="Arial"/>
                <w:color w:val="000000"/>
                <w:sz w:val="18"/>
                <w:szCs w:val="18"/>
              </w:rPr>
            </w:pPr>
            <w:r>
              <w:rPr>
                <w:rFonts w:ascii="Arial" w:hAnsi="Arial" w:cs="Arial"/>
                <w:color w:val="000000"/>
                <w:sz w:val="18"/>
                <w:szCs w:val="18"/>
              </w:rPr>
              <w:t>2</w:t>
            </w:r>
          </w:p>
        </w:tc>
        <w:tc>
          <w:tcPr>
            <w:tcW w:w="504" w:type="dxa"/>
            <w:tcBorders>
              <w:top w:val="single" w:sz="6" w:space="0" w:color="000000"/>
              <w:left w:val="single" w:sz="6" w:space="0" w:color="000000"/>
              <w:bottom w:val="single" w:sz="6" w:space="0" w:color="000000"/>
              <w:right w:val="single" w:sz="6" w:space="0" w:color="000000"/>
            </w:tcBorders>
          </w:tcPr>
          <w:p w14:paraId="35AD7396" w14:textId="77777777" w:rsidR="00AA16F5" w:rsidRDefault="00AA16F5">
            <w:pPr>
              <w:keepNext/>
              <w:keepLines/>
              <w:overflowPunct/>
              <w:textAlignment w:val="auto"/>
              <w:rPr>
                <w:rFonts w:ascii="Arial" w:hAnsi="Arial" w:cs="Arial"/>
                <w:color w:val="000000"/>
                <w:sz w:val="18"/>
                <w:szCs w:val="18"/>
              </w:rPr>
            </w:pPr>
            <w:r>
              <w:rPr>
                <w:rFonts w:ascii="Arial" w:hAnsi="Arial" w:cs="Arial"/>
                <w:color w:val="000000"/>
                <w:sz w:val="18"/>
                <w:szCs w:val="18"/>
              </w:rPr>
              <w:t>hod</w:t>
            </w:r>
          </w:p>
        </w:tc>
      </w:tr>
      <w:tr w:rsidR="00AA16F5" w14:paraId="11F0A402" w14:textId="77777777">
        <w:trPr>
          <w:trHeight w:val="262"/>
        </w:trPr>
        <w:tc>
          <w:tcPr>
            <w:tcW w:w="1166" w:type="dxa"/>
            <w:tcBorders>
              <w:top w:val="single" w:sz="6" w:space="0" w:color="000000"/>
              <w:left w:val="single" w:sz="12" w:space="0" w:color="000000"/>
              <w:bottom w:val="single" w:sz="6" w:space="0" w:color="000000"/>
              <w:right w:val="single" w:sz="6" w:space="0" w:color="000000"/>
            </w:tcBorders>
          </w:tcPr>
          <w:p w14:paraId="317E0B98" w14:textId="77777777" w:rsidR="00AA16F5" w:rsidRDefault="00AA16F5">
            <w:pPr>
              <w:overflowPunct/>
              <w:jc w:val="center"/>
              <w:textAlignment w:val="auto"/>
              <w:rPr>
                <w:rFonts w:ascii="Arial" w:hAnsi="Arial" w:cs="Arial"/>
                <w:color w:val="000000"/>
                <w:sz w:val="18"/>
                <w:szCs w:val="18"/>
              </w:rPr>
            </w:pPr>
            <w:r>
              <w:rPr>
                <w:rFonts w:ascii="Arial" w:hAnsi="Arial" w:cs="Arial"/>
                <w:color w:val="000000"/>
                <w:sz w:val="18"/>
                <w:szCs w:val="18"/>
              </w:rPr>
              <w:t>800-096520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4B8F8289" w14:textId="77777777" w:rsidR="00AA16F5" w:rsidRDefault="00AA16F5">
            <w:pPr>
              <w:overflowPunct/>
              <w:textAlignment w:val="auto"/>
              <w:rPr>
                <w:rFonts w:ascii="Arial" w:hAnsi="Arial" w:cs="Arial"/>
                <w:i/>
                <w:iCs/>
                <w:color w:val="000000"/>
                <w:sz w:val="18"/>
                <w:szCs w:val="18"/>
              </w:rPr>
            </w:pPr>
            <w:r>
              <w:rPr>
                <w:rFonts w:ascii="Arial" w:hAnsi="Arial" w:cs="Arial"/>
                <w:i/>
                <w:iCs/>
                <w:color w:val="000000"/>
                <w:sz w:val="18"/>
                <w:szCs w:val="18"/>
              </w:rPr>
              <w:t>• vzdálená servisní podpora 2,0 hod.</w:t>
            </w:r>
          </w:p>
        </w:tc>
        <w:tc>
          <w:tcPr>
            <w:tcW w:w="521" w:type="dxa"/>
            <w:tcBorders>
              <w:top w:val="single" w:sz="6" w:space="0" w:color="000000"/>
              <w:left w:val="single" w:sz="6" w:space="0" w:color="000000"/>
              <w:bottom w:val="single" w:sz="6" w:space="0" w:color="000000"/>
              <w:right w:val="single" w:sz="6" w:space="0" w:color="000000"/>
            </w:tcBorders>
            <w:shd w:val="clear" w:color="auto" w:fill="FFFFFF"/>
          </w:tcPr>
          <w:p w14:paraId="5B8FA413" w14:textId="77777777" w:rsidR="00AA16F5" w:rsidRDefault="00AA16F5">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6" w:space="0" w:color="000000"/>
              <w:right w:val="single" w:sz="6" w:space="0" w:color="000000"/>
            </w:tcBorders>
          </w:tcPr>
          <w:p w14:paraId="309652BB" w14:textId="77777777" w:rsidR="00AA16F5" w:rsidRDefault="00AA16F5">
            <w:pPr>
              <w:overflowPunct/>
              <w:textAlignment w:val="auto"/>
              <w:rPr>
                <w:rFonts w:ascii="Arial" w:hAnsi="Arial" w:cs="Arial"/>
                <w:color w:val="000000"/>
                <w:sz w:val="18"/>
                <w:szCs w:val="18"/>
              </w:rPr>
            </w:pPr>
            <w:r>
              <w:rPr>
                <w:rFonts w:ascii="Arial" w:hAnsi="Arial" w:cs="Arial"/>
                <w:color w:val="000000"/>
                <w:sz w:val="18"/>
                <w:szCs w:val="18"/>
              </w:rPr>
              <w:t>ks</w:t>
            </w:r>
          </w:p>
        </w:tc>
      </w:tr>
      <w:tr w:rsidR="00AA16F5" w14:paraId="19AB4976" w14:textId="77777777">
        <w:trPr>
          <w:trHeight w:val="262"/>
        </w:trPr>
        <w:tc>
          <w:tcPr>
            <w:tcW w:w="1166" w:type="dxa"/>
            <w:tcBorders>
              <w:top w:val="single" w:sz="6" w:space="0" w:color="000000"/>
              <w:left w:val="single" w:sz="12" w:space="0" w:color="000000"/>
              <w:bottom w:val="single" w:sz="6" w:space="0" w:color="000000"/>
              <w:right w:val="single" w:sz="6" w:space="0" w:color="000000"/>
            </w:tcBorders>
          </w:tcPr>
          <w:p w14:paraId="57D08C8F" w14:textId="77777777" w:rsidR="00AA16F5" w:rsidRDefault="00AA16F5">
            <w:pPr>
              <w:keepNext/>
              <w:keepLines/>
              <w:overflowPunct/>
              <w:jc w:val="center"/>
              <w:textAlignment w:val="auto"/>
              <w:rPr>
                <w:rFonts w:ascii="Arial" w:hAnsi="Arial" w:cs="Arial"/>
                <w:color w:val="000000"/>
                <w:sz w:val="18"/>
                <w:szCs w:val="18"/>
              </w:rPr>
            </w:pPr>
            <w:r>
              <w:rPr>
                <w:rFonts w:ascii="Arial" w:hAnsi="Arial" w:cs="Arial"/>
                <w:color w:val="000000"/>
                <w:sz w:val="18"/>
                <w:szCs w:val="18"/>
              </w:rPr>
              <w:t>800-095130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76AD2DC0" w14:textId="77777777" w:rsidR="00AA16F5" w:rsidRDefault="00AA16F5">
            <w:pPr>
              <w:keepNext/>
              <w:keepLines/>
              <w:overflowPunct/>
              <w:textAlignment w:val="auto"/>
              <w:rPr>
                <w:rFonts w:ascii="Arial" w:hAnsi="Arial" w:cs="Arial"/>
                <w:i/>
                <w:iCs/>
                <w:color w:val="000000"/>
                <w:sz w:val="18"/>
                <w:szCs w:val="18"/>
              </w:rPr>
            </w:pPr>
            <w:r>
              <w:rPr>
                <w:rFonts w:ascii="Arial" w:hAnsi="Arial" w:cs="Arial"/>
                <w:i/>
                <w:iCs/>
                <w:color w:val="000000"/>
                <w:sz w:val="18"/>
                <w:szCs w:val="18"/>
              </w:rPr>
              <w:t>• pohotovost HL: 8h / na místě: 5dnů</w:t>
            </w:r>
          </w:p>
        </w:tc>
        <w:tc>
          <w:tcPr>
            <w:tcW w:w="521" w:type="dxa"/>
            <w:tcBorders>
              <w:top w:val="single" w:sz="6" w:space="0" w:color="000000"/>
              <w:left w:val="single" w:sz="6" w:space="0" w:color="000000"/>
              <w:bottom w:val="single" w:sz="6" w:space="0" w:color="000000"/>
              <w:right w:val="single" w:sz="6" w:space="0" w:color="000000"/>
            </w:tcBorders>
            <w:shd w:val="clear" w:color="auto" w:fill="FFFFFF"/>
          </w:tcPr>
          <w:p w14:paraId="6CC11CDA" w14:textId="77777777" w:rsidR="00AA16F5" w:rsidRDefault="00AA16F5">
            <w:pPr>
              <w:keepNext/>
              <w:keepLines/>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6" w:space="0" w:color="000000"/>
              <w:right w:val="single" w:sz="6" w:space="0" w:color="000000"/>
            </w:tcBorders>
          </w:tcPr>
          <w:p w14:paraId="477CCC02" w14:textId="77777777" w:rsidR="00AA16F5" w:rsidRDefault="00AA16F5">
            <w:pPr>
              <w:keepNext/>
              <w:keepLines/>
              <w:overflowPunct/>
              <w:textAlignment w:val="auto"/>
              <w:rPr>
                <w:rFonts w:ascii="Arial" w:hAnsi="Arial" w:cs="Arial"/>
                <w:color w:val="000000"/>
                <w:sz w:val="18"/>
                <w:szCs w:val="18"/>
              </w:rPr>
            </w:pPr>
            <w:r>
              <w:rPr>
                <w:rFonts w:ascii="Arial" w:hAnsi="Arial" w:cs="Arial"/>
                <w:color w:val="000000"/>
                <w:sz w:val="18"/>
                <w:szCs w:val="18"/>
              </w:rPr>
              <w:t>ks</w:t>
            </w:r>
          </w:p>
        </w:tc>
      </w:tr>
      <w:tr w:rsidR="00AA16F5" w14:paraId="7A191CB5" w14:textId="77777777">
        <w:trPr>
          <w:trHeight w:val="262"/>
        </w:trPr>
        <w:tc>
          <w:tcPr>
            <w:tcW w:w="1166" w:type="dxa"/>
            <w:tcBorders>
              <w:top w:val="single" w:sz="6" w:space="0" w:color="000000"/>
              <w:left w:val="single" w:sz="12" w:space="0" w:color="000000"/>
              <w:bottom w:val="single" w:sz="6" w:space="0" w:color="000000"/>
              <w:right w:val="single" w:sz="6" w:space="0" w:color="000000"/>
            </w:tcBorders>
          </w:tcPr>
          <w:p w14:paraId="5B2DFA73" w14:textId="77777777" w:rsidR="00AA16F5" w:rsidRDefault="00AA16F5">
            <w:pPr>
              <w:keepNext/>
              <w:keepLines/>
              <w:overflowPunct/>
              <w:jc w:val="center"/>
              <w:textAlignment w:val="auto"/>
              <w:rPr>
                <w:rFonts w:ascii="Arial" w:hAnsi="Arial" w:cs="Arial"/>
                <w:color w:val="000000"/>
              </w:rPr>
            </w:pPr>
            <w:r>
              <w:rPr>
                <w:rFonts w:ascii="Arial" w:hAnsi="Arial" w:cs="Arial"/>
                <w:color w:val="000000"/>
              </w:rPr>
              <w:t>800-095210</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0DEDEBAA" w14:textId="77777777" w:rsidR="00AA16F5" w:rsidRDefault="00AA16F5">
            <w:pPr>
              <w:keepNext/>
              <w:keepLines/>
              <w:overflowPunct/>
              <w:textAlignment w:val="auto"/>
              <w:rPr>
                <w:rFonts w:ascii="Arial" w:hAnsi="Arial" w:cs="Arial"/>
                <w:i/>
                <w:iCs/>
                <w:color w:val="000000"/>
              </w:rPr>
            </w:pPr>
            <w:r>
              <w:rPr>
                <w:rFonts w:ascii="Arial" w:hAnsi="Arial" w:cs="Arial"/>
                <w:i/>
                <w:iCs/>
                <w:color w:val="000000"/>
              </w:rPr>
              <w:t>• individuální konzultant Hadačová Lucie</w:t>
            </w:r>
          </w:p>
        </w:tc>
        <w:tc>
          <w:tcPr>
            <w:tcW w:w="521" w:type="dxa"/>
            <w:tcBorders>
              <w:top w:val="single" w:sz="6" w:space="0" w:color="000000"/>
              <w:left w:val="single" w:sz="6" w:space="0" w:color="000000"/>
              <w:bottom w:val="single" w:sz="6" w:space="0" w:color="000000"/>
              <w:right w:val="single" w:sz="6" w:space="0" w:color="000000"/>
            </w:tcBorders>
            <w:shd w:val="clear" w:color="auto" w:fill="FFFFFF"/>
          </w:tcPr>
          <w:p w14:paraId="7B76A315" w14:textId="77777777" w:rsidR="00AA16F5" w:rsidRDefault="00AA16F5">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6" w:space="0" w:color="000000"/>
              <w:right w:val="single" w:sz="6" w:space="0" w:color="000000"/>
            </w:tcBorders>
          </w:tcPr>
          <w:p w14:paraId="115B6407" w14:textId="77777777" w:rsidR="00AA16F5" w:rsidRDefault="00AA16F5">
            <w:pPr>
              <w:overflowPunct/>
              <w:textAlignment w:val="auto"/>
              <w:rPr>
                <w:rFonts w:ascii="Arial" w:hAnsi="Arial" w:cs="Arial"/>
                <w:color w:val="000000"/>
                <w:sz w:val="18"/>
                <w:szCs w:val="18"/>
              </w:rPr>
            </w:pPr>
            <w:r>
              <w:rPr>
                <w:rFonts w:ascii="Arial" w:hAnsi="Arial" w:cs="Arial"/>
                <w:color w:val="000000"/>
                <w:sz w:val="18"/>
                <w:szCs w:val="18"/>
              </w:rPr>
              <w:t>ks</w:t>
            </w:r>
          </w:p>
        </w:tc>
      </w:tr>
      <w:tr w:rsidR="00AA16F5" w14:paraId="069C1B31" w14:textId="77777777">
        <w:trPr>
          <w:trHeight w:val="262"/>
        </w:trPr>
        <w:tc>
          <w:tcPr>
            <w:tcW w:w="1166" w:type="dxa"/>
            <w:tcBorders>
              <w:top w:val="single" w:sz="12" w:space="0" w:color="000000"/>
              <w:left w:val="single" w:sz="12" w:space="0" w:color="000000"/>
              <w:bottom w:val="single" w:sz="6" w:space="0" w:color="000000"/>
              <w:right w:val="single" w:sz="6" w:space="0" w:color="000000"/>
            </w:tcBorders>
          </w:tcPr>
          <w:p w14:paraId="306F467D" w14:textId="77777777" w:rsidR="00AA16F5" w:rsidRDefault="00AA16F5">
            <w:pPr>
              <w:keepNext/>
              <w:keepLines/>
              <w:overflowPunct/>
              <w:jc w:val="center"/>
              <w:textAlignment w:val="auto"/>
              <w:rPr>
                <w:rFonts w:ascii="Arial" w:hAnsi="Arial" w:cs="Arial"/>
                <w:color w:val="000000"/>
              </w:rPr>
            </w:pPr>
            <w:r>
              <w:rPr>
                <w:rFonts w:ascii="Arial" w:hAnsi="Arial" w:cs="Arial"/>
                <w:color w:val="000000"/>
              </w:rPr>
              <w:t>800-095516</w:t>
            </w:r>
          </w:p>
        </w:tc>
        <w:tc>
          <w:tcPr>
            <w:tcW w:w="4258" w:type="dxa"/>
            <w:tcBorders>
              <w:top w:val="single" w:sz="12" w:space="0" w:color="000000"/>
              <w:left w:val="single" w:sz="6" w:space="0" w:color="000000"/>
              <w:bottom w:val="single" w:sz="6" w:space="0" w:color="000000"/>
              <w:right w:val="single" w:sz="6" w:space="0" w:color="000000"/>
            </w:tcBorders>
          </w:tcPr>
          <w:p w14:paraId="37EFF144" w14:textId="77777777" w:rsidR="00AA16F5" w:rsidRDefault="00AA16F5">
            <w:pPr>
              <w:keepNext/>
              <w:keepLines/>
              <w:overflowPunct/>
              <w:textAlignment w:val="auto"/>
              <w:rPr>
                <w:rFonts w:ascii="Arial" w:hAnsi="Arial" w:cs="Arial"/>
                <w:i/>
                <w:iCs/>
                <w:color w:val="000000"/>
              </w:rPr>
            </w:pPr>
            <w:r>
              <w:rPr>
                <w:rFonts w:ascii="Arial" w:hAnsi="Arial" w:cs="Arial"/>
                <w:i/>
                <w:iCs/>
                <w:color w:val="000000"/>
              </w:rPr>
              <w:t>• servisní webináře All in</w:t>
            </w:r>
          </w:p>
        </w:tc>
        <w:tc>
          <w:tcPr>
            <w:tcW w:w="521" w:type="dxa"/>
            <w:tcBorders>
              <w:top w:val="single" w:sz="12" w:space="0" w:color="000000"/>
              <w:left w:val="single" w:sz="6" w:space="0" w:color="000000"/>
              <w:bottom w:val="single" w:sz="6" w:space="0" w:color="000000"/>
              <w:right w:val="single" w:sz="6" w:space="0" w:color="000000"/>
            </w:tcBorders>
          </w:tcPr>
          <w:p w14:paraId="0B079EF7" w14:textId="77777777" w:rsidR="00AA16F5" w:rsidRDefault="00AA16F5">
            <w:pPr>
              <w:keepNext/>
              <w:keepLines/>
              <w:overflowPunct/>
              <w:jc w:val="right"/>
              <w:textAlignment w:val="auto"/>
              <w:rPr>
                <w:rFonts w:ascii="Arial" w:hAnsi="Arial" w:cs="Arial"/>
                <w:color w:val="000000"/>
              </w:rPr>
            </w:pPr>
            <w:r>
              <w:rPr>
                <w:rFonts w:ascii="Arial" w:hAnsi="Arial" w:cs="Arial"/>
                <w:color w:val="000000"/>
              </w:rPr>
              <w:t>1</w:t>
            </w:r>
          </w:p>
        </w:tc>
        <w:tc>
          <w:tcPr>
            <w:tcW w:w="504" w:type="dxa"/>
            <w:tcBorders>
              <w:top w:val="single" w:sz="12" w:space="0" w:color="000000"/>
              <w:left w:val="single" w:sz="6" w:space="0" w:color="000000"/>
              <w:bottom w:val="single" w:sz="6" w:space="0" w:color="000000"/>
              <w:right w:val="single" w:sz="6" w:space="0" w:color="000000"/>
            </w:tcBorders>
          </w:tcPr>
          <w:p w14:paraId="3E6A145D" w14:textId="77777777" w:rsidR="00AA16F5" w:rsidRDefault="00AA16F5">
            <w:pPr>
              <w:keepNext/>
              <w:keepLines/>
              <w:overflowPunct/>
              <w:textAlignment w:val="auto"/>
              <w:rPr>
                <w:rFonts w:ascii="Arial" w:hAnsi="Arial" w:cs="Arial"/>
                <w:color w:val="000000"/>
              </w:rPr>
            </w:pPr>
            <w:r>
              <w:rPr>
                <w:rFonts w:ascii="Arial" w:hAnsi="Arial" w:cs="Arial"/>
                <w:color w:val="000000"/>
              </w:rPr>
              <w:t>ks</w:t>
            </w:r>
          </w:p>
        </w:tc>
      </w:tr>
      <w:tr w:rsidR="00AA16F5" w14:paraId="28E64025" w14:textId="77777777">
        <w:trPr>
          <w:trHeight w:val="262"/>
        </w:trPr>
        <w:tc>
          <w:tcPr>
            <w:tcW w:w="1166" w:type="dxa"/>
            <w:tcBorders>
              <w:top w:val="single" w:sz="12" w:space="0" w:color="000000"/>
              <w:left w:val="single" w:sz="12" w:space="0" w:color="000000"/>
              <w:bottom w:val="single" w:sz="6" w:space="0" w:color="000000"/>
              <w:right w:val="single" w:sz="6" w:space="0" w:color="000000"/>
            </w:tcBorders>
          </w:tcPr>
          <w:p w14:paraId="2DCBCD64" w14:textId="77777777" w:rsidR="00AA16F5" w:rsidRDefault="00AA16F5">
            <w:pPr>
              <w:overflowPunct/>
              <w:jc w:val="center"/>
              <w:textAlignment w:val="auto"/>
              <w:rPr>
                <w:rFonts w:ascii="Arial" w:hAnsi="Arial" w:cs="Arial"/>
                <w:color w:val="000000"/>
              </w:rPr>
            </w:pPr>
          </w:p>
        </w:tc>
        <w:tc>
          <w:tcPr>
            <w:tcW w:w="4258" w:type="dxa"/>
            <w:tcBorders>
              <w:top w:val="single" w:sz="12" w:space="0" w:color="000000"/>
              <w:left w:val="single" w:sz="6" w:space="0" w:color="000000"/>
              <w:bottom w:val="single" w:sz="6" w:space="0" w:color="000000"/>
              <w:right w:val="single" w:sz="6" w:space="0" w:color="000000"/>
            </w:tcBorders>
          </w:tcPr>
          <w:p w14:paraId="7E933DB5" w14:textId="77777777" w:rsidR="00AA16F5" w:rsidRDefault="00AA16F5">
            <w:pPr>
              <w:overflowPunct/>
              <w:textAlignment w:val="auto"/>
              <w:rPr>
                <w:rFonts w:ascii="Arial" w:hAnsi="Arial" w:cs="Arial"/>
                <w:b/>
                <w:bCs/>
                <w:i/>
                <w:iCs/>
                <w:color w:val="000000"/>
                <w:sz w:val="18"/>
                <w:szCs w:val="18"/>
              </w:rPr>
            </w:pPr>
            <w:r>
              <w:rPr>
                <w:rFonts w:ascii="Arial" w:hAnsi="Arial" w:cs="Arial"/>
                <w:b/>
                <w:bCs/>
                <w:i/>
                <w:iCs/>
                <w:color w:val="000000"/>
                <w:sz w:val="18"/>
                <w:szCs w:val="18"/>
              </w:rPr>
              <w:t xml:space="preserve">         CELKEM 29 012,00 Kč/rok bez DPH</w:t>
            </w:r>
          </w:p>
        </w:tc>
        <w:tc>
          <w:tcPr>
            <w:tcW w:w="521" w:type="dxa"/>
            <w:tcBorders>
              <w:top w:val="single" w:sz="12" w:space="0" w:color="000000"/>
              <w:left w:val="single" w:sz="6" w:space="0" w:color="000000"/>
              <w:bottom w:val="single" w:sz="6" w:space="0" w:color="000000"/>
              <w:right w:val="single" w:sz="6" w:space="0" w:color="000000"/>
            </w:tcBorders>
          </w:tcPr>
          <w:p w14:paraId="71B3346C" w14:textId="77777777" w:rsidR="00AA16F5" w:rsidRDefault="00AA16F5">
            <w:pPr>
              <w:overflowPunct/>
              <w:jc w:val="right"/>
              <w:textAlignment w:val="auto"/>
              <w:rPr>
                <w:rFonts w:ascii="Arial" w:hAnsi="Arial" w:cs="Arial"/>
                <w:b/>
                <w:bCs/>
                <w:i/>
                <w:iCs/>
                <w:color w:val="000000"/>
                <w:sz w:val="18"/>
                <w:szCs w:val="18"/>
              </w:rPr>
            </w:pPr>
          </w:p>
        </w:tc>
        <w:tc>
          <w:tcPr>
            <w:tcW w:w="504" w:type="dxa"/>
            <w:tcBorders>
              <w:top w:val="single" w:sz="12" w:space="0" w:color="000000"/>
              <w:left w:val="single" w:sz="6" w:space="0" w:color="000000"/>
              <w:bottom w:val="single" w:sz="6" w:space="0" w:color="000000"/>
              <w:right w:val="single" w:sz="6" w:space="0" w:color="000000"/>
            </w:tcBorders>
          </w:tcPr>
          <w:p w14:paraId="02EF1431" w14:textId="77777777" w:rsidR="00AA16F5" w:rsidRDefault="00AA16F5">
            <w:pPr>
              <w:overflowPunct/>
              <w:jc w:val="right"/>
              <w:textAlignment w:val="auto"/>
              <w:rPr>
                <w:rFonts w:ascii="Arial" w:hAnsi="Arial" w:cs="Arial"/>
                <w:b/>
                <w:bCs/>
                <w:i/>
                <w:iCs/>
                <w:color w:val="000000"/>
                <w:sz w:val="18"/>
                <w:szCs w:val="18"/>
              </w:rPr>
            </w:pPr>
          </w:p>
        </w:tc>
      </w:tr>
      <w:tr w:rsidR="00AA16F5" w14:paraId="19E0EC63" w14:textId="77777777">
        <w:trPr>
          <w:trHeight w:val="262"/>
        </w:trPr>
        <w:tc>
          <w:tcPr>
            <w:tcW w:w="1166" w:type="dxa"/>
            <w:tcBorders>
              <w:top w:val="single" w:sz="12" w:space="0" w:color="000000"/>
              <w:left w:val="single" w:sz="12" w:space="0" w:color="000000"/>
              <w:bottom w:val="single" w:sz="12" w:space="0" w:color="000000"/>
              <w:right w:val="single" w:sz="6" w:space="0" w:color="000000"/>
            </w:tcBorders>
          </w:tcPr>
          <w:p w14:paraId="24378298" w14:textId="77777777" w:rsidR="00AA16F5" w:rsidRDefault="00AA16F5">
            <w:pPr>
              <w:overflowPunct/>
              <w:textAlignment w:val="auto"/>
              <w:rPr>
                <w:rFonts w:ascii="Arial" w:hAnsi="Arial" w:cs="Arial"/>
                <w:color w:val="000000"/>
                <w:sz w:val="18"/>
                <w:szCs w:val="18"/>
              </w:rPr>
            </w:pPr>
            <w:r>
              <w:rPr>
                <w:rFonts w:ascii="Arial" w:hAnsi="Arial" w:cs="Arial"/>
                <w:color w:val="000000"/>
                <w:sz w:val="18"/>
                <w:szCs w:val="18"/>
              </w:rPr>
              <w:t xml:space="preserve">perioda </w:t>
            </w:r>
            <w:proofErr w:type="spellStart"/>
            <w:r>
              <w:rPr>
                <w:rFonts w:ascii="Arial" w:hAnsi="Arial" w:cs="Arial"/>
                <w:color w:val="000000"/>
                <w:sz w:val="18"/>
                <w:szCs w:val="18"/>
              </w:rPr>
              <w:t>úhr</w:t>
            </w:r>
            <w:proofErr w:type="spellEnd"/>
            <w:r>
              <w:rPr>
                <w:rFonts w:ascii="Arial" w:hAnsi="Arial" w:cs="Arial"/>
                <w:color w:val="000000"/>
                <w:sz w:val="18"/>
                <w:szCs w:val="18"/>
              </w:rPr>
              <w:t>.:</w:t>
            </w:r>
          </w:p>
        </w:tc>
        <w:tc>
          <w:tcPr>
            <w:tcW w:w="4258" w:type="dxa"/>
            <w:tcBorders>
              <w:top w:val="single" w:sz="12" w:space="0" w:color="000000"/>
              <w:left w:val="single" w:sz="6" w:space="0" w:color="000000"/>
              <w:bottom w:val="single" w:sz="12" w:space="0" w:color="000000"/>
              <w:right w:val="single" w:sz="6" w:space="0" w:color="000000"/>
            </w:tcBorders>
            <w:shd w:val="clear" w:color="auto" w:fill="FFFFFF"/>
          </w:tcPr>
          <w:p w14:paraId="0099BFB7" w14:textId="77777777" w:rsidR="00AA16F5" w:rsidRDefault="00AA16F5">
            <w:pPr>
              <w:overflowPunct/>
              <w:jc w:val="center"/>
              <w:textAlignment w:val="auto"/>
              <w:rPr>
                <w:rFonts w:ascii="Arial" w:hAnsi="Arial" w:cs="Arial"/>
                <w:color w:val="000000"/>
              </w:rPr>
            </w:pPr>
            <w:r>
              <w:rPr>
                <w:rFonts w:ascii="Arial" w:hAnsi="Arial" w:cs="Arial"/>
                <w:color w:val="000000"/>
              </w:rPr>
              <w:t>ročně</w:t>
            </w:r>
          </w:p>
        </w:tc>
        <w:tc>
          <w:tcPr>
            <w:tcW w:w="521" w:type="dxa"/>
            <w:tcBorders>
              <w:top w:val="single" w:sz="12" w:space="0" w:color="000000"/>
              <w:left w:val="single" w:sz="6" w:space="0" w:color="000000"/>
              <w:bottom w:val="single" w:sz="12" w:space="0" w:color="000000"/>
              <w:right w:val="single" w:sz="6" w:space="0" w:color="000000"/>
            </w:tcBorders>
            <w:shd w:val="clear" w:color="auto" w:fill="FFFFFF"/>
          </w:tcPr>
          <w:p w14:paraId="255C6F54" w14:textId="77777777" w:rsidR="00AA16F5" w:rsidRDefault="00AA16F5">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12" w:space="0" w:color="000000"/>
              <w:left w:val="single" w:sz="6" w:space="0" w:color="000000"/>
              <w:bottom w:val="single" w:sz="12" w:space="0" w:color="000000"/>
              <w:right w:val="single" w:sz="6" w:space="0" w:color="000000"/>
            </w:tcBorders>
          </w:tcPr>
          <w:p w14:paraId="6627A48F" w14:textId="77777777" w:rsidR="00AA16F5" w:rsidRDefault="00AA16F5">
            <w:pPr>
              <w:overflowPunct/>
              <w:textAlignment w:val="auto"/>
              <w:rPr>
                <w:rFonts w:ascii="Arial" w:hAnsi="Arial" w:cs="Arial"/>
                <w:color w:val="000000"/>
                <w:sz w:val="18"/>
                <w:szCs w:val="18"/>
              </w:rPr>
            </w:pPr>
            <w:r>
              <w:rPr>
                <w:rFonts w:ascii="Arial" w:hAnsi="Arial" w:cs="Arial"/>
                <w:color w:val="000000"/>
                <w:sz w:val="18"/>
                <w:szCs w:val="18"/>
              </w:rPr>
              <w:t>ks</w:t>
            </w:r>
          </w:p>
        </w:tc>
      </w:tr>
      <w:tr w:rsidR="00AA16F5" w14:paraId="49072216" w14:textId="77777777">
        <w:trPr>
          <w:trHeight w:val="262"/>
        </w:trPr>
        <w:tc>
          <w:tcPr>
            <w:tcW w:w="1166" w:type="dxa"/>
            <w:tcBorders>
              <w:top w:val="single" w:sz="12" w:space="0" w:color="000000"/>
              <w:left w:val="single" w:sz="12" w:space="0" w:color="000000"/>
              <w:bottom w:val="single" w:sz="12" w:space="0" w:color="000000"/>
              <w:right w:val="single" w:sz="6" w:space="0" w:color="000000"/>
            </w:tcBorders>
          </w:tcPr>
          <w:p w14:paraId="64D95972" w14:textId="77777777" w:rsidR="00AA16F5" w:rsidRDefault="00AA16F5">
            <w:pPr>
              <w:overflowPunct/>
              <w:jc w:val="center"/>
              <w:textAlignment w:val="auto"/>
              <w:rPr>
                <w:rFonts w:ascii="Arial" w:hAnsi="Arial" w:cs="Arial"/>
                <w:color w:val="000000"/>
                <w:sz w:val="18"/>
                <w:szCs w:val="18"/>
              </w:rPr>
            </w:pPr>
          </w:p>
        </w:tc>
        <w:tc>
          <w:tcPr>
            <w:tcW w:w="4258" w:type="dxa"/>
            <w:tcBorders>
              <w:top w:val="single" w:sz="12" w:space="0" w:color="000000"/>
              <w:left w:val="single" w:sz="6" w:space="0" w:color="000000"/>
              <w:bottom w:val="single" w:sz="12" w:space="0" w:color="000000"/>
              <w:right w:val="single" w:sz="6" w:space="0" w:color="000000"/>
            </w:tcBorders>
            <w:shd w:val="clear" w:color="auto" w:fill="FFFFFF"/>
          </w:tcPr>
          <w:p w14:paraId="01494F32" w14:textId="77777777" w:rsidR="00AA16F5" w:rsidRDefault="00AA16F5">
            <w:pPr>
              <w:overflowPunct/>
              <w:textAlignment w:val="auto"/>
              <w:rPr>
                <w:rFonts w:ascii="Arial" w:hAnsi="Arial" w:cs="Arial"/>
                <w:b/>
                <w:bCs/>
                <w:i/>
                <w:iCs/>
                <w:color w:val="000000"/>
                <w:sz w:val="18"/>
                <w:szCs w:val="18"/>
              </w:rPr>
            </w:pPr>
            <w:r>
              <w:rPr>
                <w:rFonts w:ascii="Arial" w:hAnsi="Arial" w:cs="Arial"/>
                <w:b/>
                <w:bCs/>
                <w:i/>
                <w:iCs/>
                <w:color w:val="000000"/>
                <w:sz w:val="18"/>
                <w:szCs w:val="18"/>
              </w:rPr>
              <w:t>zvýhodněné servisní sazby Ano</w:t>
            </w:r>
          </w:p>
        </w:tc>
        <w:tc>
          <w:tcPr>
            <w:tcW w:w="521" w:type="dxa"/>
            <w:tcBorders>
              <w:top w:val="single" w:sz="12" w:space="0" w:color="000000"/>
              <w:left w:val="single" w:sz="6" w:space="0" w:color="000000"/>
              <w:bottom w:val="single" w:sz="12" w:space="0" w:color="000000"/>
              <w:right w:val="single" w:sz="6" w:space="0" w:color="000000"/>
            </w:tcBorders>
          </w:tcPr>
          <w:p w14:paraId="746FF067" w14:textId="77777777" w:rsidR="00AA16F5" w:rsidRDefault="00AA16F5">
            <w:pPr>
              <w:overflowPunct/>
              <w:jc w:val="center"/>
              <w:textAlignment w:val="auto"/>
              <w:rPr>
                <w:rFonts w:ascii="Arial" w:hAnsi="Arial" w:cs="Arial"/>
                <w:b/>
                <w:bCs/>
                <w:i/>
                <w:iCs/>
                <w:color w:val="000000"/>
                <w:sz w:val="18"/>
                <w:szCs w:val="18"/>
              </w:rPr>
            </w:pPr>
          </w:p>
        </w:tc>
        <w:tc>
          <w:tcPr>
            <w:tcW w:w="504" w:type="dxa"/>
            <w:tcBorders>
              <w:top w:val="single" w:sz="12" w:space="0" w:color="000000"/>
              <w:left w:val="single" w:sz="6" w:space="0" w:color="000000"/>
              <w:bottom w:val="single" w:sz="12" w:space="0" w:color="000000"/>
              <w:right w:val="single" w:sz="6" w:space="0" w:color="000000"/>
            </w:tcBorders>
          </w:tcPr>
          <w:p w14:paraId="056684F3" w14:textId="77777777" w:rsidR="00AA16F5" w:rsidRDefault="00AA16F5">
            <w:pPr>
              <w:overflowPunct/>
              <w:jc w:val="center"/>
              <w:textAlignment w:val="auto"/>
              <w:rPr>
                <w:rFonts w:ascii="Arial" w:hAnsi="Arial" w:cs="Arial"/>
                <w:b/>
                <w:bCs/>
                <w:i/>
                <w:iCs/>
                <w:color w:val="000000"/>
                <w:sz w:val="18"/>
                <w:szCs w:val="18"/>
              </w:rPr>
            </w:pPr>
          </w:p>
        </w:tc>
      </w:tr>
    </w:tbl>
    <w:p w14:paraId="31B38E98" w14:textId="77777777" w:rsidR="000804C7" w:rsidRDefault="000804C7" w:rsidP="000804C7">
      <w:pPr>
        <w:pStyle w:val="St5Textodstavce"/>
        <w:spacing w:before="0" w:after="0"/>
      </w:pPr>
    </w:p>
    <w:p w14:paraId="50722693" w14:textId="77777777" w:rsidR="000804C7" w:rsidRDefault="000804C7" w:rsidP="000804C7">
      <w:pPr>
        <w:pStyle w:val="St8Odstavectun"/>
      </w:pPr>
      <w:r>
        <w:t>Rozsah HW na zápůjčky</w:t>
      </w:r>
    </w:p>
    <w:p w14:paraId="463EA893" w14:textId="77777777" w:rsidR="000804C7" w:rsidRDefault="000804C7" w:rsidP="000804C7">
      <w:pPr>
        <w:pStyle w:val="St5Textodstavce"/>
      </w:pPr>
    </w:p>
    <w:p w14:paraId="6CD5DAB4" w14:textId="77777777" w:rsidR="000804C7" w:rsidRDefault="000804C7" w:rsidP="000804C7">
      <w:pPr>
        <w:pStyle w:val="St8Odstavectun"/>
      </w:pPr>
      <w:r>
        <w:t xml:space="preserve">Roční paušální </w:t>
      </w:r>
      <w:r w:rsidR="00AA16F5">
        <w:t>poplatek činí 29.012</w:t>
      </w:r>
      <w:r w:rsidRPr="0078068F">
        <w:t>,- Kč</w:t>
      </w:r>
      <w:r>
        <w:t xml:space="preserve"> bez DPH</w:t>
      </w:r>
      <w:r w:rsidRPr="0078068F">
        <w:t>.</w:t>
      </w:r>
    </w:p>
    <w:p w14:paraId="63341A48" w14:textId="1C85AE20" w:rsidR="000804C7" w:rsidRDefault="008A4FB9" w:rsidP="008A4FB9">
      <w:pPr>
        <w:pStyle w:val="St5Textodstavce"/>
        <w:tabs>
          <w:tab w:val="clear" w:pos="142"/>
          <w:tab w:val="clear" w:pos="720"/>
          <w:tab w:val="clear" w:pos="1440"/>
          <w:tab w:val="clear" w:pos="2127"/>
          <w:tab w:val="clear" w:pos="2836"/>
          <w:tab w:val="clear" w:pos="3545"/>
          <w:tab w:val="clear" w:pos="4254"/>
          <w:tab w:val="left" w:pos="6480"/>
        </w:tabs>
      </w:pPr>
      <w:r>
        <w:tab/>
      </w:r>
    </w:p>
    <w:p w14:paraId="60E135C3" w14:textId="1BA29271" w:rsidR="000804C7" w:rsidRPr="00120DF4" w:rsidRDefault="000804C7" w:rsidP="008A4FB9">
      <w:pPr>
        <w:pStyle w:val="St5Textodstavce"/>
        <w:tabs>
          <w:tab w:val="clear" w:pos="2836"/>
          <w:tab w:val="clear" w:pos="3545"/>
          <w:tab w:val="clear" w:pos="4254"/>
          <w:tab w:val="left" w:pos="3045"/>
        </w:tabs>
      </w:pPr>
      <w:r>
        <w:t xml:space="preserve">Datum podpisu </w:t>
      </w:r>
      <w:sdt>
        <w:sdtPr>
          <w:alias w:val="Datum podpisu přílohy"/>
          <w:tag w:val="Datum podpisu přílohy"/>
          <w:id w:val="3922739"/>
          <w:placeholder>
            <w:docPart w:val="0D4DA125BD694A218F6BD51DD03E3BDB"/>
          </w:placeholder>
          <w:date w:fullDate="2021-11-29T00:00:00Z">
            <w:dateFormat w:val="d.M.yyyy"/>
            <w:lid w:val="cs-CZ"/>
            <w:storeMappedDataAs w:val="dateTime"/>
            <w:calendar w:val="gregorian"/>
          </w:date>
        </w:sdtPr>
        <w:sdtEndPr/>
        <w:sdtContent>
          <w:proofErr w:type="gramStart"/>
          <w:r w:rsidR="00AA16F5">
            <w:t>29.11.2021</w:t>
          </w:r>
          <w:proofErr w:type="gramEnd"/>
        </w:sdtContent>
      </w:sdt>
      <w:r w:rsidR="008A4FB9">
        <w:tab/>
      </w:r>
      <w:r w:rsidR="008A4FB9">
        <w:tab/>
      </w:r>
      <w:r w:rsidR="008A4FB9">
        <w:tab/>
      </w:r>
      <w:r w:rsidR="008A4FB9">
        <w:tab/>
      </w:r>
      <w:r w:rsidR="008A4FB9">
        <w:tab/>
        <w:t xml:space="preserve">             13. 12. 2021</w:t>
      </w:r>
    </w:p>
    <w:p w14:paraId="3AD8727A" w14:textId="77777777" w:rsidR="000804C7" w:rsidRDefault="000804C7" w:rsidP="000804C7">
      <w:pPr>
        <w:pStyle w:val="St5Textodstavce"/>
      </w:pPr>
    </w:p>
    <w:p w14:paraId="1CAC76BB" w14:textId="77777777" w:rsidR="000804C7" w:rsidRDefault="000804C7" w:rsidP="000804C7">
      <w:pPr>
        <w:pStyle w:val="St5Textodstavce"/>
      </w:pPr>
    </w:p>
    <w:p w14:paraId="1F53B78E" w14:textId="51CABA49" w:rsidR="000804C7" w:rsidRDefault="00743E6F" w:rsidP="000804C7">
      <w:pPr>
        <w:pStyle w:val="St5Textodstavce"/>
      </w:pPr>
      <w:r>
        <w:lastRenderedPageBreak/>
        <w:tab/>
      </w:r>
      <w:r>
        <w:tab/>
      </w:r>
    </w:p>
    <w:p w14:paraId="69B59155" w14:textId="77777777" w:rsidR="000804C7" w:rsidRDefault="000804C7" w:rsidP="000804C7">
      <w:pPr>
        <w:pStyle w:val="St5Textodstavce"/>
      </w:pPr>
      <w:r>
        <w:tab/>
      </w:r>
      <w:r>
        <w:tab/>
        <w:t>...........................................</w:t>
      </w:r>
      <w:r>
        <w:tab/>
      </w:r>
      <w:r>
        <w:tab/>
      </w:r>
      <w:r>
        <w:tab/>
      </w:r>
      <w:r>
        <w:tab/>
      </w:r>
      <w:r>
        <w:tab/>
      </w:r>
      <w:r>
        <w:tab/>
        <w:t>...........................................</w:t>
      </w:r>
    </w:p>
    <w:p w14:paraId="75956668" w14:textId="77777777" w:rsidR="000804C7" w:rsidRDefault="000804C7" w:rsidP="000804C7">
      <w:pPr>
        <w:pStyle w:val="St5Textodstavce"/>
      </w:pPr>
      <w:r>
        <w:tab/>
      </w:r>
      <w:r>
        <w:tab/>
        <w:t xml:space="preserve">       Za poskytovatele</w:t>
      </w:r>
      <w:r>
        <w:tab/>
      </w:r>
      <w:r>
        <w:tab/>
      </w:r>
      <w:r>
        <w:tab/>
      </w:r>
      <w:r>
        <w:tab/>
      </w:r>
      <w:r>
        <w:tab/>
      </w:r>
      <w:r>
        <w:tab/>
      </w:r>
      <w:r>
        <w:tab/>
        <w:t xml:space="preserve">       Za nabyvatele</w:t>
      </w:r>
    </w:p>
    <w:p w14:paraId="7F869FA2" w14:textId="77777777" w:rsidR="000804C7" w:rsidRDefault="000804C7" w:rsidP="000804C7">
      <w:pPr>
        <w:pStyle w:val="St5Textodstavce"/>
      </w:pPr>
    </w:p>
    <w:p w14:paraId="6AA713CB" w14:textId="77777777" w:rsidR="000804C7" w:rsidRDefault="000804C7">
      <w:pPr>
        <w:overflowPunct/>
        <w:autoSpaceDE/>
        <w:autoSpaceDN/>
        <w:adjustRightInd/>
        <w:textAlignment w:val="auto"/>
        <w:rPr>
          <w:rFonts w:ascii="Tahoma" w:hAnsi="Tahoma"/>
          <w:b/>
          <w:color w:val="000000"/>
          <w:sz w:val="24"/>
          <w:szCs w:val="24"/>
        </w:rPr>
      </w:pPr>
    </w:p>
    <w:sectPr w:rsidR="000804C7" w:rsidSect="00AA16F5">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5353C" w14:textId="77777777" w:rsidR="00D834AE" w:rsidRDefault="00D834AE">
      <w:r>
        <w:separator/>
      </w:r>
    </w:p>
  </w:endnote>
  <w:endnote w:type="continuationSeparator" w:id="0">
    <w:p w14:paraId="35479789" w14:textId="77777777" w:rsidR="00D834AE" w:rsidRDefault="00D8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582E2" w14:textId="77777777" w:rsidR="00D834AE" w:rsidRDefault="00D834AE">
      <w:r>
        <w:separator/>
      </w:r>
    </w:p>
  </w:footnote>
  <w:footnote w:type="continuationSeparator" w:id="0">
    <w:p w14:paraId="74D755D4" w14:textId="77777777" w:rsidR="00D834AE" w:rsidRDefault="00D83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A5C1" w14:textId="77777777" w:rsidR="002D0A79" w:rsidRDefault="00054C0D" w:rsidP="00FA67E7">
    <w:pPr>
      <w:pStyle w:val="St5Textodstavce"/>
      <w:tabs>
        <w:tab w:val="left" w:pos="4900"/>
        <w:tab w:val="right" w:pos="10773"/>
      </w:tabs>
    </w:pPr>
    <w:r>
      <w:rPr>
        <w:noProof/>
      </w:rPr>
      <w:object w:dxaOrig="1440" w:dyaOrig="1440" w14:anchorId="774ED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67.8pt;margin-top:4.25pt;width:37.15pt;height:19.9pt;z-index:251672576"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39" DrawAspect="Content" ObjectID="_1700980147" r:id="rId2"/>
      </w:object>
    </w:r>
    <w:r w:rsidR="0023317F">
      <w:rPr>
        <w:noProof/>
      </w:rPr>
      <mc:AlternateContent>
        <mc:Choice Requires="wps">
          <w:drawing>
            <wp:anchor distT="0" distB="0" distL="114300" distR="114300" simplePos="0" relativeHeight="251671552" behindDoc="0" locked="0" layoutInCell="0" allowOverlap="1" wp14:anchorId="25B14FC4" wp14:editId="1E4DD2DE">
              <wp:simplePos x="0" y="0"/>
              <wp:positionH relativeFrom="page">
                <wp:align>center</wp:align>
              </wp:positionH>
              <wp:positionV relativeFrom="page">
                <wp:posOffset>539750</wp:posOffset>
              </wp:positionV>
              <wp:extent cx="6840220" cy="12700"/>
              <wp:effectExtent l="9525" t="6350" r="8255" b="9525"/>
              <wp:wrapSquare wrapText="bothSides"/>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5434C4" id="Line 14" o:spid="_x0000_s1026" style="position:absolute;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" o:allowincell="f" strokeweight="1pt">
              <v:stroke startarrowwidth="narrow" startarrowlength="short" endarrowwidth="narrow" endarrowlength="short"/>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F5"/>
    <w:rsid w:val="00001BCF"/>
    <w:rsid w:val="00004730"/>
    <w:rsid w:val="00013D54"/>
    <w:rsid w:val="00036687"/>
    <w:rsid w:val="00037ED5"/>
    <w:rsid w:val="00042373"/>
    <w:rsid w:val="00054C0D"/>
    <w:rsid w:val="00062142"/>
    <w:rsid w:val="0007675F"/>
    <w:rsid w:val="0007710D"/>
    <w:rsid w:val="000804C7"/>
    <w:rsid w:val="000939A7"/>
    <w:rsid w:val="000941DC"/>
    <w:rsid w:val="000B5CC6"/>
    <w:rsid w:val="000C5E8A"/>
    <w:rsid w:val="000C6041"/>
    <w:rsid w:val="000C6D5B"/>
    <w:rsid w:val="000F2440"/>
    <w:rsid w:val="00120C56"/>
    <w:rsid w:val="001238DB"/>
    <w:rsid w:val="0012472E"/>
    <w:rsid w:val="00124A43"/>
    <w:rsid w:val="0014500F"/>
    <w:rsid w:val="0015527F"/>
    <w:rsid w:val="001725C8"/>
    <w:rsid w:val="001727A4"/>
    <w:rsid w:val="00176CDA"/>
    <w:rsid w:val="00185D64"/>
    <w:rsid w:val="00190AEC"/>
    <w:rsid w:val="001A2D56"/>
    <w:rsid w:val="001A6007"/>
    <w:rsid w:val="001B6879"/>
    <w:rsid w:val="001D434E"/>
    <w:rsid w:val="001E1BB0"/>
    <w:rsid w:val="00206769"/>
    <w:rsid w:val="002169E8"/>
    <w:rsid w:val="0023317F"/>
    <w:rsid w:val="00236668"/>
    <w:rsid w:val="002444A5"/>
    <w:rsid w:val="00245E44"/>
    <w:rsid w:val="00283B3D"/>
    <w:rsid w:val="002B017D"/>
    <w:rsid w:val="002B19CE"/>
    <w:rsid w:val="002B6F0A"/>
    <w:rsid w:val="002D0A79"/>
    <w:rsid w:val="002D73BE"/>
    <w:rsid w:val="002F5A34"/>
    <w:rsid w:val="002F6292"/>
    <w:rsid w:val="00307C16"/>
    <w:rsid w:val="003408E6"/>
    <w:rsid w:val="00341DD1"/>
    <w:rsid w:val="0034260E"/>
    <w:rsid w:val="00352F3D"/>
    <w:rsid w:val="003563AF"/>
    <w:rsid w:val="00361286"/>
    <w:rsid w:val="00380366"/>
    <w:rsid w:val="00387348"/>
    <w:rsid w:val="0039329A"/>
    <w:rsid w:val="00393C8C"/>
    <w:rsid w:val="003975EC"/>
    <w:rsid w:val="003A4F74"/>
    <w:rsid w:val="003B7559"/>
    <w:rsid w:val="003C7360"/>
    <w:rsid w:val="003C73CD"/>
    <w:rsid w:val="003D1A5D"/>
    <w:rsid w:val="003E48D2"/>
    <w:rsid w:val="003E7F3D"/>
    <w:rsid w:val="00412272"/>
    <w:rsid w:val="00423413"/>
    <w:rsid w:val="00437F13"/>
    <w:rsid w:val="00493DA1"/>
    <w:rsid w:val="004A34CB"/>
    <w:rsid w:val="004C0844"/>
    <w:rsid w:val="004C6B34"/>
    <w:rsid w:val="004D672A"/>
    <w:rsid w:val="004E0570"/>
    <w:rsid w:val="004E0711"/>
    <w:rsid w:val="004F2E49"/>
    <w:rsid w:val="004F48B7"/>
    <w:rsid w:val="00526D66"/>
    <w:rsid w:val="00530FF2"/>
    <w:rsid w:val="00546612"/>
    <w:rsid w:val="00575C43"/>
    <w:rsid w:val="005B355C"/>
    <w:rsid w:val="005B6B2B"/>
    <w:rsid w:val="005C3C94"/>
    <w:rsid w:val="005E366F"/>
    <w:rsid w:val="0061391B"/>
    <w:rsid w:val="00632FA1"/>
    <w:rsid w:val="00643298"/>
    <w:rsid w:val="00650696"/>
    <w:rsid w:val="00653201"/>
    <w:rsid w:val="00654ABD"/>
    <w:rsid w:val="00655A43"/>
    <w:rsid w:val="00664F50"/>
    <w:rsid w:val="00673333"/>
    <w:rsid w:val="00676427"/>
    <w:rsid w:val="006A0C52"/>
    <w:rsid w:val="006B0846"/>
    <w:rsid w:val="006E0D85"/>
    <w:rsid w:val="006E5101"/>
    <w:rsid w:val="006F373B"/>
    <w:rsid w:val="007161DB"/>
    <w:rsid w:val="00726209"/>
    <w:rsid w:val="00743B65"/>
    <w:rsid w:val="00743E6F"/>
    <w:rsid w:val="007555C9"/>
    <w:rsid w:val="00771619"/>
    <w:rsid w:val="0078068F"/>
    <w:rsid w:val="00793087"/>
    <w:rsid w:val="007A1650"/>
    <w:rsid w:val="007B06C0"/>
    <w:rsid w:val="007C3681"/>
    <w:rsid w:val="007D1A53"/>
    <w:rsid w:val="007E1B2E"/>
    <w:rsid w:val="00803A99"/>
    <w:rsid w:val="00805B99"/>
    <w:rsid w:val="008066CD"/>
    <w:rsid w:val="00810709"/>
    <w:rsid w:val="00815DAB"/>
    <w:rsid w:val="008A1EDC"/>
    <w:rsid w:val="008A4FB9"/>
    <w:rsid w:val="008B2FBF"/>
    <w:rsid w:val="008C1EEC"/>
    <w:rsid w:val="008C5598"/>
    <w:rsid w:val="008E187C"/>
    <w:rsid w:val="00923352"/>
    <w:rsid w:val="0095291E"/>
    <w:rsid w:val="00953465"/>
    <w:rsid w:val="00964E84"/>
    <w:rsid w:val="009655F7"/>
    <w:rsid w:val="00984EDF"/>
    <w:rsid w:val="009A6202"/>
    <w:rsid w:val="009A772A"/>
    <w:rsid w:val="009D3FCB"/>
    <w:rsid w:val="009F791A"/>
    <w:rsid w:val="00A27199"/>
    <w:rsid w:val="00A308A9"/>
    <w:rsid w:val="00A959E6"/>
    <w:rsid w:val="00AA16F5"/>
    <w:rsid w:val="00AB4EF2"/>
    <w:rsid w:val="00AD6587"/>
    <w:rsid w:val="00AE2EC9"/>
    <w:rsid w:val="00AE36F5"/>
    <w:rsid w:val="00B14B99"/>
    <w:rsid w:val="00B47BB2"/>
    <w:rsid w:val="00B60439"/>
    <w:rsid w:val="00B63670"/>
    <w:rsid w:val="00B7467F"/>
    <w:rsid w:val="00B82049"/>
    <w:rsid w:val="00B82F1F"/>
    <w:rsid w:val="00B9060B"/>
    <w:rsid w:val="00B965A8"/>
    <w:rsid w:val="00BA3986"/>
    <w:rsid w:val="00BB27E0"/>
    <w:rsid w:val="00BF1280"/>
    <w:rsid w:val="00C04942"/>
    <w:rsid w:val="00C10AC3"/>
    <w:rsid w:val="00C11550"/>
    <w:rsid w:val="00C13D48"/>
    <w:rsid w:val="00C150B8"/>
    <w:rsid w:val="00C16CCC"/>
    <w:rsid w:val="00C41900"/>
    <w:rsid w:val="00C42F5B"/>
    <w:rsid w:val="00C626E2"/>
    <w:rsid w:val="00C66CF2"/>
    <w:rsid w:val="00C96F15"/>
    <w:rsid w:val="00CA71C6"/>
    <w:rsid w:val="00CE208D"/>
    <w:rsid w:val="00CE4583"/>
    <w:rsid w:val="00CF4094"/>
    <w:rsid w:val="00CF77ED"/>
    <w:rsid w:val="00D001BE"/>
    <w:rsid w:val="00D074DD"/>
    <w:rsid w:val="00D26259"/>
    <w:rsid w:val="00D27446"/>
    <w:rsid w:val="00D36B71"/>
    <w:rsid w:val="00D36EF2"/>
    <w:rsid w:val="00D52DB7"/>
    <w:rsid w:val="00D834AE"/>
    <w:rsid w:val="00DA680E"/>
    <w:rsid w:val="00DC2D26"/>
    <w:rsid w:val="00DE18F2"/>
    <w:rsid w:val="00DF21BD"/>
    <w:rsid w:val="00E14219"/>
    <w:rsid w:val="00E21255"/>
    <w:rsid w:val="00E52165"/>
    <w:rsid w:val="00E522F7"/>
    <w:rsid w:val="00E55231"/>
    <w:rsid w:val="00E85F76"/>
    <w:rsid w:val="00E97560"/>
    <w:rsid w:val="00EA13EB"/>
    <w:rsid w:val="00EA2A8F"/>
    <w:rsid w:val="00EA7193"/>
    <w:rsid w:val="00EB49D8"/>
    <w:rsid w:val="00EC123C"/>
    <w:rsid w:val="00EC48E9"/>
    <w:rsid w:val="00ED75B1"/>
    <w:rsid w:val="00F17F79"/>
    <w:rsid w:val="00F4000B"/>
    <w:rsid w:val="00F43AA5"/>
    <w:rsid w:val="00F65006"/>
    <w:rsid w:val="00F660EC"/>
    <w:rsid w:val="00F75DED"/>
    <w:rsid w:val="00F91A0D"/>
    <w:rsid w:val="00FA67E7"/>
    <w:rsid w:val="00FB1D44"/>
    <w:rsid w:val="00FD4005"/>
    <w:rsid w:val="00FE12D2"/>
    <w:rsid w:val="00FE7D9D"/>
    <w:rsid w:val="00FF6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2D16C"/>
  <w15:docId w15:val="{BECFFF15-CB20-4F3E-93EE-5C3DA874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semiHidden/>
    <w:rsid w:val="001727A4"/>
    <w:rPr>
      <w:rFonts w:ascii="Times New Roman" w:hAnsi="Times New Roman"/>
    </w:rPr>
  </w:style>
  <w:style w:type="paragraph" w:styleId="Zpat">
    <w:name w:val="footer"/>
    <w:basedOn w:val="Normln"/>
    <w:link w:val="ZpatChar"/>
    <w:uiPriority w:val="99"/>
    <w:semiHidden/>
    <w:unhideWhenUsed/>
    <w:rsid w:val="001727A4"/>
    <w:pPr>
      <w:tabs>
        <w:tab w:val="center" w:pos="4536"/>
        <w:tab w:val="right" w:pos="9072"/>
      </w:tabs>
    </w:pPr>
  </w:style>
  <w:style w:type="character" w:customStyle="1" w:styleId="ZpatChar">
    <w:name w:val="Zápatí Char"/>
    <w:basedOn w:val="Standardnpsmoodstavce"/>
    <w:link w:val="Zpat"/>
    <w:uiPriority w:val="99"/>
    <w:semiHidden/>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Desktop\SLS_Dod_9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648A352BDD44B0AED56C76CFB633A5"/>
        <w:category>
          <w:name w:val="Obecné"/>
          <w:gallery w:val="placeholder"/>
        </w:category>
        <w:types>
          <w:type w:val="bbPlcHdr"/>
        </w:types>
        <w:behaviors>
          <w:behavior w:val="content"/>
        </w:behaviors>
        <w:guid w:val="{5E253E4B-395B-49DD-99B2-965008BF11DE}"/>
      </w:docPartPr>
      <w:docPartBody>
        <w:p w:rsidR="0066724D" w:rsidRDefault="009F6804">
          <w:pPr>
            <w:pStyle w:val="37648A352BDD44B0AED56C76CFB633A5"/>
          </w:pPr>
          <w:r>
            <w:rPr>
              <w:rStyle w:val="Zstupntext"/>
              <w:highlight w:val="yellow"/>
            </w:rPr>
            <w:t>číslo</w:t>
          </w:r>
        </w:p>
      </w:docPartBody>
    </w:docPart>
    <w:docPart>
      <w:docPartPr>
        <w:name w:val="598003493C3C4D339300E7EB6C95CE21"/>
        <w:category>
          <w:name w:val="Obecné"/>
          <w:gallery w:val="placeholder"/>
        </w:category>
        <w:types>
          <w:type w:val="bbPlcHdr"/>
        </w:types>
        <w:behaviors>
          <w:behavior w:val="content"/>
        </w:behaviors>
        <w:guid w:val="{190F5BAF-167D-43A9-9613-AC1129DFDB1D}"/>
      </w:docPartPr>
      <w:docPartBody>
        <w:p w:rsidR="0066724D" w:rsidRDefault="009F6804">
          <w:pPr>
            <w:pStyle w:val="598003493C3C4D339300E7EB6C95CE21"/>
          </w:pPr>
          <w:r w:rsidRPr="001344F7">
            <w:rPr>
              <w:rStyle w:val="Zstupntext"/>
              <w:highlight w:val="yellow"/>
            </w:rPr>
            <w:t>DATUM</w:t>
          </w:r>
        </w:p>
      </w:docPartBody>
    </w:docPart>
    <w:docPart>
      <w:docPartPr>
        <w:name w:val="3772B963D9F047608545B096F12960EE"/>
        <w:category>
          <w:name w:val="Obecné"/>
          <w:gallery w:val="placeholder"/>
        </w:category>
        <w:types>
          <w:type w:val="bbPlcHdr"/>
        </w:types>
        <w:behaviors>
          <w:behavior w:val="content"/>
        </w:behaviors>
        <w:guid w:val="{87F58789-F7C9-4602-950D-A637291FF615}"/>
      </w:docPartPr>
      <w:docPartBody>
        <w:p w:rsidR="0066724D" w:rsidRDefault="009F6804">
          <w:pPr>
            <w:pStyle w:val="3772B963D9F047608545B096F12960EE"/>
          </w:pPr>
          <w:r>
            <w:rPr>
              <w:rStyle w:val="Zstupntext"/>
              <w:highlight w:val="yellow"/>
            </w:rPr>
            <w:t>číslo</w:t>
          </w:r>
        </w:p>
      </w:docPartBody>
    </w:docPart>
    <w:docPart>
      <w:docPartPr>
        <w:name w:val="B2C31D411279424A94F2A5ABD8BB67E7"/>
        <w:category>
          <w:name w:val="Obecné"/>
          <w:gallery w:val="placeholder"/>
        </w:category>
        <w:types>
          <w:type w:val="bbPlcHdr"/>
        </w:types>
        <w:behaviors>
          <w:behavior w:val="content"/>
        </w:behaviors>
        <w:guid w:val="{2B50BE0D-AA7E-4EA0-B189-6B5A67AF032F}"/>
      </w:docPartPr>
      <w:docPartBody>
        <w:p w:rsidR="0066724D" w:rsidRDefault="009F6804">
          <w:pPr>
            <w:pStyle w:val="B2C31D411279424A94F2A5ABD8BB67E7"/>
          </w:pPr>
          <w:r>
            <w:rPr>
              <w:rStyle w:val="Zstupntext"/>
              <w:highlight w:val="yellow"/>
            </w:rPr>
            <w:t>číslo</w:t>
          </w:r>
        </w:p>
      </w:docPartBody>
    </w:docPart>
    <w:docPart>
      <w:docPartPr>
        <w:name w:val="43D93AEE1E964FABAEF3EB1DC8A23F61"/>
        <w:category>
          <w:name w:val="Obecné"/>
          <w:gallery w:val="placeholder"/>
        </w:category>
        <w:types>
          <w:type w:val="bbPlcHdr"/>
        </w:types>
        <w:behaviors>
          <w:behavior w:val="content"/>
        </w:behaviors>
        <w:guid w:val="{9EDA7CAD-45E9-4F40-BCA9-43B0B68EF0D0}"/>
      </w:docPartPr>
      <w:docPartBody>
        <w:p w:rsidR="0066724D" w:rsidRDefault="009F6804">
          <w:pPr>
            <w:pStyle w:val="43D93AEE1E964FABAEF3EB1DC8A23F61"/>
          </w:pPr>
          <w:r w:rsidRPr="001344F7">
            <w:rPr>
              <w:rStyle w:val="Zstupntext"/>
              <w:highlight w:val="yellow"/>
            </w:rPr>
            <w:t>DATUM</w:t>
          </w:r>
        </w:p>
      </w:docPartBody>
    </w:docPart>
    <w:docPart>
      <w:docPartPr>
        <w:name w:val="FFDE8A5BCDC045709427250792C9992E"/>
        <w:category>
          <w:name w:val="Obecné"/>
          <w:gallery w:val="placeholder"/>
        </w:category>
        <w:types>
          <w:type w:val="bbPlcHdr"/>
        </w:types>
        <w:behaviors>
          <w:behavior w:val="content"/>
        </w:behaviors>
        <w:guid w:val="{94D8651A-91C1-4664-AE8B-67C941C0F845}"/>
      </w:docPartPr>
      <w:docPartBody>
        <w:p w:rsidR="0066724D" w:rsidRDefault="009F6804">
          <w:pPr>
            <w:pStyle w:val="FFDE8A5BCDC045709427250792C9992E"/>
          </w:pPr>
          <w:r>
            <w:rPr>
              <w:rStyle w:val="Zstupntext"/>
              <w:highlight w:val="yellow"/>
            </w:rPr>
            <w:t>číslo</w:t>
          </w:r>
        </w:p>
      </w:docPartBody>
    </w:docPart>
    <w:docPart>
      <w:docPartPr>
        <w:name w:val="0D4DA125BD694A218F6BD51DD03E3BDB"/>
        <w:category>
          <w:name w:val="Obecné"/>
          <w:gallery w:val="placeholder"/>
        </w:category>
        <w:types>
          <w:type w:val="bbPlcHdr"/>
        </w:types>
        <w:behaviors>
          <w:behavior w:val="content"/>
        </w:behaviors>
        <w:guid w:val="{3AC5A90F-88C4-419A-AD5A-A255019CAFF5}"/>
      </w:docPartPr>
      <w:docPartBody>
        <w:p w:rsidR="0066724D" w:rsidRDefault="009F6804">
          <w:pPr>
            <w:pStyle w:val="0D4DA125BD694A218F6BD51DD03E3BDB"/>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4D"/>
    <w:rsid w:val="0066724D"/>
    <w:rsid w:val="009F68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37648A352BDD44B0AED56C76CFB633A5">
    <w:name w:val="37648A352BDD44B0AED56C76CFB633A5"/>
  </w:style>
  <w:style w:type="paragraph" w:customStyle="1" w:styleId="598003493C3C4D339300E7EB6C95CE21">
    <w:name w:val="598003493C3C4D339300E7EB6C95CE21"/>
  </w:style>
  <w:style w:type="paragraph" w:customStyle="1" w:styleId="3772B963D9F047608545B096F12960EE">
    <w:name w:val="3772B963D9F047608545B096F12960EE"/>
  </w:style>
  <w:style w:type="paragraph" w:customStyle="1" w:styleId="B2C31D411279424A94F2A5ABD8BB67E7">
    <w:name w:val="B2C31D411279424A94F2A5ABD8BB67E7"/>
  </w:style>
  <w:style w:type="paragraph" w:customStyle="1" w:styleId="43D93AEE1E964FABAEF3EB1DC8A23F61">
    <w:name w:val="43D93AEE1E964FABAEF3EB1DC8A23F61"/>
  </w:style>
  <w:style w:type="paragraph" w:customStyle="1" w:styleId="FFDE8A5BCDC045709427250792C9992E">
    <w:name w:val="FFDE8A5BCDC045709427250792C9992E"/>
  </w:style>
  <w:style w:type="paragraph" w:customStyle="1" w:styleId="0D4DA125BD694A218F6BD51DD03E3BDB">
    <w:name w:val="0D4DA125BD694A218F6BD51DD03E3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0339B78DB9CD4FB63E7FE985AEE7BF" ma:contentTypeVersion="10" ma:contentTypeDescription="Vytvoří nový dokument" ma:contentTypeScope="" ma:versionID="84027c828d108dec47ad38b3e8138aae">
  <xsd:schema xmlns:xsd="http://www.w3.org/2001/XMLSchema" xmlns:xs="http://www.w3.org/2001/XMLSchema" xmlns:p="http://schemas.microsoft.com/office/2006/metadata/properties" xmlns:ns3="0ca4b3e0-4859-44c3-8681-5080aba12915" targetNamespace="http://schemas.microsoft.com/office/2006/metadata/properties" ma:root="true" ma:fieldsID="2f98caac276567c9b0343f0005473ab7" ns3:_="">
    <xsd:import namespace="0ca4b3e0-4859-44c3-8681-5080aba129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4b3e0-4859-44c3-8681-5080aba12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0AA5-233C-46D5-81BD-ECD3544E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4b3e0-4859-44c3-8681-5080aba12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96B5A-1096-4673-BA99-4C433F5A1BA1}">
  <ds:schemaRefs>
    <ds:schemaRef ds:uri="http://schemas.microsoft.com/sharepoint/v3/contenttype/forms"/>
  </ds:schemaRefs>
</ds:datastoreItem>
</file>

<file path=customXml/itemProps3.xml><?xml version="1.0" encoding="utf-8"?>
<ds:datastoreItem xmlns:ds="http://schemas.openxmlformats.org/officeDocument/2006/customXml" ds:itemID="{1EF216D4-1904-4DC8-B2C6-1D301054C9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a4b3e0-4859-44c3-8681-5080aba12915"/>
    <ds:schemaRef ds:uri="http://www.w3.org/XML/1998/namespace"/>
    <ds:schemaRef ds:uri="http://purl.org/dc/dcmitype/"/>
  </ds:schemaRefs>
</ds:datastoreItem>
</file>

<file path=customXml/itemProps4.xml><?xml version="1.0" encoding="utf-8"?>
<ds:datastoreItem xmlns:ds="http://schemas.openxmlformats.org/officeDocument/2006/customXml" ds:itemID="{EB565938-C883-40D6-95EC-5F51FAF3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SLS_Dod_9G</Template>
  <TotalTime>2</TotalTime>
  <Pages>2</Pages>
  <Words>415</Words>
  <Characters>2696</Characters>
  <Application>Microsoft Office Word</Application>
  <DocSecurity>4</DocSecurity>
  <Lines>22</Lines>
  <Paragraphs>6</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creator>FER</dc:creator>
  <cp:lastModifiedBy>Baťová Irena</cp:lastModifiedBy>
  <cp:revision>2</cp:revision>
  <cp:lastPrinted>2021-12-14T06:59:00Z</cp:lastPrinted>
  <dcterms:created xsi:type="dcterms:W3CDTF">2021-12-14T08:43:00Z</dcterms:created>
  <dcterms:modified xsi:type="dcterms:W3CDTF">2021-12-14T08:43:00Z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0x010100AC0339B78DB9CD4FB63E7FE985AEE7BF</vt:lpwstr>
  </property>
</Properties>
</file>