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17C" w14:textId="77777777" w:rsidR="00FE6C51" w:rsidRPr="00346BDC" w:rsidRDefault="00FE6C51" w:rsidP="00FE6C51">
      <w:pPr>
        <w:jc w:val="both"/>
        <w:rPr>
          <w:rFonts w:ascii="Verdana" w:hAnsi="Verdana" w:cs="Arial"/>
          <w:b/>
        </w:rPr>
      </w:pPr>
      <w:r w:rsidRPr="00346BDC">
        <w:rPr>
          <w:rFonts w:ascii="Verdana" w:hAnsi="Verdana" w:cs="Arial"/>
          <w:b/>
        </w:rPr>
        <w:t>HARPAGON Software s.r.o.</w:t>
      </w:r>
    </w:p>
    <w:p w14:paraId="40C70476" w14:textId="77777777" w:rsidR="00FE6C51" w:rsidRPr="00FA4861" w:rsidRDefault="00FE6C51" w:rsidP="00FE6C51">
      <w:pPr>
        <w:pStyle w:val="Identifikace"/>
        <w:rPr>
          <w:rFonts w:cs="Arial"/>
          <w:szCs w:val="22"/>
        </w:rPr>
      </w:pPr>
      <w:r>
        <w:rPr>
          <w:rFonts w:cs="Arial"/>
          <w:szCs w:val="22"/>
        </w:rPr>
        <w:t>se sídlem v Chrudimi, Průmyslová 190</w:t>
      </w:r>
    </w:p>
    <w:p w14:paraId="2E030ACB" w14:textId="77777777" w:rsidR="00FE6C51" w:rsidRPr="00FA4861" w:rsidRDefault="00FE6C51" w:rsidP="00FE6C51">
      <w:pPr>
        <w:pStyle w:val="Identifikace"/>
        <w:rPr>
          <w:rFonts w:cs="Arial"/>
          <w:szCs w:val="22"/>
        </w:rPr>
      </w:pPr>
      <w:r w:rsidRPr="00FA4861">
        <w:rPr>
          <w:rFonts w:cs="Arial"/>
          <w:szCs w:val="22"/>
        </w:rPr>
        <w:t>IČ:</w:t>
      </w:r>
      <w:r>
        <w:rPr>
          <w:rFonts w:cs="Arial"/>
          <w:szCs w:val="22"/>
        </w:rPr>
        <w:t xml:space="preserve"> 62 02 59 70</w:t>
      </w:r>
    </w:p>
    <w:p w14:paraId="45C1E51D" w14:textId="77777777" w:rsidR="00FE6C51" w:rsidRDefault="00FE6C51" w:rsidP="00FE6C51">
      <w:pPr>
        <w:pStyle w:val="Identifikace"/>
        <w:rPr>
          <w:rFonts w:cs="Arial"/>
          <w:szCs w:val="22"/>
        </w:rPr>
      </w:pPr>
      <w:r>
        <w:rPr>
          <w:rFonts w:cs="Arial"/>
          <w:szCs w:val="22"/>
        </w:rPr>
        <w:t>z</w:t>
      </w:r>
      <w:r w:rsidRPr="00FA4861">
        <w:rPr>
          <w:rFonts w:cs="Arial"/>
          <w:szCs w:val="22"/>
        </w:rPr>
        <w:t>apsaná v </w:t>
      </w:r>
      <w:r>
        <w:rPr>
          <w:rFonts w:cs="Arial"/>
          <w:szCs w:val="22"/>
        </w:rPr>
        <w:t>O</w:t>
      </w:r>
      <w:r w:rsidRPr="00FA4861">
        <w:rPr>
          <w:rFonts w:cs="Arial"/>
          <w:szCs w:val="22"/>
        </w:rPr>
        <w:t>bchodním rejstříku vedeném</w:t>
      </w:r>
      <w:r>
        <w:rPr>
          <w:rFonts w:cs="Arial"/>
          <w:szCs w:val="22"/>
        </w:rPr>
        <w:t xml:space="preserve"> u </w:t>
      </w:r>
      <w:r w:rsidRPr="004B54D3">
        <w:rPr>
          <w:rFonts w:cs="Arial"/>
          <w:szCs w:val="22"/>
        </w:rPr>
        <w:t>Krajského soudu v Hradci Králové pod spisovou značkou C 6824</w:t>
      </w:r>
    </w:p>
    <w:p w14:paraId="3A7F5B6F" w14:textId="77777777" w:rsidR="00FE6C51" w:rsidRDefault="00FE6C51" w:rsidP="00FE6C51">
      <w:pPr>
        <w:pStyle w:val="Identifikace"/>
        <w:rPr>
          <w:rFonts w:cs="Arial"/>
          <w:szCs w:val="22"/>
        </w:rPr>
      </w:pPr>
      <w:r>
        <w:rPr>
          <w:rFonts w:cs="Arial"/>
          <w:szCs w:val="22"/>
        </w:rPr>
        <w:t xml:space="preserve">zastoupena </w:t>
      </w:r>
      <w:r w:rsidRPr="004B54D3">
        <w:rPr>
          <w:rFonts w:cs="Arial"/>
          <w:szCs w:val="22"/>
        </w:rPr>
        <w:t>Ing. Jaromírem Zajíčkem, jednatel</w:t>
      </w:r>
      <w:r>
        <w:rPr>
          <w:rFonts w:cs="Arial"/>
          <w:szCs w:val="22"/>
        </w:rPr>
        <w:t>em</w:t>
      </w:r>
      <w:r w:rsidRPr="004B54D3">
        <w:rPr>
          <w:rFonts w:cs="Arial"/>
          <w:szCs w:val="22"/>
        </w:rPr>
        <w:t xml:space="preserve"> společnosti</w:t>
      </w:r>
    </w:p>
    <w:p w14:paraId="42E37941" w14:textId="77777777" w:rsidR="00FE6C51" w:rsidRPr="00FA4861" w:rsidRDefault="00FE6C51" w:rsidP="00FE6C51">
      <w:pPr>
        <w:pStyle w:val="Identifikace"/>
        <w:rPr>
          <w:rFonts w:cs="Arial"/>
          <w:szCs w:val="22"/>
        </w:rPr>
      </w:pPr>
      <w:r w:rsidRPr="00FA4861">
        <w:rPr>
          <w:rFonts w:cs="Arial"/>
          <w:szCs w:val="22"/>
        </w:rPr>
        <w:t>dále jen „</w:t>
      </w:r>
      <w:r w:rsidRPr="00197E41">
        <w:rPr>
          <w:rFonts w:cs="Arial"/>
          <w:b/>
          <w:bCs/>
          <w:szCs w:val="22"/>
        </w:rPr>
        <w:t>Poskytovatel</w:t>
      </w:r>
      <w:r w:rsidRPr="00FA4861">
        <w:rPr>
          <w:rFonts w:cs="Arial"/>
          <w:szCs w:val="22"/>
        </w:rPr>
        <w:t>“</w:t>
      </w:r>
    </w:p>
    <w:p w14:paraId="57F64F17" w14:textId="77777777" w:rsidR="00A7203E" w:rsidRPr="00FA4861" w:rsidRDefault="00A7203E" w:rsidP="00A7203E">
      <w:pPr>
        <w:jc w:val="both"/>
        <w:rPr>
          <w:rFonts w:cs="Arial"/>
          <w:szCs w:val="22"/>
        </w:rPr>
      </w:pPr>
    </w:p>
    <w:p w14:paraId="1F45099D" w14:textId="77777777" w:rsidR="00A7203E" w:rsidRPr="00FA4861" w:rsidRDefault="00A7203E" w:rsidP="00A7203E">
      <w:pPr>
        <w:jc w:val="both"/>
        <w:rPr>
          <w:rFonts w:cs="Arial"/>
          <w:szCs w:val="22"/>
        </w:rPr>
      </w:pPr>
      <w:r w:rsidRPr="00FA4861">
        <w:rPr>
          <w:rFonts w:cs="Arial"/>
          <w:bCs/>
          <w:szCs w:val="22"/>
        </w:rPr>
        <w:t>a</w:t>
      </w:r>
    </w:p>
    <w:p w14:paraId="368E80DC" w14:textId="77777777" w:rsidR="00A7203E" w:rsidRPr="00FA4861" w:rsidRDefault="00A7203E" w:rsidP="00A7203E">
      <w:pPr>
        <w:jc w:val="both"/>
        <w:rPr>
          <w:rFonts w:cs="Arial"/>
          <w:szCs w:val="22"/>
        </w:rPr>
      </w:pPr>
    </w:p>
    <w:p w14:paraId="7689CC8D" w14:textId="77777777" w:rsidR="00FE6C51" w:rsidRPr="005A2FC3" w:rsidRDefault="00FE6C51" w:rsidP="00FE6C51">
      <w:pPr>
        <w:pStyle w:val="Identifikace"/>
        <w:rPr>
          <w:rFonts w:ascii="Verdana" w:hAnsi="Verdana" w:cs="Arial"/>
          <w:b/>
        </w:rPr>
      </w:pPr>
      <w:r w:rsidRPr="005A2FC3">
        <w:rPr>
          <w:rFonts w:ascii="Verdana" w:hAnsi="Verdana" w:cs="Arial"/>
          <w:b/>
        </w:rPr>
        <w:t xml:space="preserve">Psychiatrická nemocnice v </w:t>
      </w:r>
      <w:r>
        <w:rPr>
          <w:rFonts w:ascii="Verdana" w:hAnsi="Verdana" w:cs="Arial"/>
          <w:b/>
        </w:rPr>
        <w:t>Opavě</w:t>
      </w:r>
    </w:p>
    <w:p w14:paraId="1F79399B" w14:textId="77777777" w:rsidR="00FE6C51" w:rsidRDefault="00FE6C51" w:rsidP="00FE6C51">
      <w:r>
        <w:t>se sídlem Olomoucká 305/88, 746 01 Opava</w:t>
      </w:r>
    </w:p>
    <w:p w14:paraId="08A3B6DE" w14:textId="77777777" w:rsidR="00FE6C51" w:rsidRDefault="00FE6C51" w:rsidP="00FE6C51">
      <w:r>
        <w:t>IČ: 00844004</w:t>
      </w:r>
    </w:p>
    <w:p w14:paraId="0BAB2809" w14:textId="77777777" w:rsidR="00FE6C51" w:rsidRDefault="00FE6C51" w:rsidP="00FE6C51">
      <w:r>
        <w:t>zastoupena Ing. Zdeňkem Jiříčkem – ředitelem nemocnice</w:t>
      </w:r>
    </w:p>
    <w:p w14:paraId="402B9C63" w14:textId="77777777" w:rsidR="00FE6C51" w:rsidRPr="00A718D9" w:rsidRDefault="00FE6C51" w:rsidP="00FE6C51">
      <w:pPr>
        <w:pStyle w:val="Identifikace"/>
        <w:rPr>
          <w:rFonts w:cs="Arial"/>
          <w:szCs w:val="22"/>
        </w:rPr>
      </w:pPr>
      <w:r w:rsidRPr="00A718D9">
        <w:rPr>
          <w:rFonts w:cs="Arial"/>
          <w:szCs w:val="22"/>
        </w:rPr>
        <w:t>dále jen „</w:t>
      </w:r>
      <w:r w:rsidRPr="00A718D9">
        <w:rPr>
          <w:rFonts w:cs="Arial"/>
          <w:b/>
          <w:bCs/>
          <w:szCs w:val="22"/>
        </w:rPr>
        <w:t>Nabyvatel</w:t>
      </w:r>
      <w:r w:rsidRPr="00A718D9">
        <w:rPr>
          <w:rFonts w:cs="Arial"/>
          <w:szCs w:val="22"/>
        </w:rPr>
        <w:t>“</w:t>
      </w:r>
    </w:p>
    <w:p w14:paraId="509438C4" w14:textId="77777777" w:rsidR="00A7203E" w:rsidRPr="00FA4861" w:rsidRDefault="00A7203E" w:rsidP="00A7203E">
      <w:pPr>
        <w:jc w:val="both"/>
        <w:rPr>
          <w:rFonts w:cs="Arial"/>
          <w:szCs w:val="22"/>
        </w:rPr>
      </w:pPr>
    </w:p>
    <w:p w14:paraId="52A77519" w14:textId="4643E59A" w:rsidR="00C45AC5" w:rsidRDefault="00A7203E" w:rsidP="00FE6C51">
      <w:pPr>
        <w:jc w:val="center"/>
        <w:rPr>
          <w:rFonts w:cs="Arial"/>
          <w:b/>
          <w:sz w:val="34"/>
          <w:szCs w:val="34"/>
        </w:rPr>
      </w:pPr>
      <w:r w:rsidRPr="00FA4861">
        <w:rPr>
          <w:rFonts w:cs="Arial"/>
          <w:szCs w:val="22"/>
        </w:rPr>
        <w:t>uzavírají t</w:t>
      </w:r>
      <w:r w:rsidR="00C45AC5">
        <w:rPr>
          <w:rFonts w:cs="Arial"/>
          <w:szCs w:val="22"/>
        </w:rPr>
        <w:t xml:space="preserve">ento </w:t>
      </w:r>
      <w:r w:rsidR="00C45AC5">
        <w:rPr>
          <w:rFonts w:cs="Arial"/>
          <w:szCs w:val="22"/>
        </w:rPr>
        <w:br/>
      </w:r>
      <w:r w:rsidR="00C45AC5" w:rsidRPr="00C45AC5">
        <w:rPr>
          <w:rFonts w:cs="Arial"/>
          <w:b/>
          <w:sz w:val="34"/>
          <w:szCs w:val="34"/>
        </w:rPr>
        <w:t xml:space="preserve">Dodatek č. 1 </w:t>
      </w:r>
    </w:p>
    <w:p w14:paraId="703C01FE" w14:textId="7D443019" w:rsidR="004B33E1" w:rsidRPr="00B9341D" w:rsidRDefault="00C45AC5" w:rsidP="00C45AC5">
      <w:pPr>
        <w:jc w:val="center"/>
        <w:rPr>
          <w:rFonts w:cs="Arial"/>
          <w:b/>
          <w:sz w:val="34"/>
          <w:szCs w:val="34"/>
        </w:rPr>
      </w:pPr>
      <w:r>
        <w:rPr>
          <w:rFonts w:cs="Arial"/>
          <w:b/>
          <w:sz w:val="34"/>
          <w:szCs w:val="34"/>
        </w:rPr>
        <w:t xml:space="preserve">ke </w:t>
      </w:r>
      <w:r w:rsidR="004B33E1" w:rsidRPr="00B9341D">
        <w:rPr>
          <w:rFonts w:cs="Arial"/>
          <w:b/>
          <w:sz w:val="34"/>
          <w:szCs w:val="34"/>
        </w:rPr>
        <w:t>Smlouv</w:t>
      </w:r>
      <w:r>
        <w:rPr>
          <w:rFonts w:cs="Arial"/>
          <w:b/>
          <w:sz w:val="34"/>
          <w:szCs w:val="34"/>
        </w:rPr>
        <w:t>ě</w:t>
      </w:r>
      <w:r w:rsidR="004B33E1" w:rsidRPr="00B9341D">
        <w:rPr>
          <w:rFonts w:cs="Arial"/>
          <w:b/>
          <w:sz w:val="34"/>
          <w:szCs w:val="34"/>
        </w:rPr>
        <w:t xml:space="preserve"> o poskytnutí podlicence</w:t>
      </w:r>
      <w:r w:rsidR="00B9341D" w:rsidRPr="00B9341D">
        <w:rPr>
          <w:rFonts w:cs="Arial"/>
          <w:b/>
          <w:sz w:val="34"/>
          <w:szCs w:val="34"/>
        </w:rPr>
        <w:t xml:space="preserve"> </w:t>
      </w:r>
      <w:r w:rsidR="004B33E1" w:rsidRPr="00B9341D">
        <w:rPr>
          <w:rFonts w:cs="Arial"/>
          <w:b/>
          <w:sz w:val="34"/>
          <w:szCs w:val="34"/>
        </w:rPr>
        <w:t>a smlouvu o systémové podpoře</w:t>
      </w:r>
    </w:p>
    <w:p w14:paraId="3A7003E1" w14:textId="6EF8F1D7" w:rsidR="00A7203E" w:rsidRPr="00FA4861" w:rsidRDefault="00B9341D" w:rsidP="00C45AC5">
      <w:pPr>
        <w:spacing w:after="120"/>
        <w:jc w:val="center"/>
        <w:rPr>
          <w:rFonts w:cs="Arial"/>
          <w:szCs w:val="22"/>
        </w:rPr>
      </w:pPr>
      <w:r w:rsidRPr="00B9341D">
        <w:rPr>
          <w:rFonts w:cs="Arial"/>
          <w:b/>
          <w:sz w:val="34"/>
          <w:szCs w:val="34"/>
        </w:rPr>
        <w:t>(migrační smlouva iNUVIO)</w:t>
      </w:r>
      <w:r w:rsidR="00C45AC5">
        <w:rPr>
          <w:rFonts w:cs="Arial"/>
          <w:b/>
          <w:sz w:val="34"/>
          <w:szCs w:val="34"/>
        </w:rPr>
        <w:t xml:space="preserve"> </w:t>
      </w:r>
      <w:r w:rsidR="00A7203E" w:rsidRPr="00FA4861">
        <w:rPr>
          <w:rFonts w:cs="Arial"/>
          <w:szCs w:val="22"/>
        </w:rPr>
        <w:t>č. smlouvy</w:t>
      </w:r>
      <w:r w:rsidR="00A7203E" w:rsidRPr="007049B4">
        <w:rPr>
          <w:rFonts w:cs="Arial"/>
          <w:szCs w:val="22"/>
        </w:rPr>
        <w:t xml:space="preserve">: </w:t>
      </w:r>
      <w:r w:rsidR="00FE6C51" w:rsidRPr="00FE6C51">
        <w:rPr>
          <w:rFonts w:cs="Arial"/>
          <w:b/>
          <w:bCs/>
          <w:szCs w:val="22"/>
        </w:rPr>
        <w:t>iNUVIO-21/08-OPAVA</w:t>
      </w:r>
    </w:p>
    <w:p w14:paraId="7651ADBF" w14:textId="6F5072D0" w:rsidR="00A7203E" w:rsidRDefault="00C45AC5" w:rsidP="00A7203E">
      <w:pPr>
        <w:spacing w:after="180"/>
        <w:jc w:val="center"/>
        <w:rPr>
          <w:rFonts w:cs="Arial"/>
          <w:szCs w:val="22"/>
        </w:rPr>
      </w:pPr>
      <w:r>
        <w:rPr>
          <w:rFonts w:cs="Arial"/>
          <w:szCs w:val="22"/>
        </w:rPr>
        <w:t>kterým se mění následující</w:t>
      </w:r>
      <w:r w:rsidR="003C67BB">
        <w:rPr>
          <w:rFonts w:cs="Arial"/>
          <w:szCs w:val="22"/>
        </w:rPr>
        <w:t xml:space="preserve"> body</w:t>
      </w:r>
    </w:p>
    <w:p w14:paraId="51B617FC" w14:textId="08E61850" w:rsidR="00C45AC5" w:rsidRPr="00C45AC5" w:rsidRDefault="00C45AC5" w:rsidP="00C45AC5">
      <w:pPr>
        <w:spacing w:after="180"/>
        <w:rPr>
          <w:sz w:val="23"/>
          <w:szCs w:val="23"/>
        </w:rPr>
      </w:pPr>
      <w:r w:rsidRPr="00C45AC5">
        <w:rPr>
          <w:sz w:val="23"/>
          <w:szCs w:val="23"/>
        </w:rPr>
        <w:t>2.6</w:t>
      </w:r>
      <w:r w:rsidRPr="00C45AC5">
        <w:rPr>
          <w:sz w:val="23"/>
          <w:szCs w:val="23"/>
        </w:rPr>
        <w:tab/>
        <w:t xml:space="preserve">Nabyvatel má právo k užití Původní podlicence do </w:t>
      </w:r>
      <w:r w:rsidRPr="00C45AC5">
        <w:rPr>
          <w:b/>
          <w:bCs/>
          <w:sz w:val="23"/>
          <w:szCs w:val="23"/>
        </w:rPr>
        <w:t>15</w:t>
      </w:r>
      <w:r w:rsidRPr="00C45AC5">
        <w:rPr>
          <w:b/>
          <w:bCs/>
          <w:sz w:val="23"/>
          <w:szCs w:val="23"/>
        </w:rPr>
        <w:t xml:space="preserve">. </w:t>
      </w:r>
      <w:r w:rsidRPr="00C45AC5">
        <w:rPr>
          <w:b/>
          <w:bCs/>
          <w:sz w:val="23"/>
          <w:szCs w:val="23"/>
        </w:rPr>
        <w:t>2</w:t>
      </w:r>
      <w:r w:rsidRPr="00C45AC5">
        <w:rPr>
          <w:b/>
          <w:bCs/>
          <w:sz w:val="23"/>
          <w:szCs w:val="23"/>
        </w:rPr>
        <w:t>. 202</w:t>
      </w:r>
      <w:r w:rsidRPr="00C45AC5">
        <w:rPr>
          <w:b/>
          <w:bCs/>
          <w:sz w:val="23"/>
          <w:szCs w:val="23"/>
        </w:rPr>
        <w:t>2</w:t>
      </w:r>
      <w:r w:rsidRPr="00C45AC5">
        <w:rPr>
          <w:sz w:val="23"/>
          <w:szCs w:val="23"/>
        </w:rPr>
        <w:t>. Po tomto datu pak Nabyvatel pozbývá právo k jejímu užití a je povinen zajistit, aby již po tomto datu Původní podlicence nevyužíval.</w:t>
      </w:r>
    </w:p>
    <w:p w14:paraId="51C2EF86" w14:textId="77777777" w:rsidR="00C45AC5" w:rsidRPr="00C45AC5" w:rsidRDefault="00C45AC5" w:rsidP="00C45AC5">
      <w:pPr>
        <w:spacing w:after="180"/>
        <w:rPr>
          <w:sz w:val="23"/>
          <w:szCs w:val="23"/>
        </w:rPr>
      </w:pPr>
      <w:r w:rsidRPr="00C45AC5">
        <w:rPr>
          <w:sz w:val="23"/>
          <w:szCs w:val="23"/>
        </w:rPr>
        <w:t>Porušení tohoto ustanovení se považuje za podstatné porušení této Smlouvy. V případě porušení tohoto ustanovení, na které byl Nabyvatel prokazatelně upozorněn a nezjednal nápravu ani v dodatečně poskytnuté lhůtě ne kratší než čtyři pracovní dny ode dne upozornění, je Poskytovatel oprávněn požadovat po Nabyvateli pokutu ve výši dvojnásobku poplatku za migrační balíček dle odst. 4.1. této Smlouvy.</w:t>
      </w:r>
    </w:p>
    <w:p w14:paraId="3E6BD6F3" w14:textId="77777777" w:rsidR="00C45AC5" w:rsidRPr="00C45AC5" w:rsidRDefault="00C45AC5" w:rsidP="00C45AC5">
      <w:pPr>
        <w:spacing w:after="180"/>
        <w:rPr>
          <w:sz w:val="23"/>
          <w:szCs w:val="23"/>
        </w:rPr>
      </w:pPr>
      <w:r w:rsidRPr="00C45AC5">
        <w:rPr>
          <w:sz w:val="23"/>
          <w:szCs w:val="23"/>
        </w:rPr>
        <w:t>Poskytovatel je rovněž oprávněn podniknout kroky vedoucí k zamezení dalšího používání Původní podlicenci, např.:</w:t>
      </w:r>
    </w:p>
    <w:p w14:paraId="4A21F800" w14:textId="77777777" w:rsidR="00C45AC5" w:rsidRPr="00C45AC5" w:rsidRDefault="00C45AC5" w:rsidP="00C45AC5">
      <w:pPr>
        <w:spacing w:after="180"/>
        <w:rPr>
          <w:sz w:val="23"/>
          <w:szCs w:val="23"/>
        </w:rPr>
      </w:pPr>
      <w:r w:rsidRPr="00C45AC5">
        <w:rPr>
          <w:sz w:val="23"/>
          <w:szCs w:val="23"/>
        </w:rPr>
        <w:t>a)</w:t>
      </w:r>
      <w:r w:rsidRPr="00C45AC5">
        <w:rPr>
          <w:sz w:val="23"/>
          <w:szCs w:val="23"/>
        </w:rPr>
        <w:tab/>
        <w:t>Původní podlicenci odinstalovat, a to do tří měsíců od dodání HELIOS Orange nebo v následujícím období dle časových a organizačních možností Poskytovatele. Nabyvatel se zavazuje poskytnout za tímto účelem Poskytovateli veškerou součinnost.</w:t>
      </w:r>
    </w:p>
    <w:p w14:paraId="1433FC08" w14:textId="77777777" w:rsidR="00C45AC5" w:rsidRPr="00C45AC5" w:rsidRDefault="00C45AC5" w:rsidP="00C45AC5">
      <w:pPr>
        <w:spacing w:after="180"/>
        <w:rPr>
          <w:sz w:val="23"/>
          <w:szCs w:val="23"/>
        </w:rPr>
      </w:pPr>
      <w:r w:rsidRPr="00C45AC5">
        <w:rPr>
          <w:sz w:val="23"/>
          <w:szCs w:val="23"/>
        </w:rPr>
        <w:t>Nabyvatel bere na vědomí, že odinstalováním Původní podlicence dojde ke ztrátě veškerých dat v ní uložených. Poskytovatel nemá povinnost vytvořit zálohu dat.</w:t>
      </w:r>
    </w:p>
    <w:p w14:paraId="3E60737A" w14:textId="29588531" w:rsidR="00C45AC5" w:rsidRDefault="00C45AC5" w:rsidP="00C45AC5">
      <w:pPr>
        <w:spacing w:after="180"/>
        <w:rPr>
          <w:sz w:val="23"/>
          <w:szCs w:val="23"/>
        </w:rPr>
      </w:pPr>
      <w:r w:rsidRPr="00C45AC5">
        <w:rPr>
          <w:sz w:val="23"/>
          <w:szCs w:val="23"/>
        </w:rPr>
        <w:t>b)</w:t>
      </w:r>
      <w:r w:rsidRPr="00C45AC5">
        <w:rPr>
          <w:sz w:val="23"/>
          <w:szCs w:val="23"/>
        </w:rPr>
        <w:tab/>
        <w:t>zablokovat Původní podlicence vůči dalšímu využívání služeb systémové podpory.</w:t>
      </w:r>
    </w:p>
    <w:p w14:paraId="00135E7F" w14:textId="7BF04BBE" w:rsidR="00C45AC5" w:rsidRDefault="00C45AC5" w:rsidP="00C45AC5">
      <w:pPr>
        <w:spacing w:after="180"/>
        <w:rPr>
          <w:b/>
          <w:bCs/>
          <w:sz w:val="23"/>
          <w:szCs w:val="23"/>
        </w:rPr>
      </w:pPr>
      <w:r w:rsidRPr="00C45AC5">
        <w:rPr>
          <w:b/>
          <w:bCs/>
          <w:sz w:val="23"/>
          <w:szCs w:val="23"/>
        </w:rPr>
        <w:t>Ostatní ustanovení původní smlouvy zůstávají v platnosti nezměněné.</w:t>
      </w:r>
    </w:p>
    <w:tbl>
      <w:tblPr>
        <w:tblW w:w="0" w:type="auto"/>
        <w:tblLayout w:type="fixed"/>
        <w:tblCellMar>
          <w:left w:w="0" w:type="dxa"/>
          <w:right w:w="0" w:type="dxa"/>
        </w:tblCellMar>
        <w:tblLook w:val="01E0" w:firstRow="1" w:lastRow="1" w:firstColumn="1" w:lastColumn="1" w:noHBand="0" w:noVBand="0"/>
      </w:tblPr>
      <w:tblGrid>
        <w:gridCol w:w="4678"/>
        <w:gridCol w:w="4678"/>
      </w:tblGrid>
      <w:tr w:rsidR="00E72796" w:rsidRPr="006A477C" w14:paraId="1B8A9DFA" w14:textId="77777777" w:rsidTr="008370E0">
        <w:trPr>
          <w:trHeight w:val="2248"/>
        </w:trPr>
        <w:tc>
          <w:tcPr>
            <w:tcW w:w="4678" w:type="dxa"/>
          </w:tcPr>
          <w:p w14:paraId="52A24568" w14:textId="01D1A0C3" w:rsidR="00E72796" w:rsidRPr="006A477C" w:rsidRDefault="00E72796" w:rsidP="00272A32">
            <w:pPr>
              <w:tabs>
                <w:tab w:val="center" w:pos="2127"/>
                <w:tab w:val="center" w:pos="6379"/>
              </w:tabs>
              <w:rPr>
                <w:rFonts w:cs="Calibri"/>
                <w:szCs w:val="22"/>
              </w:rPr>
            </w:pPr>
            <w:bookmarkStart w:id="0" w:name="_Hlk499046382"/>
            <w:bookmarkStart w:id="1" w:name="_Hlk499053438"/>
            <w:r w:rsidRPr="006A477C">
              <w:rPr>
                <w:rFonts w:cs="Calibri"/>
                <w:szCs w:val="22"/>
              </w:rPr>
              <w:t>V</w:t>
            </w:r>
            <w:r w:rsidR="008370E0">
              <w:rPr>
                <w:rFonts w:cs="Calibri"/>
                <w:szCs w:val="22"/>
              </w:rPr>
              <w:t xml:space="preserve"> Chrudim </w:t>
            </w:r>
          </w:p>
          <w:p w14:paraId="555A85FB" w14:textId="511976AF" w:rsidR="00E72796" w:rsidRDefault="00C45AC5" w:rsidP="00272A32">
            <w:pPr>
              <w:tabs>
                <w:tab w:val="center" w:pos="2127"/>
                <w:tab w:val="center" w:pos="6379"/>
              </w:tabs>
              <w:rPr>
                <w:rFonts w:cs="Calibri"/>
                <w:szCs w:val="22"/>
              </w:rPr>
            </w:pPr>
            <w:r>
              <w:rPr>
                <w:rFonts w:cs="Calibri"/>
                <w:szCs w:val="22"/>
              </w:rPr>
              <w:t>z</w:t>
            </w:r>
            <w:r w:rsidR="00E72796" w:rsidRPr="006A477C">
              <w:rPr>
                <w:rFonts w:cs="Calibri"/>
                <w:szCs w:val="22"/>
              </w:rPr>
              <w:t xml:space="preserve">a </w:t>
            </w:r>
            <w:r w:rsidR="006A477C" w:rsidRPr="008370E0">
              <w:rPr>
                <w:rFonts w:cs="Calibri"/>
                <w:szCs w:val="22"/>
              </w:rPr>
              <w:t>Poskytovatele</w:t>
            </w:r>
          </w:p>
          <w:p w14:paraId="0A8410EB" w14:textId="0789B1C9" w:rsidR="001F0806" w:rsidRDefault="001F0806" w:rsidP="00272A32">
            <w:pPr>
              <w:tabs>
                <w:tab w:val="center" w:pos="2127"/>
                <w:tab w:val="center" w:pos="6379"/>
              </w:tabs>
              <w:rPr>
                <w:rFonts w:cs="Calibri"/>
                <w:szCs w:val="22"/>
              </w:rPr>
            </w:pPr>
          </w:p>
          <w:p w14:paraId="6448B082" w14:textId="456ACF4D" w:rsidR="001F0806" w:rsidRDefault="001F0806" w:rsidP="00272A32">
            <w:pPr>
              <w:tabs>
                <w:tab w:val="center" w:pos="2127"/>
                <w:tab w:val="center" w:pos="6379"/>
              </w:tabs>
              <w:rPr>
                <w:rFonts w:cs="Calibri"/>
                <w:szCs w:val="22"/>
              </w:rPr>
            </w:pPr>
          </w:p>
          <w:p w14:paraId="2D9F87AD" w14:textId="77777777" w:rsidR="003C67BB" w:rsidRDefault="003C67BB" w:rsidP="00272A32">
            <w:pPr>
              <w:tabs>
                <w:tab w:val="center" w:pos="2127"/>
                <w:tab w:val="center" w:pos="6379"/>
              </w:tabs>
              <w:rPr>
                <w:rFonts w:cs="Calibri"/>
                <w:szCs w:val="22"/>
              </w:rPr>
            </w:pPr>
          </w:p>
          <w:p w14:paraId="7D1784AF" w14:textId="77777777" w:rsidR="001F0806" w:rsidRPr="006A477C" w:rsidRDefault="001F0806" w:rsidP="00272A32">
            <w:pPr>
              <w:tabs>
                <w:tab w:val="center" w:pos="2127"/>
                <w:tab w:val="center" w:pos="6379"/>
              </w:tabs>
              <w:rPr>
                <w:rFonts w:cs="Calibri"/>
                <w:szCs w:val="22"/>
              </w:rPr>
            </w:pPr>
          </w:p>
          <w:p w14:paraId="0CD2DF41" w14:textId="77777777" w:rsidR="00E72796" w:rsidRPr="006A477C" w:rsidRDefault="00E72796" w:rsidP="00272A32">
            <w:pPr>
              <w:keepLines/>
              <w:tabs>
                <w:tab w:val="center" w:pos="2552"/>
                <w:tab w:val="center" w:pos="6804"/>
              </w:tabs>
              <w:rPr>
                <w:rFonts w:cs="Calibri"/>
                <w:szCs w:val="22"/>
              </w:rPr>
            </w:pPr>
            <w:r w:rsidRPr="006A477C">
              <w:rPr>
                <w:rFonts w:cs="Calibri"/>
                <w:szCs w:val="22"/>
              </w:rPr>
              <w:t>…………………………………………………</w:t>
            </w:r>
          </w:p>
          <w:p w14:paraId="10CB77C4" w14:textId="3CDD9BF2" w:rsidR="00E72796" w:rsidRPr="008370E0" w:rsidRDefault="008370E0" w:rsidP="00272A32">
            <w:pPr>
              <w:keepNext/>
              <w:keepLines/>
              <w:tabs>
                <w:tab w:val="center" w:pos="2552"/>
                <w:tab w:val="center" w:pos="6804"/>
              </w:tabs>
              <w:rPr>
                <w:rFonts w:cs="Calibri"/>
                <w:szCs w:val="22"/>
              </w:rPr>
            </w:pPr>
            <w:r>
              <w:rPr>
                <w:rFonts w:cs="Calibri"/>
                <w:szCs w:val="22"/>
              </w:rPr>
              <w:t xml:space="preserve">         </w:t>
            </w:r>
            <w:r w:rsidRPr="008370E0">
              <w:rPr>
                <w:rFonts w:cs="Calibri"/>
                <w:szCs w:val="22"/>
              </w:rPr>
              <w:t>Ing. Jaromír Zajíček</w:t>
            </w:r>
          </w:p>
          <w:p w14:paraId="68BE41B0" w14:textId="1CB46E8E" w:rsidR="00E72796" w:rsidRPr="006A477C" w:rsidRDefault="008370E0" w:rsidP="00272A32">
            <w:pPr>
              <w:keepNext/>
              <w:keepLines/>
              <w:tabs>
                <w:tab w:val="center" w:pos="2552"/>
                <w:tab w:val="center" w:pos="6804"/>
              </w:tabs>
              <w:rPr>
                <w:rFonts w:cs="Calibri"/>
                <w:szCs w:val="22"/>
              </w:rPr>
            </w:pPr>
            <w:r>
              <w:rPr>
                <w:rFonts w:cs="Calibri"/>
                <w:szCs w:val="22"/>
              </w:rPr>
              <w:t xml:space="preserve">         </w:t>
            </w:r>
            <w:r w:rsidRPr="008370E0">
              <w:rPr>
                <w:rFonts w:cs="Calibri"/>
                <w:sz w:val="20"/>
              </w:rPr>
              <w:t>jednatel společnosti</w:t>
            </w:r>
            <w:r w:rsidR="00E72796" w:rsidRPr="008370E0">
              <w:rPr>
                <w:rFonts w:cs="Calibri"/>
                <w:sz w:val="20"/>
              </w:rPr>
              <w:t xml:space="preserve"> </w:t>
            </w:r>
          </w:p>
        </w:tc>
        <w:tc>
          <w:tcPr>
            <w:tcW w:w="4678" w:type="dxa"/>
          </w:tcPr>
          <w:p w14:paraId="65EAF293" w14:textId="437CAC51" w:rsidR="00E72796" w:rsidRPr="006A477C" w:rsidRDefault="00E72796" w:rsidP="00272A32">
            <w:pPr>
              <w:tabs>
                <w:tab w:val="center" w:pos="2127"/>
                <w:tab w:val="center" w:pos="6379"/>
              </w:tabs>
              <w:rPr>
                <w:rFonts w:cs="Calibri"/>
                <w:szCs w:val="22"/>
              </w:rPr>
            </w:pPr>
            <w:r w:rsidRPr="006A477C">
              <w:rPr>
                <w:rFonts w:cs="Calibri"/>
                <w:szCs w:val="22"/>
              </w:rPr>
              <w:t>V</w:t>
            </w:r>
            <w:r w:rsidR="008370E0">
              <w:rPr>
                <w:rFonts w:cs="Calibri"/>
                <w:szCs w:val="22"/>
              </w:rPr>
              <w:t xml:space="preserve"> Opavě </w:t>
            </w:r>
          </w:p>
          <w:p w14:paraId="1DAD21B7" w14:textId="58EAF59C" w:rsidR="00E72796" w:rsidRDefault="00C45AC5" w:rsidP="00272A32">
            <w:pPr>
              <w:tabs>
                <w:tab w:val="center" w:pos="2127"/>
                <w:tab w:val="center" w:pos="6379"/>
              </w:tabs>
              <w:rPr>
                <w:rFonts w:cs="Calibri"/>
                <w:szCs w:val="22"/>
              </w:rPr>
            </w:pPr>
            <w:r>
              <w:rPr>
                <w:rFonts w:cs="Calibri"/>
                <w:szCs w:val="22"/>
              </w:rPr>
              <w:t>z</w:t>
            </w:r>
            <w:r w:rsidR="00E72796" w:rsidRPr="006A477C">
              <w:rPr>
                <w:rFonts w:cs="Calibri"/>
                <w:szCs w:val="22"/>
              </w:rPr>
              <w:t xml:space="preserve">a </w:t>
            </w:r>
            <w:r w:rsidR="006A477C" w:rsidRPr="008370E0">
              <w:rPr>
                <w:rFonts w:cs="Calibri"/>
                <w:szCs w:val="22"/>
              </w:rPr>
              <w:t>Nabyvatele</w:t>
            </w:r>
          </w:p>
          <w:p w14:paraId="5A9CFF1C" w14:textId="5C24D55B" w:rsidR="001F0806" w:rsidRDefault="001F0806" w:rsidP="00272A32">
            <w:pPr>
              <w:tabs>
                <w:tab w:val="center" w:pos="2127"/>
                <w:tab w:val="center" w:pos="6379"/>
              </w:tabs>
              <w:rPr>
                <w:rFonts w:cs="Calibri"/>
                <w:szCs w:val="22"/>
              </w:rPr>
            </w:pPr>
          </w:p>
          <w:p w14:paraId="0C19F847" w14:textId="77777777" w:rsidR="003C67BB" w:rsidRDefault="003C67BB" w:rsidP="00272A32">
            <w:pPr>
              <w:tabs>
                <w:tab w:val="center" w:pos="2127"/>
                <w:tab w:val="center" w:pos="6379"/>
              </w:tabs>
              <w:rPr>
                <w:rFonts w:cs="Calibri"/>
                <w:szCs w:val="22"/>
              </w:rPr>
            </w:pPr>
          </w:p>
          <w:p w14:paraId="0225231B" w14:textId="77777777" w:rsidR="001F0806" w:rsidRPr="006A477C" w:rsidRDefault="001F0806" w:rsidP="00272A32">
            <w:pPr>
              <w:tabs>
                <w:tab w:val="center" w:pos="2127"/>
                <w:tab w:val="center" w:pos="6379"/>
              </w:tabs>
              <w:rPr>
                <w:rFonts w:cs="Calibri"/>
                <w:szCs w:val="22"/>
              </w:rPr>
            </w:pPr>
          </w:p>
          <w:p w14:paraId="15F31923" w14:textId="77777777" w:rsidR="00E72796" w:rsidRPr="006A477C" w:rsidRDefault="00E72796" w:rsidP="00272A32">
            <w:pPr>
              <w:tabs>
                <w:tab w:val="center" w:pos="2127"/>
                <w:tab w:val="center" w:pos="6379"/>
              </w:tabs>
              <w:rPr>
                <w:rFonts w:cs="Calibri"/>
                <w:szCs w:val="22"/>
              </w:rPr>
            </w:pPr>
          </w:p>
          <w:p w14:paraId="2A181B46" w14:textId="77777777" w:rsidR="00E72796" w:rsidRPr="006A477C" w:rsidRDefault="00E72796" w:rsidP="00272A32">
            <w:pPr>
              <w:keepNext/>
              <w:keepLines/>
              <w:tabs>
                <w:tab w:val="center" w:pos="2552"/>
                <w:tab w:val="center" w:pos="6804"/>
              </w:tabs>
              <w:rPr>
                <w:rFonts w:cs="Calibri"/>
                <w:szCs w:val="22"/>
              </w:rPr>
            </w:pPr>
            <w:r w:rsidRPr="006A477C">
              <w:rPr>
                <w:rFonts w:cs="Calibri"/>
                <w:szCs w:val="22"/>
              </w:rPr>
              <w:t>…………………………………………………………</w:t>
            </w:r>
          </w:p>
          <w:p w14:paraId="79DB11CF" w14:textId="0AA6B793" w:rsidR="00E72796" w:rsidRPr="008370E0" w:rsidRDefault="008370E0" w:rsidP="00272A32">
            <w:pPr>
              <w:keepNext/>
              <w:keepLines/>
              <w:tabs>
                <w:tab w:val="center" w:pos="2552"/>
                <w:tab w:val="center" w:pos="6804"/>
              </w:tabs>
              <w:rPr>
                <w:rFonts w:cs="Calibri"/>
                <w:szCs w:val="22"/>
              </w:rPr>
            </w:pPr>
            <w:r w:rsidRPr="008370E0">
              <w:rPr>
                <w:rFonts w:cs="Calibri"/>
                <w:szCs w:val="22"/>
              </w:rPr>
              <w:t xml:space="preserve">                  Ing. Zdeněk Jiříček</w:t>
            </w:r>
          </w:p>
          <w:p w14:paraId="64473A0B" w14:textId="161C192A" w:rsidR="00E72796" w:rsidRPr="006A477C" w:rsidRDefault="008370E0" w:rsidP="000E7946">
            <w:pPr>
              <w:keepNext/>
              <w:keepLines/>
              <w:tabs>
                <w:tab w:val="center" w:pos="2552"/>
                <w:tab w:val="center" w:pos="6804"/>
              </w:tabs>
              <w:rPr>
                <w:rFonts w:cs="Calibri"/>
                <w:szCs w:val="22"/>
              </w:rPr>
            </w:pPr>
            <w:r>
              <w:rPr>
                <w:rFonts w:cs="Calibri"/>
                <w:szCs w:val="22"/>
              </w:rPr>
              <w:t xml:space="preserve">                   </w:t>
            </w:r>
            <w:r w:rsidRPr="008370E0">
              <w:rPr>
                <w:rFonts w:cs="Calibri"/>
                <w:sz w:val="20"/>
              </w:rPr>
              <w:t>ředitel nemocnice</w:t>
            </w:r>
          </w:p>
        </w:tc>
      </w:tr>
      <w:bookmarkEnd w:id="1"/>
      <w:bookmarkEnd w:id="0"/>
    </w:tbl>
    <w:p w14:paraId="387A5F8A" w14:textId="052080D3" w:rsidR="00C14D6E" w:rsidRPr="001E2811" w:rsidRDefault="00C14D6E" w:rsidP="00302958">
      <w:pPr>
        <w:tabs>
          <w:tab w:val="center" w:pos="1985"/>
        </w:tabs>
        <w:jc w:val="both"/>
        <w:rPr>
          <w:rFonts w:cs="Calibri"/>
          <w:szCs w:val="22"/>
        </w:rPr>
      </w:pPr>
    </w:p>
    <w:sectPr w:rsidR="00C14D6E" w:rsidRPr="001E2811" w:rsidSect="00302958">
      <w:headerReference w:type="default" r:id="rId8"/>
      <w:pgSz w:w="11906" w:h="16838" w:code="9"/>
      <w:pgMar w:top="1702" w:right="849" w:bottom="426" w:left="993" w:header="45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EA89" w14:textId="77777777" w:rsidR="006864F3" w:rsidRDefault="006864F3" w:rsidP="00277F02">
      <w:r>
        <w:separator/>
      </w:r>
    </w:p>
  </w:endnote>
  <w:endnote w:type="continuationSeparator" w:id="0">
    <w:p w14:paraId="6F399940" w14:textId="77777777" w:rsidR="006864F3" w:rsidRDefault="006864F3" w:rsidP="002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F0CB" w14:textId="77777777" w:rsidR="006864F3" w:rsidRDefault="006864F3" w:rsidP="00277F02">
      <w:r>
        <w:separator/>
      </w:r>
    </w:p>
  </w:footnote>
  <w:footnote w:type="continuationSeparator" w:id="0">
    <w:p w14:paraId="23B2BFA9" w14:textId="77777777" w:rsidR="006864F3" w:rsidRDefault="006864F3" w:rsidP="0027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654" w14:textId="77777777" w:rsidR="00302958" w:rsidRPr="00B84D10" w:rsidRDefault="00302958" w:rsidP="00302958">
    <w:pPr>
      <w:pStyle w:val="Zhlav"/>
    </w:pPr>
  </w:p>
  <w:p w14:paraId="39016210" w14:textId="77777777" w:rsidR="00302958" w:rsidRPr="00EB7276" w:rsidRDefault="00302958" w:rsidP="00302958">
    <w:pPr>
      <w:pStyle w:val="Zhlav"/>
    </w:pPr>
    <w:r>
      <w:rPr>
        <w:noProof/>
      </w:rPr>
      <mc:AlternateContent>
        <mc:Choice Requires="wps">
          <w:drawing>
            <wp:anchor distT="0" distB="0" distL="114300" distR="114300" simplePos="0" relativeHeight="251659264" behindDoc="0" locked="0" layoutInCell="1" allowOverlap="1" wp14:anchorId="051BC8B9" wp14:editId="15F00A92">
              <wp:simplePos x="0" y="0"/>
              <wp:positionH relativeFrom="column">
                <wp:posOffset>2908300</wp:posOffset>
              </wp:positionH>
              <wp:positionV relativeFrom="paragraph">
                <wp:posOffset>12700</wp:posOffset>
              </wp:positionV>
              <wp:extent cx="3491865" cy="631825"/>
              <wp:effectExtent l="0" t="3175" r="0" b="31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35DCD" w14:textId="77777777" w:rsidR="00302958" w:rsidRPr="00797AA5" w:rsidRDefault="00302958" w:rsidP="00302958">
                          <w:pPr>
                            <w:pStyle w:val="Zhlav"/>
                            <w:tabs>
                              <w:tab w:val="clear" w:pos="4536"/>
                              <w:tab w:val="center" w:pos="2268"/>
                            </w:tabs>
                            <w:jc w:val="right"/>
                            <w:rPr>
                              <w:rFonts w:cs="Calibri"/>
                              <w:b/>
                              <w:i/>
                              <w:sz w:val="20"/>
                            </w:rPr>
                          </w:pPr>
                          <w:r>
                            <w:rPr>
                              <w:rFonts w:cs="Calibri"/>
                              <w:b/>
                              <w:i/>
                              <w:sz w:val="20"/>
                            </w:rPr>
                            <w:t>HARPAGON Software s.r.o.</w:t>
                          </w:r>
                        </w:p>
                        <w:p w14:paraId="0BF242E3" w14:textId="77777777" w:rsidR="00302958" w:rsidRDefault="00302958" w:rsidP="00302958">
                          <w:pPr>
                            <w:pStyle w:val="Zhlav"/>
                            <w:tabs>
                              <w:tab w:val="clear" w:pos="4536"/>
                              <w:tab w:val="center" w:pos="2268"/>
                            </w:tabs>
                            <w:jc w:val="right"/>
                            <w:rPr>
                              <w:i/>
                              <w:sz w:val="20"/>
                            </w:rPr>
                          </w:pPr>
                          <w:r>
                            <w:rPr>
                              <w:i/>
                              <w:sz w:val="20"/>
                            </w:rPr>
                            <w:t>Smlouva o poskytnutí podlicence a smlouva o systémové podpoře</w:t>
                          </w:r>
                        </w:p>
                        <w:p w14:paraId="67FCC7E4" w14:textId="5C98BF67" w:rsidR="00302958" w:rsidRPr="00B9341D" w:rsidRDefault="00302958" w:rsidP="00302958">
                          <w:pPr>
                            <w:pStyle w:val="Zhlav"/>
                            <w:tabs>
                              <w:tab w:val="clear" w:pos="4536"/>
                              <w:tab w:val="center" w:pos="2268"/>
                            </w:tabs>
                            <w:jc w:val="right"/>
                            <w:rPr>
                              <w:i/>
                              <w:iCs/>
                              <w:sz w:val="20"/>
                            </w:rPr>
                          </w:pPr>
                          <w:r w:rsidRPr="00B9341D">
                            <w:rPr>
                              <w:i/>
                              <w:iCs/>
                              <w:sz w:val="20"/>
                            </w:rPr>
                            <w:t>(migrační smlouva iNUVIO)</w:t>
                          </w:r>
                          <w:r>
                            <w:rPr>
                              <w:i/>
                              <w:iCs/>
                              <w:sz w:val="20"/>
                            </w:rPr>
                            <w:t xml:space="preserve"> - DODATEK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C8B9" id="_x0000_t202" coordsize="21600,21600" o:spt="202" path="m,l,21600r21600,l21600,xe">
              <v:stroke joinstyle="miter"/>
              <v:path gradientshapeok="t" o:connecttype="rect"/>
            </v:shapetype>
            <v:shape id="Text Box 24" o:spid="_x0000_s1026" type="#_x0000_t202" style="position:absolute;margin-left:229pt;margin-top:1pt;width:274.95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" stroked="f">
              <v:textbox inset="0,0,0,0">
                <w:txbxContent>
                  <w:p w14:paraId="32C35DCD" w14:textId="77777777" w:rsidR="00302958" w:rsidRPr="00797AA5" w:rsidRDefault="00302958" w:rsidP="00302958">
                    <w:pPr>
                      <w:pStyle w:val="Zhlav"/>
                      <w:tabs>
                        <w:tab w:val="clear" w:pos="4536"/>
                        <w:tab w:val="center" w:pos="2268"/>
                      </w:tabs>
                      <w:jc w:val="right"/>
                      <w:rPr>
                        <w:rFonts w:cs="Calibri"/>
                        <w:b/>
                        <w:i/>
                        <w:sz w:val="20"/>
                      </w:rPr>
                    </w:pPr>
                    <w:r>
                      <w:rPr>
                        <w:rFonts w:cs="Calibri"/>
                        <w:b/>
                        <w:i/>
                        <w:sz w:val="20"/>
                      </w:rPr>
                      <w:t>HARPAGON Software s.r.o.</w:t>
                    </w:r>
                  </w:p>
                  <w:p w14:paraId="0BF242E3" w14:textId="77777777" w:rsidR="00302958" w:rsidRDefault="00302958" w:rsidP="00302958">
                    <w:pPr>
                      <w:pStyle w:val="Zhlav"/>
                      <w:tabs>
                        <w:tab w:val="clear" w:pos="4536"/>
                        <w:tab w:val="center" w:pos="2268"/>
                      </w:tabs>
                      <w:jc w:val="right"/>
                      <w:rPr>
                        <w:i/>
                        <w:sz w:val="20"/>
                      </w:rPr>
                    </w:pPr>
                    <w:r>
                      <w:rPr>
                        <w:i/>
                        <w:sz w:val="20"/>
                      </w:rPr>
                      <w:t>Smlouva o poskytnutí podlicence a smlouva o systémové podpoře</w:t>
                    </w:r>
                  </w:p>
                  <w:p w14:paraId="67FCC7E4" w14:textId="5C98BF67" w:rsidR="00302958" w:rsidRPr="00B9341D" w:rsidRDefault="00302958" w:rsidP="00302958">
                    <w:pPr>
                      <w:pStyle w:val="Zhlav"/>
                      <w:tabs>
                        <w:tab w:val="clear" w:pos="4536"/>
                        <w:tab w:val="center" w:pos="2268"/>
                      </w:tabs>
                      <w:jc w:val="right"/>
                      <w:rPr>
                        <w:i/>
                        <w:iCs/>
                        <w:sz w:val="20"/>
                      </w:rPr>
                    </w:pPr>
                    <w:r w:rsidRPr="00B9341D">
                      <w:rPr>
                        <w:i/>
                        <w:iCs/>
                        <w:sz w:val="20"/>
                      </w:rPr>
                      <w:t>(migrační smlouva iNUVIO)</w:t>
                    </w:r>
                    <w:r>
                      <w:rPr>
                        <w:i/>
                        <w:iCs/>
                        <w:sz w:val="20"/>
                      </w:rPr>
                      <w:t xml:space="preserve"> - DODATEK</w:t>
                    </w:r>
                  </w:p>
                </w:txbxContent>
              </v:textbox>
            </v:shape>
          </w:pict>
        </mc:Fallback>
      </mc:AlternateContent>
    </w:r>
    <w:r>
      <w:rPr>
        <w:noProof/>
      </w:rPr>
      <w:drawing>
        <wp:inline distT="0" distB="0" distL="0" distR="0" wp14:anchorId="34D240B5" wp14:editId="0109260A">
          <wp:extent cx="2781300" cy="504825"/>
          <wp:effectExtent l="0" t="0" r="0"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04825"/>
                  </a:xfrm>
                  <a:prstGeom prst="rect">
                    <a:avLst/>
                  </a:prstGeom>
                  <a:noFill/>
                  <a:ln>
                    <a:noFill/>
                  </a:ln>
                </pic:spPr>
              </pic:pic>
            </a:graphicData>
          </a:graphic>
        </wp:inline>
      </w:drawing>
    </w:r>
  </w:p>
  <w:p w14:paraId="6B4E7740" w14:textId="77777777" w:rsidR="00B15A4C" w:rsidRPr="00B84D10" w:rsidRDefault="00B15A4C" w:rsidP="00EB72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A8D6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A76CD3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ABA45FA"/>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6FC331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A4C9D3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2516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4432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0E8A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F4CD42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561DB3"/>
    <w:multiLevelType w:val="multilevel"/>
    <w:tmpl w:val="026E92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pStyle w:val="Smlouvaodstavec"/>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B9563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29E106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3404B28"/>
    <w:multiLevelType w:val="hybridMultilevel"/>
    <w:tmpl w:val="084EE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C40BB"/>
    <w:multiLevelType w:val="multilevel"/>
    <w:tmpl w:val="EBE09D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2069B3"/>
    <w:multiLevelType w:val="hybridMultilevel"/>
    <w:tmpl w:val="8580108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10DC789C"/>
    <w:multiLevelType w:val="hybridMultilevel"/>
    <w:tmpl w:val="940C13B0"/>
    <w:lvl w:ilvl="0" w:tplc="543AA7D0">
      <w:start w:val="1"/>
      <w:numFmt w:val="bullet"/>
      <w:lvlText w:val="*"/>
      <w:lvlJc w:val="left"/>
      <w:pPr>
        <w:ind w:left="759" w:hanging="360"/>
      </w:pPr>
      <w:rPr>
        <w:rFonts w:ascii="Calibri" w:hAnsi="Calibri" w:hint="default"/>
      </w:rPr>
    </w:lvl>
    <w:lvl w:ilvl="1" w:tplc="04050003" w:tentative="1">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17" w15:restartNumberingAfterBreak="0">
    <w:nsid w:val="22FA078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3FA544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FB8747B"/>
    <w:multiLevelType w:val="hybridMultilevel"/>
    <w:tmpl w:val="8A7AD16E"/>
    <w:lvl w:ilvl="0" w:tplc="A7F2662E">
      <w:start w:val="1"/>
      <w:numFmt w:val="lowerLetter"/>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1180626"/>
    <w:multiLevelType w:val="hybridMultilevel"/>
    <w:tmpl w:val="349C8BCC"/>
    <w:lvl w:ilvl="0" w:tplc="D894505E">
      <w:start w:val="1"/>
      <w:numFmt w:val="lowerLetter"/>
      <w:lvlText w:val="%1)"/>
      <w:lvlJc w:val="left"/>
      <w:pPr>
        <w:ind w:left="1287" w:hanging="360"/>
      </w:pPr>
      <w:rPr>
        <w:rFonts w:ascii="Calibri" w:hAnsi="Calibri"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2960CB9"/>
    <w:multiLevelType w:val="hybridMultilevel"/>
    <w:tmpl w:val="A7DAF768"/>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55A9091D"/>
    <w:multiLevelType w:val="hybridMultilevel"/>
    <w:tmpl w:val="99FCE12E"/>
    <w:lvl w:ilvl="0" w:tplc="67F463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332E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C57D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162BCB"/>
    <w:multiLevelType w:val="hybridMultilevel"/>
    <w:tmpl w:val="66822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67A6E"/>
    <w:multiLevelType w:val="multilevel"/>
    <w:tmpl w:val="51E2DCF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4706F5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53143A5"/>
    <w:multiLevelType w:val="hybridMultilevel"/>
    <w:tmpl w:val="A2B81A4C"/>
    <w:lvl w:ilvl="0" w:tplc="04050017">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9" w15:restartNumberingAfterBreak="0">
    <w:nsid w:val="6DFF1BCF"/>
    <w:multiLevelType w:val="multilevel"/>
    <w:tmpl w:val="04050025"/>
    <w:styleLink w:val="Styl1"/>
    <w:lvl w:ilvl="0">
      <w:start w:val="1"/>
      <w:numFmt w:val="decimal"/>
      <w:lvlText w:val="%1"/>
      <w:lvlJc w:val="left"/>
      <w:pPr>
        <w:ind w:left="432" w:hanging="432"/>
      </w:pPr>
      <w:rPr>
        <w:rFonts w:ascii="Calibri" w:hAnsi="Calibri"/>
        <w:b/>
        <w:sz w:val="22"/>
      </w:rPr>
    </w:lvl>
    <w:lvl w:ilvl="1">
      <w:start w:val="1"/>
      <w:numFmt w:val="decimal"/>
      <w:lvlText w:val="%1.%2"/>
      <w:lvlJc w:val="left"/>
      <w:pPr>
        <w:ind w:left="576" w:hanging="576"/>
      </w:pPr>
      <w:rPr>
        <w:rFonts w:ascii="Calibri" w:hAnsi="Calibri"/>
        <w:b w:val="0"/>
        <w:sz w:val="22"/>
      </w:rPr>
    </w:lvl>
    <w:lvl w:ilvl="2">
      <w:start w:val="1"/>
      <w:numFmt w:val="decimal"/>
      <w:lvlText w:val="%1.%2.%3"/>
      <w:lvlJc w:val="left"/>
      <w:pPr>
        <w:ind w:left="1428" w:hanging="720"/>
      </w:pPr>
      <w:rPr>
        <w:rFonts w:ascii="Calibri" w:hAnsi="Calibri"/>
        <w:sz w:val="22"/>
      </w:rPr>
    </w:lvl>
    <w:lvl w:ilvl="3">
      <w:start w:val="1"/>
      <w:numFmt w:val="decimal"/>
      <w:lvlText w:val="%1.%2.%3.%4"/>
      <w:lvlJc w:val="left"/>
      <w:pPr>
        <w:ind w:left="2280" w:hanging="864"/>
      </w:pPr>
      <w:rPr>
        <w:rFonts w:ascii="Calibri" w:hAnsi="Calibri"/>
        <w:sz w:val="22"/>
      </w:rPr>
    </w:lvl>
    <w:lvl w:ilvl="4">
      <w:start w:val="1"/>
      <w:numFmt w:val="decimal"/>
      <w:lvlText w:val="%1.%2.%3.%4.%5"/>
      <w:lvlJc w:val="left"/>
      <w:pPr>
        <w:ind w:left="3132" w:hanging="1008"/>
      </w:pPr>
      <w:rPr>
        <w:rFonts w:ascii="Calibri" w:hAnsi="Calibri"/>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F124447"/>
    <w:multiLevelType w:val="singleLevel"/>
    <w:tmpl w:val="17EACCE4"/>
    <w:lvl w:ilvl="0">
      <w:start w:val="1"/>
      <w:numFmt w:val="bullet"/>
      <w:lvlText w:val=""/>
      <w:lvlJc w:val="left"/>
      <w:pPr>
        <w:tabs>
          <w:tab w:val="num" w:pos="360"/>
        </w:tabs>
        <w:ind w:left="360" w:hanging="360"/>
      </w:pPr>
      <w:rPr>
        <w:rFonts w:ascii="Wingdings" w:hAnsi="Wingdings" w:hint="default"/>
        <w:color w:val="auto"/>
      </w:rPr>
    </w:lvl>
  </w:abstractNum>
  <w:abstractNum w:abstractNumId="31" w15:restartNumberingAfterBreak="0">
    <w:nsid w:val="743C6D12"/>
    <w:multiLevelType w:val="hybridMultilevel"/>
    <w:tmpl w:val="13AE3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D1FC5"/>
    <w:multiLevelType w:val="hybridMultilevel"/>
    <w:tmpl w:val="8B64F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71042F"/>
    <w:multiLevelType w:val="multilevel"/>
    <w:tmpl w:val="0D862778"/>
    <w:lvl w:ilvl="0">
      <w:start w:val="1"/>
      <w:numFmt w:val="decimal"/>
      <w:pStyle w:val="PlohaNadp1"/>
      <w:lvlText w:val="%1."/>
      <w:lvlJc w:val="left"/>
      <w:pPr>
        <w:ind w:left="432" w:hanging="432"/>
      </w:pPr>
      <w:rPr>
        <w:rFonts w:hint="default"/>
        <w:b/>
        <w:sz w:val="22"/>
      </w:rPr>
    </w:lvl>
    <w:lvl w:ilvl="1">
      <w:start w:val="1"/>
      <w:numFmt w:val="decimal"/>
      <w:pStyle w:val="PlohaNadp2"/>
      <w:lvlText w:val="%1.%2."/>
      <w:lvlJc w:val="left"/>
      <w:pPr>
        <w:ind w:left="576" w:hanging="576"/>
      </w:pPr>
      <w:rPr>
        <w:rFonts w:hint="default"/>
        <w:b w:val="0"/>
        <w:sz w:val="22"/>
        <w:szCs w:val="20"/>
      </w:rPr>
    </w:lvl>
    <w:lvl w:ilvl="2">
      <w:start w:val="1"/>
      <w:numFmt w:val="decimal"/>
      <w:pStyle w:val="PlohaNadp3"/>
      <w:lvlText w:val="%1.%2.%3."/>
      <w:lvlJc w:val="left"/>
      <w:pPr>
        <w:ind w:left="1418" w:hanging="851"/>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D8A58EB"/>
    <w:multiLevelType w:val="hybridMultilevel"/>
    <w:tmpl w:val="824E881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13"/>
  </w:num>
  <w:num w:numId="18">
    <w:abstractNumId w:val="31"/>
  </w:num>
  <w:num w:numId="19">
    <w:abstractNumId w:val="25"/>
  </w:num>
  <w:num w:numId="20">
    <w:abstractNumId w:val="34"/>
  </w:num>
  <w:num w:numId="21">
    <w:abstractNumId w:val="23"/>
  </w:num>
  <w:num w:numId="22">
    <w:abstractNumId w:val="32"/>
  </w:num>
  <w:num w:numId="23">
    <w:abstractNumId w:val="16"/>
  </w:num>
  <w:num w:numId="24">
    <w:abstractNumId w:val="15"/>
  </w:num>
  <w:num w:numId="25">
    <w:abstractNumId w:val="29"/>
  </w:num>
  <w:num w:numId="26">
    <w:abstractNumId w:val="14"/>
  </w:num>
  <w:num w:numId="27">
    <w:abstractNumId w:val="10"/>
  </w:num>
  <w:num w:numId="28">
    <w:abstractNumId w:val="30"/>
  </w:num>
  <w:num w:numId="29">
    <w:abstractNumId w:val="27"/>
  </w:num>
  <w:num w:numId="30">
    <w:abstractNumId w:val="17"/>
  </w:num>
  <w:num w:numId="31">
    <w:abstractNumId w:val="18"/>
  </w:num>
  <w:num w:numId="32">
    <w:abstractNumId w:val="24"/>
  </w:num>
  <w:num w:numId="33">
    <w:abstractNumId w:val="11"/>
  </w:num>
  <w:num w:numId="34">
    <w:abstractNumId w:val="12"/>
  </w:num>
  <w:num w:numId="35">
    <w:abstractNumId w:val="28"/>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7" w:dllVersion="513" w:checkStyle="1"/>
  <w:activeWritingStyle w:appName="MSWord" w:lang="cs-CZ" w:vendorID="7" w:dllVersion="514" w:checkStyle="1"/>
  <w:proofState w:spelling="clean" w:grammar="clean"/>
  <w:attachedTemplate r:id="rId1"/>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8A"/>
    <w:rsid w:val="00001B0F"/>
    <w:rsid w:val="0000257B"/>
    <w:rsid w:val="0000258C"/>
    <w:rsid w:val="00004D14"/>
    <w:rsid w:val="00007674"/>
    <w:rsid w:val="0001121E"/>
    <w:rsid w:val="000200CC"/>
    <w:rsid w:val="00023DA0"/>
    <w:rsid w:val="00025622"/>
    <w:rsid w:val="00025CF1"/>
    <w:rsid w:val="000263BE"/>
    <w:rsid w:val="00037F54"/>
    <w:rsid w:val="00040657"/>
    <w:rsid w:val="0004132A"/>
    <w:rsid w:val="000418E0"/>
    <w:rsid w:val="000431ED"/>
    <w:rsid w:val="00051F63"/>
    <w:rsid w:val="00057736"/>
    <w:rsid w:val="000619F9"/>
    <w:rsid w:val="000623EB"/>
    <w:rsid w:val="00063B6A"/>
    <w:rsid w:val="0006594B"/>
    <w:rsid w:val="00072F9E"/>
    <w:rsid w:val="0007408F"/>
    <w:rsid w:val="00080933"/>
    <w:rsid w:val="00093D2F"/>
    <w:rsid w:val="000963D4"/>
    <w:rsid w:val="000B1398"/>
    <w:rsid w:val="000D42DB"/>
    <w:rsid w:val="000E592B"/>
    <w:rsid w:val="000E6658"/>
    <w:rsid w:val="000E7946"/>
    <w:rsid w:val="000F358D"/>
    <w:rsid w:val="000F77EB"/>
    <w:rsid w:val="0010297C"/>
    <w:rsid w:val="00104AED"/>
    <w:rsid w:val="00110A2A"/>
    <w:rsid w:val="00115491"/>
    <w:rsid w:val="0012039F"/>
    <w:rsid w:val="001235CB"/>
    <w:rsid w:val="00133A3F"/>
    <w:rsid w:val="001403C4"/>
    <w:rsid w:val="001422FF"/>
    <w:rsid w:val="00142763"/>
    <w:rsid w:val="00142F4B"/>
    <w:rsid w:val="00143DB1"/>
    <w:rsid w:val="00146980"/>
    <w:rsid w:val="00163BB6"/>
    <w:rsid w:val="0016662E"/>
    <w:rsid w:val="00167C1C"/>
    <w:rsid w:val="00174E8F"/>
    <w:rsid w:val="00176F82"/>
    <w:rsid w:val="001773B6"/>
    <w:rsid w:val="001804F0"/>
    <w:rsid w:val="00180C6D"/>
    <w:rsid w:val="00185935"/>
    <w:rsid w:val="0018652B"/>
    <w:rsid w:val="001924D6"/>
    <w:rsid w:val="001A57EF"/>
    <w:rsid w:val="001A6DB0"/>
    <w:rsid w:val="001B09A4"/>
    <w:rsid w:val="001B45C2"/>
    <w:rsid w:val="001B550C"/>
    <w:rsid w:val="001B7C1A"/>
    <w:rsid w:val="001C034C"/>
    <w:rsid w:val="001C1077"/>
    <w:rsid w:val="001C2169"/>
    <w:rsid w:val="001D4582"/>
    <w:rsid w:val="001D5B7D"/>
    <w:rsid w:val="001D7ED2"/>
    <w:rsid w:val="001E3710"/>
    <w:rsid w:val="001F0806"/>
    <w:rsid w:val="001F3CA3"/>
    <w:rsid w:val="001F7558"/>
    <w:rsid w:val="002023F9"/>
    <w:rsid w:val="00202B68"/>
    <w:rsid w:val="002055FE"/>
    <w:rsid w:val="002059BF"/>
    <w:rsid w:val="002069D0"/>
    <w:rsid w:val="002116E6"/>
    <w:rsid w:val="0021556C"/>
    <w:rsid w:val="00216D8A"/>
    <w:rsid w:val="002429F6"/>
    <w:rsid w:val="00242D9C"/>
    <w:rsid w:val="00246757"/>
    <w:rsid w:val="00247F1F"/>
    <w:rsid w:val="00255E09"/>
    <w:rsid w:val="00257B98"/>
    <w:rsid w:val="002622A3"/>
    <w:rsid w:val="0026651B"/>
    <w:rsid w:val="00266A21"/>
    <w:rsid w:val="00267C49"/>
    <w:rsid w:val="00272A32"/>
    <w:rsid w:val="0027345D"/>
    <w:rsid w:val="00277F02"/>
    <w:rsid w:val="002879FC"/>
    <w:rsid w:val="00291E50"/>
    <w:rsid w:val="002B0884"/>
    <w:rsid w:val="002B4493"/>
    <w:rsid w:val="002B6F5F"/>
    <w:rsid w:val="002C08B7"/>
    <w:rsid w:val="002C3578"/>
    <w:rsid w:val="002D3ED5"/>
    <w:rsid w:val="002E01F5"/>
    <w:rsid w:val="002E5098"/>
    <w:rsid w:val="002F0F05"/>
    <w:rsid w:val="002F0FEB"/>
    <w:rsid w:val="002F3065"/>
    <w:rsid w:val="002F63C4"/>
    <w:rsid w:val="00302958"/>
    <w:rsid w:val="00303701"/>
    <w:rsid w:val="003053DF"/>
    <w:rsid w:val="0031235C"/>
    <w:rsid w:val="00314261"/>
    <w:rsid w:val="00317759"/>
    <w:rsid w:val="00320499"/>
    <w:rsid w:val="00321CDD"/>
    <w:rsid w:val="00322B3C"/>
    <w:rsid w:val="003233A3"/>
    <w:rsid w:val="00340D60"/>
    <w:rsid w:val="00342D00"/>
    <w:rsid w:val="00343DAB"/>
    <w:rsid w:val="0034724B"/>
    <w:rsid w:val="00347BA4"/>
    <w:rsid w:val="003574C7"/>
    <w:rsid w:val="0036362D"/>
    <w:rsid w:val="003644AE"/>
    <w:rsid w:val="003705F6"/>
    <w:rsid w:val="003730F3"/>
    <w:rsid w:val="003731E5"/>
    <w:rsid w:val="00384F85"/>
    <w:rsid w:val="00386B28"/>
    <w:rsid w:val="00387DAF"/>
    <w:rsid w:val="00387DD9"/>
    <w:rsid w:val="00387F6F"/>
    <w:rsid w:val="00396FCF"/>
    <w:rsid w:val="003A3400"/>
    <w:rsid w:val="003A513E"/>
    <w:rsid w:val="003C0250"/>
    <w:rsid w:val="003C1DA2"/>
    <w:rsid w:val="003C3AEE"/>
    <w:rsid w:val="003C67BB"/>
    <w:rsid w:val="003D7DC5"/>
    <w:rsid w:val="003E5B7C"/>
    <w:rsid w:val="003E6F05"/>
    <w:rsid w:val="003F297A"/>
    <w:rsid w:val="003F406B"/>
    <w:rsid w:val="00400341"/>
    <w:rsid w:val="004004BD"/>
    <w:rsid w:val="00403873"/>
    <w:rsid w:val="00405CE6"/>
    <w:rsid w:val="0040672D"/>
    <w:rsid w:val="004149F6"/>
    <w:rsid w:val="00416DC5"/>
    <w:rsid w:val="00422C86"/>
    <w:rsid w:val="00423622"/>
    <w:rsid w:val="00423B1C"/>
    <w:rsid w:val="00424ECA"/>
    <w:rsid w:val="00426682"/>
    <w:rsid w:val="004352C9"/>
    <w:rsid w:val="00441406"/>
    <w:rsid w:val="004530C3"/>
    <w:rsid w:val="004611BA"/>
    <w:rsid w:val="00464D19"/>
    <w:rsid w:val="004715F9"/>
    <w:rsid w:val="00474AC4"/>
    <w:rsid w:val="00476176"/>
    <w:rsid w:val="00477357"/>
    <w:rsid w:val="00480C21"/>
    <w:rsid w:val="00491091"/>
    <w:rsid w:val="004A1BE4"/>
    <w:rsid w:val="004A29E2"/>
    <w:rsid w:val="004A38AB"/>
    <w:rsid w:val="004A5033"/>
    <w:rsid w:val="004B3047"/>
    <w:rsid w:val="004B33E1"/>
    <w:rsid w:val="004B472B"/>
    <w:rsid w:val="004C4261"/>
    <w:rsid w:val="004C650B"/>
    <w:rsid w:val="004D0E91"/>
    <w:rsid w:val="004D37D3"/>
    <w:rsid w:val="004D5063"/>
    <w:rsid w:val="004D62EA"/>
    <w:rsid w:val="004E5720"/>
    <w:rsid w:val="004E70F6"/>
    <w:rsid w:val="004F547E"/>
    <w:rsid w:val="00502E6B"/>
    <w:rsid w:val="005069F6"/>
    <w:rsid w:val="00512617"/>
    <w:rsid w:val="00514C1C"/>
    <w:rsid w:val="00523070"/>
    <w:rsid w:val="00524F42"/>
    <w:rsid w:val="0052514A"/>
    <w:rsid w:val="00525991"/>
    <w:rsid w:val="00527109"/>
    <w:rsid w:val="00527C3B"/>
    <w:rsid w:val="0053476C"/>
    <w:rsid w:val="00540383"/>
    <w:rsid w:val="005472F1"/>
    <w:rsid w:val="0055178D"/>
    <w:rsid w:val="00553084"/>
    <w:rsid w:val="005563C7"/>
    <w:rsid w:val="0055785F"/>
    <w:rsid w:val="00557AA5"/>
    <w:rsid w:val="0057252A"/>
    <w:rsid w:val="005727F3"/>
    <w:rsid w:val="00582464"/>
    <w:rsid w:val="00582558"/>
    <w:rsid w:val="005867E5"/>
    <w:rsid w:val="00587799"/>
    <w:rsid w:val="00587A2B"/>
    <w:rsid w:val="00593525"/>
    <w:rsid w:val="00596D8A"/>
    <w:rsid w:val="005A1335"/>
    <w:rsid w:val="005A3378"/>
    <w:rsid w:val="005A7CB3"/>
    <w:rsid w:val="005B117E"/>
    <w:rsid w:val="005B15EF"/>
    <w:rsid w:val="005B3FE4"/>
    <w:rsid w:val="005B5CE0"/>
    <w:rsid w:val="005C1FAB"/>
    <w:rsid w:val="005D250C"/>
    <w:rsid w:val="005D376C"/>
    <w:rsid w:val="005D3E7D"/>
    <w:rsid w:val="005D6B64"/>
    <w:rsid w:val="005D76E7"/>
    <w:rsid w:val="005E5044"/>
    <w:rsid w:val="005E6CFB"/>
    <w:rsid w:val="005F5524"/>
    <w:rsid w:val="00600B36"/>
    <w:rsid w:val="006010F2"/>
    <w:rsid w:val="00612A27"/>
    <w:rsid w:val="006147C4"/>
    <w:rsid w:val="00615C16"/>
    <w:rsid w:val="006212C5"/>
    <w:rsid w:val="00621D93"/>
    <w:rsid w:val="00623941"/>
    <w:rsid w:val="0064116C"/>
    <w:rsid w:val="00643320"/>
    <w:rsid w:val="006465A5"/>
    <w:rsid w:val="006544FD"/>
    <w:rsid w:val="006615FC"/>
    <w:rsid w:val="00671EB4"/>
    <w:rsid w:val="006741F8"/>
    <w:rsid w:val="00682582"/>
    <w:rsid w:val="00682DA3"/>
    <w:rsid w:val="006862A5"/>
    <w:rsid w:val="006862C6"/>
    <w:rsid w:val="006864F3"/>
    <w:rsid w:val="006905FA"/>
    <w:rsid w:val="00690CCC"/>
    <w:rsid w:val="00695E92"/>
    <w:rsid w:val="0069782B"/>
    <w:rsid w:val="006A07D6"/>
    <w:rsid w:val="006A46A2"/>
    <w:rsid w:val="006A477C"/>
    <w:rsid w:val="006A596D"/>
    <w:rsid w:val="006C2310"/>
    <w:rsid w:val="006C2B80"/>
    <w:rsid w:val="006C4886"/>
    <w:rsid w:val="006C5E80"/>
    <w:rsid w:val="006C64F8"/>
    <w:rsid w:val="006D177E"/>
    <w:rsid w:val="006D55D1"/>
    <w:rsid w:val="006E2D7E"/>
    <w:rsid w:val="006E6188"/>
    <w:rsid w:val="006F0973"/>
    <w:rsid w:val="006F7E27"/>
    <w:rsid w:val="0070381A"/>
    <w:rsid w:val="007049B4"/>
    <w:rsid w:val="00705E8E"/>
    <w:rsid w:val="007149F5"/>
    <w:rsid w:val="007153C0"/>
    <w:rsid w:val="00716604"/>
    <w:rsid w:val="00724904"/>
    <w:rsid w:val="0072697B"/>
    <w:rsid w:val="00731562"/>
    <w:rsid w:val="00734F88"/>
    <w:rsid w:val="00737853"/>
    <w:rsid w:val="00741E3B"/>
    <w:rsid w:val="00744C7A"/>
    <w:rsid w:val="00750442"/>
    <w:rsid w:val="00751035"/>
    <w:rsid w:val="00751E82"/>
    <w:rsid w:val="00752F20"/>
    <w:rsid w:val="007617ED"/>
    <w:rsid w:val="00761A41"/>
    <w:rsid w:val="00767F53"/>
    <w:rsid w:val="00770296"/>
    <w:rsid w:val="00774053"/>
    <w:rsid w:val="00780451"/>
    <w:rsid w:val="00786385"/>
    <w:rsid w:val="007870F2"/>
    <w:rsid w:val="00794E4F"/>
    <w:rsid w:val="0079715F"/>
    <w:rsid w:val="007A13CA"/>
    <w:rsid w:val="007A42E2"/>
    <w:rsid w:val="007B5E6B"/>
    <w:rsid w:val="007B65FF"/>
    <w:rsid w:val="007C132A"/>
    <w:rsid w:val="007C24B2"/>
    <w:rsid w:val="007C373E"/>
    <w:rsid w:val="007C52A8"/>
    <w:rsid w:val="007C660D"/>
    <w:rsid w:val="007D43D2"/>
    <w:rsid w:val="007D4559"/>
    <w:rsid w:val="007D6955"/>
    <w:rsid w:val="007E47EF"/>
    <w:rsid w:val="007F63D0"/>
    <w:rsid w:val="007F7DBC"/>
    <w:rsid w:val="008020A3"/>
    <w:rsid w:val="00807A9F"/>
    <w:rsid w:val="00811138"/>
    <w:rsid w:val="00816259"/>
    <w:rsid w:val="0081670B"/>
    <w:rsid w:val="00820A3A"/>
    <w:rsid w:val="00821DBB"/>
    <w:rsid w:val="00825DD3"/>
    <w:rsid w:val="008322A1"/>
    <w:rsid w:val="008344C8"/>
    <w:rsid w:val="00834964"/>
    <w:rsid w:val="0083533F"/>
    <w:rsid w:val="008370E0"/>
    <w:rsid w:val="0083724E"/>
    <w:rsid w:val="00841B20"/>
    <w:rsid w:val="008423FF"/>
    <w:rsid w:val="00844597"/>
    <w:rsid w:val="00847347"/>
    <w:rsid w:val="0084735F"/>
    <w:rsid w:val="00847783"/>
    <w:rsid w:val="00850079"/>
    <w:rsid w:val="00850E6E"/>
    <w:rsid w:val="00851534"/>
    <w:rsid w:val="008610F0"/>
    <w:rsid w:val="00861CEF"/>
    <w:rsid w:val="00864715"/>
    <w:rsid w:val="0087354B"/>
    <w:rsid w:val="00876E1D"/>
    <w:rsid w:val="00881B18"/>
    <w:rsid w:val="00881C20"/>
    <w:rsid w:val="00882E94"/>
    <w:rsid w:val="008958D8"/>
    <w:rsid w:val="00897D6F"/>
    <w:rsid w:val="008A2E5B"/>
    <w:rsid w:val="008A547E"/>
    <w:rsid w:val="008A7FD8"/>
    <w:rsid w:val="008B160B"/>
    <w:rsid w:val="008B1622"/>
    <w:rsid w:val="008B6E16"/>
    <w:rsid w:val="008C2360"/>
    <w:rsid w:val="008C486B"/>
    <w:rsid w:val="008C766A"/>
    <w:rsid w:val="008D49B8"/>
    <w:rsid w:val="008D52FD"/>
    <w:rsid w:val="008E7C36"/>
    <w:rsid w:val="008F6CE7"/>
    <w:rsid w:val="009011C1"/>
    <w:rsid w:val="00905022"/>
    <w:rsid w:val="00910B59"/>
    <w:rsid w:val="0091186A"/>
    <w:rsid w:val="00912F0A"/>
    <w:rsid w:val="009226C0"/>
    <w:rsid w:val="0093272D"/>
    <w:rsid w:val="00933D91"/>
    <w:rsid w:val="00934999"/>
    <w:rsid w:val="00936526"/>
    <w:rsid w:val="00937156"/>
    <w:rsid w:val="00953C6C"/>
    <w:rsid w:val="0095537B"/>
    <w:rsid w:val="009629F1"/>
    <w:rsid w:val="00962BC2"/>
    <w:rsid w:val="0096769B"/>
    <w:rsid w:val="009677C5"/>
    <w:rsid w:val="00972FAB"/>
    <w:rsid w:val="0097418B"/>
    <w:rsid w:val="00975937"/>
    <w:rsid w:val="009825A0"/>
    <w:rsid w:val="00982AB7"/>
    <w:rsid w:val="0098790C"/>
    <w:rsid w:val="009A0F0E"/>
    <w:rsid w:val="009A775F"/>
    <w:rsid w:val="009B0437"/>
    <w:rsid w:val="009B3951"/>
    <w:rsid w:val="009B3994"/>
    <w:rsid w:val="009B41AE"/>
    <w:rsid w:val="009B6075"/>
    <w:rsid w:val="009C61B4"/>
    <w:rsid w:val="009C7C67"/>
    <w:rsid w:val="009D0281"/>
    <w:rsid w:val="009D0629"/>
    <w:rsid w:val="009D1627"/>
    <w:rsid w:val="009D1DA0"/>
    <w:rsid w:val="009D439A"/>
    <w:rsid w:val="009D74F5"/>
    <w:rsid w:val="009E5ED7"/>
    <w:rsid w:val="009E70A9"/>
    <w:rsid w:val="009F3490"/>
    <w:rsid w:val="009F752F"/>
    <w:rsid w:val="009F7F09"/>
    <w:rsid w:val="00A0491D"/>
    <w:rsid w:val="00A04DBC"/>
    <w:rsid w:val="00A0594E"/>
    <w:rsid w:val="00A05E0A"/>
    <w:rsid w:val="00A07DEB"/>
    <w:rsid w:val="00A07FF3"/>
    <w:rsid w:val="00A10C2C"/>
    <w:rsid w:val="00A13C08"/>
    <w:rsid w:val="00A27F83"/>
    <w:rsid w:val="00A336F5"/>
    <w:rsid w:val="00A33777"/>
    <w:rsid w:val="00A35721"/>
    <w:rsid w:val="00A35F1C"/>
    <w:rsid w:val="00A37977"/>
    <w:rsid w:val="00A56CE0"/>
    <w:rsid w:val="00A70D5F"/>
    <w:rsid w:val="00A71B6F"/>
    <w:rsid w:val="00A7203E"/>
    <w:rsid w:val="00A7330A"/>
    <w:rsid w:val="00A75A67"/>
    <w:rsid w:val="00A80043"/>
    <w:rsid w:val="00A80151"/>
    <w:rsid w:val="00A81D60"/>
    <w:rsid w:val="00A82981"/>
    <w:rsid w:val="00A8361B"/>
    <w:rsid w:val="00A83BB6"/>
    <w:rsid w:val="00A84824"/>
    <w:rsid w:val="00A84B36"/>
    <w:rsid w:val="00A92B12"/>
    <w:rsid w:val="00A94B16"/>
    <w:rsid w:val="00AA1A53"/>
    <w:rsid w:val="00AA28A6"/>
    <w:rsid w:val="00AA58A1"/>
    <w:rsid w:val="00AB1197"/>
    <w:rsid w:val="00AB3256"/>
    <w:rsid w:val="00AB4099"/>
    <w:rsid w:val="00AC1283"/>
    <w:rsid w:val="00AC146B"/>
    <w:rsid w:val="00AC3FC7"/>
    <w:rsid w:val="00AC662D"/>
    <w:rsid w:val="00AE22E2"/>
    <w:rsid w:val="00AE437F"/>
    <w:rsid w:val="00AE43C7"/>
    <w:rsid w:val="00AE728C"/>
    <w:rsid w:val="00AE750C"/>
    <w:rsid w:val="00AF1915"/>
    <w:rsid w:val="00AF3242"/>
    <w:rsid w:val="00AF3D49"/>
    <w:rsid w:val="00AF58E0"/>
    <w:rsid w:val="00B00855"/>
    <w:rsid w:val="00B05856"/>
    <w:rsid w:val="00B05DEC"/>
    <w:rsid w:val="00B06928"/>
    <w:rsid w:val="00B11E6E"/>
    <w:rsid w:val="00B15A4C"/>
    <w:rsid w:val="00B21CD9"/>
    <w:rsid w:val="00B22391"/>
    <w:rsid w:val="00B2246B"/>
    <w:rsid w:val="00B22485"/>
    <w:rsid w:val="00B231E8"/>
    <w:rsid w:val="00B267D1"/>
    <w:rsid w:val="00B27780"/>
    <w:rsid w:val="00B32A64"/>
    <w:rsid w:val="00B40C29"/>
    <w:rsid w:val="00B44B54"/>
    <w:rsid w:val="00B5192D"/>
    <w:rsid w:val="00B66DFF"/>
    <w:rsid w:val="00B72908"/>
    <w:rsid w:val="00B753E0"/>
    <w:rsid w:val="00B84897"/>
    <w:rsid w:val="00B84D10"/>
    <w:rsid w:val="00B8679F"/>
    <w:rsid w:val="00B92400"/>
    <w:rsid w:val="00B9341D"/>
    <w:rsid w:val="00B93D51"/>
    <w:rsid w:val="00BA0751"/>
    <w:rsid w:val="00BA1328"/>
    <w:rsid w:val="00BA21DE"/>
    <w:rsid w:val="00BB2866"/>
    <w:rsid w:val="00BB4352"/>
    <w:rsid w:val="00BC13CE"/>
    <w:rsid w:val="00BD32A3"/>
    <w:rsid w:val="00BD5821"/>
    <w:rsid w:val="00BD5F26"/>
    <w:rsid w:val="00BF0F38"/>
    <w:rsid w:val="00BF3DF7"/>
    <w:rsid w:val="00C002C3"/>
    <w:rsid w:val="00C060E0"/>
    <w:rsid w:val="00C1077A"/>
    <w:rsid w:val="00C111D9"/>
    <w:rsid w:val="00C14D6E"/>
    <w:rsid w:val="00C22BA3"/>
    <w:rsid w:val="00C23175"/>
    <w:rsid w:val="00C24FD0"/>
    <w:rsid w:val="00C32EBD"/>
    <w:rsid w:val="00C34042"/>
    <w:rsid w:val="00C3638D"/>
    <w:rsid w:val="00C37F15"/>
    <w:rsid w:val="00C40AF1"/>
    <w:rsid w:val="00C40DCD"/>
    <w:rsid w:val="00C45AC5"/>
    <w:rsid w:val="00C473EA"/>
    <w:rsid w:val="00C47821"/>
    <w:rsid w:val="00C51244"/>
    <w:rsid w:val="00C530C0"/>
    <w:rsid w:val="00C662BD"/>
    <w:rsid w:val="00C71AFD"/>
    <w:rsid w:val="00C73A2B"/>
    <w:rsid w:val="00C73AC2"/>
    <w:rsid w:val="00C82852"/>
    <w:rsid w:val="00C87667"/>
    <w:rsid w:val="00C91E83"/>
    <w:rsid w:val="00CA3952"/>
    <w:rsid w:val="00CA481D"/>
    <w:rsid w:val="00CB28A6"/>
    <w:rsid w:val="00CB632C"/>
    <w:rsid w:val="00CB690D"/>
    <w:rsid w:val="00CC0C0F"/>
    <w:rsid w:val="00CC14F9"/>
    <w:rsid w:val="00CC1DB5"/>
    <w:rsid w:val="00CC5683"/>
    <w:rsid w:val="00CC7277"/>
    <w:rsid w:val="00CE4D0F"/>
    <w:rsid w:val="00CF3A69"/>
    <w:rsid w:val="00D011B5"/>
    <w:rsid w:val="00D01402"/>
    <w:rsid w:val="00D02C0F"/>
    <w:rsid w:val="00D1049F"/>
    <w:rsid w:val="00D10B63"/>
    <w:rsid w:val="00D11E00"/>
    <w:rsid w:val="00D14EEB"/>
    <w:rsid w:val="00D16192"/>
    <w:rsid w:val="00D20FFD"/>
    <w:rsid w:val="00D21163"/>
    <w:rsid w:val="00D25D08"/>
    <w:rsid w:val="00D326F8"/>
    <w:rsid w:val="00D367B5"/>
    <w:rsid w:val="00D40B9B"/>
    <w:rsid w:val="00D42CC8"/>
    <w:rsid w:val="00D432AE"/>
    <w:rsid w:val="00D438E0"/>
    <w:rsid w:val="00D52CD2"/>
    <w:rsid w:val="00D54B0A"/>
    <w:rsid w:val="00D605A9"/>
    <w:rsid w:val="00D60A78"/>
    <w:rsid w:val="00D648BF"/>
    <w:rsid w:val="00D71244"/>
    <w:rsid w:val="00D740D1"/>
    <w:rsid w:val="00D74165"/>
    <w:rsid w:val="00D752F2"/>
    <w:rsid w:val="00D806AC"/>
    <w:rsid w:val="00D812AF"/>
    <w:rsid w:val="00D856A8"/>
    <w:rsid w:val="00D92264"/>
    <w:rsid w:val="00DA3CEB"/>
    <w:rsid w:val="00DA48C2"/>
    <w:rsid w:val="00DA5101"/>
    <w:rsid w:val="00DA6301"/>
    <w:rsid w:val="00DB3B06"/>
    <w:rsid w:val="00DB6193"/>
    <w:rsid w:val="00DC52F7"/>
    <w:rsid w:val="00DC5DA5"/>
    <w:rsid w:val="00DE2267"/>
    <w:rsid w:val="00DF580B"/>
    <w:rsid w:val="00DF61F8"/>
    <w:rsid w:val="00DF6E39"/>
    <w:rsid w:val="00E00CFE"/>
    <w:rsid w:val="00E01298"/>
    <w:rsid w:val="00E0172A"/>
    <w:rsid w:val="00E0308E"/>
    <w:rsid w:val="00E10970"/>
    <w:rsid w:val="00E1140D"/>
    <w:rsid w:val="00E17E4E"/>
    <w:rsid w:val="00E21368"/>
    <w:rsid w:val="00E22A1E"/>
    <w:rsid w:val="00E40353"/>
    <w:rsid w:val="00E436CE"/>
    <w:rsid w:val="00E50BD6"/>
    <w:rsid w:val="00E609FB"/>
    <w:rsid w:val="00E65F85"/>
    <w:rsid w:val="00E66559"/>
    <w:rsid w:val="00E674C4"/>
    <w:rsid w:val="00E709F0"/>
    <w:rsid w:val="00E72796"/>
    <w:rsid w:val="00E7311B"/>
    <w:rsid w:val="00E747E5"/>
    <w:rsid w:val="00E74BA8"/>
    <w:rsid w:val="00E84622"/>
    <w:rsid w:val="00E92FAF"/>
    <w:rsid w:val="00E93A73"/>
    <w:rsid w:val="00E944A9"/>
    <w:rsid w:val="00E971A3"/>
    <w:rsid w:val="00EA0404"/>
    <w:rsid w:val="00EA423F"/>
    <w:rsid w:val="00EA4559"/>
    <w:rsid w:val="00EB0B53"/>
    <w:rsid w:val="00EB3B97"/>
    <w:rsid w:val="00EB3EFB"/>
    <w:rsid w:val="00EB7276"/>
    <w:rsid w:val="00EC178F"/>
    <w:rsid w:val="00EC1C89"/>
    <w:rsid w:val="00EC679E"/>
    <w:rsid w:val="00EC771A"/>
    <w:rsid w:val="00ED050D"/>
    <w:rsid w:val="00EE1B73"/>
    <w:rsid w:val="00EE1B8D"/>
    <w:rsid w:val="00EE44E9"/>
    <w:rsid w:val="00EF5D35"/>
    <w:rsid w:val="00F028C4"/>
    <w:rsid w:val="00F048F5"/>
    <w:rsid w:val="00F068F2"/>
    <w:rsid w:val="00F15F44"/>
    <w:rsid w:val="00F1791B"/>
    <w:rsid w:val="00F21731"/>
    <w:rsid w:val="00F22C61"/>
    <w:rsid w:val="00F35DB7"/>
    <w:rsid w:val="00F377FC"/>
    <w:rsid w:val="00F40111"/>
    <w:rsid w:val="00F41767"/>
    <w:rsid w:val="00F51A9E"/>
    <w:rsid w:val="00F55473"/>
    <w:rsid w:val="00F5757B"/>
    <w:rsid w:val="00F62283"/>
    <w:rsid w:val="00F66E0D"/>
    <w:rsid w:val="00F71A18"/>
    <w:rsid w:val="00F7503A"/>
    <w:rsid w:val="00F77508"/>
    <w:rsid w:val="00F82967"/>
    <w:rsid w:val="00F84407"/>
    <w:rsid w:val="00F904BE"/>
    <w:rsid w:val="00F933B2"/>
    <w:rsid w:val="00FA06CD"/>
    <w:rsid w:val="00FA565A"/>
    <w:rsid w:val="00FA6BB6"/>
    <w:rsid w:val="00FA7610"/>
    <w:rsid w:val="00FA7735"/>
    <w:rsid w:val="00FB59AC"/>
    <w:rsid w:val="00FC125B"/>
    <w:rsid w:val="00FC2D3A"/>
    <w:rsid w:val="00FC630E"/>
    <w:rsid w:val="00FC7021"/>
    <w:rsid w:val="00FD26B2"/>
    <w:rsid w:val="00FD2C13"/>
    <w:rsid w:val="00FD58A9"/>
    <w:rsid w:val="00FD6233"/>
    <w:rsid w:val="00FD6662"/>
    <w:rsid w:val="00FD789A"/>
    <w:rsid w:val="00FD7BDA"/>
    <w:rsid w:val="00FE0E89"/>
    <w:rsid w:val="00FE3C67"/>
    <w:rsid w:val="00FE4CC2"/>
    <w:rsid w:val="00FE6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E5B4E1"/>
  <w15:chartTrackingRefBased/>
  <w15:docId w15:val="{8A5B47B2-CFCB-49FC-8F78-4D78F30C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3" w:qFormat="1"/>
    <w:lsdException w:name="heading 3" w:uiPriority="4" w:qFormat="1"/>
    <w:lsdException w:name="heading 4" w:uiPriority="9"/>
    <w:lsdException w:name="heading 5" w:uiPriority="0"/>
    <w:lsdException w:name="heading 6" w:uiPriority="0"/>
    <w:lsdException w:name="heading 7" w:uiPriority="0"/>
    <w:lsdException w:name="heading 8" w:uiPriority="0"/>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5098"/>
    <w:rPr>
      <w:rFonts w:ascii="Calibri" w:hAnsi="Calibri"/>
      <w:sz w:val="22"/>
    </w:rPr>
  </w:style>
  <w:style w:type="paragraph" w:styleId="Nadpis1">
    <w:name w:val="heading 1"/>
    <w:aliases w:val="Nadpis 1_Smlouvy"/>
    <w:basedOn w:val="Normln"/>
    <w:next w:val="Normln"/>
    <w:autoRedefine/>
    <w:uiPriority w:val="2"/>
    <w:qFormat/>
    <w:rsid w:val="002055FE"/>
    <w:pPr>
      <w:numPr>
        <w:numId w:val="6"/>
      </w:numPr>
      <w:spacing w:after="120"/>
      <w:jc w:val="center"/>
      <w:outlineLvl w:val="0"/>
    </w:pPr>
    <w:rPr>
      <w:rFonts w:cs="Arial"/>
      <w:b/>
      <w:szCs w:val="22"/>
    </w:rPr>
  </w:style>
  <w:style w:type="paragraph" w:styleId="Nadpis2">
    <w:name w:val="heading 2"/>
    <w:aliases w:val="Nadpis 2_Smlouvy"/>
    <w:basedOn w:val="Normln"/>
    <w:next w:val="Normln"/>
    <w:uiPriority w:val="3"/>
    <w:qFormat/>
    <w:rsid w:val="00E50BD6"/>
    <w:pPr>
      <w:numPr>
        <w:ilvl w:val="1"/>
        <w:numId w:val="6"/>
      </w:numPr>
      <w:spacing w:after="120"/>
      <w:jc w:val="both"/>
      <w:outlineLvl w:val="1"/>
    </w:pPr>
    <w:rPr>
      <w:rFonts w:cs="Arial"/>
      <w:szCs w:val="22"/>
    </w:rPr>
  </w:style>
  <w:style w:type="paragraph" w:styleId="Nadpis3">
    <w:name w:val="heading 3"/>
    <w:aliases w:val="sp_Nadpis 3,F3,Nadpis 3_Smlouvy"/>
    <w:basedOn w:val="Normln"/>
    <w:next w:val="Normln"/>
    <w:autoRedefine/>
    <w:uiPriority w:val="4"/>
    <w:qFormat/>
    <w:rsid w:val="000623EB"/>
    <w:pPr>
      <w:numPr>
        <w:ilvl w:val="2"/>
        <w:numId w:val="6"/>
      </w:numPr>
      <w:spacing w:after="120"/>
      <w:jc w:val="both"/>
      <w:outlineLvl w:val="2"/>
    </w:pPr>
    <w:rPr>
      <w:rFonts w:cs="Arial"/>
      <w:szCs w:val="22"/>
    </w:rPr>
  </w:style>
  <w:style w:type="paragraph" w:styleId="Nadpis4">
    <w:name w:val="heading 4"/>
    <w:basedOn w:val="Normln"/>
    <w:next w:val="Normln"/>
    <w:autoRedefine/>
    <w:rsid w:val="000623EB"/>
    <w:pPr>
      <w:keepNext/>
      <w:numPr>
        <w:ilvl w:val="3"/>
        <w:numId w:val="6"/>
      </w:numPr>
      <w:spacing w:after="120"/>
      <w:jc w:val="both"/>
      <w:outlineLvl w:val="3"/>
    </w:pPr>
    <w:rPr>
      <w:rFonts w:asciiTheme="minorHAnsi" w:hAnsiTheme="minorHAnsi" w:cstheme="minorHAnsi"/>
      <w:szCs w:val="22"/>
    </w:rPr>
  </w:style>
  <w:style w:type="paragraph" w:styleId="Nadpis5">
    <w:name w:val="heading 5"/>
    <w:basedOn w:val="Normln"/>
    <w:next w:val="Normln"/>
    <w:autoRedefine/>
    <w:pPr>
      <w:numPr>
        <w:ilvl w:val="4"/>
        <w:numId w:val="6"/>
      </w:numPr>
      <w:spacing w:before="240" w:after="60"/>
      <w:outlineLvl w:val="4"/>
    </w:pPr>
    <w:rPr>
      <w:rFonts w:ascii="Verdana" w:hAnsi="Verdana"/>
      <w:b/>
      <w:bCs/>
      <w:iCs/>
      <w:szCs w:val="26"/>
    </w:rPr>
  </w:style>
  <w:style w:type="paragraph" w:styleId="Nadpis6">
    <w:name w:val="heading 6"/>
    <w:basedOn w:val="Normln"/>
    <w:next w:val="Normln"/>
    <w:autoRedefine/>
    <w:pPr>
      <w:numPr>
        <w:ilvl w:val="5"/>
        <w:numId w:val="6"/>
      </w:numPr>
      <w:spacing w:before="240" w:after="60"/>
      <w:outlineLvl w:val="5"/>
    </w:pPr>
    <w:rPr>
      <w:rFonts w:ascii="Verdana" w:hAnsi="Verdana"/>
      <w:bCs/>
      <w:szCs w:val="22"/>
      <w:u w:val="single"/>
    </w:rPr>
  </w:style>
  <w:style w:type="paragraph" w:styleId="Nadpis7">
    <w:name w:val="heading 7"/>
    <w:basedOn w:val="Normln"/>
    <w:next w:val="Normln"/>
    <w:autoRedefine/>
    <w:pPr>
      <w:numPr>
        <w:ilvl w:val="6"/>
        <w:numId w:val="6"/>
      </w:numPr>
      <w:spacing w:before="240" w:after="60"/>
      <w:outlineLvl w:val="6"/>
    </w:pPr>
    <w:rPr>
      <w:rFonts w:ascii="Verdana" w:hAnsi="Verdana"/>
    </w:rPr>
  </w:style>
  <w:style w:type="paragraph" w:styleId="Nadpis8">
    <w:name w:val="heading 8"/>
    <w:basedOn w:val="Normln"/>
    <w:next w:val="Normln"/>
    <w:autoRedefine/>
    <w:pPr>
      <w:numPr>
        <w:ilvl w:val="7"/>
        <w:numId w:val="6"/>
      </w:numPr>
      <w:spacing w:before="240" w:after="60"/>
      <w:outlineLvl w:val="7"/>
    </w:pPr>
    <w:rPr>
      <w:rFonts w:ascii="Verdana" w:hAnsi="Verdana"/>
      <w:i/>
      <w:iCs/>
    </w:rPr>
  </w:style>
  <w:style w:type="paragraph" w:styleId="Nadpis9">
    <w:name w:val="heading 9"/>
    <w:basedOn w:val="Normln"/>
    <w:next w:val="Normln"/>
    <w:autoRedefine/>
    <w:pPr>
      <w:tabs>
        <w:tab w:val="num" w:pos="1584"/>
      </w:tabs>
      <w:spacing w:before="240" w:after="60"/>
      <w:ind w:left="1584" w:hanging="1584"/>
      <w:outlineLvl w:val="8"/>
    </w:pPr>
    <w:rPr>
      <w:rFonts w:ascii="Verdana" w:hAnsi="Verdana"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autoRedefine/>
    <w:semiHidden/>
    <w:rPr>
      <w:rFonts w:ascii="Verdana" w:hAnsi="Verdana"/>
      <w:iCs/>
    </w:rPr>
  </w:style>
  <w:style w:type="character" w:styleId="AkronymHTML">
    <w:name w:val="HTML Acronym"/>
    <w:semiHidden/>
    <w:rPr>
      <w:rFonts w:ascii="Verdana" w:hAnsi="Verdana"/>
    </w:rPr>
  </w:style>
  <w:style w:type="paragraph" w:customStyle="1" w:styleId="Cena">
    <w:name w:val="Cena"/>
    <w:basedOn w:val="Normln"/>
    <w:autoRedefine/>
    <w:uiPriority w:val="99"/>
    <w:semiHidden/>
    <w:pPr>
      <w:tabs>
        <w:tab w:val="right" w:pos="8789"/>
      </w:tabs>
    </w:pPr>
    <w:rPr>
      <w:rFonts w:ascii="Verdana" w:hAnsi="Verdana"/>
    </w:rPr>
  </w:style>
  <w:style w:type="character" w:styleId="CittHTML">
    <w:name w:val="HTML Cite"/>
    <w:semiHidden/>
    <w:rPr>
      <w:rFonts w:ascii="Verdana" w:hAnsi="Verdana"/>
      <w:iCs/>
    </w:rPr>
  </w:style>
  <w:style w:type="character" w:styleId="slodku">
    <w:name w:val="line number"/>
    <w:semiHidden/>
    <w:rPr>
      <w:rFonts w:ascii="Verdana" w:hAnsi="Verdana"/>
    </w:rPr>
  </w:style>
  <w:style w:type="character" w:styleId="slostrnky">
    <w:name w:val="page number"/>
    <w:semiHidden/>
    <w:rPr>
      <w:rFonts w:ascii="Verdana" w:hAnsi="Verdana"/>
    </w:rPr>
  </w:style>
  <w:style w:type="paragraph" w:styleId="slovanseznam">
    <w:name w:val="List Number"/>
    <w:aliases w:val="abc) seznam"/>
    <w:basedOn w:val="Normln"/>
    <w:autoRedefine/>
    <w:uiPriority w:val="1"/>
    <w:pPr>
      <w:numPr>
        <w:numId w:val="1"/>
      </w:numPr>
    </w:pPr>
    <w:rPr>
      <w:rFonts w:ascii="Verdana" w:hAnsi="Verdana"/>
    </w:rPr>
  </w:style>
  <w:style w:type="paragraph" w:styleId="slovanseznam2">
    <w:name w:val="List Number 2"/>
    <w:basedOn w:val="Normln"/>
    <w:autoRedefine/>
    <w:semiHidden/>
    <w:pPr>
      <w:numPr>
        <w:numId w:val="2"/>
      </w:numPr>
    </w:pPr>
    <w:rPr>
      <w:rFonts w:ascii="Verdana" w:hAnsi="Verdana"/>
    </w:rPr>
  </w:style>
  <w:style w:type="paragraph" w:styleId="slovanseznam3">
    <w:name w:val="List Number 3"/>
    <w:basedOn w:val="Normln"/>
    <w:autoRedefine/>
    <w:semiHidden/>
    <w:pPr>
      <w:numPr>
        <w:numId w:val="3"/>
      </w:numPr>
    </w:pPr>
    <w:rPr>
      <w:rFonts w:ascii="Verdana" w:hAnsi="Verdana"/>
    </w:rPr>
  </w:style>
  <w:style w:type="paragraph" w:styleId="slovanseznam4">
    <w:name w:val="List Number 4"/>
    <w:basedOn w:val="Normln"/>
    <w:autoRedefine/>
    <w:semiHidden/>
    <w:pPr>
      <w:numPr>
        <w:numId w:val="4"/>
      </w:numPr>
    </w:pPr>
    <w:rPr>
      <w:rFonts w:ascii="Verdana" w:hAnsi="Verdana"/>
    </w:rPr>
  </w:style>
  <w:style w:type="paragraph" w:styleId="slovanseznam5">
    <w:name w:val="List Number 5"/>
    <w:basedOn w:val="Normln"/>
    <w:autoRedefine/>
    <w:semiHidden/>
    <w:pPr>
      <w:numPr>
        <w:numId w:val="5"/>
      </w:numPr>
    </w:pPr>
    <w:rPr>
      <w:rFonts w:ascii="Verdana" w:hAnsi="Verdana"/>
    </w:rPr>
  </w:style>
  <w:style w:type="paragraph" w:styleId="Datum">
    <w:name w:val="Date"/>
    <w:basedOn w:val="Normln"/>
    <w:next w:val="Normln"/>
    <w:autoRedefine/>
    <w:semiHidden/>
    <w:rPr>
      <w:rFonts w:ascii="Verdana" w:hAnsi="Verdana"/>
    </w:rPr>
  </w:style>
  <w:style w:type="character" w:styleId="DefiniceHTML">
    <w:name w:val="HTML Definition"/>
    <w:semiHidden/>
    <w:rPr>
      <w:rFonts w:ascii="Verdana" w:hAnsi="Verdana"/>
      <w:iCs/>
    </w:rPr>
  </w:style>
  <w:style w:type="paragraph" w:styleId="FormtovanvHTML">
    <w:name w:val="HTML Preformatted"/>
    <w:basedOn w:val="Normln"/>
    <w:semiHidden/>
    <w:rPr>
      <w:rFonts w:ascii="Courier New" w:hAnsi="Courier New" w:cs="Courier New"/>
      <w:sz w:val="20"/>
    </w:rPr>
  </w:style>
  <w:style w:type="character" w:styleId="Hypertextovodkaz">
    <w:name w:val="Hyperlink"/>
    <w:semiHidden/>
    <w:rPr>
      <w:rFonts w:ascii="Verdana" w:hAnsi="Verdana"/>
      <w:color w:val="0000FF"/>
      <w:u w:val="none"/>
    </w:rPr>
  </w:style>
  <w:style w:type="character" w:styleId="KlvesniceHTML">
    <w:name w:val="HTML Keyboard"/>
    <w:semiHidden/>
    <w:rPr>
      <w:rFonts w:ascii="Courier New" w:hAnsi="Courier New" w:cs="Courier New"/>
      <w:sz w:val="20"/>
      <w:szCs w:val="20"/>
    </w:rPr>
  </w:style>
  <w:style w:type="character" w:styleId="KdHTML">
    <w:name w:val="HTML Code"/>
    <w:semiHidden/>
    <w:rPr>
      <w:rFonts w:ascii="Courier New" w:hAnsi="Courier New" w:cs="Courier New"/>
      <w:sz w:val="20"/>
      <w:szCs w:val="20"/>
    </w:rPr>
  </w:style>
  <w:style w:type="paragraph" w:styleId="Nadpispoznmky">
    <w:name w:val="Note Heading"/>
    <w:basedOn w:val="Normln"/>
    <w:next w:val="Normln"/>
    <w:autoRedefine/>
    <w:semiHidden/>
    <w:rPr>
      <w:rFonts w:ascii="Verdana" w:hAnsi="Verdana"/>
    </w:rPr>
  </w:style>
  <w:style w:type="paragraph" w:styleId="Nzev">
    <w:name w:val="Title"/>
    <w:basedOn w:val="Normln"/>
    <w:pPr>
      <w:spacing w:before="240" w:after="60"/>
      <w:jc w:val="center"/>
      <w:outlineLvl w:val="0"/>
    </w:pPr>
    <w:rPr>
      <w:rFonts w:ascii="Verdana" w:hAnsi="Verdana" w:cs="Arial"/>
      <w:b/>
      <w:bCs/>
      <w:kern w:val="28"/>
      <w:sz w:val="32"/>
      <w:szCs w:val="32"/>
    </w:rPr>
  </w:style>
  <w:style w:type="paragraph" w:styleId="Normlnweb">
    <w:name w:val="Normal (Web)"/>
    <w:basedOn w:val="Normln"/>
    <w:semiHidden/>
  </w:style>
  <w:style w:type="paragraph" w:styleId="Normlnodsazen">
    <w:name w:val="Normal Indent"/>
    <w:basedOn w:val="Normln"/>
    <w:semiHidden/>
    <w:pPr>
      <w:ind w:left="454"/>
    </w:pPr>
  </w:style>
  <w:style w:type="paragraph" w:styleId="Obsah1">
    <w:name w:val="toc 1"/>
    <w:basedOn w:val="Normln"/>
    <w:next w:val="Normln"/>
    <w:autoRedefine/>
    <w:semiHidden/>
  </w:style>
  <w:style w:type="paragraph" w:styleId="Obsah2">
    <w:name w:val="toc 2"/>
    <w:basedOn w:val="Normln"/>
    <w:next w:val="Normln"/>
    <w:autoRedefine/>
    <w:rsid w:val="00A94B16"/>
    <w:pPr>
      <w:ind w:left="200"/>
    </w:pPr>
    <w:rPr>
      <w:rFonts w:ascii="Verdana" w:hAnsi="Verdana"/>
      <w:sz w:val="14"/>
      <w:szCs w:val="14"/>
    </w:rPr>
  </w:style>
  <w:style w:type="paragraph" w:styleId="Obsah3">
    <w:name w:val="toc 3"/>
    <w:basedOn w:val="Normln"/>
    <w:next w:val="Normln"/>
    <w:autoRedefine/>
    <w:semiHidden/>
    <w:pPr>
      <w:ind w:left="400"/>
    </w:p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tabs>
        <w:tab w:val="right" w:leader="dot" w:pos="8789"/>
      </w:tabs>
      <w:ind w:left="1000"/>
    </w:pPr>
  </w:style>
  <w:style w:type="paragraph" w:styleId="Obsah7">
    <w:name w:val="toc 7"/>
    <w:basedOn w:val="Normln"/>
    <w:next w:val="Normln"/>
    <w:autoRedefine/>
    <w:semiHidden/>
    <w:pPr>
      <w:tabs>
        <w:tab w:val="right" w:leader="dot" w:pos="8789"/>
      </w:tabs>
      <w:ind w:left="1200"/>
    </w:pPr>
  </w:style>
  <w:style w:type="paragraph" w:styleId="Obsah8">
    <w:name w:val="toc 8"/>
    <w:basedOn w:val="Normln"/>
    <w:next w:val="Normln"/>
    <w:autoRedefine/>
    <w:semiHidden/>
    <w:pPr>
      <w:tabs>
        <w:tab w:val="right" w:leader="dot" w:pos="8789"/>
      </w:tabs>
      <w:ind w:left="1400"/>
    </w:pPr>
  </w:style>
  <w:style w:type="paragraph" w:styleId="Obsah9">
    <w:name w:val="toc 9"/>
    <w:basedOn w:val="Normln"/>
    <w:next w:val="Normln"/>
    <w:autoRedefine/>
    <w:semiHidden/>
    <w:pPr>
      <w:tabs>
        <w:tab w:val="right" w:leader="dot" w:pos="8789"/>
      </w:tabs>
      <w:ind w:left="1600"/>
    </w:pPr>
  </w:style>
  <w:style w:type="paragraph" w:styleId="Osloven">
    <w:name w:val="Salutation"/>
    <w:basedOn w:val="Normln"/>
    <w:next w:val="Normln"/>
    <w:semiHidden/>
  </w:style>
  <w:style w:type="paragraph" w:styleId="Podpis">
    <w:name w:val="Signature"/>
    <w:basedOn w:val="Normln"/>
    <w:semiHidden/>
    <w:pPr>
      <w:tabs>
        <w:tab w:val="left" w:pos="5954"/>
      </w:tabs>
      <w:ind w:left="5954"/>
    </w:pPr>
    <w:rPr>
      <w:b/>
    </w:rPr>
  </w:style>
  <w:style w:type="paragraph" w:customStyle="1" w:styleId="Podpodpisem">
    <w:name w:val="Pod_podpisem"/>
    <w:basedOn w:val="Podpis"/>
    <w:autoRedefine/>
    <w:semiHidden/>
    <w:rPr>
      <w:b w:val="0"/>
      <w:sz w:val="18"/>
    </w:rPr>
  </w:style>
  <w:style w:type="paragraph" w:styleId="Podpise-mailu">
    <w:name w:val="E-mail Signature"/>
    <w:basedOn w:val="Normln"/>
    <w:semiHidden/>
  </w:style>
  <w:style w:type="paragraph" w:customStyle="1" w:styleId="Podtitul">
    <w:name w:val="Podtitul"/>
    <w:basedOn w:val="Normln"/>
    <w:pPr>
      <w:spacing w:after="60"/>
      <w:outlineLvl w:val="1"/>
    </w:pPr>
    <w:rPr>
      <w:rFonts w:cs="Arial"/>
      <w:u w:val="single"/>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character" w:styleId="PromnnHTML">
    <w:name w:val="HTML Variable"/>
    <w:semiHidden/>
    <w:rPr>
      <w:rFonts w:ascii="Verdana" w:hAnsi="Verdana"/>
      <w:iCs/>
    </w:rPr>
  </w:style>
  <w:style w:type="paragraph" w:styleId="Prosttext">
    <w:name w:val="Plain Text"/>
    <w:basedOn w:val="Normln"/>
    <w:semiHidden/>
    <w:rPr>
      <w:rFonts w:cs="Courier New"/>
    </w:rPr>
  </w:style>
  <w:style w:type="character" w:styleId="PsacstrojHTML">
    <w:name w:val="HTML Typewriter"/>
    <w:semiHidden/>
    <w:rPr>
      <w:rFonts w:ascii="Courier New" w:hAnsi="Courier New" w:cs="Courier New"/>
      <w:sz w:val="20"/>
      <w:szCs w:val="20"/>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2"/>
      </w:numPr>
    </w:pPr>
  </w:style>
  <w:style w:type="paragraph" w:styleId="Seznamsodrkami2">
    <w:name w:val="List Bullet 2"/>
    <w:basedOn w:val="Normln"/>
    <w:autoRedefine/>
    <w:semiHidden/>
    <w:pPr>
      <w:numPr>
        <w:numId w:val="13"/>
      </w:numPr>
    </w:pPr>
  </w:style>
  <w:style w:type="paragraph" w:styleId="Seznamsodrkami3">
    <w:name w:val="List Bullet 3"/>
    <w:basedOn w:val="Normln"/>
    <w:autoRedefine/>
    <w:semiHidden/>
    <w:pPr>
      <w:numPr>
        <w:numId w:val="14"/>
      </w:numPr>
    </w:pPr>
  </w:style>
  <w:style w:type="paragraph" w:styleId="Seznamsodrkami4">
    <w:name w:val="List Bullet 4"/>
    <w:basedOn w:val="Normln"/>
    <w:autoRedefine/>
    <w:semiHidden/>
    <w:pPr>
      <w:numPr>
        <w:numId w:val="15"/>
      </w:numPr>
    </w:pPr>
  </w:style>
  <w:style w:type="paragraph" w:styleId="Seznamsodrkami5">
    <w:name w:val="List Bullet 5"/>
    <w:basedOn w:val="Normln"/>
    <w:autoRedefine/>
    <w:semiHidden/>
    <w:pPr>
      <w:numPr>
        <w:numId w:val="16"/>
      </w:numPr>
    </w:pPr>
  </w:style>
  <w:style w:type="character" w:styleId="Siln">
    <w:name w:val="Strong"/>
    <w:rPr>
      <w:rFonts w:ascii="Verdana" w:hAnsi="Verdana"/>
      <w:b/>
      <w:bCs/>
    </w:rPr>
  </w:style>
  <w:style w:type="character" w:styleId="Sledovanodkaz">
    <w:name w:val="FollowedHyperlink"/>
    <w:semiHidden/>
    <w:rPr>
      <w:rFonts w:ascii="Verdana" w:hAnsi="Verdana"/>
      <w:color w:val="800080"/>
      <w:u w:val="none"/>
    </w:rPr>
  </w:style>
  <w:style w:type="paragraph" w:customStyle="1" w:styleId="Smlouvalnek">
    <w:name w:val="Smlouva_článek"/>
    <w:basedOn w:val="Normln"/>
    <w:next w:val="Normln"/>
    <w:pPr>
      <w:spacing w:after="180"/>
      <w:jc w:val="center"/>
    </w:pPr>
    <w:rPr>
      <w:b/>
    </w:rPr>
  </w:style>
  <w:style w:type="paragraph" w:customStyle="1" w:styleId="Smlouvaodstavec">
    <w:name w:val="Smlouva_odstavec"/>
    <w:basedOn w:val="Normln"/>
    <w:link w:val="SmlouvaodstavecChar"/>
    <w:qFormat/>
    <w:rsid w:val="001B45C2"/>
    <w:pPr>
      <w:numPr>
        <w:ilvl w:val="2"/>
        <w:numId w:val="27"/>
      </w:numPr>
      <w:spacing w:after="120"/>
      <w:ind w:left="1225" w:hanging="505"/>
      <w:jc w:val="both"/>
    </w:pPr>
    <w:rPr>
      <w:rFonts w:cs="Arial"/>
      <w:szCs w:val="22"/>
    </w:rPr>
  </w:style>
  <w:style w:type="paragraph" w:customStyle="1" w:styleId="Text">
    <w:name w:val="Text"/>
    <w:basedOn w:val="Normln"/>
    <w:pPr>
      <w:ind w:left="-181" w:right="-113"/>
    </w:pPr>
  </w:style>
  <w:style w:type="paragraph" w:styleId="Textvbloku">
    <w:name w:val="Block Text"/>
    <w:basedOn w:val="Normln"/>
    <w:pPr>
      <w:spacing w:after="120"/>
      <w:ind w:left="900" w:right="1440" w:hanging="360"/>
    </w:pPr>
  </w:style>
  <w:style w:type="character" w:styleId="UkzkaHTML">
    <w:name w:val="HTML Sample"/>
    <w:rPr>
      <w:rFonts w:ascii="Courier New" w:hAnsi="Courier New" w:cs="Courier New"/>
    </w:rPr>
  </w:style>
  <w:style w:type="paragraph" w:styleId="Zhlav">
    <w:name w:val="header"/>
    <w:basedOn w:val="Normln"/>
    <w:link w:val="ZhlavChar"/>
    <w:pPr>
      <w:tabs>
        <w:tab w:val="center" w:pos="4536"/>
        <w:tab w:val="right" w:pos="9072"/>
      </w:tabs>
    </w:pPr>
    <w:rPr>
      <w:sz w:val="14"/>
    </w:rPr>
  </w:style>
  <w:style w:type="paragraph" w:styleId="Zhlavzprvy">
    <w:name w:val="Message Header"/>
    <w:basedOn w:val="Normln"/>
    <w:autoRedefin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Zkladntext">
    <w:name w:val="Body Text"/>
    <w:basedOn w:val="Normln"/>
    <w:pPr>
      <w:spacing w:after="120"/>
    </w:p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2">
    <w:name w:val="Body Text 2"/>
    <w:basedOn w:val="Norml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pat">
    <w:name w:val="footer"/>
    <w:basedOn w:val="Normln"/>
    <w:link w:val="ZpatChar"/>
    <w:autoRedefine/>
    <w:uiPriority w:val="99"/>
    <w:rsid w:val="00B21CD9"/>
    <w:pPr>
      <w:tabs>
        <w:tab w:val="left" w:pos="2438"/>
        <w:tab w:val="left" w:pos="5216"/>
      </w:tabs>
      <w:jc w:val="center"/>
    </w:pPr>
    <w:rPr>
      <w:rFonts w:cs="Calibri"/>
      <w:sz w:val="16"/>
      <w:szCs w:val="16"/>
    </w:rPr>
  </w:style>
  <w:style w:type="paragraph" w:styleId="Zvr">
    <w:name w:val="Closing"/>
    <w:basedOn w:val="Normln"/>
    <w:semiHidden/>
    <w:pPr>
      <w:ind w:left="4252"/>
    </w:pPr>
  </w:style>
  <w:style w:type="character" w:styleId="Znakapoznpodarou">
    <w:name w:val="footnote reference"/>
    <w:semiHidden/>
    <w:rPr>
      <w:rFonts w:ascii="Verdana" w:hAnsi="Verdana"/>
      <w:vertAlign w:val="superscript"/>
    </w:rPr>
  </w:style>
  <w:style w:type="character" w:styleId="Odkaznakoment">
    <w:name w:val="annotation reference"/>
    <w:uiPriority w:val="99"/>
    <w:semiHidden/>
    <w:rPr>
      <w:rFonts w:ascii="Verdana" w:hAnsi="Verdana"/>
      <w:sz w:val="16"/>
      <w:szCs w:val="16"/>
    </w:rPr>
  </w:style>
  <w:style w:type="character" w:styleId="Odkaznavysvtlivky">
    <w:name w:val="endnote reference"/>
    <w:semiHidden/>
    <w:rPr>
      <w:rFonts w:ascii="Verdana" w:hAnsi="Verdana"/>
      <w:vertAlign w:val="superscript"/>
    </w:rPr>
  </w:style>
  <w:style w:type="paragraph" w:styleId="Zptenadresanaoblku">
    <w:name w:val="envelope return"/>
    <w:basedOn w:val="Normln"/>
    <w:semiHidden/>
    <w:rPr>
      <w:rFonts w:cs="Arial"/>
    </w:rPr>
  </w:style>
  <w:style w:type="character" w:styleId="Zdraznn">
    <w:name w:val="Emphasis"/>
    <w:aliases w:val="Zvýraznění"/>
    <w:rPr>
      <w:rFonts w:ascii="Verdana" w:hAnsi="Verdana"/>
      <w:b/>
      <w:iCs/>
      <w:u w:val="none"/>
    </w:rPr>
  </w:style>
  <w:style w:type="character" w:customStyle="1" w:styleId="ZpatChar">
    <w:name w:val="Zápatí Char"/>
    <w:link w:val="Zpat"/>
    <w:uiPriority w:val="99"/>
    <w:rsid w:val="00B21CD9"/>
    <w:rPr>
      <w:rFonts w:ascii="Calibri" w:hAnsi="Calibri" w:cs="Calibri"/>
      <w:sz w:val="16"/>
      <w:szCs w:val="16"/>
    </w:rPr>
  </w:style>
  <w:style w:type="paragraph" w:styleId="Textbubliny">
    <w:name w:val="Balloon Text"/>
    <w:basedOn w:val="Normln"/>
    <w:link w:val="TextbublinyChar"/>
    <w:uiPriority w:val="99"/>
    <w:semiHidden/>
    <w:unhideWhenUsed/>
    <w:rsid w:val="00BD5F26"/>
    <w:rPr>
      <w:rFonts w:ascii="Tahoma" w:hAnsi="Tahoma" w:cs="Tahoma"/>
      <w:sz w:val="16"/>
      <w:szCs w:val="16"/>
    </w:rPr>
  </w:style>
  <w:style w:type="character" w:customStyle="1" w:styleId="TextbublinyChar">
    <w:name w:val="Text bubliny Char"/>
    <w:link w:val="Textbubliny"/>
    <w:uiPriority w:val="99"/>
    <w:semiHidden/>
    <w:rsid w:val="00BD5F26"/>
    <w:rPr>
      <w:rFonts w:ascii="Tahoma" w:hAnsi="Tahoma" w:cs="Tahoma"/>
      <w:sz w:val="16"/>
      <w:szCs w:val="16"/>
    </w:rPr>
  </w:style>
  <w:style w:type="paragraph" w:customStyle="1" w:styleId="NormalParagraphStyle">
    <w:name w:val="NormalParagraphStyle"/>
    <w:basedOn w:val="Normln"/>
    <w:uiPriority w:val="99"/>
    <w:rsid w:val="00BD5F26"/>
    <w:pPr>
      <w:autoSpaceDE w:val="0"/>
      <w:autoSpaceDN w:val="0"/>
      <w:adjustRightInd w:val="0"/>
      <w:spacing w:line="288" w:lineRule="auto"/>
      <w:textAlignment w:val="center"/>
    </w:pPr>
    <w:rPr>
      <w:rFonts w:ascii="Times New Roman" w:hAnsi="Times New Roman"/>
      <w:color w:val="000000"/>
      <w:sz w:val="24"/>
    </w:rPr>
  </w:style>
  <w:style w:type="table" w:styleId="Jednoduchtabulka2">
    <w:name w:val="Table Simple 2"/>
    <w:basedOn w:val="Normlntabulka"/>
    <w:rsid w:val="00BD5F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Nadpis">
    <w:name w:val="Nadpis"/>
    <w:basedOn w:val="Normln"/>
    <w:rsid w:val="00A35721"/>
    <w:pPr>
      <w:jc w:val="center"/>
    </w:pPr>
    <w:rPr>
      <w:rFonts w:ascii="Trebuchet MS" w:hAnsi="Trebuchet MS" w:cs="Arial"/>
      <w:b/>
      <w:bCs/>
      <w:sz w:val="28"/>
    </w:rPr>
  </w:style>
  <w:style w:type="paragraph" w:customStyle="1" w:styleId="Adresa">
    <w:name w:val="Adresa"/>
    <w:basedOn w:val="Normln"/>
    <w:rsid w:val="00C3638D"/>
    <w:rPr>
      <w:noProof/>
      <w:sz w:val="16"/>
      <w:szCs w:val="14"/>
    </w:rPr>
  </w:style>
  <w:style w:type="paragraph" w:customStyle="1" w:styleId="Identifikace">
    <w:name w:val="Identifikace"/>
    <w:basedOn w:val="Normln"/>
    <w:rsid w:val="00E0172A"/>
    <w:pPr>
      <w:jc w:val="both"/>
    </w:pPr>
  </w:style>
  <w:style w:type="paragraph" w:customStyle="1" w:styleId="Odstavec2">
    <w:name w:val="Odstavec 2"/>
    <w:basedOn w:val="Normln"/>
    <w:link w:val="Odstavec2Char"/>
    <w:rsid w:val="008610F0"/>
    <w:pPr>
      <w:spacing w:line="312" w:lineRule="auto"/>
      <w:ind w:left="567"/>
    </w:pPr>
    <w:rPr>
      <w:rFonts w:ascii="Verdana" w:hAnsi="Verdana"/>
      <w:szCs w:val="24"/>
      <w:lang w:eastAsia="en-US"/>
    </w:rPr>
  </w:style>
  <w:style w:type="character" w:customStyle="1" w:styleId="Odstavec2Char">
    <w:name w:val="Odstavec 2 Char"/>
    <w:link w:val="Odstavec2"/>
    <w:rsid w:val="008610F0"/>
    <w:rPr>
      <w:rFonts w:ascii="Verdana" w:hAnsi="Verdana"/>
      <w:szCs w:val="24"/>
      <w:lang w:eastAsia="en-US"/>
    </w:rPr>
  </w:style>
  <w:style w:type="paragraph" w:customStyle="1" w:styleId="Odstavec2sodrkami">
    <w:name w:val="Odstavec 2 s odrážkami"/>
    <w:basedOn w:val="Normln"/>
    <w:rsid w:val="008610F0"/>
    <w:pPr>
      <w:spacing w:after="160" w:line="312" w:lineRule="auto"/>
      <w:contextualSpacing/>
    </w:pPr>
    <w:rPr>
      <w:rFonts w:ascii="Verdana" w:hAnsi="Verdana"/>
      <w:szCs w:val="24"/>
      <w:lang w:eastAsia="en-US"/>
    </w:rPr>
  </w:style>
  <w:style w:type="character" w:customStyle="1" w:styleId="ZhlavChar">
    <w:name w:val="Záhlaví Char"/>
    <w:link w:val="Zhlav"/>
    <w:rsid w:val="00480C21"/>
    <w:rPr>
      <w:rFonts w:ascii="Arial" w:hAnsi="Arial"/>
      <w:sz w:val="14"/>
    </w:rPr>
  </w:style>
  <w:style w:type="paragraph" w:styleId="Textkomente">
    <w:name w:val="annotation text"/>
    <w:basedOn w:val="Normln"/>
    <w:link w:val="TextkomenteChar"/>
    <w:uiPriority w:val="99"/>
    <w:semiHidden/>
    <w:rsid w:val="00933D91"/>
  </w:style>
  <w:style w:type="paragraph" w:styleId="Pedmtkomente">
    <w:name w:val="annotation subject"/>
    <w:basedOn w:val="Textkomente"/>
    <w:next w:val="Textkomente"/>
    <w:semiHidden/>
    <w:rsid w:val="00933D91"/>
    <w:rPr>
      <w:b/>
      <w:bCs/>
    </w:rPr>
  </w:style>
  <w:style w:type="character" w:customStyle="1" w:styleId="SmlouvaodstavecChar">
    <w:name w:val="Smlouva_odstavec Char"/>
    <w:link w:val="Smlouvaodstavec"/>
    <w:rsid w:val="001B45C2"/>
    <w:rPr>
      <w:rFonts w:ascii="Calibri" w:hAnsi="Calibri" w:cs="Arial"/>
      <w:sz w:val="22"/>
      <w:szCs w:val="22"/>
    </w:rPr>
  </w:style>
  <w:style w:type="table" w:styleId="Mkatabulky">
    <w:name w:val="Table Grid"/>
    <w:basedOn w:val="Normlntabulka"/>
    <w:uiPriority w:val="39"/>
    <w:rsid w:val="009B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79FC"/>
    <w:pPr>
      <w:ind w:left="720"/>
      <w:contextualSpacing/>
    </w:pPr>
  </w:style>
  <w:style w:type="table" w:customStyle="1" w:styleId="Mkatabulky1">
    <w:name w:val="Mřížka tabulky1"/>
    <w:basedOn w:val="Normlntabulka"/>
    <w:next w:val="Mkatabulky"/>
    <w:uiPriority w:val="39"/>
    <w:rsid w:val="005230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D74165"/>
    <w:rPr>
      <w:rFonts w:ascii="Arial" w:hAnsi="Arial"/>
    </w:rPr>
  </w:style>
  <w:style w:type="numbering" w:customStyle="1" w:styleId="Styl1">
    <w:name w:val="Styl1"/>
    <w:uiPriority w:val="99"/>
    <w:rsid w:val="00EB3EFB"/>
    <w:pPr>
      <w:numPr>
        <w:numId w:val="25"/>
      </w:numPr>
    </w:pPr>
  </w:style>
  <w:style w:type="character" w:styleId="Nevyeenzmnka">
    <w:name w:val="Unresolved Mention"/>
    <w:uiPriority w:val="99"/>
    <w:semiHidden/>
    <w:unhideWhenUsed/>
    <w:rsid w:val="00F35DB7"/>
    <w:rPr>
      <w:color w:val="808080"/>
      <w:shd w:val="clear" w:color="auto" w:fill="E6E6E6"/>
    </w:rPr>
  </w:style>
  <w:style w:type="paragraph" w:customStyle="1" w:styleId="PlohaNadp1">
    <w:name w:val="Příloha_Nadp1"/>
    <w:basedOn w:val="Smlouvalnek"/>
    <w:qFormat/>
    <w:rsid w:val="00A80043"/>
    <w:pPr>
      <w:numPr>
        <w:numId w:val="36"/>
      </w:numPr>
      <w:spacing w:after="120"/>
      <w:ind w:left="357" w:hanging="357"/>
    </w:pPr>
    <w:rPr>
      <w:rFonts w:cs="Arial"/>
      <w:szCs w:val="22"/>
    </w:rPr>
  </w:style>
  <w:style w:type="paragraph" w:customStyle="1" w:styleId="PlohaNadp2">
    <w:name w:val="Příloha_Nadp2"/>
    <w:basedOn w:val="Smlouvaodstavec"/>
    <w:qFormat/>
    <w:rsid w:val="00A80043"/>
    <w:pPr>
      <w:numPr>
        <w:ilvl w:val="1"/>
        <w:numId w:val="36"/>
      </w:numPr>
      <w:ind w:left="567" w:hanging="567"/>
    </w:pPr>
  </w:style>
  <w:style w:type="paragraph" w:customStyle="1" w:styleId="PlohaNadp3">
    <w:name w:val="Příloha_Nadp3"/>
    <w:basedOn w:val="Smlouvaodstavec"/>
    <w:qFormat/>
    <w:rsid w:val="00A80043"/>
    <w:pPr>
      <w:numPr>
        <w:numId w:val="36"/>
      </w:numPr>
      <w:ind w:left="1276" w:hanging="709"/>
    </w:pPr>
  </w:style>
  <w:style w:type="character" w:styleId="Zdraznnintenzivn">
    <w:name w:val="Intense Emphasis"/>
    <w:uiPriority w:val="21"/>
    <w:rsid w:val="005D6B64"/>
    <w:rPr>
      <w:b/>
      <w:color w:val="FF0000"/>
    </w:rPr>
  </w:style>
  <w:style w:type="paragraph" w:customStyle="1" w:styleId="NormalText">
    <w:name w:val="NormalText"/>
    <w:rsid w:val="00C47821"/>
    <w:pPr>
      <w:spacing w:after="200" w:line="276" w:lineRule="auto"/>
    </w:pPr>
    <w:rPr>
      <w:rFonts w:ascii="Calibri" w:eastAsia="Calibri" w:hAnsi="Calibri"/>
      <w:color w:val="000000"/>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0835">
      <w:bodyDiv w:val="1"/>
      <w:marLeft w:val="0"/>
      <w:marRight w:val="0"/>
      <w:marTop w:val="0"/>
      <w:marBottom w:val="0"/>
      <w:divBdr>
        <w:top w:val="none" w:sz="0" w:space="0" w:color="auto"/>
        <w:left w:val="none" w:sz="0" w:space="0" w:color="auto"/>
        <w:bottom w:val="none" w:sz="0" w:space="0" w:color="auto"/>
        <w:right w:val="none" w:sz="0" w:space="0" w:color="auto"/>
      </w:divBdr>
    </w:div>
    <w:div w:id="1714697047">
      <w:bodyDiv w:val="1"/>
      <w:marLeft w:val="0"/>
      <w:marRight w:val="0"/>
      <w:marTop w:val="0"/>
      <w:marBottom w:val="0"/>
      <w:divBdr>
        <w:top w:val="none" w:sz="0" w:space="0" w:color="auto"/>
        <w:left w:val="none" w:sz="0" w:space="0" w:color="auto"/>
        <w:bottom w:val="none" w:sz="0" w:space="0" w:color="auto"/>
        <w:right w:val="none" w:sz="0" w:space="0" w:color="auto"/>
      </w:divBdr>
    </w:div>
    <w:div w:id="1768960958">
      <w:bodyDiv w:val="1"/>
      <w:marLeft w:val="0"/>
      <w:marRight w:val="0"/>
      <w:marTop w:val="0"/>
      <w:marBottom w:val="0"/>
      <w:divBdr>
        <w:top w:val="none" w:sz="0" w:space="0" w:color="auto"/>
        <w:left w:val="none" w:sz="0" w:space="0" w:color="auto"/>
        <w:bottom w:val="none" w:sz="0" w:space="0" w:color="auto"/>
        <w:right w:val="none" w:sz="0" w:space="0" w:color="auto"/>
      </w:divBdr>
    </w:div>
    <w:div w:id="20913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u\AppData\Local\Microsoft\Windows\Temporary%20Internet%20Files\Content.Outlook\9ZEYSYV0\&#352;ABLONA%20PARTNERSK&#193;%20SMLOUVA_men&#353;&#237;%20logo%20(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0229-FEE8-4FEE-9242-0ADC3BB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PARTNERSKÁ SMLOUVA_menší logo (2).dot</Template>
  <TotalTime>830</TotalTime>
  <Pages>1</Pages>
  <Words>286</Words>
  <Characters>1830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Smlouva</vt:lpstr>
    </vt:vector>
  </TitlesOfParts>
  <Company>LCS International, a.s.</Company>
  <LinksUpToDate>false</LinksUpToDate>
  <CharactersWithSpaces>2112</CharactersWithSpaces>
  <SharedDoc>false</SharedDoc>
  <HLinks>
    <vt:vector size="12" baseType="variant">
      <vt:variant>
        <vt:i4>6881383</vt:i4>
      </vt:variant>
      <vt:variant>
        <vt:i4>3</vt:i4>
      </vt:variant>
      <vt:variant>
        <vt:i4>0</vt:i4>
      </vt:variant>
      <vt:variant>
        <vt:i4>5</vt:i4>
      </vt:variant>
      <vt:variant>
        <vt:lpwstr>http://www.helios.eu/podpora/podpora-pro-produkty-helios/helios-orange/technicke-pozadavky/</vt:lpwstr>
      </vt:variant>
      <vt:variant>
        <vt:lpwstr/>
      </vt:variant>
      <vt:variant>
        <vt:i4>3866720</vt:i4>
      </vt:variant>
      <vt:variant>
        <vt:i4>0</vt:i4>
      </vt:variant>
      <vt:variant>
        <vt:i4>0</vt:i4>
      </vt:variant>
      <vt:variant>
        <vt:i4>5</vt:i4>
      </vt:variant>
      <vt:variant>
        <vt:lpwstr>https://www.helios.eu/skoleni/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Ing. Jaromír Zajíček</dc:creator>
  <cp:keywords>migrace, iNUVIO</cp:keywords>
  <dc:description/>
  <cp:lastModifiedBy>Jaromír Zajíček (HARPAGON Software s.r.o.)</cp:lastModifiedBy>
  <cp:revision>26</cp:revision>
  <cp:lastPrinted>2021-09-08T11:16:00Z</cp:lastPrinted>
  <dcterms:created xsi:type="dcterms:W3CDTF">2021-04-19T07:12:00Z</dcterms:created>
  <dcterms:modified xsi:type="dcterms:W3CDTF">2021-12-10T10:12:00Z</dcterms:modified>
</cp:coreProperties>
</file>