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BC29B8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BOXED, s.r.o.</w:t>
            </w:r>
          </w:p>
          <w:p w:rsidR="003D4E9B" w:rsidRDefault="00BC29B8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Velflíkova 1428/4</w:t>
            </w:r>
          </w:p>
          <w:p w:rsidR="00A14BED" w:rsidRDefault="00E730F0" w:rsidP="00A14BE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BC29B8">
              <w:rPr>
                <w:rFonts w:ascii="Century Gothic" w:hAnsi="Century Gothic"/>
                <w:sz w:val="20"/>
                <w:szCs w:val="20"/>
              </w:rPr>
              <w:t>60 00  Praha</w:t>
            </w:r>
            <w:proofErr w:type="gramEnd"/>
            <w:r w:rsidR="00BC29B8">
              <w:rPr>
                <w:rFonts w:ascii="Century Gothic" w:hAnsi="Century Gothic"/>
                <w:sz w:val="20"/>
                <w:szCs w:val="20"/>
              </w:rPr>
              <w:t xml:space="preserve"> 6</w:t>
            </w:r>
          </w:p>
          <w:p w:rsidR="00256A4D" w:rsidRPr="00A14BED" w:rsidRDefault="00256A4D" w:rsidP="00A14B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4BED" w:rsidRPr="00256A4D" w:rsidRDefault="00256A4D" w:rsidP="00BC29B8">
            <w:pPr>
              <w:rPr>
                <w:rFonts w:cstheme="minorHAnsi"/>
                <w:bCs/>
                <w:sz w:val="20"/>
                <w:szCs w:val="20"/>
              </w:rPr>
            </w:pPr>
            <w:r w:rsidRPr="00CF1D84">
              <w:rPr>
                <w:rFonts w:ascii="Century Gothic" w:hAnsi="Century Gothic"/>
                <w:bCs/>
                <w:sz w:val="20"/>
                <w:szCs w:val="20"/>
              </w:rPr>
              <w:t xml:space="preserve">IČ: </w:t>
            </w:r>
            <w:r w:rsidR="00BC29B8" w:rsidRPr="00CF1D84">
              <w:rPr>
                <w:rFonts w:ascii="Century Gothic" w:hAnsi="Century Gothic"/>
                <w:bCs/>
                <w:sz w:val="20"/>
                <w:szCs w:val="20"/>
              </w:rPr>
              <w:t>27243842</w:t>
            </w:r>
          </w:p>
        </w:tc>
        <w:tc>
          <w:tcPr>
            <w:tcW w:w="4531" w:type="dxa"/>
          </w:tcPr>
          <w:p w:rsidR="005D1E64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412E7D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CF1D84" w:rsidRDefault="00CF1D8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CF1D84" w:rsidRPr="00A14BED" w:rsidRDefault="00CF1D8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IČ: 604361154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2265D7">
        <w:rPr>
          <w:rFonts w:ascii="Century Gothic" w:hAnsi="Century Gothic"/>
          <w:sz w:val="20"/>
        </w:rPr>
        <w:t>210</w:t>
      </w:r>
      <w:r w:rsidR="00F02D25">
        <w:rPr>
          <w:rFonts w:ascii="Century Gothic" w:hAnsi="Century Gothic"/>
          <w:sz w:val="20"/>
        </w:rPr>
        <w:t>/</w:t>
      </w:r>
      <w:r w:rsidR="00825EEC">
        <w:rPr>
          <w:rFonts w:ascii="Century Gothic" w:hAnsi="Century Gothic"/>
          <w:sz w:val="20"/>
        </w:rPr>
        <w:t>2021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2265D7">
        <w:rPr>
          <w:rFonts w:ascii="Century Gothic" w:hAnsi="Century Gothic"/>
          <w:sz w:val="20"/>
        </w:rPr>
        <w:t>3.12.2021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CF1D84">
        <w:rPr>
          <w:rFonts w:ascii="Century Gothic" w:hAnsi="Century Gothic"/>
          <w:sz w:val="20"/>
        </w:rPr>
        <w:t xml:space="preserve">tel. </w:t>
      </w:r>
      <w:proofErr w:type="spellStart"/>
      <w:r w:rsidR="00CF1D84">
        <w:rPr>
          <w:rFonts w:ascii="Century Gothic" w:hAnsi="Century Gothic"/>
          <w:sz w:val="20"/>
        </w:rPr>
        <w:t>xxxxxx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021"/>
      </w:tblGrid>
      <w:tr w:rsidR="002265D7" w:rsidTr="002265D7">
        <w:tc>
          <w:tcPr>
            <w:tcW w:w="4957" w:type="dxa"/>
          </w:tcPr>
          <w:p w:rsidR="002265D7" w:rsidRDefault="002265D7" w:rsidP="00256A4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Antivirový software AVG antivirus Business </w:t>
            </w:r>
            <w:proofErr w:type="spellStart"/>
            <w:r>
              <w:rPr>
                <w:rFonts w:ascii="Arial Narrow" w:hAnsi="Arial Narrow" w:cs="Calibri"/>
              </w:rPr>
              <w:t>Edition</w:t>
            </w:r>
            <w:proofErr w:type="spellEnd"/>
            <w:r>
              <w:rPr>
                <w:rFonts w:ascii="Arial Narrow" w:hAnsi="Arial Narrow" w:cs="Calibri"/>
              </w:rPr>
              <w:t xml:space="preserve"> EDU</w:t>
            </w:r>
          </w:p>
          <w:p w:rsidR="002265D7" w:rsidRDefault="002265D7" w:rsidP="00256A4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AVG Antivirus Business </w:t>
            </w:r>
            <w:proofErr w:type="spellStart"/>
            <w:r>
              <w:rPr>
                <w:rFonts w:ascii="Arial Narrow" w:hAnsi="Arial Narrow" w:cs="Calibri"/>
              </w:rPr>
              <w:t>Edition</w:t>
            </w:r>
            <w:proofErr w:type="spellEnd"/>
            <w:r>
              <w:rPr>
                <w:rFonts w:ascii="Arial Narrow" w:hAnsi="Arial Narrow" w:cs="Calibri"/>
              </w:rPr>
              <w:t xml:space="preserve"> EDU/160 zařízení/36 </w:t>
            </w:r>
            <w:proofErr w:type="spellStart"/>
            <w:r>
              <w:rPr>
                <w:rFonts w:ascii="Arial Narrow" w:hAnsi="Arial Narrow" w:cs="Calibri"/>
              </w:rPr>
              <w:t>měs</w:t>
            </w:r>
            <w:proofErr w:type="spellEnd"/>
            <w:r>
              <w:rPr>
                <w:rFonts w:ascii="Arial Narrow" w:hAnsi="Arial Narrow" w:cs="Calibri"/>
              </w:rPr>
              <w:t>.</w:t>
            </w:r>
          </w:p>
          <w:p w:rsidR="002265D7" w:rsidRDefault="002265D7" w:rsidP="00256A4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Platnost licence do </w:t>
            </w:r>
            <w:proofErr w:type="gramStart"/>
            <w:r>
              <w:rPr>
                <w:rFonts w:ascii="Arial Narrow" w:hAnsi="Arial Narrow" w:cs="Calibri"/>
              </w:rPr>
              <w:t>19.12.2024</w:t>
            </w:r>
            <w:proofErr w:type="gramEnd"/>
          </w:p>
          <w:p w:rsidR="002265D7" w:rsidRDefault="002265D7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021" w:type="dxa"/>
          </w:tcPr>
          <w:p w:rsidR="002265D7" w:rsidRDefault="002265D7" w:rsidP="002265D7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Cena bez DPH =62645,-Kč</w:t>
            </w:r>
          </w:p>
          <w:p w:rsidR="002265D7" w:rsidRDefault="002265D7" w:rsidP="002265D7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DPH =13155,45Kč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C30370" w:rsidRP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 w:rsidRPr="00C30370">
        <w:rPr>
          <w:rFonts w:ascii="Century Gothic" w:hAnsi="Century Gothic"/>
          <w:b/>
          <w:sz w:val="20"/>
        </w:rPr>
        <w:t xml:space="preserve">Celková cena s DPH: </w:t>
      </w:r>
      <w:r w:rsidR="002265D7">
        <w:rPr>
          <w:rFonts w:ascii="Century Gothic" w:hAnsi="Century Gothic"/>
          <w:b/>
          <w:sz w:val="20"/>
        </w:rPr>
        <w:t>75800,45</w:t>
      </w:r>
      <w:r w:rsidR="00BC29B8">
        <w:rPr>
          <w:rFonts w:ascii="Century Gothic" w:hAnsi="Century Gothic"/>
          <w:b/>
          <w:sz w:val="20"/>
        </w:rPr>
        <w:t>Kč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bookmarkStart w:id="0" w:name="_GoBack"/>
      <w:bookmarkEnd w:id="0"/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110CEA"/>
    <w:rsid w:val="002265D7"/>
    <w:rsid w:val="00256A4D"/>
    <w:rsid w:val="00273D5C"/>
    <w:rsid w:val="00331803"/>
    <w:rsid w:val="003D4E9B"/>
    <w:rsid w:val="00412E7D"/>
    <w:rsid w:val="00541E35"/>
    <w:rsid w:val="00543D92"/>
    <w:rsid w:val="00565817"/>
    <w:rsid w:val="005D1E64"/>
    <w:rsid w:val="00682B22"/>
    <w:rsid w:val="00716AD2"/>
    <w:rsid w:val="00825EEC"/>
    <w:rsid w:val="00953D66"/>
    <w:rsid w:val="00991330"/>
    <w:rsid w:val="00A14BED"/>
    <w:rsid w:val="00AA56FB"/>
    <w:rsid w:val="00AD4E25"/>
    <w:rsid w:val="00B37B08"/>
    <w:rsid w:val="00BB6097"/>
    <w:rsid w:val="00BC29B8"/>
    <w:rsid w:val="00C30370"/>
    <w:rsid w:val="00CA0D0D"/>
    <w:rsid w:val="00CF1D84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421F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2020-07-02T09:20:00Z</cp:lastPrinted>
  <dcterms:created xsi:type="dcterms:W3CDTF">2021-12-13T15:11:00Z</dcterms:created>
  <dcterms:modified xsi:type="dcterms:W3CDTF">2021-12-13T15:11:00Z</dcterms:modified>
</cp:coreProperties>
</file>