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BFD67" w14:textId="77777777" w:rsidR="00A032C3" w:rsidRDefault="00A032C3" w:rsidP="00A032C3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RÁMCOVÁ SMLOUVA NA OBSTARÁVÁNÍ SOCIÁLNÍCH POHŘBŮ</w:t>
      </w:r>
    </w:p>
    <w:p w14:paraId="2D350AB2" w14:textId="77777777" w:rsidR="00A032C3" w:rsidRDefault="00A032C3" w:rsidP="00A032C3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66E823EE" w14:textId="77777777" w:rsidR="00A032C3" w:rsidRDefault="00A032C3" w:rsidP="00A032C3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Uzavřená ve smyslu ustanovení § 1746 a za použití § 2430 zákona č. 89/2012 Sb., občanský zákoník</w:t>
      </w:r>
    </w:p>
    <w:p w14:paraId="72B7566C" w14:textId="77777777" w:rsidR="00A032C3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  <w:b/>
        </w:rPr>
      </w:pPr>
    </w:p>
    <w:p w14:paraId="7E7B5BD3" w14:textId="77777777" w:rsidR="00A032C3" w:rsidRPr="00CD36C6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D36C6">
        <w:rPr>
          <w:rFonts w:ascii="Times New Roman" w:hAnsi="Times New Roman"/>
          <w:b/>
        </w:rPr>
        <w:t>Město Aš</w:t>
      </w:r>
    </w:p>
    <w:p w14:paraId="5D7EB1C0" w14:textId="77777777" w:rsidR="00A032C3" w:rsidRPr="00CD36C6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CD36C6">
        <w:rPr>
          <w:rFonts w:ascii="Times New Roman" w:hAnsi="Times New Roman"/>
        </w:rPr>
        <w:t xml:space="preserve">Sídlo: </w:t>
      </w:r>
      <w:r w:rsidRPr="00CD36C6">
        <w:rPr>
          <w:rFonts w:ascii="Times New Roman" w:hAnsi="Times New Roman"/>
        </w:rPr>
        <w:tab/>
      </w:r>
      <w:r w:rsidRPr="00CD36C6">
        <w:rPr>
          <w:rFonts w:ascii="Times New Roman" w:hAnsi="Times New Roman"/>
        </w:rPr>
        <w:tab/>
      </w:r>
      <w:r w:rsidRPr="00CD36C6">
        <w:rPr>
          <w:rFonts w:ascii="Times New Roman" w:hAnsi="Times New Roman"/>
        </w:rPr>
        <w:tab/>
        <w:t>Kamenná 52, 352 01 Aš</w:t>
      </w:r>
    </w:p>
    <w:p w14:paraId="6075F594" w14:textId="77777777" w:rsidR="00A032C3" w:rsidRPr="00CD36C6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CD36C6">
        <w:rPr>
          <w:rFonts w:ascii="Times New Roman" w:hAnsi="Times New Roman"/>
        </w:rPr>
        <w:t xml:space="preserve">IČ:                 </w:t>
      </w:r>
      <w:r>
        <w:rPr>
          <w:rFonts w:ascii="Times New Roman" w:hAnsi="Times New Roman"/>
        </w:rPr>
        <w:tab/>
      </w:r>
      <w:r w:rsidRPr="00CD36C6">
        <w:rPr>
          <w:rFonts w:ascii="Times New Roman" w:hAnsi="Times New Roman"/>
        </w:rPr>
        <w:tab/>
        <w:t>00253901</w:t>
      </w:r>
    </w:p>
    <w:p w14:paraId="285B1F03" w14:textId="77777777" w:rsidR="00A032C3" w:rsidRPr="00CD36C6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CD36C6">
        <w:rPr>
          <w:rFonts w:ascii="Times New Roman" w:hAnsi="Times New Roman"/>
        </w:rPr>
        <w:t xml:space="preserve">DIČ                    </w:t>
      </w:r>
      <w:r w:rsidRPr="00CD36C6">
        <w:rPr>
          <w:rFonts w:ascii="Times New Roman" w:hAnsi="Times New Roman"/>
        </w:rPr>
        <w:tab/>
        <w:t>CZ00253901</w:t>
      </w:r>
    </w:p>
    <w:p w14:paraId="4AC16D50" w14:textId="6DFDAD40" w:rsidR="00A032C3" w:rsidRPr="00CD36C6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CD36C6">
        <w:rPr>
          <w:rFonts w:ascii="Times New Roman" w:hAnsi="Times New Roman"/>
        </w:rPr>
        <w:t xml:space="preserve">Bankovní </w:t>
      </w:r>
      <w:r w:rsidR="005548EE">
        <w:rPr>
          <w:rFonts w:ascii="Times New Roman" w:hAnsi="Times New Roman"/>
        </w:rPr>
        <w:t xml:space="preserve">spojení: </w:t>
      </w:r>
      <w:r w:rsidR="005548EE">
        <w:rPr>
          <w:rFonts w:ascii="Times New Roman" w:hAnsi="Times New Roman"/>
        </w:rPr>
        <w:tab/>
        <w:t xml:space="preserve">ČSOB a.s., Aš, č. </w:t>
      </w:r>
      <w:proofErr w:type="spellStart"/>
      <w:r w:rsidR="005548EE">
        <w:rPr>
          <w:rFonts w:ascii="Times New Roman" w:hAnsi="Times New Roman"/>
        </w:rPr>
        <w:t>ú.</w:t>
      </w:r>
      <w:proofErr w:type="spellEnd"/>
      <w:r w:rsidR="005548EE">
        <w:rPr>
          <w:rFonts w:ascii="Times New Roman" w:hAnsi="Times New Roman"/>
        </w:rPr>
        <w:t xml:space="preserve"> 13371337</w:t>
      </w:r>
      <w:r w:rsidRPr="00CD36C6">
        <w:rPr>
          <w:rFonts w:ascii="Times New Roman" w:hAnsi="Times New Roman"/>
        </w:rPr>
        <w:t>/0300</w:t>
      </w:r>
    </w:p>
    <w:p w14:paraId="798B6AE1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CD36C6">
        <w:rPr>
          <w:rFonts w:ascii="Times New Roman" w:hAnsi="Times New Roman"/>
        </w:rPr>
        <w:t>Zastoupené:</w:t>
      </w:r>
      <w:r w:rsidRPr="00CD36C6">
        <w:rPr>
          <w:rFonts w:ascii="Times New Roman" w:hAnsi="Times New Roman"/>
        </w:rPr>
        <w:tab/>
      </w:r>
      <w:r w:rsidRPr="00CD36C6">
        <w:rPr>
          <w:rFonts w:ascii="Times New Roman" w:hAnsi="Times New Roman"/>
        </w:rPr>
        <w:tab/>
        <w:t>Mgr. Daliborem Blažkem, starostou města</w:t>
      </w:r>
    </w:p>
    <w:p w14:paraId="74902B40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</w:p>
    <w:p w14:paraId="59D83DA5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>(ve smlouvě dále jen jako „</w:t>
      </w:r>
      <w:r>
        <w:rPr>
          <w:rFonts w:ascii="Times New Roman" w:hAnsi="Times New Roman"/>
          <w:i/>
        </w:rPr>
        <w:t>objednatel</w:t>
      </w:r>
      <w:r w:rsidRPr="006436E5">
        <w:rPr>
          <w:rFonts w:ascii="Times New Roman" w:hAnsi="Times New Roman"/>
        </w:rPr>
        <w:t>“)</w:t>
      </w:r>
    </w:p>
    <w:p w14:paraId="57C1C579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</w:p>
    <w:p w14:paraId="3FC18754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>a</w:t>
      </w:r>
    </w:p>
    <w:p w14:paraId="7E716938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5FDE8307" w14:textId="78E9EF00" w:rsidR="00A032C3" w:rsidRDefault="006F0CA1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F0CA1">
        <w:rPr>
          <w:rFonts w:ascii="Times New Roman" w:hAnsi="Times New Roman"/>
          <w:b/>
        </w:rPr>
        <w:t>ETERNA, spol. s r. o.</w:t>
      </w:r>
      <w:r w:rsidR="00A032C3" w:rsidRPr="006436E5">
        <w:rPr>
          <w:rFonts w:ascii="Times New Roman" w:hAnsi="Times New Roman"/>
        </w:rPr>
        <w:br/>
        <w:t>Sídlo:</w:t>
      </w:r>
      <w:r w:rsidR="00A032C3" w:rsidRPr="006436E5">
        <w:rPr>
          <w:rFonts w:ascii="Times New Roman" w:hAnsi="Times New Roman"/>
        </w:rPr>
        <w:tab/>
      </w:r>
      <w:r w:rsidR="00A032C3" w:rsidRPr="006436E5">
        <w:rPr>
          <w:rFonts w:ascii="Times New Roman" w:hAnsi="Times New Roman"/>
        </w:rPr>
        <w:tab/>
      </w:r>
      <w:r w:rsidR="00A032C3" w:rsidRPr="006436E5">
        <w:rPr>
          <w:rFonts w:ascii="Times New Roman" w:hAnsi="Times New Roman"/>
        </w:rPr>
        <w:tab/>
      </w:r>
      <w:r>
        <w:rPr>
          <w:rFonts w:ascii="Times New Roman" w:hAnsi="Times New Roman"/>
        </w:rPr>
        <w:t>Krásná 278</w:t>
      </w:r>
    </w:p>
    <w:p w14:paraId="76557CC8" w14:textId="50D0DBF3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>18233945</w:t>
      </w:r>
      <w:r>
        <w:rPr>
          <w:rFonts w:ascii="Times New Roman" w:hAnsi="Times New Roman"/>
        </w:rPr>
        <w:br/>
        <w:t xml:space="preserve">DIČ: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>CZ18233945</w:t>
      </w:r>
    </w:p>
    <w:p w14:paraId="48A0EB4F" w14:textId="230A6E5B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>Bankovní spojení:</w:t>
      </w:r>
      <w:r w:rsidRPr="006436E5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 xml:space="preserve">KB Cheb, </w:t>
      </w:r>
      <w:proofErr w:type="spellStart"/>
      <w:r w:rsidR="006F0CA1">
        <w:rPr>
          <w:rFonts w:ascii="Times New Roman" w:hAnsi="Times New Roman"/>
        </w:rPr>
        <w:t>exp</w:t>
      </w:r>
      <w:proofErr w:type="spellEnd"/>
      <w:r w:rsidR="006F0CA1">
        <w:rPr>
          <w:rFonts w:ascii="Times New Roman" w:hAnsi="Times New Roman"/>
        </w:rPr>
        <w:t xml:space="preserve">. Aš, č. </w:t>
      </w:r>
      <w:proofErr w:type="spellStart"/>
      <w:r w:rsidR="006F0CA1">
        <w:rPr>
          <w:rFonts w:ascii="Times New Roman" w:hAnsi="Times New Roman"/>
        </w:rPr>
        <w:t>ú.</w:t>
      </w:r>
      <w:proofErr w:type="spellEnd"/>
      <w:r w:rsidR="006F0CA1">
        <w:rPr>
          <w:rFonts w:ascii="Times New Roman" w:hAnsi="Times New Roman"/>
        </w:rPr>
        <w:t xml:space="preserve"> 284241331/0100</w:t>
      </w:r>
      <w:r>
        <w:rPr>
          <w:rFonts w:ascii="Times New Roman" w:hAnsi="Times New Roman"/>
        </w:rPr>
        <w:br/>
        <w:t xml:space="preserve">ID schránka: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21E3">
        <w:rPr>
          <w:rFonts w:ascii="Times New Roman" w:hAnsi="Times New Roman"/>
        </w:rPr>
        <w:t>t8q4qjr</w:t>
      </w:r>
    </w:p>
    <w:p w14:paraId="607009D8" w14:textId="44CACF0F" w:rsidR="00A032C3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Zastoupený: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 xml:space="preserve">Jiřím </w:t>
      </w:r>
      <w:proofErr w:type="spellStart"/>
      <w:r w:rsidR="006F0CA1">
        <w:rPr>
          <w:rFonts w:ascii="Times New Roman" w:hAnsi="Times New Roman"/>
        </w:rPr>
        <w:t>Bohutínským</w:t>
      </w:r>
      <w:proofErr w:type="spellEnd"/>
      <w:r w:rsidR="006F0CA1">
        <w:rPr>
          <w:rFonts w:ascii="Times New Roman" w:hAnsi="Times New Roman"/>
        </w:rPr>
        <w:t xml:space="preserve"> </w:t>
      </w:r>
    </w:p>
    <w:p w14:paraId="45367CA2" w14:textId="71FB5464" w:rsidR="00A032C3" w:rsidRPr="006436E5" w:rsidRDefault="006F0CA1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Společnost zapsaná v obchodním rejstříku </w:t>
      </w:r>
      <w:proofErr w:type="gramStart"/>
      <w:r>
        <w:rPr>
          <w:rFonts w:ascii="Times New Roman" w:hAnsi="Times New Roman"/>
        </w:rPr>
        <w:t>č.j.</w:t>
      </w:r>
      <w:proofErr w:type="gramEnd"/>
      <w:r>
        <w:rPr>
          <w:rFonts w:ascii="Times New Roman" w:hAnsi="Times New Roman"/>
        </w:rPr>
        <w:t xml:space="preserve"> P956/2 u Krajského soudu v Plzni</w:t>
      </w:r>
    </w:p>
    <w:p w14:paraId="56583289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ab/>
        <w:t xml:space="preserve"> </w:t>
      </w:r>
    </w:p>
    <w:p w14:paraId="109789E3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>(ve smlouvě dále jen jako „</w:t>
      </w:r>
      <w:r>
        <w:rPr>
          <w:rFonts w:ascii="Times New Roman" w:hAnsi="Times New Roman"/>
          <w:i/>
        </w:rPr>
        <w:t>obstaravatel nebo poskytovatel</w:t>
      </w:r>
      <w:r w:rsidRPr="006436E5">
        <w:rPr>
          <w:rFonts w:ascii="Times New Roman" w:hAnsi="Times New Roman"/>
        </w:rPr>
        <w:t>“)</w:t>
      </w:r>
    </w:p>
    <w:p w14:paraId="20919452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</w:p>
    <w:p w14:paraId="0BF3D2E0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  <w:r w:rsidRPr="006436E5">
        <w:rPr>
          <w:rFonts w:ascii="Times New Roman" w:hAnsi="Times New Roman"/>
        </w:rPr>
        <w:t>(ve smlouvě společně dále jen jako smluvní strany)</w:t>
      </w:r>
    </w:p>
    <w:p w14:paraId="23EDA0FC" w14:textId="77777777" w:rsidR="00A032C3" w:rsidRPr="006436E5" w:rsidRDefault="00A032C3" w:rsidP="00A032C3">
      <w:pPr>
        <w:numPr>
          <w:ilvl w:val="12"/>
          <w:numId w:val="0"/>
        </w:numPr>
        <w:suppressAutoHyphens/>
        <w:spacing w:after="0" w:line="240" w:lineRule="auto"/>
        <w:rPr>
          <w:rFonts w:ascii="Times New Roman" w:hAnsi="Times New Roman"/>
        </w:rPr>
      </w:pPr>
    </w:p>
    <w:p w14:paraId="6E45B391" w14:textId="77777777" w:rsidR="00A032C3" w:rsidRPr="006436E5" w:rsidRDefault="00A032C3" w:rsidP="00A032C3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outlineLvl w:val="2"/>
        <w:rPr>
          <w:rFonts w:ascii="Times New Roman" w:hAnsi="Times New Roman"/>
          <w:b/>
          <w:bCs/>
          <w:lang w:val="x-none"/>
        </w:rPr>
      </w:pPr>
      <w:r w:rsidRPr="006436E5">
        <w:rPr>
          <w:rFonts w:ascii="Times New Roman" w:hAnsi="Times New Roman"/>
          <w:b/>
          <w:bCs/>
          <w:lang w:val="x-none"/>
        </w:rPr>
        <w:t>I.</w:t>
      </w:r>
    </w:p>
    <w:p w14:paraId="0306C195" w14:textId="77777777" w:rsidR="00A032C3" w:rsidRPr="006436E5" w:rsidRDefault="00A032C3" w:rsidP="00A032C3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outlineLvl w:val="2"/>
        <w:rPr>
          <w:rFonts w:ascii="Times New Roman" w:hAnsi="Times New Roman"/>
          <w:b/>
          <w:bCs/>
          <w:lang w:val="x-none"/>
        </w:rPr>
      </w:pPr>
      <w:r w:rsidRPr="006436E5">
        <w:rPr>
          <w:rFonts w:ascii="Times New Roman" w:hAnsi="Times New Roman"/>
          <w:b/>
          <w:bCs/>
          <w:lang w:val="x-none"/>
        </w:rPr>
        <w:t>Předmět</w:t>
      </w:r>
      <w:r>
        <w:rPr>
          <w:rFonts w:ascii="Times New Roman" w:hAnsi="Times New Roman"/>
          <w:b/>
          <w:bCs/>
        </w:rPr>
        <w:t xml:space="preserve"> a účel</w:t>
      </w:r>
      <w:r w:rsidRPr="006436E5">
        <w:rPr>
          <w:rFonts w:ascii="Times New Roman" w:hAnsi="Times New Roman"/>
          <w:b/>
          <w:bCs/>
          <w:lang w:val="x-none"/>
        </w:rPr>
        <w:t xml:space="preserve"> smlouvy</w:t>
      </w:r>
    </w:p>
    <w:p w14:paraId="060E1BD9" w14:textId="77777777" w:rsidR="00A032C3" w:rsidRPr="00A032C3" w:rsidRDefault="00A032C3" w:rsidP="00A032C3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Účelem této smlouvy je zajištění tzv. sociálních pohřbů v případech, kdy vznikne objednateli podle právních předpisů povinnost zajistit pohřbení. </w:t>
      </w:r>
    </w:p>
    <w:p w14:paraId="664F0D13" w14:textId="77777777" w:rsidR="00A032C3" w:rsidRPr="00A032C3" w:rsidRDefault="00A032C3" w:rsidP="00A032C3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Obstaravatel se zavazuje pro objednatele za úplatu zajišťovat (obstarávat) sociální pohřby podle potřeb objednatele.</w:t>
      </w:r>
    </w:p>
    <w:p w14:paraId="01B5896B" w14:textId="77777777" w:rsidR="003833CA" w:rsidRPr="0057002C" w:rsidRDefault="00A032C3" w:rsidP="0057002C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Sociální pohřby budou prováděny v souladu s platnými právními předpisy, zejména se zákonem č. 256/2001 Sb., o pohřebnictví a o změně některých zákonů</w:t>
      </w:r>
      <w:r w:rsidR="0057002C">
        <w:rPr>
          <w:rFonts w:ascii="Times New Roman" w:hAnsi="Times New Roman"/>
        </w:rPr>
        <w:t xml:space="preserve">, ve znění pozdějších předpisů a vyhláškou č. 277/2017 Sb. </w:t>
      </w:r>
      <w:r w:rsidR="0057002C" w:rsidRPr="0057002C">
        <w:rPr>
          <w:rFonts w:ascii="Times New Roman" w:hAnsi="Times New Roman"/>
        </w:rPr>
        <w:t>o postupu obce při zajištění slušného pohřbení</w:t>
      </w:r>
      <w:r w:rsidR="0057002C">
        <w:rPr>
          <w:rFonts w:ascii="Times New Roman" w:hAnsi="Times New Roman"/>
        </w:rPr>
        <w:t>.</w:t>
      </w:r>
    </w:p>
    <w:p w14:paraId="2C65767C" w14:textId="77777777" w:rsidR="00A032C3" w:rsidRPr="00E04192" w:rsidRDefault="00A032C3" w:rsidP="00A032C3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Obstarávání sociálního pohřbu obstaravatelem pro účely této smlouvy spočívá v zajištění pohřbu kremací nebo uložením zemřelého do hrobu.</w:t>
      </w:r>
    </w:p>
    <w:p w14:paraId="4B7F37C2" w14:textId="77777777" w:rsidR="00A032C3" w:rsidRPr="00E04192" w:rsidRDefault="00A032C3" w:rsidP="00A032C3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 xml:space="preserve">a) pohřeb kremací zahrnuje: </w:t>
      </w:r>
    </w:p>
    <w:p w14:paraId="6A8AED9B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převoz zesnulého</w:t>
      </w:r>
      <w:r w:rsidR="00B87403" w:rsidRPr="00E04192">
        <w:rPr>
          <w:rFonts w:ascii="Times New Roman" w:hAnsi="Times New Roman"/>
        </w:rPr>
        <w:t xml:space="preserve"> a další přepravní úkony</w:t>
      </w:r>
    </w:p>
    <w:p w14:paraId="6ECA553B" w14:textId="150B8573" w:rsidR="00A032C3" w:rsidRPr="00E04192" w:rsidRDefault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uložení zemřelého</w:t>
      </w:r>
      <w:r w:rsidR="00B87403" w:rsidRPr="00E04192">
        <w:rPr>
          <w:rFonts w:ascii="Times New Roman" w:hAnsi="Times New Roman"/>
        </w:rPr>
        <w:t xml:space="preserve"> – použití chladicího </w:t>
      </w:r>
      <w:r w:rsidRPr="00E04192">
        <w:rPr>
          <w:rFonts w:ascii="Times New Roman" w:hAnsi="Times New Roman"/>
        </w:rPr>
        <w:t>zařízení obstaravatele nebo jím zajištěné</w:t>
      </w:r>
      <w:r w:rsidR="00B87403" w:rsidRPr="00E04192">
        <w:rPr>
          <w:rFonts w:ascii="Times New Roman" w:hAnsi="Times New Roman"/>
        </w:rPr>
        <w:t xml:space="preserve"> chladicí</w:t>
      </w:r>
      <w:r w:rsidRPr="00E04192">
        <w:rPr>
          <w:rFonts w:ascii="Times New Roman" w:hAnsi="Times New Roman"/>
        </w:rPr>
        <w:t xml:space="preserve"> zařízení</w:t>
      </w:r>
      <w:r w:rsidR="00B87403" w:rsidRPr="00E04192">
        <w:rPr>
          <w:rFonts w:ascii="Times New Roman" w:hAnsi="Times New Roman"/>
        </w:rPr>
        <w:t xml:space="preserve"> na dobu nezbytně nutnou</w:t>
      </w:r>
    </w:p>
    <w:p w14:paraId="6334B749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rubáš, vak nebo rakev</w:t>
      </w:r>
    </w:p>
    <w:p w14:paraId="78685949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 xml:space="preserve">kremace bez obřadu </w:t>
      </w:r>
      <w:r w:rsidR="00B87403" w:rsidRPr="00E04192">
        <w:rPr>
          <w:rFonts w:ascii="Times New Roman" w:hAnsi="Times New Roman"/>
        </w:rPr>
        <w:t>v nejbližším možném zařízení</w:t>
      </w:r>
    </w:p>
    <w:p w14:paraId="563649B1" w14:textId="77777777" w:rsidR="00B87403" w:rsidRPr="00E04192" w:rsidRDefault="00B8740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vyřízení potřebných dokladů</w:t>
      </w:r>
    </w:p>
    <w:p w14:paraId="7BB5F505" w14:textId="77777777" w:rsidR="00B87403" w:rsidRPr="00E04192" w:rsidRDefault="00B8740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 xml:space="preserve">zdravotní, hygienické a jiné pomůcky </w:t>
      </w:r>
      <w:r w:rsidR="00227AAC" w:rsidRPr="00E04192">
        <w:rPr>
          <w:rFonts w:ascii="Times New Roman" w:hAnsi="Times New Roman"/>
        </w:rPr>
        <w:t xml:space="preserve">a </w:t>
      </w:r>
      <w:r w:rsidRPr="00E04192">
        <w:rPr>
          <w:rFonts w:ascii="Times New Roman" w:hAnsi="Times New Roman"/>
        </w:rPr>
        <w:t>prostředky</w:t>
      </w:r>
    </w:p>
    <w:p w14:paraId="0E85CC56" w14:textId="77777777" w:rsidR="00B87403" w:rsidRPr="00E04192" w:rsidRDefault="00B8740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úpravu těla zemřelého</w:t>
      </w:r>
    </w:p>
    <w:p w14:paraId="3DFCBB1C" w14:textId="171ADFEC" w:rsidR="00B87403" w:rsidRPr="00AE2049" w:rsidRDefault="00B8740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color w:val="FF0000"/>
          <w:lang w:val="x-none"/>
        </w:rPr>
      </w:pPr>
      <w:r w:rsidRPr="00E04192">
        <w:rPr>
          <w:rFonts w:ascii="Times New Roman" w:hAnsi="Times New Roman"/>
        </w:rPr>
        <w:t xml:space="preserve">urnu, uložení popela do urny včetně označení </w:t>
      </w:r>
    </w:p>
    <w:p w14:paraId="23A30008" w14:textId="77777777" w:rsidR="00B87403" w:rsidRPr="00E04192" w:rsidRDefault="00B87403" w:rsidP="00A032C3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lang w:val="x-none"/>
        </w:rPr>
      </w:pPr>
      <w:r w:rsidRPr="00E04192">
        <w:rPr>
          <w:rFonts w:ascii="Times New Roman" w:hAnsi="Times New Roman"/>
        </w:rPr>
        <w:t>odměna provozovatele pohřební služby a ostatní poplatky (poštovní, telefonní, bankovní)</w:t>
      </w:r>
    </w:p>
    <w:p w14:paraId="3F450B19" w14:textId="32B45B5E" w:rsidR="00A032C3" w:rsidRPr="00E04192" w:rsidRDefault="00A032C3" w:rsidP="00A032C3">
      <w:pPr>
        <w:widowControl w:val="0"/>
        <w:spacing w:after="0" w:line="240" w:lineRule="auto"/>
        <w:ind w:left="708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b) pohřeb do hrobu zahrnuje</w:t>
      </w:r>
    </w:p>
    <w:p w14:paraId="56C78FE7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převoz zesnulého</w:t>
      </w:r>
      <w:r w:rsidR="00B87403" w:rsidRPr="00E04192">
        <w:rPr>
          <w:rFonts w:ascii="Times New Roman" w:hAnsi="Times New Roman"/>
        </w:rPr>
        <w:t xml:space="preserve"> a další přepravní úkony</w:t>
      </w:r>
    </w:p>
    <w:p w14:paraId="40E8783F" w14:textId="654FAB06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lastRenderedPageBreak/>
        <w:t>uložení zemřelého</w:t>
      </w:r>
      <w:r w:rsidR="00B87403" w:rsidRPr="00E04192">
        <w:rPr>
          <w:rFonts w:ascii="Times New Roman" w:hAnsi="Times New Roman"/>
        </w:rPr>
        <w:t xml:space="preserve"> – použití chladicího </w:t>
      </w:r>
      <w:r w:rsidRPr="00E04192">
        <w:rPr>
          <w:rFonts w:ascii="Times New Roman" w:hAnsi="Times New Roman"/>
        </w:rPr>
        <w:t xml:space="preserve">zařízení obstaravatele nebo jím zajištěné </w:t>
      </w:r>
      <w:r w:rsidR="00B87403" w:rsidRPr="00E04192">
        <w:rPr>
          <w:rFonts w:ascii="Times New Roman" w:hAnsi="Times New Roman"/>
        </w:rPr>
        <w:t xml:space="preserve">chladicí </w:t>
      </w:r>
      <w:r w:rsidRPr="00E04192">
        <w:rPr>
          <w:rFonts w:ascii="Times New Roman" w:hAnsi="Times New Roman"/>
        </w:rPr>
        <w:t>zařízení</w:t>
      </w:r>
      <w:r w:rsidR="00B87403" w:rsidRPr="00E04192">
        <w:rPr>
          <w:rFonts w:ascii="Times New Roman" w:hAnsi="Times New Roman"/>
        </w:rPr>
        <w:t xml:space="preserve"> na dobu nezbytně nutnou</w:t>
      </w:r>
    </w:p>
    <w:p w14:paraId="3159CEDF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vak</w:t>
      </w:r>
    </w:p>
    <w:p w14:paraId="5D620D83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rakev</w:t>
      </w:r>
    </w:p>
    <w:p w14:paraId="15AD45E4" w14:textId="77777777" w:rsidR="00227AAC" w:rsidRPr="00E04192" w:rsidRDefault="00227AAC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návleky na chodidla, rubáš či šaty včetně oblečení</w:t>
      </w:r>
    </w:p>
    <w:p w14:paraId="335EF380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manipulace s rakví</w:t>
      </w:r>
    </w:p>
    <w:p w14:paraId="5CB04DC4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 xml:space="preserve">úprava a uložení </w:t>
      </w:r>
      <w:r w:rsidR="00D4412F" w:rsidRPr="00E04192">
        <w:rPr>
          <w:rFonts w:ascii="Times New Roman" w:hAnsi="Times New Roman"/>
        </w:rPr>
        <w:t xml:space="preserve">těla </w:t>
      </w:r>
      <w:r w:rsidRPr="00E04192">
        <w:rPr>
          <w:rFonts w:ascii="Times New Roman" w:hAnsi="Times New Roman"/>
        </w:rPr>
        <w:t>zesnulého</w:t>
      </w:r>
      <w:r w:rsidR="00227AAC" w:rsidRPr="00E04192">
        <w:rPr>
          <w:rFonts w:ascii="Times New Roman" w:hAnsi="Times New Roman"/>
        </w:rPr>
        <w:t xml:space="preserve"> do rakve</w:t>
      </w:r>
    </w:p>
    <w:p w14:paraId="72A430FE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doprava rakve</w:t>
      </w:r>
    </w:p>
    <w:p w14:paraId="1FF8637B" w14:textId="77777777" w:rsidR="00A032C3" w:rsidRPr="00E04192" w:rsidRDefault="00A032C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úřední záležitosti</w:t>
      </w:r>
    </w:p>
    <w:p w14:paraId="4F1C3907" w14:textId="77777777" w:rsidR="00B87403" w:rsidRPr="00E04192" w:rsidRDefault="00B87403" w:rsidP="00A032C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04192">
        <w:rPr>
          <w:rFonts w:ascii="Times New Roman" w:hAnsi="Times New Roman"/>
        </w:rPr>
        <w:t>odměna provozovatele pohřební služby a ostatní poplatky (poštovní, telefonní, bankovní)</w:t>
      </w:r>
    </w:p>
    <w:p w14:paraId="7A92445F" w14:textId="2AB1F2AC" w:rsidR="006C1CAC" w:rsidRDefault="00A032C3" w:rsidP="00A032C3">
      <w:pPr>
        <w:widowControl w:val="0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Pohřeb do hrobu bude objednatelem požadován výjimečně, zejména půjde-li o příslušníka cizího státu nebo osoby bez </w:t>
      </w:r>
      <w:r w:rsidR="001A3787">
        <w:rPr>
          <w:rFonts w:ascii="Times New Roman" w:hAnsi="Times New Roman"/>
        </w:rPr>
        <w:t>totožnosti</w:t>
      </w:r>
      <w:r>
        <w:rPr>
          <w:rFonts w:ascii="Times New Roman" w:hAnsi="Times New Roman"/>
        </w:rPr>
        <w:t xml:space="preserve"> (§5 odst. </w:t>
      </w:r>
      <w:r w:rsidR="001A378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z. 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256/2001 Sb.)</w:t>
      </w:r>
    </w:p>
    <w:p w14:paraId="5855F4C2" w14:textId="77777777" w:rsidR="006C1CAC" w:rsidRPr="006C1CAC" w:rsidRDefault="006C1CAC" w:rsidP="009D39FD">
      <w:pPr>
        <w:widowControl w:val="0"/>
        <w:numPr>
          <w:ilvl w:val="1"/>
          <w:numId w:val="1"/>
        </w:numPr>
        <w:spacing w:after="120" w:line="240" w:lineRule="auto"/>
        <w:ind w:left="788" w:hanging="431"/>
        <w:jc w:val="both"/>
        <w:outlineLvl w:val="1"/>
        <w:rPr>
          <w:rFonts w:ascii="Times New Roman" w:hAnsi="Times New Roman"/>
        </w:rPr>
      </w:pPr>
      <w:r w:rsidRPr="006C1CAC">
        <w:rPr>
          <w:rFonts w:ascii="Times New Roman" w:hAnsi="Times New Roman"/>
        </w:rPr>
        <w:t>Smluvní strany se dohodly, že obstaravatel při přebírání zemřelého ve zdravotnickém zařízení (nebo ve výjimečných případech i u jiné pohřební služby) uhradí případné náklady, vyúčtované zdravotnickým zařízením (nebo jinou pohřební službou), v souladu s právními předpisy k tíži zajišťovatele pohřbu, tj. objednatele. Náklady uhrazené zdravotnickému zařízení přeúčtuje obstaravatel objednateli. Výši uhrazených nákladů zdravotnickému zařízení je obstaravatel povinen prokázat předložením listin a potvrzení o úhradě.</w:t>
      </w:r>
    </w:p>
    <w:p w14:paraId="4F1E3C04" w14:textId="77777777" w:rsidR="00A032C3" w:rsidRP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II.</w:t>
      </w:r>
    </w:p>
    <w:p w14:paraId="55F1333A" w14:textId="77777777" w:rsid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Místo plnění</w:t>
      </w:r>
    </w:p>
    <w:p w14:paraId="19289F6C" w14:textId="15F3CEF3" w:rsidR="006C1CAC" w:rsidRPr="00E90072" w:rsidRDefault="006C1CAC" w:rsidP="009D39FD">
      <w:pPr>
        <w:pStyle w:val="Odstavecseseznamem"/>
        <w:widowControl w:val="0"/>
        <w:numPr>
          <w:ilvl w:val="1"/>
          <w:numId w:val="10"/>
        </w:numPr>
        <w:spacing w:after="120" w:line="240" w:lineRule="auto"/>
        <w:ind w:left="714" w:hanging="357"/>
        <w:jc w:val="both"/>
        <w:outlineLvl w:val="1"/>
        <w:rPr>
          <w:rFonts w:ascii="Times New Roman" w:hAnsi="Times New Roman"/>
        </w:rPr>
      </w:pPr>
      <w:r w:rsidRPr="00E90072">
        <w:rPr>
          <w:rFonts w:ascii="Times New Roman" w:hAnsi="Times New Roman"/>
        </w:rPr>
        <w:t>Obstaravatel bude přebírat zemře</w:t>
      </w:r>
      <w:r w:rsidR="00B562C8">
        <w:rPr>
          <w:rFonts w:ascii="Times New Roman" w:hAnsi="Times New Roman"/>
        </w:rPr>
        <w:t>lého ke svozu zejména na území m</w:t>
      </w:r>
      <w:r w:rsidRPr="00E90072">
        <w:rPr>
          <w:rFonts w:ascii="Times New Roman" w:hAnsi="Times New Roman"/>
        </w:rPr>
        <w:t>ěsta Aše, případně i ve zdravotnických zařízeních (uvedených v konkrétní objednávce), nacházeních se mimo území Města Aše.</w:t>
      </w:r>
    </w:p>
    <w:p w14:paraId="1FD88D81" w14:textId="77777777" w:rsidR="006C1CAC" w:rsidRP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III.</w:t>
      </w:r>
    </w:p>
    <w:p w14:paraId="51B94DB4" w14:textId="77777777" w:rsidR="006C1CAC" w:rsidRP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Doba trvání smlouvy a termíny plnění</w:t>
      </w:r>
    </w:p>
    <w:p w14:paraId="38BC2BC2" w14:textId="74D09F3E" w:rsidR="00273F19" w:rsidRPr="00AD6B19" w:rsidRDefault="00273F19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273F19">
        <w:rPr>
          <w:rFonts w:ascii="Times New Roman" w:hAnsi="Times New Roman"/>
        </w:rPr>
        <w:t xml:space="preserve">Rámcová smlouva se uzavírá </w:t>
      </w:r>
      <w:r w:rsidR="00B26046">
        <w:rPr>
          <w:rFonts w:ascii="Times New Roman" w:hAnsi="Times New Roman"/>
        </w:rPr>
        <w:t xml:space="preserve">od </w:t>
      </w:r>
      <w:r w:rsidR="00FF7238">
        <w:rPr>
          <w:rFonts w:ascii="Times New Roman" w:hAnsi="Times New Roman"/>
        </w:rPr>
        <w:t>0</w:t>
      </w:r>
      <w:r w:rsidR="00B26046">
        <w:rPr>
          <w:rFonts w:ascii="Times New Roman" w:hAnsi="Times New Roman"/>
        </w:rPr>
        <w:t>1.</w:t>
      </w:r>
      <w:r w:rsidR="00FF7238">
        <w:rPr>
          <w:rFonts w:ascii="Times New Roman" w:hAnsi="Times New Roman"/>
        </w:rPr>
        <w:t xml:space="preserve"> 0</w:t>
      </w:r>
      <w:r w:rsidR="00B26046">
        <w:rPr>
          <w:rFonts w:ascii="Times New Roman" w:hAnsi="Times New Roman"/>
        </w:rPr>
        <w:t>1.</w:t>
      </w:r>
      <w:r w:rsidR="00FF7238">
        <w:rPr>
          <w:rFonts w:ascii="Times New Roman" w:hAnsi="Times New Roman"/>
        </w:rPr>
        <w:t xml:space="preserve"> 2022</w:t>
      </w:r>
      <w:r w:rsidR="00B26046">
        <w:rPr>
          <w:rFonts w:ascii="Times New Roman" w:hAnsi="Times New Roman"/>
        </w:rPr>
        <w:t xml:space="preserve"> </w:t>
      </w:r>
      <w:r w:rsidRPr="00273F19">
        <w:rPr>
          <w:rFonts w:ascii="Times New Roman" w:hAnsi="Times New Roman"/>
        </w:rPr>
        <w:t xml:space="preserve">na dobu </w:t>
      </w:r>
      <w:r w:rsidR="00FF7238">
        <w:rPr>
          <w:rFonts w:ascii="Times New Roman" w:hAnsi="Times New Roman"/>
        </w:rPr>
        <w:t>ne</w:t>
      </w:r>
      <w:r w:rsidRPr="00273F19">
        <w:rPr>
          <w:rFonts w:ascii="Times New Roman" w:hAnsi="Times New Roman"/>
        </w:rPr>
        <w:t>určitou</w:t>
      </w:r>
      <w:r w:rsidR="00FF7238">
        <w:rPr>
          <w:rFonts w:ascii="Times New Roman" w:hAnsi="Times New Roman"/>
        </w:rPr>
        <w:t>.</w:t>
      </w:r>
      <w:r w:rsidRPr="00273F19">
        <w:rPr>
          <w:rFonts w:ascii="Times New Roman" w:hAnsi="Times New Roman"/>
        </w:rPr>
        <w:t xml:space="preserve"> </w:t>
      </w:r>
    </w:p>
    <w:p w14:paraId="25E7779D" w14:textId="77777777" w:rsidR="00273F19" w:rsidRPr="00273F19" w:rsidRDefault="00273F19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273F19">
        <w:rPr>
          <w:rFonts w:ascii="Times New Roman" w:hAnsi="Times New Roman"/>
        </w:rPr>
        <w:t>Rámcová smlouva může být zrušena dohodou všech smluvních stran v písemné</w:t>
      </w:r>
      <w:r w:rsidR="0057002C">
        <w:rPr>
          <w:rFonts w:ascii="Times New Roman" w:hAnsi="Times New Roman"/>
        </w:rPr>
        <w:t xml:space="preserve"> formě, přičemž účinky zrušení r</w:t>
      </w:r>
      <w:r w:rsidRPr="00273F19">
        <w:rPr>
          <w:rFonts w:ascii="Times New Roman" w:hAnsi="Times New Roman"/>
        </w:rPr>
        <w:t>ámcové smlouvy nastanou k okamžiku stanovenému v takovéto dohodě. Nebude-li takovýto okamžik dohodou stanoven, pak tyto účinky nastanou ke dni uzavření takovéto dohody.</w:t>
      </w:r>
    </w:p>
    <w:p w14:paraId="3BE4761C" w14:textId="77777777" w:rsidR="00273F19" w:rsidRPr="00273F19" w:rsidRDefault="00273F19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273F19">
        <w:rPr>
          <w:rFonts w:ascii="Times New Roman" w:hAnsi="Times New Roman"/>
        </w:rPr>
        <w:t xml:space="preserve">Rámcová smlouva může být zrušena dohodou objednatele a </w:t>
      </w:r>
      <w:r>
        <w:rPr>
          <w:rFonts w:ascii="Times New Roman" w:hAnsi="Times New Roman"/>
        </w:rPr>
        <w:t>poskytovatele</w:t>
      </w:r>
      <w:r w:rsidRPr="00273F19">
        <w:rPr>
          <w:rFonts w:ascii="Times New Roman" w:hAnsi="Times New Roman"/>
        </w:rPr>
        <w:t>.</w:t>
      </w:r>
    </w:p>
    <w:p w14:paraId="4693F33A" w14:textId="77777777" w:rsidR="00273F19" w:rsidRPr="00273F19" w:rsidRDefault="00273F19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273F19">
        <w:rPr>
          <w:rFonts w:ascii="Times New Roman" w:hAnsi="Times New Roman"/>
        </w:rPr>
        <w:t>Objed</w:t>
      </w:r>
      <w:r w:rsidR="0057002C">
        <w:rPr>
          <w:rFonts w:ascii="Times New Roman" w:hAnsi="Times New Roman"/>
        </w:rPr>
        <w:t>natel je oprávněn ve vztahu od r</w:t>
      </w:r>
      <w:r w:rsidRPr="00273F19">
        <w:rPr>
          <w:rFonts w:ascii="Times New Roman" w:hAnsi="Times New Roman"/>
        </w:rPr>
        <w:t xml:space="preserve">ámcové smlouvy a/nebo </w:t>
      </w:r>
      <w:r>
        <w:rPr>
          <w:rFonts w:ascii="Times New Roman" w:hAnsi="Times New Roman"/>
        </w:rPr>
        <w:t>dílčího plnění</w:t>
      </w:r>
      <w:r w:rsidRPr="00273F19">
        <w:rPr>
          <w:rFonts w:ascii="Times New Roman" w:hAnsi="Times New Roman"/>
        </w:rPr>
        <w:t xml:space="preserve"> odstoupit v případě závažného nebo opakovaného porušení smluvní nebo zákonné povinnosti tímto </w:t>
      </w:r>
      <w:r>
        <w:rPr>
          <w:rFonts w:ascii="Times New Roman" w:hAnsi="Times New Roman"/>
        </w:rPr>
        <w:t>poskytovatelem.</w:t>
      </w:r>
      <w:r w:rsidRPr="00273F19">
        <w:rPr>
          <w:rFonts w:ascii="Times New Roman" w:hAnsi="Times New Roman"/>
        </w:rPr>
        <w:t xml:space="preserve"> Takové odstoupení bude účinné pouze ve vztahu objednatele s tímto zhotovitelem, který závažným způsobem nebo opakovaně porušil smluvní nebo zákonné povinnosti. </w:t>
      </w:r>
    </w:p>
    <w:p w14:paraId="34E6D6DB" w14:textId="77777777" w:rsidR="00273F19" w:rsidRPr="00273F19" w:rsidRDefault="0057002C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Předčasné ukončení r</w:t>
      </w:r>
      <w:r w:rsidR="00273F19" w:rsidRPr="00273F19">
        <w:rPr>
          <w:rFonts w:ascii="Times New Roman" w:hAnsi="Times New Roman"/>
        </w:rPr>
        <w:t>ámcové smlouvy nemá vliv na platnos</w:t>
      </w:r>
      <w:r>
        <w:rPr>
          <w:rFonts w:ascii="Times New Roman" w:hAnsi="Times New Roman"/>
        </w:rPr>
        <w:t xml:space="preserve">t a účinnost dosud nesplněných </w:t>
      </w:r>
      <w:r w:rsidR="00273F19">
        <w:rPr>
          <w:rFonts w:ascii="Times New Roman" w:hAnsi="Times New Roman"/>
        </w:rPr>
        <w:t>dílčích plnění (objednávek)</w:t>
      </w:r>
      <w:r w:rsidR="00273F19" w:rsidRPr="00273F19">
        <w:rPr>
          <w:rFonts w:ascii="Times New Roman" w:hAnsi="Times New Roman"/>
        </w:rPr>
        <w:t xml:space="preserve"> uzavř</w:t>
      </w:r>
      <w:r>
        <w:rPr>
          <w:rFonts w:ascii="Times New Roman" w:hAnsi="Times New Roman"/>
        </w:rPr>
        <w:t>ených v průběhu výpovědní lhůty</w:t>
      </w:r>
      <w:r w:rsidR="00273F19" w:rsidRPr="00273F19">
        <w:rPr>
          <w:rFonts w:ascii="Times New Roman" w:hAnsi="Times New Roman"/>
        </w:rPr>
        <w:t xml:space="preserve">. Práva a povinnosti z takto uzavřených </w:t>
      </w:r>
      <w:r w:rsidR="00273F19">
        <w:rPr>
          <w:rFonts w:ascii="Times New Roman" w:hAnsi="Times New Roman"/>
        </w:rPr>
        <w:t>dílčích plnění</w:t>
      </w:r>
      <w:r w:rsidR="00273F19" w:rsidRPr="00273F19">
        <w:rPr>
          <w:rFonts w:ascii="Times New Roman" w:hAnsi="Times New Roman"/>
        </w:rPr>
        <w:t xml:space="preserve"> se budou i</w:t>
      </w:r>
      <w:r>
        <w:rPr>
          <w:rFonts w:ascii="Times New Roman" w:hAnsi="Times New Roman"/>
        </w:rPr>
        <w:t xml:space="preserve"> nadále řídit r</w:t>
      </w:r>
      <w:r w:rsidR="00273F19" w:rsidRPr="00273F19">
        <w:rPr>
          <w:rFonts w:ascii="Times New Roman" w:hAnsi="Times New Roman"/>
        </w:rPr>
        <w:t>ámcovou smlouvou a jejími přílohami. Tím není dotčeno oprávnění objednate</w:t>
      </w:r>
      <w:r w:rsidR="00273F19">
        <w:rPr>
          <w:rFonts w:ascii="Times New Roman" w:hAnsi="Times New Roman"/>
        </w:rPr>
        <w:t>le předčasně ukončit kterékoliv dílčí plnění</w:t>
      </w:r>
      <w:r w:rsidR="00273F19" w:rsidRPr="00273F19">
        <w:rPr>
          <w:rFonts w:ascii="Times New Roman" w:hAnsi="Times New Roman"/>
        </w:rPr>
        <w:t>, pakliže pro to budou dány podmínky.</w:t>
      </w:r>
    </w:p>
    <w:p w14:paraId="16CD60C9" w14:textId="77777777" w:rsidR="006C1CAC" w:rsidRDefault="006C1CAC" w:rsidP="009D39FD">
      <w:pPr>
        <w:pStyle w:val="Odstavecseseznamem"/>
        <w:widowControl w:val="0"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Sociální pohřby bude obstaravatel zajišťovat operativně podle potřeb objednatele a na základě jeho zadání, ve lhůtách vyplývajících z právních předpisů, zejména zákona o pohřebnictví. </w:t>
      </w:r>
    </w:p>
    <w:p w14:paraId="6006AE99" w14:textId="77777777" w:rsidR="007E7CC4" w:rsidRDefault="007E7CC4" w:rsidP="009D39FD">
      <w:pPr>
        <w:pStyle w:val="Odstavecseseznamem"/>
        <w:widowControl w:val="0"/>
        <w:numPr>
          <w:ilvl w:val="1"/>
          <w:numId w:val="11"/>
        </w:numPr>
        <w:spacing w:after="120" w:line="240" w:lineRule="auto"/>
        <w:ind w:left="714" w:hanging="357"/>
        <w:jc w:val="both"/>
        <w:outlineLvl w:val="1"/>
        <w:rPr>
          <w:rFonts w:ascii="Times New Roman" w:hAnsi="Times New Roman"/>
        </w:rPr>
      </w:pPr>
      <w:r w:rsidRPr="009D39FD">
        <w:rPr>
          <w:rFonts w:ascii="Times New Roman" w:hAnsi="Times New Roman"/>
        </w:rPr>
        <w:t xml:space="preserve">Nečinnost objednatele při zadávání dílčích plnění </w:t>
      </w:r>
      <w:r w:rsidR="0057002C" w:rsidRPr="009D39FD">
        <w:rPr>
          <w:rFonts w:ascii="Times New Roman" w:hAnsi="Times New Roman"/>
        </w:rPr>
        <w:t>podle této rámcové smlouvy není porušením r</w:t>
      </w:r>
      <w:r w:rsidRPr="009D39FD">
        <w:rPr>
          <w:rFonts w:ascii="Times New Roman" w:hAnsi="Times New Roman"/>
        </w:rPr>
        <w:t>ámcové smlouvy</w:t>
      </w:r>
      <w:r w:rsidR="0057002C" w:rsidRPr="009D39FD">
        <w:rPr>
          <w:rFonts w:ascii="Times New Roman" w:hAnsi="Times New Roman"/>
        </w:rPr>
        <w:t>.</w:t>
      </w:r>
    </w:p>
    <w:p w14:paraId="58EEA59C" w14:textId="77777777" w:rsidR="006C1CAC" w:rsidRP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IV.</w:t>
      </w:r>
    </w:p>
    <w:p w14:paraId="56544223" w14:textId="77777777" w:rsidR="006C1CAC" w:rsidRPr="006C1CAC" w:rsidRDefault="006C1CAC" w:rsidP="006C1CA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C1CAC">
        <w:rPr>
          <w:rFonts w:ascii="Times New Roman" w:hAnsi="Times New Roman"/>
          <w:b/>
        </w:rPr>
        <w:t>Cena a platební podmínky</w:t>
      </w:r>
    </w:p>
    <w:p w14:paraId="442E7AF4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Cena za jednotlivá dílčí plnění zahrnuje veškeré náklady na obstarání a provedení sociálního pohřbu</w:t>
      </w:r>
      <w:r w:rsidR="005700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včetně odměny poskytovatele.</w:t>
      </w:r>
    </w:p>
    <w:p w14:paraId="462FC8EB" w14:textId="6A773A45" w:rsidR="00056290" w:rsidRPr="00FF7238" w:rsidRDefault="00D4412F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FF7238">
        <w:rPr>
          <w:rFonts w:ascii="Times New Roman" w:hAnsi="Times New Roman"/>
        </w:rPr>
        <w:t>Základní c</w:t>
      </w:r>
      <w:r w:rsidR="00056290" w:rsidRPr="00FF7238">
        <w:rPr>
          <w:rFonts w:ascii="Times New Roman" w:hAnsi="Times New Roman"/>
        </w:rPr>
        <w:t>ena za jeden sociální pohřeb kremací</w:t>
      </w:r>
      <w:r w:rsidRPr="00FF7238">
        <w:rPr>
          <w:rFonts w:ascii="Times New Roman" w:hAnsi="Times New Roman"/>
        </w:rPr>
        <w:t xml:space="preserve"> činí dle cenové nabídky ze dne </w:t>
      </w:r>
      <w:r w:rsidR="00FF7238" w:rsidRPr="00FF7238">
        <w:rPr>
          <w:rFonts w:ascii="Times New Roman" w:hAnsi="Times New Roman"/>
        </w:rPr>
        <w:t>11</w:t>
      </w:r>
      <w:r w:rsidRPr="00FF7238">
        <w:rPr>
          <w:rFonts w:ascii="Times New Roman" w:hAnsi="Times New Roman"/>
        </w:rPr>
        <w:t>. 1</w:t>
      </w:r>
      <w:r w:rsidR="00FF7238" w:rsidRPr="00FF7238">
        <w:rPr>
          <w:rFonts w:ascii="Times New Roman" w:hAnsi="Times New Roman"/>
        </w:rPr>
        <w:t>1</w:t>
      </w:r>
      <w:r w:rsidRPr="00FF7238">
        <w:rPr>
          <w:rFonts w:ascii="Times New Roman" w:hAnsi="Times New Roman"/>
        </w:rPr>
        <w:t xml:space="preserve">. </w:t>
      </w:r>
      <w:r w:rsidR="00FF7238" w:rsidRPr="00FF7238">
        <w:rPr>
          <w:rFonts w:ascii="Times New Roman" w:hAnsi="Times New Roman"/>
        </w:rPr>
        <w:t>2021</w:t>
      </w:r>
      <w:r w:rsidRPr="00FF7238">
        <w:rPr>
          <w:rFonts w:ascii="Times New Roman" w:hAnsi="Times New Roman"/>
        </w:rPr>
        <w:t xml:space="preserve"> </w:t>
      </w:r>
      <w:r w:rsidR="00FF7238" w:rsidRPr="00FF7238">
        <w:rPr>
          <w:rFonts w:ascii="Times New Roman" w:hAnsi="Times New Roman"/>
        </w:rPr>
        <w:t>16.098,28</w:t>
      </w:r>
      <w:r w:rsidR="006A44FB">
        <w:rPr>
          <w:rFonts w:ascii="Times New Roman" w:hAnsi="Times New Roman"/>
        </w:rPr>
        <w:t xml:space="preserve"> </w:t>
      </w:r>
      <w:r w:rsidRPr="00FF7238">
        <w:rPr>
          <w:rFonts w:ascii="Times New Roman" w:hAnsi="Times New Roman"/>
        </w:rPr>
        <w:t>Kč</w:t>
      </w:r>
      <w:r w:rsidR="00BC000F" w:rsidRPr="00FF7238">
        <w:rPr>
          <w:rFonts w:ascii="Times New Roman" w:hAnsi="Times New Roman"/>
        </w:rPr>
        <w:t xml:space="preserve"> vč.</w:t>
      </w:r>
      <w:r w:rsidR="00C34ED1" w:rsidRPr="00FF7238">
        <w:rPr>
          <w:rFonts w:ascii="Times New Roman" w:hAnsi="Times New Roman"/>
        </w:rPr>
        <w:t xml:space="preserve"> </w:t>
      </w:r>
      <w:r w:rsidR="00BC000F" w:rsidRPr="00FF7238">
        <w:rPr>
          <w:rFonts w:ascii="Times New Roman" w:hAnsi="Times New Roman"/>
        </w:rPr>
        <w:t>DPH.</w:t>
      </w:r>
      <w:r w:rsidRPr="00FF7238">
        <w:rPr>
          <w:rFonts w:ascii="Times New Roman" w:hAnsi="Times New Roman"/>
        </w:rPr>
        <w:t xml:space="preserve"> Cena se může lišit v závislosti na daných okolnostech úmrtí, avšak musí být vždy dohodnuta předem</w:t>
      </w:r>
      <w:r w:rsidR="00056290" w:rsidRPr="00FF7238">
        <w:rPr>
          <w:rFonts w:ascii="Times New Roman" w:hAnsi="Times New Roman"/>
        </w:rPr>
        <w:t>.</w:t>
      </w:r>
      <w:r w:rsidRPr="00FF7238">
        <w:rPr>
          <w:rFonts w:ascii="Times New Roman" w:hAnsi="Times New Roman"/>
        </w:rPr>
        <w:t xml:space="preserve"> </w:t>
      </w:r>
    </w:p>
    <w:p w14:paraId="4FE40E27" w14:textId="77777777" w:rsidR="000547DD" w:rsidRDefault="000547DD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E90072">
        <w:rPr>
          <w:rFonts w:ascii="Times New Roman" w:hAnsi="Times New Roman"/>
        </w:rPr>
        <w:lastRenderedPageBreak/>
        <w:t>Cena za jeden sociální pohřeb s uložením těla do hrobu bude vždy dohodnuta předem s ohledem na dané okolnosti úmrtí</w:t>
      </w:r>
      <w:r w:rsidRPr="000547DD">
        <w:rPr>
          <w:rFonts w:ascii="Times New Roman" w:hAnsi="Times New Roman"/>
        </w:rPr>
        <w:t xml:space="preserve"> </w:t>
      </w:r>
    </w:p>
    <w:p w14:paraId="434E535F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změny zákonné sazby DPH bude objednateli k uvedeným cenám vždy naúčtována i DPH ve výši podle aktuální zákonné sazby platní ke dni vzniku zdanitelného plnění. </w:t>
      </w:r>
    </w:p>
    <w:p w14:paraId="2EE12959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 ceny bude provedeno bezhotovostně po poskytnutí každého dílčího plnění na základě poskytovatelem vystavených daňových dokladů, a to na bankovní účet uvedených na těchto daňových dokladech. </w:t>
      </w:r>
    </w:p>
    <w:p w14:paraId="0EFBF9E7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neposkytuje zálohy. </w:t>
      </w:r>
    </w:p>
    <w:p w14:paraId="73AEB9BA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Fakturu doručí poskytovatel objednateli po provedení pohřbu na adresu objednatele pro doručování daňového dokladu uvedenou v objednávce.</w:t>
      </w:r>
    </w:p>
    <w:p w14:paraId="11181839" w14:textId="77777777" w:rsidR="00056290" w:rsidRDefault="00056290" w:rsidP="009D39FD">
      <w:pPr>
        <w:pStyle w:val="Odstavecseseznamem"/>
        <w:widowControl w:val="0"/>
        <w:numPr>
          <w:ilvl w:val="1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Objednatel zaplatí cenu uvedenou na faktuře do 30 dnů ode</w:t>
      </w:r>
      <w:r w:rsidR="00842CB3">
        <w:rPr>
          <w:rFonts w:ascii="Times New Roman" w:hAnsi="Times New Roman"/>
        </w:rPr>
        <w:t xml:space="preserve"> dne jeji</w:t>
      </w:r>
      <w:r>
        <w:rPr>
          <w:rFonts w:ascii="Times New Roman" w:hAnsi="Times New Roman"/>
        </w:rPr>
        <w:t xml:space="preserve">ch prokazatelného doručení. Za den splnění platební povinnosti se považuje den odepsání ceny dílčího plnění </w:t>
      </w:r>
      <w:r w:rsidR="00842CB3">
        <w:rPr>
          <w:rFonts w:ascii="Times New Roman" w:hAnsi="Times New Roman"/>
        </w:rPr>
        <w:t>z účtu objednatele ve prospěch obstaravatele.</w:t>
      </w:r>
    </w:p>
    <w:p w14:paraId="6465FBBA" w14:textId="77777777" w:rsidR="00842CB3" w:rsidRDefault="00842CB3" w:rsidP="009D39FD">
      <w:pPr>
        <w:pStyle w:val="Odstavecseseznamem"/>
        <w:widowControl w:val="0"/>
        <w:numPr>
          <w:ilvl w:val="1"/>
          <w:numId w:val="12"/>
        </w:numPr>
        <w:spacing w:after="120" w:line="240" w:lineRule="auto"/>
        <w:ind w:left="851" w:hanging="49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Daňový doklad musí obsahovat náležitosti požadované právními předpisy, zejména platným zákonem o DPH a zákonem o účetnictví. </w:t>
      </w:r>
    </w:p>
    <w:p w14:paraId="3776F12D" w14:textId="77777777" w:rsidR="00842CB3" w:rsidRDefault="00842CB3" w:rsidP="009D39FD">
      <w:pPr>
        <w:pStyle w:val="Odstavecseseznamem"/>
        <w:widowControl w:val="0"/>
        <w:numPr>
          <w:ilvl w:val="1"/>
          <w:numId w:val="12"/>
        </w:numPr>
        <w:spacing w:after="120" w:line="240" w:lineRule="auto"/>
        <w:ind w:left="851" w:hanging="49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každé faktuře budou rozepsány jednotlivé provedené úkony s jejich cenami. </w:t>
      </w:r>
    </w:p>
    <w:p w14:paraId="690F26AF" w14:textId="77777777" w:rsidR="00842CB3" w:rsidRDefault="00842CB3" w:rsidP="009D39FD">
      <w:pPr>
        <w:pStyle w:val="Odstavecseseznamem"/>
        <w:widowControl w:val="0"/>
        <w:numPr>
          <w:ilvl w:val="1"/>
          <w:numId w:val="12"/>
        </w:numPr>
        <w:spacing w:after="120" w:line="240" w:lineRule="auto"/>
        <w:ind w:left="851" w:hanging="49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je oprávněn vrátit před uplynutím lhůty splatnosti daňový doklad, který neobsahuje požadované náležitosti nebo obsahuje nesprávné cenové údaje. </w:t>
      </w:r>
    </w:p>
    <w:p w14:paraId="054BF187" w14:textId="622921AA" w:rsidR="00842CB3" w:rsidRDefault="00842CB3" w:rsidP="009D39FD">
      <w:pPr>
        <w:pStyle w:val="Odstavecseseznamem"/>
        <w:widowControl w:val="0"/>
        <w:numPr>
          <w:ilvl w:val="1"/>
          <w:numId w:val="12"/>
        </w:numPr>
        <w:spacing w:after="120" w:line="240" w:lineRule="auto"/>
        <w:ind w:left="851" w:hanging="49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Ve vráceném daňovém dokladu musí objednatel vyznačit důvod vrácení daňového dokladu. V případě vrácení faktury objednatelem obstaravatel musí vystavit nový daňový doklad s tím, že oprávněným vrácením faktury přestává běžet původní lhůta splatnosti a běží nová 30</w:t>
      </w:r>
      <w:r w:rsidR="007901BC">
        <w:rPr>
          <w:rFonts w:ascii="Times New Roman" w:hAnsi="Times New Roman"/>
        </w:rPr>
        <w:t>denní</w:t>
      </w:r>
      <w:r>
        <w:rPr>
          <w:rFonts w:ascii="Times New Roman" w:hAnsi="Times New Roman"/>
        </w:rPr>
        <w:t xml:space="preserve"> lhůta splatnosti ode dne prokazatelného doručení opravného daňového dokladu. </w:t>
      </w:r>
    </w:p>
    <w:p w14:paraId="4D7D7560" w14:textId="77777777" w:rsidR="00842CB3" w:rsidRDefault="00842CB3" w:rsidP="009D39FD">
      <w:pPr>
        <w:pStyle w:val="Odstavecseseznamem"/>
        <w:widowControl w:val="0"/>
        <w:numPr>
          <w:ilvl w:val="1"/>
          <w:numId w:val="12"/>
        </w:numPr>
        <w:spacing w:after="120" w:line="240" w:lineRule="auto"/>
        <w:ind w:left="851" w:hanging="49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obstaravatel při převzetí zemřelého ke svozu uhradí zdravotnickému zařízení cenu za uložení zemřelého ve zdravotnickém zařízení nebo u jiné pohřební služby, přeúčtuje obstaravatel jím zaplacenou částku objednateli fakturou, kterou bude účtována cena sociálního pohřbu. Výši uhrazených nákladů zdravotnickému zařízení je obstaravatel povinen objednateli prokázat. </w:t>
      </w:r>
    </w:p>
    <w:p w14:paraId="4038CE44" w14:textId="77777777" w:rsidR="00842CB3" w:rsidRPr="00842CB3" w:rsidRDefault="00842CB3" w:rsidP="00842C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42CB3">
        <w:rPr>
          <w:rFonts w:ascii="Times New Roman" w:hAnsi="Times New Roman"/>
          <w:b/>
        </w:rPr>
        <w:t>V.</w:t>
      </w:r>
    </w:p>
    <w:p w14:paraId="5E4DDC92" w14:textId="77777777" w:rsidR="00842CB3" w:rsidRDefault="00842CB3" w:rsidP="00842C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842CB3">
        <w:rPr>
          <w:rFonts w:ascii="Times New Roman" w:hAnsi="Times New Roman"/>
          <w:b/>
        </w:rPr>
        <w:t>Další ujednání</w:t>
      </w:r>
    </w:p>
    <w:p w14:paraId="6CE39B91" w14:textId="77777777" w:rsidR="00842CB3" w:rsidRDefault="00273F19" w:rsidP="009D39FD">
      <w:pPr>
        <w:widowControl w:val="0"/>
        <w:numPr>
          <w:ilvl w:val="1"/>
          <w:numId w:val="13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předmětu této smlouvy bude probíhat na základě odeslání písemných objednávek. </w:t>
      </w:r>
    </w:p>
    <w:p w14:paraId="72D3F69E" w14:textId="77777777" w:rsidR="00273F19" w:rsidRDefault="00273F19" w:rsidP="009D39FD">
      <w:pPr>
        <w:widowControl w:val="0"/>
        <w:numPr>
          <w:ilvl w:val="1"/>
          <w:numId w:val="13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je návrhem na uzavření smlouvy, tj. nabídkou. </w:t>
      </w:r>
    </w:p>
    <w:p w14:paraId="48A90FCC" w14:textId="77777777" w:rsidR="007E7CC4" w:rsidRPr="007E7CC4" w:rsidRDefault="00273F19" w:rsidP="009D39FD">
      <w:pPr>
        <w:widowControl w:val="0"/>
        <w:numPr>
          <w:ilvl w:val="1"/>
          <w:numId w:val="13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Objednávka bude obsahovat zejména:</w:t>
      </w:r>
    </w:p>
    <w:p w14:paraId="18CFDD74" w14:textId="77777777" w:rsidR="007E7CC4" w:rsidRP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Identifikační údaje objednatele;</w:t>
      </w:r>
    </w:p>
    <w:p w14:paraId="796F6488" w14:textId="77777777" w:rsid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 xml:space="preserve">Identifikaci a kontaktní údaje oprávněné osoby objednatele; </w:t>
      </w:r>
    </w:p>
    <w:p w14:paraId="4170BADB" w14:textId="77777777" w:rsid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Jméno a příjmení zemřelého</w:t>
      </w:r>
      <w:r w:rsidRPr="007E7CC4">
        <w:rPr>
          <w:rFonts w:ascii="Times New Roman" w:hAnsi="Times New Roman"/>
        </w:rPr>
        <w:t xml:space="preserve">; </w:t>
      </w:r>
    </w:p>
    <w:p w14:paraId="1CBD2A5E" w14:textId="77777777" w:rsid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Datum narození;</w:t>
      </w:r>
    </w:p>
    <w:p w14:paraId="200F2494" w14:textId="77777777" w:rsidR="007E7CC4" w:rsidRP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Datum úmrtí</w:t>
      </w:r>
    </w:p>
    <w:p w14:paraId="7FFAFFBA" w14:textId="77777777" w:rsidR="007E7CC4" w:rsidRDefault="007E7CC4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Vymezení a popis požadovaného plnění;</w:t>
      </w:r>
    </w:p>
    <w:p w14:paraId="5B318B17" w14:textId="77777777" w:rsidR="006317D7" w:rsidRDefault="006317D7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Místo plnění;</w:t>
      </w:r>
    </w:p>
    <w:p w14:paraId="16B1C966" w14:textId="77777777" w:rsidR="006317D7" w:rsidRPr="007E7CC4" w:rsidRDefault="006317D7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Dobu plnění;</w:t>
      </w:r>
    </w:p>
    <w:p w14:paraId="3D8811F1" w14:textId="77777777" w:rsidR="00273F19" w:rsidRPr="007E7CC4" w:rsidRDefault="00273F19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Místo posledního trvalého pobytu zemřelého</w:t>
      </w:r>
      <w:r w:rsidR="007E7CC4" w:rsidRPr="007E7CC4">
        <w:rPr>
          <w:rFonts w:ascii="Times New Roman" w:hAnsi="Times New Roman"/>
        </w:rPr>
        <w:t>;</w:t>
      </w:r>
    </w:p>
    <w:p w14:paraId="282513C2" w14:textId="77777777" w:rsidR="00273F19" w:rsidRDefault="00273F19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Uvedení požadovaného způsobu pohřbení</w:t>
      </w:r>
      <w:r w:rsidR="007E7CC4" w:rsidRPr="007E7CC4">
        <w:rPr>
          <w:rFonts w:ascii="Times New Roman" w:hAnsi="Times New Roman"/>
        </w:rPr>
        <w:t>;</w:t>
      </w:r>
    </w:p>
    <w:p w14:paraId="3173BEB6" w14:textId="77777777" w:rsidR="007E7CC4" w:rsidRDefault="00273F19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Bankovní spojení objednatele s číslem jeho účtu</w:t>
      </w:r>
      <w:r w:rsidR="007E7CC4">
        <w:rPr>
          <w:rFonts w:ascii="Times New Roman" w:hAnsi="Times New Roman"/>
        </w:rPr>
        <w:t>,</w:t>
      </w:r>
    </w:p>
    <w:p w14:paraId="40681FAA" w14:textId="77777777" w:rsidR="00273F19" w:rsidRPr="007E7CC4" w:rsidRDefault="00273F19" w:rsidP="007E7CC4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7E7CC4">
        <w:rPr>
          <w:rFonts w:ascii="Times New Roman" w:hAnsi="Times New Roman"/>
        </w:rPr>
        <w:t>Adresu objednatele pro doručení faktury</w:t>
      </w:r>
    </w:p>
    <w:p w14:paraId="37507C6C" w14:textId="77777777" w:rsidR="006317D7" w:rsidRDefault="004C67A9" w:rsidP="009D39FD">
      <w:pPr>
        <w:widowControl w:val="0"/>
        <w:numPr>
          <w:ilvl w:val="1"/>
          <w:numId w:val="13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</w:t>
      </w:r>
      <w:r w:rsidR="006317D7" w:rsidRPr="006317D7">
        <w:rPr>
          <w:rFonts w:ascii="Times New Roman" w:hAnsi="Times New Roman"/>
        </w:rPr>
        <w:t>se zavazuje aktualizovat své kontaktní údaje a kontaktní osoby uvedené v Rámcové smlouvě tak, aby objednatel měl vždy k dispozici aktuální údaje. Zhotovitel se rovněž zavazuje udržovat v řádném provozu své prostředky e-mailové a faxové komunikace.</w:t>
      </w:r>
    </w:p>
    <w:p w14:paraId="25C2106E" w14:textId="39D22B51" w:rsidR="00273F19" w:rsidRDefault="00273F19" w:rsidP="009D39FD">
      <w:pPr>
        <w:widowControl w:val="0"/>
        <w:numPr>
          <w:ilvl w:val="1"/>
          <w:numId w:val="13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</w:rPr>
      </w:pPr>
      <w:r w:rsidRPr="00273F19">
        <w:rPr>
          <w:rFonts w:ascii="Times New Roman" w:hAnsi="Times New Roman"/>
        </w:rPr>
        <w:t>Okamžikem objednávky vzniká mezi objednatelem a obstaravatelem dílčí příkazní smlouva dle § 2430 a násl. občanského zákoníku, na kterou se vztahují práva a povinnosti dohodnut</w:t>
      </w:r>
      <w:r w:rsidR="00227AAC">
        <w:rPr>
          <w:rFonts w:ascii="Times New Roman" w:hAnsi="Times New Roman"/>
        </w:rPr>
        <w:t>é</w:t>
      </w:r>
      <w:r w:rsidRPr="00273F19">
        <w:rPr>
          <w:rFonts w:ascii="Times New Roman" w:hAnsi="Times New Roman"/>
        </w:rPr>
        <w:t xml:space="preserve"> v této smlouvě.</w:t>
      </w:r>
    </w:p>
    <w:p w14:paraId="20FD1398" w14:textId="77777777" w:rsidR="004C67A9" w:rsidRPr="004C67A9" w:rsidRDefault="004C67A9" w:rsidP="009D39FD">
      <w:pPr>
        <w:widowControl w:val="0"/>
        <w:numPr>
          <w:ilvl w:val="1"/>
          <w:numId w:val="13"/>
        </w:numPr>
        <w:spacing w:after="120" w:line="240" w:lineRule="auto"/>
        <w:ind w:left="709" w:hanging="42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4C67A9">
        <w:rPr>
          <w:rFonts w:ascii="Times New Roman" w:hAnsi="Times New Roman"/>
        </w:rPr>
        <w:t xml:space="preserve"> bere na vědomí a souhlasí, že vůči objednateli nemůže vynucovat uzavření jakékoli smlouvy ani požadovat zaplacení jakýchkoli plateb vyjma těch za skutečně objednané a realizované </w:t>
      </w:r>
      <w:r>
        <w:rPr>
          <w:rFonts w:ascii="Times New Roman" w:hAnsi="Times New Roman"/>
        </w:rPr>
        <w:t>služby</w:t>
      </w:r>
      <w:r w:rsidRPr="004C67A9">
        <w:rPr>
          <w:rFonts w:ascii="Times New Roman" w:hAnsi="Times New Roman"/>
        </w:rPr>
        <w:t xml:space="preserve"> na základě </w:t>
      </w:r>
      <w:r>
        <w:rPr>
          <w:rFonts w:ascii="Times New Roman" w:hAnsi="Times New Roman"/>
        </w:rPr>
        <w:t>objednávky.</w:t>
      </w:r>
    </w:p>
    <w:p w14:paraId="76A93764" w14:textId="77777777" w:rsidR="00AB708F" w:rsidRPr="00AB708F" w:rsidRDefault="00AB708F" w:rsidP="00AB708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B708F">
        <w:rPr>
          <w:rFonts w:ascii="Times New Roman" w:hAnsi="Times New Roman"/>
          <w:b/>
        </w:rPr>
        <w:lastRenderedPageBreak/>
        <w:t>VI.</w:t>
      </w:r>
    </w:p>
    <w:p w14:paraId="54BEFD86" w14:textId="77777777" w:rsidR="00AB708F" w:rsidRPr="00AB708F" w:rsidRDefault="00AB708F" w:rsidP="00AB708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B708F">
        <w:rPr>
          <w:rFonts w:ascii="Times New Roman" w:hAnsi="Times New Roman"/>
          <w:b/>
        </w:rPr>
        <w:t>Závěrečná ujednání</w:t>
      </w:r>
    </w:p>
    <w:p w14:paraId="37F83DB7" w14:textId="10F91D22" w:rsidR="00AB708F" w:rsidRPr="000547DD" w:rsidRDefault="00AB708F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7560C5">
        <w:rPr>
          <w:rFonts w:ascii="Times New Roman" w:hAnsi="Times New Roman"/>
          <w:lang w:val="x-none"/>
        </w:rPr>
        <w:t>T</w:t>
      </w:r>
      <w:r w:rsidRPr="000547DD">
        <w:rPr>
          <w:rFonts w:ascii="Times New Roman" w:hAnsi="Times New Roman"/>
          <w:lang w:val="x-none"/>
        </w:rPr>
        <w:t xml:space="preserve">ato Smlouva se vyhotovuje ve </w:t>
      </w:r>
      <w:r w:rsidR="00FF7238">
        <w:rPr>
          <w:rFonts w:ascii="Times New Roman" w:hAnsi="Times New Roman"/>
        </w:rPr>
        <w:t>dvou</w:t>
      </w:r>
      <w:r w:rsidR="00FF7238">
        <w:rPr>
          <w:rFonts w:ascii="Times New Roman" w:hAnsi="Times New Roman"/>
          <w:lang w:val="x-none"/>
        </w:rPr>
        <w:t xml:space="preserve"> (2</w:t>
      </w:r>
      <w:r w:rsidRPr="000547DD">
        <w:rPr>
          <w:rFonts w:ascii="Times New Roman" w:hAnsi="Times New Roman"/>
          <w:lang w:val="x-none"/>
        </w:rPr>
        <w:t xml:space="preserve">) stejnopisech, z nichž </w:t>
      </w:r>
      <w:r w:rsidR="00FF7238">
        <w:rPr>
          <w:rFonts w:ascii="Times New Roman" w:hAnsi="Times New Roman"/>
        </w:rPr>
        <w:t>každá smluvní strana obdrží jeden stejnopis.</w:t>
      </w:r>
      <w:r w:rsidRPr="000547DD">
        <w:rPr>
          <w:rFonts w:ascii="Times New Roman" w:hAnsi="Times New Roman"/>
          <w:lang w:val="x-none"/>
        </w:rPr>
        <w:t xml:space="preserve"> </w:t>
      </w:r>
      <w:bookmarkStart w:id="1" w:name="_DV_M616"/>
      <w:bookmarkStart w:id="2" w:name="_DV_M618"/>
      <w:bookmarkEnd w:id="1"/>
      <w:bookmarkEnd w:id="2"/>
    </w:p>
    <w:p w14:paraId="49646D72" w14:textId="77777777" w:rsidR="007E7CC4" w:rsidRPr="007560C5" w:rsidRDefault="007E7CC4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9D39FD">
        <w:rPr>
          <w:rFonts w:ascii="Times New Roman" w:hAnsi="Times New Roman"/>
          <w:lang w:val="x-none"/>
        </w:rPr>
        <w:t>Objednatel</w:t>
      </w:r>
      <w:r>
        <w:rPr>
          <w:rFonts w:ascii="Times New Roman" w:hAnsi="Times New Roman"/>
        </w:rPr>
        <w:t xml:space="preserve"> a obstaravatel vylučují postoupení práv a povinností ze smlouvy postupem dle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§1895 a násl. občanského zákoníku </w:t>
      </w:r>
    </w:p>
    <w:p w14:paraId="2CC791B2" w14:textId="77777777" w:rsidR="00AB708F" w:rsidRPr="007560C5" w:rsidRDefault="00AB708F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6436E5">
        <w:rPr>
          <w:rFonts w:ascii="Times New Roman" w:hAnsi="Times New Roman"/>
          <w:lang w:val="x-none"/>
        </w:rPr>
        <w:t>Obě 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7F2D26FD" w14:textId="77777777" w:rsidR="00AB708F" w:rsidRPr="007560C5" w:rsidRDefault="00AB708F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6436E5">
        <w:rPr>
          <w:rFonts w:ascii="Times New Roman" w:hAnsi="Times New Roman"/>
          <w:lang w:val="x-none"/>
        </w:rPr>
        <w:t>Smluvní strana, která je na základě této smlouvy ve vztahu s Městem Aš, bere vědomí a výslovně souhlasí, že Smlouva a související smluvní dokumenty</w:t>
      </w:r>
      <w:r w:rsidRPr="009D39FD">
        <w:rPr>
          <w:rFonts w:ascii="Times New Roman" w:hAnsi="Times New Roman"/>
          <w:lang w:val="x-none"/>
        </w:rPr>
        <w:t xml:space="preserve"> včetně případných dodatků</w:t>
      </w:r>
      <w:r w:rsidRPr="006436E5">
        <w:rPr>
          <w:rFonts w:ascii="Times New Roman" w:hAnsi="Times New Roman"/>
          <w:lang w:val="x-none"/>
        </w:rPr>
        <w:t xml:space="preserve">, budou uveřejněny v registru smluv v případě, že nespadají pod některou z výjimek z povinnosti uveřejnění stanovenou v zákoně o registru smluv, přičemž bere na vědomí, že uveřejnění </w:t>
      </w:r>
      <w:r w:rsidRPr="009D39FD">
        <w:rPr>
          <w:rFonts w:ascii="Times New Roman" w:hAnsi="Times New Roman"/>
          <w:lang w:val="x-none"/>
        </w:rPr>
        <w:t>této smlouvy nebo jejího případného d</w:t>
      </w:r>
      <w:r w:rsidRPr="006436E5">
        <w:rPr>
          <w:rFonts w:ascii="Times New Roman" w:hAnsi="Times New Roman"/>
          <w:lang w:val="x-none"/>
        </w:rPr>
        <w:t xml:space="preserve">odatku v registru smluv zajistí Město Aš. Do registru smluv bude vložen elektronický obraz textového obsahu smlouvy v otevřeném a strojově čitelném formátu a rovněž </w:t>
      </w:r>
      <w:proofErr w:type="spellStart"/>
      <w:r w:rsidRPr="006436E5">
        <w:rPr>
          <w:rFonts w:ascii="Times New Roman" w:hAnsi="Times New Roman"/>
          <w:lang w:val="x-none"/>
        </w:rPr>
        <w:t>metadata</w:t>
      </w:r>
      <w:proofErr w:type="spellEnd"/>
      <w:r w:rsidRPr="006436E5">
        <w:rPr>
          <w:rFonts w:ascii="Times New Roman" w:hAnsi="Times New Roman"/>
          <w:lang w:val="x-none"/>
        </w:rPr>
        <w:t xml:space="preserve"> Smlouvy, případně další údaje, které stanoví příslušná právní úprava.</w:t>
      </w:r>
    </w:p>
    <w:p w14:paraId="023DA323" w14:textId="77777777" w:rsidR="00AB708F" w:rsidRPr="006436E5" w:rsidRDefault="00AB708F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6436E5">
        <w:rPr>
          <w:rFonts w:ascii="Times New Roman" w:hAnsi="Times New Roman"/>
          <w:lang w:val="x-none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11A8267F" w14:textId="21DA8E39" w:rsidR="00AB708F" w:rsidRPr="007560C5" w:rsidRDefault="00AB708F" w:rsidP="009D39FD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/>
          <w:lang w:val="x-none"/>
        </w:rPr>
      </w:pPr>
      <w:r w:rsidRPr="006436E5">
        <w:rPr>
          <w:rFonts w:ascii="Times New Roman" w:hAnsi="Times New Roman"/>
          <w:lang w:val="x-none"/>
        </w:rPr>
        <w:t>V souladu s  § 41 odst. 1 zákona č. 128/2000 Sb., o obcích (obecní zřízení), ve znění pozdějších předpisů Město Aš potvrzuje, že byly splněny podmínky pro uzavření této smlouvy. Uzavření této smlouvy bylo schváleno usnesením RM/</w:t>
      </w:r>
      <w:r w:rsidRPr="006A1722">
        <w:rPr>
          <w:rFonts w:ascii="Times New Roman" w:hAnsi="Times New Roman"/>
          <w:color w:val="FF0000"/>
          <w:lang w:val="x-none"/>
        </w:rPr>
        <w:t xml:space="preserve"> </w:t>
      </w:r>
      <w:r w:rsidRPr="006436E5">
        <w:rPr>
          <w:rFonts w:ascii="Times New Roman" w:hAnsi="Times New Roman"/>
          <w:lang w:val="x-none"/>
        </w:rPr>
        <w:t xml:space="preserve">č. </w:t>
      </w:r>
      <w:r w:rsidR="007625BC">
        <w:rPr>
          <w:rFonts w:ascii="Times New Roman" w:hAnsi="Times New Roman"/>
        </w:rPr>
        <w:t>12</w:t>
      </w:r>
      <w:r w:rsidR="002B6220">
        <w:rPr>
          <w:rFonts w:ascii="Times New Roman" w:hAnsi="Times New Roman"/>
        </w:rPr>
        <w:t>/</w:t>
      </w:r>
      <w:r w:rsidR="007625BC">
        <w:rPr>
          <w:rFonts w:ascii="Times New Roman" w:hAnsi="Times New Roman"/>
        </w:rPr>
        <w:t>551</w:t>
      </w:r>
      <w:r w:rsidR="002B6220">
        <w:rPr>
          <w:rFonts w:ascii="Times New Roman" w:hAnsi="Times New Roman"/>
        </w:rPr>
        <w:t>/</w:t>
      </w:r>
      <w:r w:rsidR="007625BC">
        <w:rPr>
          <w:rFonts w:ascii="Times New Roman" w:hAnsi="Times New Roman"/>
        </w:rPr>
        <w:t>21</w:t>
      </w:r>
      <w:r w:rsidRPr="006436E5">
        <w:rPr>
          <w:rFonts w:ascii="Times New Roman" w:hAnsi="Times New Roman"/>
          <w:lang w:val="x-none"/>
        </w:rPr>
        <w:t xml:space="preserve"> ze dne</w:t>
      </w:r>
      <w:r w:rsidR="002B6220">
        <w:rPr>
          <w:rFonts w:ascii="Times New Roman" w:hAnsi="Times New Roman"/>
        </w:rPr>
        <w:t xml:space="preserve"> </w:t>
      </w:r>
      <w:proofErr w:type="gramStart"/>
      <w:r w:rsidR="00FF7238">
        <w:rPr>
          <w:rFonts w:ascii="Times New Roman" w:hAnsi="Times New Roman"/>
        </w:rPr>
        <w:t>06.12.2021</w:t>
      </w:r>
      <w:proofErr w:type="gramEnd"/>
      <w:r w:rsidR="00FF7238">
        <w:rPr>
          <w:rFonts w:ascii="Times New Roman" w:hAnsi="Times New Roman"/>
        </w:rPr>
        <w:t>.</w:t>
      </w:r>
    </w:p>
    <w:p w14:paraId="7AD99321" w14:textId="77777777" w:rsidR="00842CB3" w:rsidRDefault="00842CB3" w:rsidP="00842CB3">
      <w:pPr>
        <w:widowControl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07EE444A" w14:textId="77777777" w:rsidR="007E7CC4" w:rsidRDefault="007E7CC4" w:rsidP="00842CB3">
      <w:pPr>
        <w:widowControl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7956271" w14:textId="77777777" w:rsidR="009D39FD" w:rsidRPr="009D39FD" w:rsidRDefault="009D39FD" w:rsidP="009D39FD">
      <w:pPr>
        <w:rPr>
          <w:rFonts w:ascii="Times New Roman" w:hAnsi="Times New Roman"/>
        </w:rPr>
      </w:pPr>
    </w:p>
    <w:p w14:paraId="08959559" w14:textId="28EE607E" w:rsidR="009D39FD" w:rsidRDefault="009D39FD" w:rsidP="009D39FD">
      <w:pPr>
        <w:rPr>
          <w:rFonts w:ascii="Times New Roman" w:hAnsi="Times New Roman"/>
        </w:rPr>
      </w:pPr>
    </w:p>
    <w:p w14:paraId="5BF89AA3" w14:textId="3B3D2628" w:rsidR="007E7CC4" w:rsidRDefault="009D39FD" w:rsidP="009D39FD">
      <w:pPr>
        <w:tabs>
          <w:tab w:val="left" w:leader="dot" w:pos="0"/>
          <w:tab w:val="left" w:leader="dot" w:pos="2835"/>
          <w:tab w:val="left" w:pos="2892"/>
          <w:tab w:val="left" w:pos="6237"/>
          <w:tab w:val="left" w:leader="dot" w:pos="6294"/>
          <w:tab w:val="left" w:leader="dot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802AD9C" w14:textId="1B3D8710" w:rsidR="009D39FD" w:rsidRDefault="009D39FD" w:rsidP="009D39FD">
      <w:pPr>
        <w:tabs>
          <w:tab w:val="left" w:leader="dot" w:pos="0"/>
          <w:tab w:val="left" w:leader="dot" w:pos="2835"/>
          <w:tab w:val="left" w:pos="2892"/>
          <w:tab w:val="left" w:pos="6237"/>
          <w:tab w:val="left" w:leader="dot" w:pos="6294"/>
          <w:tab w:val="left" w:leader="dot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Město Aš, zastoupené starostou</w:t>
      </w:r>
      <w:r w:rsidR="006F0CA1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ab/>
        <w:t xml:space="preserve">    ETERNA, spol. s r. o., </w:t>
      </w:r>
      <w:proofErr w:type="spellStart"/>
      <w:r w:rsidR="006F0CA1">
        <w:rPr>
          <w:rFonts w:ascii="Times New Roman" w:hAnsi="Times New Roman"/>
        </w:rPr>
        <w:t>zast</w:t>
      </w:r>
      <w:proofErr w:type="spellEnd"/>
      <w:r w:rsidR="006F0CA1">
        <w:rPr>
          <w:rFonts w:ascii="Times New Roman" w:hAnsi="Times New Roman"/>
        </w:rPr>
        <w:t>.</w:t>
      </w:r>
    </w:p>
    <w:p w14:paraId="065AB2A1" w14:textId="22733958" w:rsidR="009D39FD" w:rsidRDefault="009D39FD" w:rsidP="00FF7238">
      <w:pPr>
        <w:tabs>
          <w:tab w:val="left" w:leader="dot" w:pos="0"/>
          <w:tab w:val="left" w:leader="dot" w:pos="2552"/>
          <w:tab w:val="left" w:pos="2892"/>
          <w:tab w:val="left" w:pos="6237"/>
          <w:tab w:val="left" w:leader="dot" w:pos="6294"/>
          <w:tab w:val="left" w:leader="dot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Mgr. Daliborem B</w:t>
      </w:r>
      <w:r w:rsidR="005922FA">
        <w:rPr>
          <w:rFonts w:ascii="Times New Roman" w:hAnsi="Times New Roman"/>
        </w:rPr>
        <w:t>l</w:t>
      </w:r>
      <w:r>
        <w:rPr>
          <w:rFonts w:ascii="Times New Roman" w:hAnsi="Times New Roman"/>
        </w:rPr>
        <w:t>ažkem</w:t>
      </w:r>
      <w:r w:rsidR="006F0CA1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ab/>
      </w:r>
      <w:r w:rsidR="006F0CA1">
        <w:rPr>
          <w:rFonts w:ascii="Times New Roman" w:hAnsi="Times New Roman"/>
        </w:rPr>
        <w:tab/>
        <w:t xml:space="preserve">            Jiřím </w:t>
      </w:r>
      <w:proofErr w:type="spellStart"/>
      <w:r w:rsidR="006F0CA1">
        <w:rPr>
          <w:rFonts w:ascii="Times New Roman" w:hAnsi="Times New Roman"/>
        </w:rPr>
        <w:t>Bohutínským</w:t>
      </w:r>
      <w:proofErr w:type="spellEnd"/>
      <w:r w:rsidR="006F0CA1">
        <w:rPr>
          <w:rFonts w:ascii="Times New Roman" w:hAnsi="Times New Roman"/>
        </w:rPr>
        <w:t xml:space="preserve"> </w:t>
      </w:r>
    </w:p>
    <w:p w14:paraId="5DAA7141" w14:textId="396BB837" w:rsidR="005922FA" w:rsidRDefault="005922FA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objednatel</w:t>
      </w:r>
      <w:r w:rsidR="00BC000F">
        <w:rPr>
          <w:rFonts w:ascii="Times New Roman" w:hAnsi="Times New Roman"/>
        </w:rPr>
        <w:tab/>
      </w:r>
      <w:r w:rsidR="00BC000F">
        <w:rPr>
          <w:rFonts w:ascii="Times New Roman" w:hAnsi="Times New Roman"/>
        </w:rPr>
        <w:tab/>
        <w:t xml:space="preserve">      </w:t>
      </w:r>
      <w:r w:rsidR="006F0CA1">
        <w:rPr>
          <w:rFonts w:ascii="Times New Roman" w:hAnsi="Times New Roman"/>
        </w:rPr>
        <w:t xml:space="preserve">  </w:t>
      </w:r>
      <w:r w:rsidR="00BC000F">
        <w:rPr>
          <w:rFonts w:ascii="Times New Roman" w:hAnsi="Times New Roman"/>
        </w:rPr>
        <w:t>obstaratel/poskytovatel</w:t>
      </w:r>
    </w:p>
    <w:p w14:paraId="4D6304D6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6ABD56E3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7CBB37CD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35589E8C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23C72A11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2AA59369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2D14F6B1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1848AC16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36FE7BEB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5BE4BB7D" w14:textId="77777777" w:rsidR="00AF6D63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p w14:paraId="314D4629" w14:textId="15F0369A" w:rsidR="00AF6D63" w:rsidRPr="009D39FD" w:rsidRDefault="00AF6D63" w:rsidP="00BC000F">
      <w:pPr>
        <w:tabs>
          <w:tab w:val="left" w:leader="dot" w:pos="0"/>
          <w:tab w:val="left" w:pos="6237"/>
          <w:tab w:val="left" w:leader="dot" w:pos="6294"/>
          <w:tab w:val="left" w:pos="6960"/>
          <w:tab w:val="left" w:leader="dot" w:pos="9072"/>
        </w:tabs>
        <w:spacing w:after="0"/>
        <w:rPr>
          <w:rFonts w:ascii="Times New Roman" w:hAnsi="Times New Roman"/>
        </w:rPr>
      </w:pPr>
    </w:p>
    <w:sectPr w:rsidR="00AF6D63" w:rsidRPr="009D39FD" w:rsidSect="00AD0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2FA7" w14:textId="77777777" w:rsidR="00896204" w:rsidRDefault="00896204" w:rsidP="00AD0B55">
      <w:pPr>
        <w:spacing w:after="0" w:line="240" w:lineRule="auto"/>
      </w:pPr>
      <w:r>
        <w:separator/>
      </w:r>
    </w:p>
  </w:endnote>
  <w:endnote w:type="continuationSeparator" w:id="0">
    <w:p w14:paraId="4A326440" w14:textId="77777777" w:rsidR="00896204" w:rsidRDefault="00896204" w:rsidP="00AD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3E39" w14:textId="77777777" w:rsidR="00896204" w:rsidRDefault="00896204" w:rsidP="00AD0B55">
      <w:pPr>
        <w:spacing w:after="0" w:line="240" w:lineRule="auto"/>
      </w:pPr>
      <w:r>
        <w:separator/>
      </w:r>
    </w:p>
  </w:footnote>
  <w:footnote w:type="continuationSeparator" w:id="0">
    <w:p w14:paraId="6055E788" w14:textId="77777777" w:rsidR="00896204" w:rsidRDefault="00896204" w:rsidP="00AD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14AF" w14:textId="69AF2425" w:rsidR="00AD0B55" w:rsidRDefault="00AD0B55" w:rsidP="00AD0B55">
    <w:pPr>
      <w:pStyle w:val="Zhlav"/>
      <w:jc w:val="right"/>
    </w:pPr>
    <w:r>
      <w:t xml:space="preserve">číslo smlouvy: </w:t>
    </w:r>
    <w:r w:rsidR="00B46373">
      <w:t>847</w:t>
    </w:r>
    <w:r>
      <w:t>/</w:t>
    </w:r>
    <w:r w:rsidR="00B46373">
      <w:t>2021</w:t>
    </w:r>
    <w:r>
      <w:t>/</w:t>
    </w:r>
    <w:r w:rsidR="00B46373">
      <w:t>OCŠOŽÚ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75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7E1A07"/>
    <w:multiLevelType w:val="multilevel"/>
    <w:tmpl w:val="58367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8A70F2"/>
    <w:multiLevelType w:val="multilevel"/>
    <w:tmpl w:val="ACA6F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6A6247"/>
    <w:multiLevelType w:val="hybridMultilevel"/>
    <w:tmpl w:val="92040F76"/>
    <w:lvl w:ilvl="0" w:tplc="9524FED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8784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C91701D"/>
    <w:multiLevelType w:val="multilevel"/>
    <w:tmpl w:val="21E24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1">
    <w:nsid w:val="4AF15669"/>
    <w:multiLevelType w:val="hybridMultilevel"/>
    <w:tmpl w:val="40D6A7EE"/>
    <w:lvl w:ilvl="0" w:tplc="CFBCE5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5E5F"/>
    <w:multiLevelType w:val="hybridMultilevel"/>
    <w:tmpl w:val="6CD0CA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2056A8"/>
    <w:multiLevelType w:val="multilevel"/>
    <w:tmpl w:val="6D224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905489"/>
    <w:multiLevelType w:val="hybridMultilevel"/>
    <w:tmpl w:val="904055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2503F3"/>
    <w:multiLevelType w:val="multilevel"/>
    <w:tmpl w:val="21B8F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DB26495"/>
    <w:multiLevelType w:val="multilevel"/>
    <w:tmpl w:val="36048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C3"/>
    <w:rsid w:val="000547DD"/>
    <w:rsid w:val="00056290"/>
    <w:rsid w:val="00126D1D"/>
    <w:rsid w:val="001A3787"/>
    <w:rsid w:val="00227AAC"/>
    <w:rsid w:val="00273F19"/>
    <w:rsid w:val="002B6220"/>
    <w:rsid w:val="002D032C"/>
    <w:rsid w:val="002D4782"/>
    <w:rsid w:val="003833CA"/>
    <w:rsid w:val="004C67A9"/>
    <w:rsid w:val="005548EE"/>
    <w:rsid w:val="0057002C"/>
    <w:rsid w:val="005922FA"/>
    <w:rsid w:val="006317D7"/>
    <w:rsid w:val="006A1722"/>
    <w:rsid w:val="006A44FB"/>
    <w:rsid w:val="006C1CAC"/>
    <w:rsid w:val="006F0CA1"/>
    <w:rsid w:val="007625BC"/>
    <w:rsid w:val="007721E3"/>
    <w:rsid w:val="007901BC"/>
    <w:rsid w:val="007E7CC4"/>
    <w:rsid w:val="00842CB3"/>
    <w:rsid w:val="00896204"/>
    <w:rsid w:val="009B6D5D"/>
    <w:rsid w:val="009D39FD"/>
    <w:rsid w:val="00A032C3"/>
    <w:rsid w:val="00AB708F"/>
    <w:rsid w:val="00AD0B55"/>
    <w:rsid w:val="00AD6B19"/>
    <w:rsid w:val="00AE2049"/>
    <w:rsid w:val="00AF6D63"/>
    <w:rsid w:val="00B26046"/>
    <w:rsid w:val="00B46373"/>
    <w:rsid w:val="00B562C8"/>
    <w:rsid w:val="00B87403"/>
    <w:rsid w:val="00BC000F"/>
    <w:rsid w:val="00C34ED1"/>
    <w:rsid w:val="00D14FCB"/>
    <w:rsid w:val="00D4412F"/>
    <w:rsid w:val="00E04192"/>
    <w:rsid w:val="00E05A04"/>
    <w:rsid w:val="00E9007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7EA7"/>
  <w15:chartTrackingRefBased/>
  <w15:docId w15:val="{B2CB006B-0309-4D3D-869C-CB5ADF8F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2C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2C3"/>
    <w:pPr>
      <w:ind w:left="720"/>
      <w:contextualSpacing/>
    </w:pPr>
  </w:style>
  <w:style w:type="paragraph" w:customStyle="1" w:styleId="slolnku">
    <w:name w:val="Číslo článku"/>
    <w:basedOn w:val="Normln"/>
    <w:next w:val="Normln"/>
    <w:rsid w:val="007E7CC4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extodst1sl">
    <w:name w:val="Text odst.1čísl"/>
    <w:basedOn w:val="Normln"/>
    <w:link w:val="Textodst1slChar"/>
    <w:rsid w:val="007E7CC4"/>
    <w:pPr>
      <w:numPr>
        <w:ilvl w:val="1"/>
        <w:numId w:val="6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customStyle="1" w:styleId="Textodst2slovan">
    <w:name w:val="Text odst.2 číslovaný"/>
    <w:basedOn w:val="Textodst1sl"/>
    <w:rsid w:val="007E7CC4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7E7CC4"/>
    <w:pPr>
      <w:numPr>
        <w:ilvl w:val="3"/>
      </w:numPr>
      <w:tabs>
        <w:tab w:val="clear" w:pos="2778"/>
        <w:tab w:val="num" w:pos="360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7E7C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41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1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12F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12F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12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6B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6B19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B5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B55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Jan Mikula</cp:lastModifiedBy>
  <cp:revision>22</cp:revision>
  <cp:lastPrinted>2017-12-28T06:43:00Z</cp:lastPrinted>
  <dcterms:created xsi:type="dcterms:W3CDTF">2017-11-15T08:22:00Z</dcterms:created>
  <dcterms:modified xsi:type="dcterms:W3CDTF">2021-12-07T09:04:00Z</dcterms:modified>
</cp:coreProperties>
</file>