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F9E31" w14:textId="1B52A4AF" w:rsidR="00091B66" w:rsidRPr="007570FA" w:rsidRDefault="006B69D8" w:rsidP="00091B66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RÁMCOV</w:t>
      </w:r>
      <w:r w:rsidR="003D1F91">
        <w:rPr>
          <w:rFonts w:asciiTheme="minorHAnsi" w:hAnsiTheme="minorHAnsi" w:cstheme="minorHAnsi"/>
          <w:b/>
          <w:sz w:val="44"/>
          <w:szCs w:val="44"/>
        </w:rPr>
        <w:t>Á</w:t>
      </w:r>
      <w:r w:rsidR="00BB7C56" w:rsidRPr="007570FA">
        <w:rPr>
          <w:rFonts w:asciiTheme="minorHAnsi" w:hAnsiTheme="minorHAnsi" w:cstheme="minorHAnsi"/>
          <w:b/>
          <w:sz w:val="44"/>
          <w:szCs w:val="44"/>
        </w:rPr>
        <w:t xml:space="preserve"> </w:t>
      </w:r>
      <w:r>
        <w:rPr>
          <w:rFonts w:asciiTheme="minorHAnsi" w:hAnsiTheme="minorHAnsi" w:cstheme="minorHAnsi"/>
          <w:b/>
          <w:sz w:val="44"/>
          <w:szCs w:val="44"/>
        </w:rPr>
        <w:t>DOHOD</w:t>
      </w:r>
      <w:r w:rsidR="003D1F91">
        <w:rPr>
          <w:rFonts w:asciiTheme="minorHAnsi" w:hAnsiTheme="minorHAnsi" w:cstheme="minorHAnsi"/>
          <w:b/>
          <w:sz w:val="44"/>
          <w:szCs w:val="44"/>
        </w:rPr>
        <w:t>A</w:t>
      </w:r>
    </w:p>
    <w:p w14:paraId="7AC775F4" w14:textId="77777777" w:rsidR="00D305EF" w:rsidRPr="007570FA" w:rsidRDefault="00D305EF" w:rsidP="00BB7C56">
      <w:pPr>
        <w:spacing w:before="120"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76BCA96" w14:textId="62EDDBB8" w:rsidR="00B065B3" w:rsidRPr="007570FA" w:rsidRDefault="00D8665E" w:rsidP="00D8665E">
      <w:pPr>
        <w:spacing w:before="120" w:line="276" w:lineRule="auto"/>
        <w:jc w:val="both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7570FA">
        <w:rPr>
          <w:rFonts w:asciiTheme="minorHAnsi" w:hAnsiTheme="minorHAnsi" w:cstheme="minorHAnsi"/>
          <w:b/>
          <w:sz w:val="21"/>
          <w:szCs w:val="21"/>
        </w:rPr>
        <w:t xml:space="preserve">uzavřená </w:t>
      </w:r>
      <w:r w:rsidR="00BB7C56" w:rsidRPr="007570FA">
        <w:rPr>
          <w:rFonts w:asciiTheme="minorHAnsi" w:hAnsiTheme="minorHAnsi" w:cstheme="minorHAnsi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 w:rsidRPr="007570FA">
        <w:rPr>
          <w:rFonts w:asciiTheme="minorHAnsi" w:hAnsiTheme="minorHAnsi" w:cstheme="minorHAnsi"/>
          <w:b/>
          <w:sz w:val="21"/>
          <w:szCs w:val="21"/>
        </w:rPr>
        <w:t> </w:t>
      </w:r>
      <w:r w:rsidR="00BB7C56" w:rsidRPr="007570FA">
        <w:rPr>
          <w:rFonts w:asciiTheme="minorHAnsi" w:hAnsiTheme="minorHAnsi" w:cstheme="minorHAnsi"/>
          <w:b/>
          <w:sz w:val="21"/>
          <w:szCs w:val="21"/>
        </w:rPr>
        <w:t>souladu</w:t>
      </w:r>
      <w:r w:rsidRPr="007570FA">
        <w:rPr>
          <w:rFonts w:asciiTheme="minorHAnsi" w:hAnsiTheme="minorHAnsi" w:cstheme="minorHAnsi"/>
          <w:b/>
          <w:sz w:val="21"/>
          <w:szCs w:val="21"/>
        </w:rPr>
        <w:t xml:space="preserve"> s ustanovením § 131</w:t>
      </w:r>
      <w:r w:rsidR="00BB7C56" w:rsidRPr="007570FA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7570FA">
        <w:rPr>
          <w:rFonts w:asciiTheme="minorHAnsi" w:hAnsiTheme="minorHAnsi" w:cstheme="minorHAnsi"/>
          <w:b/>
          <w:color w:val="000000"/>
          <w:sz w:val="21"/>
          <w:szCs w:val="21"/>
        </w:rPr>
        <w:t>zákona</w:t>
      </w:r>
      <w:r w:rsidR="00BB7C56" w:rsidRPr="007570FA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7570FA" w:rsidRDefault="00017482" w:rsidP="00017482">
      <w:pPr>
        <w:rPr>
          <w:rFonts w:asciiTheme="minorHAnsi" w:hAnsiTheme="minorHAnsi" w:cstheme="minorHAnsi"/>
        </w:rPr>
      </w:pPr>
    </w:p>
    <w:p w14:paraId="64A721C5" w14:textId="0474F34A" w:rsidR="00D305EF" w:rsidRPr="007570FA" w:rsidRDefault="00D8665E" w:rsidP="00C96FCA">
      <w:pPr>
        <w:pStyle w:val="Nadpis1"/>
        <w:rPr>
          <w:rFonts w:asciiTheme="minorHAnsi" w:hAnsiTheme="minorHAnsi" w:cstheme="minorHAnsi"/>
          <w:sz w:val="22"/>
        </w:rPr>
      </w:pPr>
      <w:r w:rsidRPr="007570FA">
        <w:rPr>
          <w:rFonts w:asciiTheme="minorHAnsi" w:hAnsiTheme="minorHAnsi" w:cstheme="minorHAnsi"/>
        </w:rPr>
        <w:t>SMLUVNÍ STRANY</w:t>
      </w:r>
    </w:p>
    <w:p w14:paraId="5CA497B0" w14:textId="381CBC4B" w:rsidR="00BB47C7" w:rsidRPr="007570FA" w:rsidRDefault="00BB47C7" w:rsidP="00D305EF">
      <w:pPr>
        <w:pStyle w:val="Nadpis2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b/>
          <w:sz w:val="22"/>
          <w:szCs w:val="22"/>
        </w:rPr>
        <w:t>Kupující:</w:t>
      </w:r>
      <w:r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Pr="007570FA">
        <w:rPr>
          <w:rFonts w:asciiTheme="minorHAnsi" w:hAnsiTheme="minorHAnsi" w:cstheme="minorHAnsi"/>
          <w:sz w:val="22"/>
          <w:szCs w:val="22"/>
        </w:rPr>
        <w:tab/>
      </w:r>
      <w:r w:rsidRPr="007570FA">
        <w:rPr>
          <w:rFonts w:asciiTheme="minorHAnsi" w:hAnsiTheme="minorHAnsi" w:cstheme="minorHAnsi"/>
          <w:sz w:val="22"/>
          <w:szCs w:val="22"/>
        </w:rPr>
        <w:tab/>
      </w:r>
      <w:r w:rsidR="003D1F91">
        <w:rPr>
          <w:rFonts w:asciiTheme="minorHAnsi" w:hAnsiTheme="minorHAnsi" w:cstheme="minorHAnsi"/>
          <w:sz w:val="22"/>
          <w:szCs w:val="22"/>
        </w:rPr>
        <w:tab/>
      </w:r>
      <w:r w:rsidRPr="007570FA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452668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7570FA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4170634F" w:rsidR="00BB47C7" w:rsidRPr="007570FA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7570FA">
        <w:rPr>
          <w:rFonts w:asciiTheme="minorHAnsi" w:hAnsiTheme="minorHAnsi" w:cstheme="minorHAnsi"/>
          <w:sz w:val="22"/>
          <w:szCs w:val="22"/>
        </w:rPr>
        <w:tab/>
      </w:r>
      <w:r w:rsidRPr="007570FA">
        <w:rPr>
          <w:rFonts w:asciiTheme="minorHAnsi" w:hAnsiTheme="minorHAnsi" w:cstheme="minorHAnsi"/>
          <w:sz w:val="22"/>
          <w:szCs w:val="22"/>
        </w:rPr>
        <w:tab/>
      </w:r>
      <w:r w:rsidR="003D1F91">
        <w:rPr>
          <w:rFonts w:asciiTheme="minorHAnsi" w:hAnsiTheme="minorHAnsi" w:cstheme="minorHAnsi"/>
          <w:sz w:val="22"/>
          <w:szCs w:val="22"/>
        </w:rPr>
        <w:tab/>
      </w:r>
      <w:r w:rsidRPr="007570FA">
        <w:rPr>
          <w:rFonts w:asciiTheme="minorHAnsi" w:hAnsiTheme="minorHAnsi" w:cstheme="minorHAnsi"/>
          <w:sz w:val="22"/>
          <w:szCs w:val="22"/>
        </w:rPr>
        <w:t>Vejprnická 663/56, 318 00 Plzeň</w:t>
      </w:r>
    </w:p>
    <w:p w14:paraId="36E32D74" w14:textId="0F9EB448" w:rsidR="00BB47C7" w:rsidRPr="007570FA" w:rsidRDefault="00D8665E" w:rsidP="00D305EF">
      <w:pPr>
        <w:spacing w:line="360" w:lineRule="auto"/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7570FA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7570FA">
        <w:rPr>
          <w:rFonts w:asciiTheme="minorHAnsi" w:hAnsiTheme="minorHAnsi" w:cstheme="minorHAnsi"/>
          <w:sz w:val="22"/>
          <w:szCs w:val="22"/>
        </w:rPr>
        <w:tab/>
      </w:r>
      <w:r w:rsidR="003D1F91">
        <w:rPr>
          <w:rFonts w:asciiTheme="minorHAnsi" w:hAnsiTheme="minorHAnsi" w:cstheme="minorHAnsi"/>
          <w:sz w:val="22"/>
          <w:szCs w:val="22"/>
        </w:rPr>
        <w:tab/>
      </w:r>
      <w:r w:rsidRPr="007570FA">
        <w:rPr>
          <w:rFonts w:asciiTheme="minorHAnsi" w:hAnsiTheme="minorHAnsi" w:cstheme="minorHAnsi"/>
          <w:sz w:val="22"/>
          <w:szCs w:val="22"/>
        </w:rPr>
        <w:t>sp. zn. Pr 723 vedená u Krajského soudu v Plzni</w:t>
      </w:r>
    </w:p>
    <w:p w14:paraId="445393B5" w14:textId="5676D4D1" w:rsidR="00BB47C7" w:rsidRPr="007570FA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IČO: </w:t>
      </w:r>
      <w:r w:rsidRPr="007570FA">
        <w:rPr>
          <w:rFonts w:asciiTheme="minorHAnsi" w:hAnsiTheme="minorHAnsi" w:cstheme="minorHAnsi"/>
          <w:sz w:val="22"/>
          <w:szCs w:val="22"/>
        </w:rPr>
        <w:tab/>
      </w:r>
      <w:r w:rsidRPr="007570FA">
        <w:rPr>
          <w:rFonts w:asciiTheme="minorHAnsi" w:hAnsiTheme="minorHAnsi" w:cstheme="minorHAnsi"/>
          <w:sz w:val="22"/>
          <w:szCs w:val="22"/>
        </w:rPr>
        <w:tab/>
      </w:r>
      <w:r w:rsidRPr="007570FA">
        <w:rPr>
          <w:rFonts w:asciiTheme="minorHAnsi" w:hAnsiTheme="minorHAnsi" w:cstheme="minorHAnsi"/>
          <w:sz w:val="22"/>
          <w:szCs w:val="22"/>
        </w:rPr>
        <w:tab/>
      </w:r>
      <w:r w:rsidR="003D1F91">
        <w:rPr>
          <w:rFonts w:asciiTheme="minorHAnsi" w:hAnsiTheme="minorHAnsi" w:cstheme="minorHAnsi"/>
          <w:sz w:val="22"/>
          <w:szCs w:val="22"/>
        </w:rPr>
        <w:tab/>
      </w:r>
      <w:r w:rsidRPr="007570FA">
        <w:rPr>
          <w:rFonts w:asciiTheme="minorHAnsi" w:hAnsiTheme="minorHAnsi" w:cstheme="minorHAnsi"/>
          <w:sz w:val="22"/>
          <w:szCs w:val="22"/>
        </w:rPr>
        <w:t>72046635</w:t>
      </w:r>
    </w:p>
    <w:p w14:paraId="5556550E" w14:textId="65F15D89" w:rsidR="00BB47C7" w:rsidRPr="007570FA" w:rsidRDefault="00D8665E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Zastoupený</w:t>
      </w:r>
      <w:r w:rsidR="00BB47C7" w:rsidRPr="007570FA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7570FA">
        <w:rPr>
          <w:rFonts w:asciiTheme="minorHAnsi" w:hAnsiTheme="minorHAnsi" w:cstheme="minorHAnsi"/>
          <w:sz w:val="22"/>
          <w:szCs w:val="22"/>
        </w:rPr>
        <w:tab/>
      </w:r>
      <w:r w:rsidR="00BB47C7" w:rsidRPr="007570FA">
        <w:rPr>
          <w:rFonts w:asciiTheme="minorHAnsi" w:hAnsiTheme="minorHAnsi" w:cstheme="minorHAnsi"/>
          <w:sz w:val="22"/>
          <w:szCs w:val="22"/>
        </w:rPr>
        <w:tab/>
      </w:r>
      <w:r w:rsidR="003D1F91">
        <w:rPr>
          <w:rFonts w:asciiTheme="minorHAnsi" w:hAnsiTheme="minorHAnsi" w:cstheme="minorHAnsi"/>
          <w:sz w:val="22"/>
          <w:szCs w:val="22"/>
        </w:rPr>
        <w:tab/>
      </w:r>
      <w:r w:rsidR="003874EC" w:rsidRPr="003874EC">
        <w:rPr>
          <w:rFonts w:asciiTheme="minorHAnsi" w:hAnsiTheme="minorHAnsi" w:cstheme="minorHAnsi"/>
          <w:sz w:val="22"/>
          <w:szCs w:val="22"/>
          <w:highlight w:val="black"/>
        </w:rPr>
        <w:t>…………………………………………………………….</w:t>
      </w:r>
    </w:p>
    <w:p w14:paraId="4F02E90E" w14:textId="3E1E3C01" w:rsidR="00BB47C7" w:rsidRPr="007570FA" w:rsidRDefault="00BB47C7" w:rsidP="00D866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Kontaktní osoba</w:t>
      </w:r>
      <w:r w:rsidR="00505028" w:rsidRPr="007570FA">
        <w:rPr>
          <w:rFonts w:asciiTheme="minorHAnsi" w:hAnsiTheme="minorHAnsi" w:cstheme="minorHAnsi"/>
          <w:sz w:val="22"/>
          <w:szCs w:val="22"/>
        </w:rPr>
        <w:t>:</w:t>
      </w:r>
      <w:r w:rsidR="00505028" w:rsidRPr="007570FA">
        <w:rPr>
          <w:rFonts w:asciiTheme="minorHAnsi" w:hAnsiTheme="minorHAnsi" w:cstheme="minorHAnsi"/>
          <w:sz w:val="22"/>
          <w:szCs w:val="22"/>
        </w:rPr>
        <w:tab/>
      </w:r>
      <w:r w:rsidR="003D1F91">
        <w:rPr>
          <w:rFonts w:asciiTheme="minorHAnsi" w:hAnsiTheme="minorHAnsi" w:cstheme="minorHAnsi"/>
          <w:sz w:val="22"/>
          <w:szCs w:val="22"/>
        </w:rPr>
        <w:tab/>
      </w:r>
      <w:r w:rsidR="003874EC" w:rsidRPr="003874EC">
        <w:rPr>
          <w:rFonts w:asciiTheme="minorHAnsi" w:hAnsiTheme="minorHAnsi" w:cstheme="minorHAnsi"/>
          <w:sz w:val="22"/>
          <w:szCs w:val="22"/>
          <w:highlight w:val="black"/>
        </w:rPr>
        <w:t>…………………………………………………………………..</w:t>
      </w:r>
    </w:p>
    <w:p w14:paraId="5105075A" w14:textId="77777777" w:rsidR="00D305EF" w:rsidRPr="007570FA" w:rsidRDefault="00D305EF" w:rsidP="00D305EF">
      <w:pPr>
        <w:rPr>
          <w:rFonts w:asciiTheme="minorHAnsi" w:hAnsiTheme="minorHAnsi" w:cstheme="minorHAnsi"/>
        </w:rPr>
      </w:pPr>
    </w:p>
    <w:p w14:paraId="63162A54" w14:textId="2F9014D2" w:rsidR="00D8665E" w:rsidRPr="007570FA" w:rsidRDefault="00D8665E" w:rsidP="00D305EF">
      <w:pPr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a</w:t>
      </w:r>
    </w:p>
    <w:p w14:paraId="6462CDED" w14:textId="77777777" w:rsidR="00D8665E" w:rsidRPr="007570FA" w:rsidRDefault="00D8665E" w:rsidP="00D305EF">
      <w:pPr>
        <w:rPr>
          <w:rFonts w:asciiTheme="minorHAnsi" w:hAnsiTheme="minorHAnsi" w:cstheme="minorHAnsi"/>
        </w:rPr>
      </w:pPr>
    </w:p>
    <w:p w14:paraId="3DB39F6B" w14:textId="5181BA20" w:rsidR="004B2C3B" w:rsidRPr="00091B66" w:rsidRDefault="00BB47C7" w:rsidP="006B69D8">
      <w:pPr>
        <w:spacing w:after="240"/>
        <w:rPr>
          <w:rFonts w:ascii="Calibri" w:hAnsi="Calibri"/>
          <w:b/>
          <w:color w:val="FF0000"/>
          <w:sz w:val="22"/>
          <w:szCs w:val="22"/>
        </w:rPr>
      </w:pPr>
      <w:r w:rsidRPr="006B69D8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6B69D8">
        <w:rPr>
          <w:rFonts w:asciiTheme="minorHAnsi" w:hAnsiTheme="minorHAnsi" w:cstheme="minorHAnsi"/>
          <w:b/>
          <w:sz w:val="22"/>
          <w:szCs w:val="22"/>
        </w:rPr>
        <w:tab/>
      </w:r>
      <w:r w:rsidRPr="006B69D8">
        <w:rPr>
          <w:rFonts w:asciiTheme="minorHAnsi" w:hAnsiTheme="minorHAnsi" w:cstheme="minorHAnsi"/>
          <w:b/>
          <w:sz w:val="22"/>
          <w:szCs w:val="22"/>
        </w:rPr>
        <w:tab/>
      </w:r>
      <w:r w:rsidR="006B69D8" w:rsidRPr="006B69D8">
        <w:rPr>
          <w:rFonts w:asciiTheme="minorHAnsi" w:hAnsiTheme="minorHAnsi" w:cstheme="minorHAnsi"/>
          <w:b/>
          <w:sz w:val="22"/>
          <w:szCs w:val="22"/>
        </w:rPr>
        <w:tab/>
      </w:r>
      <w:r w:rsidR="003D1F91" w:rsidRPr="003D1F91">
        <w:rPr>
          <w:rFonts w:ascii="Calibri" w:hAnsi="Calibri"/>
          <w:b/>
          <w:sz w:val="22"/>
          <w:szCs w:val="22"/>
        </w:rPr>
        <w:t>BATERIE CENTRUM, s.r.o.</w:t>
      </w:r>
    </w:p>
    <w:p w14:paraId="2EF7A3D7" w14:textId="26051DEE" w:rsidR="00BB47C7" w:rsidRPr="003D1F91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1F91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3C0B32" w:rsidRPr="003D1F91">
        <w:rPr>
          <w:rFonts w:asciiTheme="minorHAnsi" w:hAnsiTheme="minorHAnsi" w:cstheme="minorHAnsi"/>
          <w:sz w:val="22"/>
          <w:szCs w:val="22"/>
        </w:rPr>
        <w:tab/>
      </w:r>
      <w:r w:rsidR="003D1F91" w:rsidRPr="003D1F91">
        <w:rPr>
          <w:rFonts w:ascii="Calibri" w:hAnsi="Calibri" w:cs="Calibri"/>
          <w:bCs/>
          <w:sz w:val="22"/>
          <w:szCs w:val="22"/>
        </w:rPr>
        <w:t>Michálkovická 2031/109c, Slezská Ostrava, 710 00 Ostrava</w:t>
      </w:r>
    </w:p>
    <w:p w14:paraId="6D552C05" w14:textId="5C767A29" w:rsidR="00BB47C7" w:rsidRPr="003D1F91" w:rsidRDefault="00D8665E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1F91">
        <w:rPr>
          <w:rFonts w:asciiTheme="minorHAnsi" w:hAnsiTheme="minorHAnsi" w:cstheme="minorHAnsi"/>
          <w:sz w:val="22"/>
          <w:szCs w:val="22"/>
        </w:rPr>
        <w:t>Zapsaný v OR:</w:t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3C0B32" w:rsidRPr="003D1F91">
        <w:rPr>
          <w:rFonts w:asciiTheme="minorHAnsi" w:hAnsiTheme="minorHAnsi" w:cstheme="minorHAnsi"/>
          <w:sz w:val="22"/>
          <w:szCs w:val="22"/>
        </w:rPr>
        <w:tab/>
      </w:r>
      <w:r w:rsidR="003D1F91" w:rsidRPr="003D1F91">
        <w:rPr>
          <w:rFonts w:ascii="Calibri" w:hAnsi="Calibri" w:cs="Calibri"/>
          <w:bCs/>
          <w:sz w:val="22"/>
          <w:szCs w:val="22"/>
        </w:rPr>
        <w:t>sp. zn. C 14912 vedená u Krajského soudu v Ostravě</w:t>
      </w:r>
    </w:p>
    <w:p w14:paraId="7786AF81" w14:textId="109640C2" w:rsidR="00BB47C7" w:rsidRPr="003D1F91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1F91">
        <w:rPr>
          <w:rFonts w:asciiTheme="minorHAnsi" w:hAnsiTheme="minorHAnsi" w:cstheme="minorHAnsi"/>
          <w:sz w:val="22"/>
          <w:szCs w:val="22"/>
        </w:rPr>
        <w:t>IČO:</w:t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3C0B32" w:rsidRPr="003D1F91">
        <w:rPr>
          <w:rFonts w:asciiTheme="minorHAnsi" w:hAnsiTheme="minorHAnsi" w:cstheme="minorHAnsi"/>
          <w:sz w:val="22"/>
          <w:szCs w:val="22"/>
        </w:rPr>
        <w:tab/>
      </w:r>
      <w:r w:rsidR="003D1F91" w:rsidRPr="003D1F91">
        <w:rPr>
          <w:rFonts w:ascii="Calibri" w:hAnsi="Calibri" w:cs="Calibri"/>
          <w:bCs/>
          <w:sz w:val="22"/>
          <w:szCs w:val="22"/>
        </w:rPr>
        <w:t>25361848</w:t>
      </w:r>
    </w:p>
    <w:p w14:paraId="28429F5E" w14:textId="20BDFFB0" w:rsidR="00091B66" w:rsidRPr="003D1F91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1F91">
        <w:rPr>
          <w:rFonts w:asciiTheme="minorHAnsi" w:hAnsiTheme="minorHAnsi" w:cstheme="minorHAnsi"/>
          <w:sz w:val="22"/>
          <w:szCs w:val="22"/>
        </w:rPr>
        <w:t>Zastoupený:</w:t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3C0B32" w:rsidRPr="003D1F91">
        <w:rPr>
          <w:rFonts w:asciiTheme="minorHAnsi" w:hAnsiTheme="minorHAnsi" w:cstheme="minorHAnsi"/>
          <w:sz w:val="22"/>
          <w:szCs w:val="22"/>
        </w:rPr>
        <w:tab/>
      </w:r>
      <w:r w:rsidR="003874EC" w:rsidRPr="003874EC">
        <w:rPr>
          <w:rFonts w:ascii="Calibri" w:hAnsi="Calibri" w:cs="Calibri"/>
          <w:bCs/>
          <w:sz w:val="22"/>
          <w:szCs w:val="22"/>
          <w:highlight w:val="black"/>
        </w:rPr>
        <w:t>……………………………………………………………</w:t>
      </w:r>
    </w:p>
    <w:p w14:paraId="1839CA23" w14:textId="1F026EDA" w:rsidR="00BB47C7" w:rsidRPr="003D1F91" w:rsidRDefault="00BB47C7" w:rsidP="00D305EF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3D1F91">
        <w:rPr>
          <w:rFonts w:asciiTheme="minorHAnsi" w:hAnsiTheme="minorHAnsi" w:cstheme="minorHAnsi"/>
          <w:sz w:val="22"/>
          <w:szCs w:val="22"/>
        </w:rPr>
        <w:t xml:space="preserve">Kontaktní </w:t>
      </w:r>
      <w:r w:rsidR="00347BCF" w:rsidRPr="003D1F91">
        <w:rPr>
          <w:rFonts w:asciiTheme="minorHAnsi" w:hAnsiTheme="minorHAnsi" w:cstheme="minorHAnsi"/>
          <w:sz w:val="22"/>
          <w:szCs w:val="22"/>
        </w:rPr>
        <w:t xml:space="preserve">odpovědná </w:t>
      </w:r>
      <w:r w:rsidRPr="003D1F91">
        <w:rPr>
          <w:rFonts w:asciiTheme="minorHAnsi" w:hAnsiTheme="minorHAnsi" w:cstheme="minorHAnsi"/>
          <w:sz w:val="22"/>
          <w:szCs w:val="22"/>
        </w:rPr>
        <w:t xml:space="preserve">osoba: </w:t>
      </w:r>
      <w:r w:rsidR="003C0B32" w:rsidRPr="003D1F91">
        <w:rPr>
          <w:rFonts w:asciiTheme="minorHAnsi" w:hAnsiTheme="minorHAnsi" w:cstheme="minorHAnsi"/>
          <w:sz w:val="22"/>
          <w:szCs w:val="22"/>
        </w:rPr>
        <w:tab/>
      </w:r>
      <w:r w:rsidR="003874EC" w:rsidRPr="003874EC">
        <w:rPr>
          <w:rFonts w:ascii="Calibri" w:hAnsi="Calibri" w:cs="Calibri"/>
          <w:bCs/>
          <w:sz w:val="22"/>
          <w:szCs w:val="22"/>
          <w:highlight w:val="black"/>
        </w:rPr>
        <w:t>…………………………………………………………………………………………………………..</w:t>
      </w:r>
    </w:p>
    <w:p w14:paraId="0173BD0D" w14:textId="0FE57E98" w:rsidR="00BB47C7" w:rsidRPr="003D1F91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1F91">
        <w:rPr>
          <w:rFonts w:asciiTheme="minorHAnsi" w:hAnsiTheme="minorHAnsi" w:cstheme="minorHAnsi"/>
          <w:sz w:val="22"/>
          <w:szCs w:val="22"/>
        </w:rPr>
        <w:t xml:space="preserve">Banka: </w:t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3C0B32" w:rsidRPr="003D1F91">
        <w:rPr>
          <w:rFonts w:asciiTheme="minorHAnsi" w:hAnsiTheme="minorHAnsi" w:cstheme="minorHAnsi"/>
          <w:sz w:val="22"/>
          <w:szCs w:val="22"/>
        </w:rPr>
        <w:tab/>
      </w:r>
      <w:r w:rsidR="003874EC" w:rsidRPr="003874EC">
        <w:rPr>
          <w:rFonts w:ascii="Calibri" w:hAnsi="Calibri" w:cs="Calibri"/>
          <w:bCs/>
          <w:sz w:val="22"/>
          <w:szCs w:val="22"/>
          <w:highlight w:val="black"/>
        </w:rPr>
        <w:t>………………………………………………………..</w:t>
      </w:r>
    </w:p>
    <w:p w14:paraId="28FABBA8" w14:textId="1B9E530E" w:rsidR="00017482" w:rsidRPr="003D1F91" w:rsidRDefault="00D8665E" w:rsidP="00D8665E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91">
        <w:rPr>
          <w:rFonts w:asciiTheme="minorHAnsi" w:hAnsiTheme="minorHAnsi" w:cstheme="minorHAnsi"/>
          <w:sz w:val="22"/>
          <w:szCs w:val="22"/>
        </w:rPr>
        <w:t>Číslo účtu:</w:t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505028" w:rsidRPr="003D1F91">
        <w:rPr>
          <w:rFonts w:asciiTheme="minorHAnsi" w:hAnsiTheme="minorHAnsi" w:cstheme="minorHAnsi"/>
          <w:sz w:val="22"/>
          <w:szCs w:val="22"/>
        </w:rPr>
        <w:tab/>
      </w:r>
      <w:r w:rsidR="003C0B32" w:rsidRPr="003D1F91">
        <w:rPr>
          <w:rFonts w:asciiTheme="minorHAnsi" w:hAnsiTheme="minorHAnsi" w:cstheme="minorHAnsi"/>
          <w:sz w:val="22"/>
          <w:szCs w:val="22"/>
        </w:rPr>
        <w:tab/>
      </w:r>
      <w:r w:rsidR="003874EC" w:rsidRPr="003874EC">
        <w:rPr>
          <w:rFonts w:ascii="Calibri" w:hAnsi="Calibri" w:cs="Calibri"/>
          <w:bCs/>
          <w:sz w:val="22"/>
          <w:szCs w:val="22"/>
          <w:highlight w:val="black"/>
        </w:rPr>
        <w:t>…………………………………………….</w:t>
      </w:r>
    </w:p>
    <w:p w14:paraId="6926ABDF" w14:textId="77777777" w:rsidR="006B69D8" w:rsidRPr="007570FA" w:rsidRDefault="006B69D8" w:rsidP="00D866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F60EEB" w14:textId="4B6598F7" w:rsidR="00BB7C56" w:rsidRPr="007570FA" w:rsidRDefault="0078031F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>PREAMBULE</w:t>
      </w:r>
    </w:p>
    <w:p w14:paraId="5CA72FE6" w14:textId="24EB6BA0" w:rsidR="00B67DEE" w:rsidRPr="007570FA" w:rsidRDefault="00B67DEE" w:rsidP="00BB7C56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Rámcová dohoda (dále jen „Dohoda“) je uzavřena na základě </w:t>
      </w:r>
      <w:r w:rsidR="00924B94" w:rsidRPr="007570FA">
        <w:rPr>
          <w:rFonts w:asciiTheme="minorHAnsi" w:hAnsiTheme="minorHAnsi" w:cstheme="minorHAnsi"/>
          <w:sz w:val="22"/>
          <w:szCs w:val="22"/>
        </w:rPr>
        <w:t>veřejné zakázky</w:t>
      </w:r>
      <w:r w:rsidR="00505028" w:rsidRPr="007570FA">
        <w:rPr>
          <w:rFonts w:asciiTheme="minorHAnsi" w:hAnsiTheme="minorHAnsi" w:cstheme="minorHAnsi"/>
          <w:sz w:val="22"/>
          <w:szCs w:val="22"/>
        </w:rPr>
        <w:t xml:space="preserve"> malého rozsahu</w:t>
      </w:r>
      <w:r w:rsidR="00924B94" w:rsidRPr="007570FA">
        <w:rPr>
          <w:rFonts w:asciiTheme="minorHAnsi" w:hAnsiTheme="minorHAnsi" w:cstheme="minorHAnsi"/>
          <w:sz w:val="22"/>
          <w:szCs w:val="22"/>
        </w:rPr>
        <w:t xml:space="preserve"> pod názvem </w:t>
      </w:r>
      <w:r w:rsidR="00924B94" w:rsidRPr="007570FA">
        <w:rPr>
          <w:rFonts w:asciiTheme="minorHAnsi" w:hAnsiTheme="minorHAnsi" w:cstheme="minorHAnsi"/>
          <w:b/>
          <w:sz w:val="22"/>
          <w:szCs w:val="22"/>
        </w:rPr>
        <w:t>„</w:t>
      </w:r>
      <w:r w:rsidR="0002021D">
        <w:rPr>
          <w:rFonts w:asciiTheme="minorHAnsi" w:hAnsiTheme="minorHAnsi" w:cstheme="minorHAnsi"/>
          <w:b/>
          <w:sz w:val="22"/>
          <w:szCs w:val="22"/>
        </w:rPr>
        <w:t>Průběžné d</w:t>
      </w:r>
      <w:r w:rsidR="00C63785" w:rsidRPr="007570FA">
        <w:rPr>
          <w:rFonts w:asciiTheme="minorHAnsi" w:hAnsiTheme="minorHAnsi" w:cstheme="minorHAnsi"/>
          <w:b/>
          <w:sz w:val="22"/>
          <w:szCs w:val="22"/>
        </w:rPr>
        <w:t>odávky</w:t>
      </w:r>
      <w:r w:rsidR="00505028" w:rsidRPr="007570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4760" w:rsidRPr="007570FA">
        <w:rPr>
          <w:rFonts w:asciiTheme="minorHAnsi" w:hAnsiTheme="minorHAnsi" w:cstheme="minorHAnsi"/>
          <w:b/>
          <w:sz w:val="22"/>
          <w:szCs w:val="22"/>
        </w:rPr>
        <w:t>respirátorů FFP2“</w:t>
      </w:r>
      <w:r w:rsidRPr="007570FA">
        <w:rPr>
          <w:rFonts w:asciiTheme="minorHAnsi" w:hAnsiTheme="minorHAnsi" w:cstheme="minorHAnsi"/>
          <w:b/>
          <w:sz w:val="22"/>
          <w:szCs w:val="22"/>
        </w:rPr>
        <w:t>.</w:t>
      </w:r>
    </w:p>
    <w:p w14:paraId="14E5854A" w14:textId="7B02D37C" w:rsidR="00BB7C56" w:rsidRPr="007570FA" w:rsidRDefault="00111261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Dohoda</w:t>
      </w:r>
      <w:r w:rsidR="00BB7C56" w:rsidRPr="007570FA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uzavírá </w:t>
      </w:r>
      <w:r w:rsidR="00924B94" w:rsidRPr="007570FA">
        <w:rPr>
          <w:rFonts w:asciiTheme="minorHAnsi" w:hAnsiTheme="minorHAnsi" w:cstheme="minorHAnsi"/>
          <w:sz w:val="22"/>
          <w:szCs w:val="22"/>
        </w:rPr>
        <w:t>D</w:t>
      </w:r>
      <w:r w:rsidRPr="007570FA">
        <w:rPr>
          <w:rFonts w:asciiTheme="minorHAnsi" w:hAnsiTheme="minorHAnsi" w:cstheme="minorHAnsi"/>
          <w:sz w:val="22"/>
          <w:szCs w:val="22"/>
        </w:rPr>
        <w:t>ohodu</w:t>
      </w:r>
      <w:r w:rsidR="00BB7C56" w:rsidRPr="007570FA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7570FA">
        <w:rPr>
          <w:rFonts w:asciiTheme="minorHAnsi" w:hAnsiTheme="minorHAnsi" w:cstheme="minorHAnsi"/>
          <w:sz w:val="22"/>
          <w:szCs w:val="22"/>
        </w:rPr>
        <w:t>a</w:t>
      </w:r>
      <w:r w:rsidR="00BB7C56" w:rsidRPr="007570FA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7570FA">
        <w:rPr>
          <w:rFonts w:asciiTheme="minorHAnsi" w:hAnsiTheme="minorHAnsi" w:cstheme="minorHAnsi"/>
          <w:sz w:val="22"/>
          <w:szCs w:val="22"/>
        </w:rPr>
        <w:t>pr</w:t>
      </w:r>
      <w:r w:rsidR="00863B18" w:rsidRPr="007570FA">
        <w:rPr>
          <w:rFonts w:asciiTheme="minorHAnsi" w:hAnsiTheme="minorHAnsi" w:cstheme="minorHAnsi"/>
          <w:sz w:val="22"/>
          <w:szCs w:val="22"/>
        </w:rPr>
        <w:t>o něž bylo provedeno p</w:t>
      </w:r>
      <w:r w:rsidR="00505028" w:rsidRPr="007570FA">
        <w:rPr>
          <w:rFonts w:asciiTheme="minorHAnsi" w:hAnsiTheme="minorHAnsi" w:cstheme="minorHAnsi"/>
          <w:sz w:val="22"/>
          <w:szCs w:val="22"/>
        </w:rPr>
        <w:t xml:space="preserve">optávkové </w:t>
      </w:r>
      <w:r w:rsidR="00BB7C56" w:rsidRPr="007570FA">
        <w:rPr>
          <w:rFonts w:asciiTheme="minorHAnsi" w:hAnsiTheme="minorHAnsi" w:cstheme="minorHAnsi"/>
          <w:sz w:val="22"/>
          <w:szCs w:val="22"/>
        </w:rPr>
        <w:t>řízení na předmětnou VZ, tj. na úče</w:t>
      </w:r>
      <w:r w:rsidR="00924B94" w:rsidRPr="007570FA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 w:rsidRPr="007570FA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924B94" w:rsidRPr="007570FA">
        <w:rPr>
          <w:rFonts w:asciiTheme="minorHAnsi" w:hAnsiTheme="minorHAnsi" w:cstheme="minorHAnsi"/>
          <w:sz w:val="22"/>
          <w:szCs w:val="22"/>
        </w:rPr>
        <w:t xml:space="preserve">organizací PK), kteří jsou </w:t>
      </w:r>
      <w:r w:rsidR="001B17D8" w:rsidRPr="007570FA">
        <w:rPr>
          <w:rFonts w:asciiTheme="minorHAnsi" w:hAnsiTheme="minorHAnsi" w:cstheme="minorHAnsi"/>
          <w:sz w:val="22"/>
          <w:szCs w:val="22"/>
        </w:rPr>
        <w:t>uvedeni v příloze č. 4</w:t>
      </w:r>
      <w:r w:rsidR="00924B94" w:rsidRPr="007570FA">
        <w:rPr>
          <w:rFonts w:asciiTheme="minorHAnsi" w:hAnsiTheme="minorHAnsi" w:cstheme="minorHAnsi"/>
          <w:sz w:val="22"/>
          <w:szCs w:val="22"/>
        </w:rPr>
        <w:t xml:space="preserve"> Výzvy k podání nabídky u výše uvedené VZ </w:t>
      </w:r>
      <w:r w:rsidR="00BB7C56" w:rsidRPr="007570FA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 w:rsidRPr="007570FA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 w:rsidRPr="007570FA">
        <w:rPr>
          <w:rFonts w:asciiTheme="minorHAnsi" w:hAnsiTheme="minorHAnsi" w:cstheme="minorHAnsi"/>
          <w:sz w:val="22"/>
          <w:szCs w:val="22"/>
        </w:rPr>
        <w:t xml:space="preserve">Dílčí kupující se stává účastníkem této Dohody okamžikem doručení první objednávky prodávajícímu. </w:t>
      </w:r>
    </w:p>
    <w:p w14:paraId="1429872E" w14:textId="7E8059EA" w:rsidR="00B065B3" w:rsidRPr="007570FA" w:rsidRDefault="0078031F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lastRenderedPageBreak/>
        <w:t>PŘEDMĚT DOHODY</w:t>
      </w:r>
    </w:p>
    <w:p w14:paraId="1833A297" w14:textId="45062915" w:rsidR="002A656E" w:rsidRPr="007570FA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4F19BF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Pr="007570FA">
        <w:rPr>
          <w:rFonts w:asciiTheme="minorHAnsi" w:hAnsiTheme="minorHAnsi" w:cstheme="minorHAnsi"/>
          <w:sz w:val="22"/>
          <w:szCs w:val="22"/>
        </w:rPr>
        <w:t xml:space="preserve"> jsou dodávky </w:t>
      </w:r>
      <w:r w:rsidR="00505028" w:rsidRPr="007570FA">
        <w:rPr>
          <w:rFonts w:asciiTheme="minorHAnsi" w:hAnsiTheme="minorHAnsi" w:cstheme="minorHAnsi"/>
          <w:sz w:val="22"/>
          <w:szCs w:val="22"/>
        </w:rPr>
        <w:t>osobních o</w:t>
      </w:r>
      <w:r w:rsidR="00E77C8B" w:rsidRPr="007570FA">
        <w:rPr>
          <w:rFonts w:asciiTheme="minorHAnsi" w:hAnsiTheme="minorHAnsi" w:cstheme="minorHAnsi"/>
          <w:sz w:val="22"/>
          <w:szCs w:val="22"/>
        </w:rPr>
        <w:t xml:space="preserve">chranných prostředků – </w:t>
      </w:r>
      <w:r w:rsidR="00505028" w:rsidRPr="007570FA">
        <w:rPr>
          <w:rFonts w:asciiTheme="minorHAnsi" w:hAnsiTheme="minorHAnsi" w:cstheme="minorHAnsi"/>
          <w:b/>
          <w:sz w:val="22"/>
          <w:szCs w:val="22"/>
        </w:rPr>
        <w:t>res</w:t>
      </w:r>
      <w:r w:rsidR="00E77C8B" w:rsidRPr="007570FA">
        <w:rPr>
          <w:rFonts w:asciiTheme="minorHAnsi" w:hAnsiTheme="minorHAnsi" w:cstheme="minorHAnsi"/>
          <w:b/>
          <w:sz w:val="22"/>
          <w:szCs w:val="22"/>
        </w:rPr>
        <w:t>pirátorů FFP2</w:t>
      </w:r>
      <w:r w:rsidR="00E77C8B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Pr="007570FA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 w:rsidRPr="007570FA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570FA">
        <w:rPr>
          <w:rFonts w:asciiTheme="minorHAnsi" w:hAnsiTheme="minorHAnsi" w:cstheme="minorHAnsi"/>
          <w:sz w:val="22"/>
          <w:szCs w:val="22"/>
        </w:rPr>
        <w:t>upujících</w:t>
      </w:r>
      <w:r w:rsidRPr="007570FA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111261" w:rsidRPr="007570FA">
        <w:rPr>
          <w:rFonts w:asciiTheme="minorHAnsi" w:hAnsiTheme="minorHAnsi" w:cstheme="minorHAnsi"/>
          <w:sz w:val="22"/>
          <w:szCs w:val="22"/>
        </w:rPr>
        <w:t>Dohoda</w:t>
      </w:r>
      <w:r w:rsidRPr="007570FA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4F19BF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Pr="007570FA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570FA">
        <w:rPr>
          <w:rFonts w:asciiTheme="minorHAnsi" w:hAnsiTheme="minorHAnsi" w:cstheme="minorHAnsi"/>
          <w:sz w:val="22"/>
          <w:szCs w:val="22"/>
        </w:rPr>
        <w:t>kupní smlouvy</w:t>
      </w:r>
      <w:r w:rsidRPr="007570FA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570FA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7717D01C" w:rsidR="002A656E" w:rsidRPr="007570FA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Zboží</w:t>
      </w:r>
      <w:r w:rsidR="00643A63" w:rsidRPr="007570FA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891DF8">
        <w:rPr>
          <w:rFonts w:asciiTheme="minorHAnsi" w:hAnsiTheme="minorHAnsi" w:cstheme="minorHAnsi"/>
          <w:sz w:val="22"/>
          <w:szCs w:val="22"/>
        </w:rPr>
        <w:t>P</w:t>
      </w:r>
      <w:r w:rsidR="00643A63" w:rsidRPr="007570FA">
        <w:rPr>
          <w:rFonts w:asciiTheme="minorHAnsi" w:hAnsiTheme="minorHAnsi" w:cstheme="minorHAnsi"/>
          <w:sz w:val="22"/>
          <w:szCs w:val="22"/>
        </w:rPr>
        <w:t>řílo</w:t>
      </w:r>
      <w:r w:rsidR="0069519A" w:rsidRPr="007570FA">
        <w:rPr>
          <w:rFonts w:asciiTheme="minorHAnsi" w:hAnsiTheme="minorHAnsi" w:cstheme="minorHAnsi"/>
          <w:sz w:val="22"/>
          <w:szCs w:val="22"/>
        </w:rPr>
        <w:t>ze</w:t>
      </w:r>
      <w:r w:rsidR="00643A63" w:rsidRPr="007570FA">
        <w:rPr>
          <w:rFonts w:asciiTheme="minorHAnsi" w:hAnsiTheme="minorHAnsi" w:cstheme="minorHAnsi"/>
          <w:sz w:val="22"/>
          <w:szCs w:val="22"/>
        </w:rPr>
        <w:t xml:space="preserve"> č. </w:t>
      </w:r>
      <w:r w:rsidR="00FE61CB" w:rsidRPr="007570FA">
        <w:rPr>
          <w:rFonts w:asciiTheme="minorHAnsi" w:hAnsiTheme="minorHAnsi" w:cstheme="minorHAnsi"/>
          <w:sz w:val="22"/>
          <w:szCs w:val="22"/>
        </w:rPr>
        <w:t>1 (Technická specifikace</w:t>
      </w:r>
      <w:r w:rsidR="006C0B8B" w:rsidRPr="007570FA">
        <w:rPr>
          <w:rFonts w:asciiTheme="minorHAnsi" w:hAnsiTheme="minorHAnsi" w:cstheme="minorHAnsi"/>
          <w:sz w:val="22"/>
          <w:szCs w:val="22"/>
        </w:rPr>
        <w:t>)</w:t>
      </w:r>
      <w:r w:rsidR="00643A63" w:rsidRPr="007570FA">
        <w:rPr>
          <w:rFonts w:asciiTheme="minorHAnsi" w:hAnsiTheme="minorHAnsi" w:cstheme="minorHAnsi"/>
          <w:sz w:val="22"/>
          <w:szCs w:val="22"/>
        </w:rPr>
        <w:t xml:space="preserve"> této </w:t>
      </w:r>
      <w:r w:rsidR="004F19BF" w:rsidRPr="007570FA">
        <w:rPr>
          <w:rFonts w:asciiTheme="minorHAnsi" w:hAnsiTheme="minorHAnsi" w:cstheme="minorHAnsi"/>
          <w:sz w:val="22"/>
          <w:szCs w:val="22"/>
        </w:rPr>
        <w:t>D</w:t>
      </w:r>
      <w:r w:rsidR="00677192" w:rsidRPr="007570FA">
        <w:rPr>
          <w:rFonts w:asciiTheme="minorHAnsi" w:hAnsiTheme="minorHAnsi" w:cstheme="minorHAnsi"/>
          <w:sz w:val="22"/>
          <w:szCs w:val="22"/>
        </w:rPr>
        <w:t>ohody</w:t>
      </w:r>
      <w:r w:rsidR="00643A63" w:rsidRPr="007570FA">
        <w:rPr>
          <w:rFonts w:asciiTheme="minorHAnsi" w:hAnsiTheme="minorHAnsi" w:cstheme="minorHAnsi"/>
          <w:sz w:val="22"/>
          <w:szCs w:val="22"/>
        </w:rPr>
        <w:t xml:space="preserve"> a bude dodáváno na základě jednotlivých objednávek za ceny předložené </w:t>
      </w:r>
      <w:r w:rsidR="007E30CD" w:rsidRPr="007570FA">
        <w:rPr>
          <w:rFonts w:asciiTheme="minorHAnsi" w:hAnsiTheme="minorHAnsi" w:cstheme="minorHAnsi"/>
          <w:sz w:val="22"/>
          <w:szCs w:val="22"/>
        </w:rPr>
        <w:t>v</w:t>
      </w:r>
      <w:r w:rsidRPr="007570FA">
        <w:rPr>
          <w:rFonts w:asciiTheme="minorHAnsi" w:hAnsiTheme="minorHAnsi" w:cstheme="minorHAnsi"/>
          <w:sz w:val="22"/>
          <w:szCs w:val="22"/>
        </w:rPr>
        <w:t> </w:t>
      </w:r>
      <w:r w:rsidR="007E30CD" w:rsidRPr="007570FA">
        <w:rPr>
          <w:rFonts w:asciiTheme="minorHAnsi" w:hAnsiTheme="minorHAnsi" w:cstheme="minorHAnsi"/>
          <w:sz w:val="22"/>
          <w:szCs w:val="22"/>
        </w:rPr>
        <w:t>nabídce</w:t>
      </w:r>
      <w:r w:rsidR="00E91883" w:rsidRPr="007570FA">
        <w:rPr>
          <w:rFonts w:asciiTheme="minorHAnsi" w:hAnsiTheme="minorHAnsi" w:cstheme="minorHAnsi"/>
          <w:sz w:val="22"/>
          <w:szCs w:val="22"/>
        </w:rPr>
        <w:t xml:space="preserve"> p</w:t>
      </w:r>
      <w:r w:rsidR="00FE61CB" w:rsidRPr="007570FA">
        <w:rPr>
          <w:rFonts w:asciiTheme="minorHAnsi" w:hAnsiTheme="minorHAnsi" w:cstheme="minorHAnsi"/>
          <w:sz w:val="22"/>
          <w:szCs w:val="22"/>
        </w:rPr>
        <w:t>rodávajícího.</w:t>
      </w:r>
    </w:p>
    <w:p w14:paraId="3476CE70" w14:textId="48FB1F41" w:rsidR="00643A63" w:rsidRPr="007570FA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Tato </w:t>
      </w:r>
      <w:r w:rsidR="004F19BF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ohoda</w:t>
      </w:r>
      <w:r w:rsidRPr="007570FA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69519A" w:rsidRPr="007570FA">
        <w:rPr>
          <w:rFonts w:asciiTheme="minorHAnsi" w:hAnsiTheme="minorHAnsi" w:cstheme="minorHAnsi"/>
          <w:sz w:val="22"/>
          <w:szCs w:val="22"/>
        </w:rPr>
        <w:t>dohodou</w:t>
      </w:r>
      <w:r w:rsidRPr="007570FA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7570FA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 w:rsidRPr="007570FA">
        <w:rPr>
          <w:rFonts w:asciiTheme="minorHAnsi" w:hAnsiTheme="minorHAnsi" w:cstheme="minorHAnsi"/>
          <w:sz w:val="22"/>
          <w:szCs w:val="22"/>
        </w:rPr>
        <w:t>odání nabídky</w:t>
      </w:r>
      <w:r w:rsidR="00505028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7570FA">
        <w:rPr>
          <w:rFonts w:asciiTheme="minorHAnsi" w:hAnsiTheme="minorHAnsi" w:cstheme="minorHAnsi"/>
          <w:sz w:val="22"/>
          <w:szCs w:val="22"/>
        </w:rPr>
        <w:t>k</w:t>
      </w:r>
      <w:r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7570FA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7570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7570FA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7570FA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 w:rsidRPr="007570FA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7570FA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28782954" w:rsidR="003A752E" w:rsidRPr="007570FA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 w:rsidRPr="007570FA">
        <w:rPr>
          <w:rFonts w:asciiTheme="minorHAnsi" w:hAnsiTheme="minorHAnsi" w:cstheme="minorHAnsi"/>
          <w:sz w:val="22"/>
          <w:szCs w:val="22"/>
        </w:rPr>
        <w:t>k</w:t>
      </w:r>
      <w:r w:rsidR="002A656E" w:rsidRPr="007570FA">
        <w:rPr>
          <w:rFonts w:asciiTheme="minorHAnsi" w:hAnsiTheme="minorHAnsi" w:cstheme="minorHAnsi"/>
          <w:sz w:val="22"/>
          <w:szCs w:val="22"/>
        </w:rPr>
        <w:t>upující</w:t>
      </w:r>
      <w:r w:rsidR="0053196C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7570FA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7570FA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7570FA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7570FA">
        <w:rPr>
          <w:rFonts w:asciiTheme="minorHAnsi" w:hAnsiTheme="minorHAnsi" w:cstheme="minorHAnsi"/>
          <w:sz w:val="22"/>
          <w:szCs w:val="22"/>
        </w:rPr>
        <w:t>dodávky</w:t>
      </w:r>
      <w:r w:rsidR="00E2324C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7570FA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7570FA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162927" w:rsidRPr="007570FA">
        <w:rPr>
          <w:rFonts w:asciiTheme="minorHAnsi" w:hAnsiTheme="minorHAnsi" w:cstheme="minorHAnsi"/>
          <w:sz w:val="22"/>
          <w:szCs w:val="22"/>
        </w:rPr>
        <w:t>Dohody</w:t>
      </w:r>
      <w:r w:rsidR="00E2324C" w:rsidRPr="007570FA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 w:rsidRPr="007570FA">
        <w:rPr>
          <w:rFonts w:asciiTheme="minorHAnsi" w:hAnsiTheme="minorHAnsi" w:cstheme="minorHAnsi"/>
          <w:sz w:val="22"/>
          <w:szCs w:val="22"/>
        </w:rPr>
        <w:t>p</w:t>
      </w:r>
      <w:r w:rsidR="002A656E" w:rsidRPr="007570FA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7570FA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7570FA">
        <w:rPr>
          <w:rFonts w:asciiTheme="minorHAnsi" w:hAnsiTheme="minorHAnsi" w:cstheme="minorHAnsi"/>
          <w:sz w:val="22"/>
          <w:szCs w:val="22"/>
        </w:rPr>
        <w:t>,</w:t>
      </w:r>
      <w:r w:rsidR="00770982" w:rsidRPr="007570FA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7570FA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7570FA">
        <w:rPr>
          <w:rFonts w:asciiTheme="minorHAnsi" w:hAnsiTheme="minorHAnsi" w:cstheme="minorHAnsi"/>
          <w:sz w:val="22"/>
          <w:szCs w:val="22"/>
        </w:rPr>
        <w:t xml:space="preserve"> této </w:t>
      </w:r>
      <w:r w:rsidR="00347BCF" w:rsidRPr="007570FA">
        <w:rPr>
          <w:rFonts w:asciiTheme="minorHAnsi" w:hAnsiTheme="minorHAnsi" w:cstheme="minorHAnsi"/>
          <w:sz w:val="22"/>
          <w:szCs w:val="22"/>
        </w:rPr>
        <w:t>D</w:t>
      </w:r>
      <w:r w:rsidR="00677192" w:rsidRPr="007570FA">
        <w:rPr>
          <w:rFonts w:asciiTheme="minorHAnsi" w:hAnsiTheme="minorHAnsi" w:cstheme="minorHAnsi"/>
          <w:sz w:val="22"/>
          <w:szCs w:val="22"/>
        </w:rPr>
        <w:t>ohod</w:t>
      </w:r>
      <w:r w:rsidR="00E2324C" w:rsidRPr="007570FA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086F3132" w14:textId="01F5291A" w:rsidR="00E2324C" w:rsidRPr="007570FA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Za p</w:t>
      </w:r>
      <w:r w:rsidR="002A656E" w:rsidRPr="007570FA">
        <w:rPr>
          <w:rFonts w:asciiTheme="minorHAnsi" w:hAnsiTheme="minorHAnsi" w:cstheme="minorHAnsi"/>
          <w:sz w:val="22"/>
          <w:szCs w:val="22"/>
        </w:rPr>
        <w:t>rodávající</w:t>
      </w:r>
      <w:r w:rsidRPr="007570FA">
        <w:rPr>
          <w:rFonts w:asciiTheme="minorHAnsi" w:hAnsiTheme="minorHAnsi" w:cstheme="minorHAnsi"/>
          <w:sz w:val="22"/>
          <w:szCs w:val="22"/>
        </w:rPr>
        <w:t>ho jedná s dílčími kupujícími ohledně požadovaného plnění kontaktní odpovědná osoba uvedená v čl. 1 Dohody.</w:t>
      </w:r>
    </w:p>
    <w:p w14:paraId="2CBEF6D9" w14:textId="1D066BC2" w:rsidR="00C64F4F" w:rsidRPr="007570FA" w:rsidRDefault="0078031F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>DOBA TRVÁNÍ DOHODY</w:t>
      </w:r>
    </w:p>
    <w:p w14:paraId="1C90E9ED" w14:textId="02FDC3C1" w:rsidR="006856B8" w:rsidRPr="007570FA" w:rsidRDefault="00E219EA" w:rsidP="00E219E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E219EA">
        <w:rPr>
          <w:rFonts w:asciiTheme="minorHAnsi" w:hAnsiTheme="minorHAnsi" w:cstheme="minorHAnsi"/>
          <w:sz w:val="22"/>
          <w:szCs w:val="22"/>
        </w:rPr>
        <w:t xml:space="preserve">Rámcová dohoda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E219EA">
        <w:rPr>
          <w:rFonts w:asciiTheme="minorHAnsi" w:hAnsiTheme="minorHAnsi" w:cstheme="minorHAnsi"/>
          <w:sz w:val="22"/>
          <w:szCs w:val="22"/>
        </w:rPr>
        <w:t xml:space="preserve"> uzavřena na dobu 6 měsíců od její účinnosti zveřejněním v registru smluv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219EA">
        <w:rPr>
          <w:rFonts w:asciiTheme="minorHAnsi" w:hAnsiTheme="minorHAnsi" w:cstheme="minorHAnsi"/>
          <w:sz w:val="22"/>
          <w:szCs w:val="22"/>
        </w:rPr>
        <w:t xml:space="preserve"> </w:t>
      </w:r>
      <w:r w:rsidR="00505028" w:rsidRPr="007570FA">
        <w:rPr>
          <w:rFonts w:asciiTheme="minorHAnsi" w:hAnsiTheme="minorHAnsi" w:cstheme="minorHAnsi"/>
          <w:sz w:val="22"/>
          <w:szCs w:val="22"/>
        </w:rPr>
        <w:t xml:space="preserve">Plnění bude zahájeno </w:t>
      </w:r>
      <w:r w:rsidR="00E77C8B" w:rsidRPr="007570FA">
        <w:rPr>
          <w:rFonts w:asciiTheme="minorHAnsi" w:hAnsiTheme="minorHAnsi" w:cstheme="minorHAnsi"/>
          <w:sz w:val="22"/>
          <w:szCs w:val="22"/>
        </w:rPr>
        <w:t xml:space="preserve">účinností Dohody </w:t>
      </w:r>
      <w:r w:rsidR="00C63785" w:rsidRPr="007570FA">
        <w:rPr>
          <w:rFonts w:asciiTheme="minorHAnsi" w:hAnsiTheme="minorHAnsi" w:cstheme="minorHAnsi"/>
          <w:sz w:val="22"/>
          <w:szCs w:val="22"/>
        </w:rPr>
        <w:t xml:space="preserve">jejím zveřejněním </w:t>
      </w:r>
      <w:r w:rsidR="00E77C8B" w:rsidRPr="007570FA">
        <w:rPr>
          <w:rFonts w:asciiTheme="minorHAnsi" w:hAnsiTheme="minorHAnsi" w:cstheme="minorHAnsi"/>
          <w:sz w:val="22"/>
          <w:szCs w:val="22"/>
        </w:rPr>
        <w:t>v registru smluv.</w:t>
      </w:r>
    </w:p>
    <w:p w14:paraId="316319E8" w14:textId="543FA57B" w:rsidR="006856B8" w:rsidRPr="007570FA" w:rsidRDefault="006856B8" w:rsidP="00E30613">
      <w:pPr>
        <w:pStyle w:val="Nadpis2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 xml:space="preserve">Využije-li Kupující opční právo uvedené v čl. 2.4. Výzvy k podání nabídek k výše uvedené VZ, spočívající v poskytnutí dalších dodávek stejného druhu, </w:t>
      </w:r>
      <w:r w:rsidRPr="00897BD1">
        <w:rPr>
          <w:rFonts w:asciiTheme="minorHAnsi" w:hAnsiTheme="minorHAnsi" w:cstheme="minorHAnsi"/>
        </w:rPr>
        <w:t xml:space="preserve">dojde k prodloužení trvání Rámcové dohody </w:t>
      </w:r>
      <w:r w:rsidR="00E30613" w:rsidRPr="00897BD1">
        <w:rPr>
          <w:rFonts w:asciiTheme="minorHAnsi" w:hAnsiTheme="minorHAnsi" w:cstheme="minorHAnsi"/>
          <w:sz w:val="22"/>
          <w:szCs w:val="22"/>
        </w:rPr>
        <w:t xml:space="preserve">o </w:t>
      </w:r>
      <w:r w:rsidR="00E219EA">
        <w:rPr>
          <w:rFonts w:asciiTheme="minorHAnsi" w:hAnsiTheme="minorHAnsi" w:cstheme="minorHAnsi"/>
          <w:sz w:val="22"/>
          <w:szCs w:val="22"/>
        </w:rPr>
        <w:t>6 měsíců</w:t>
      </w:r>
      <w:r w:rsidR="00E30613" w:rsidRPr="00897BD1">
        <w:rPr>
          <w:rFonts w:asciiTheme="minorHAnsi" w:hAnsiTheme="minorHAnsi" w:cstheme="minorHAnsi"/>
          <w:sz w:val="22"/>
          <w:szCs w:val="22"/>
        </w:rPr>
        <w:t xml:space="preserve"> od data uplatnění </w:t>
      </w:r>
      <w:r w:rsidRPr="00897BD1">
        <w:rPr>
          <w:rFonts w:asciiTheme="minorHAnsi" w:hAnsiTheme="minorHAnsi" w:cstheme="minorHAnsi"/>
        </w:rPr>
        <w:t>tohoto opčního práva.</w:t>
      </w:r>
      <w:r w:rsidRPr="007570FA">
        <w:rPr>
          <w:rFonts w:asciiTheme="minorHAnsi" w:hAnsiTheme="minorHAnsi" w:cstheme="minorHAnsi"/>
        </w:rPr>
        <w:t xml:space="preserve"> K uplatnění tohoto opčního práva n</w:t>
      </w:r>
      <w:r w:rsidR="00D33C9C" w:rsidRPr="007570FA">
        <w:rPr>
          <w:rFonts w:asciiTheme="minorHAnsi" w:hAnsiTheme="minorHAnsi" w:cstheme="minorHAnsi"/>
        </w:rPr>
        <w:t>ení třeba vyhotovovat dodatek k Rámcové dohodě</w:t>
      </w:r>
      <w:r w:rsidRPr="007570FA">
        <w:rPr>
          <w:rFonts w:asciiTheme="minorHAnsi" w:hAnsiTheme="minorHAnsi" w:cstheme="minorHAnsi"/>
        </w:rPr>
        <w:t>.</w:t>
      </w:r>
    </w:p>
    <w:p w14:paraId="2FE1B852" w14:textId="1838FBB8" w:rsidR="00C96FCA" w:rsidRPr="007570FA" w:rsidRDefault="007728D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Plnění na základě této </w:t>
      </w:r>
      <w:r w:rsidR="00F75B13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Pr="007570FA">
        <w:rPr>
          <w:rFonts w:asciiTheme="minorHAnsi" w:hAnsiTheme="minorHAnsi" w:cstheme="minorHAnsi"/>
          <w:sz w:val="22"/>
          <w:szCs w:val="22"/>
        </w:rPr>
        <w:t xml:space="preserve"> budou probíhat až do naplnění </w:t>
      </w:r>
      <w:r w:rsidR="00E16B7F" w:rsidRPr="007570FA">
        <w:rPr>
          <w:rFonts w:asciiTheme="minorHAnsi" w:hAnsiTheme="minorHAnsi" w:cstheme="minorHAnsi"/>
          <w:sz w:val="22"/>
          <w:szCs w:val="22"/>
        </w:rPr>
        <w:t xml:space="preserve">maximálního objemu objednávek, </w:t>
      </w:r>
      <w:r w:rsidR="00E77C8B" w:rsidRPr="007570FA">
        <w:rPr>
          <w:rFonts w:asciiTheme="minorHAnsi" w:hAnsiTheme="minorHAnsi" w:cstheme="minorHAnsi"/>
          <w:sz w:val="22"/>
          <w:szCs w:val="22"/>
        </w:rPr>
        <w:t xml:space="preserve">nebo </w:t>
      </w:r>
      <w:r w:rsidRPr="007570FA">
        <w:rPr>
          <w:rFonts w:asciiTheme="minorHAnsi" w:hAnsiTheme="minorHAnsi" w:cstheme="minorHAnsi"/>
          <w:sz w:val="22"/>
          <w:szCs w:val="22"/>
        </w:rPr>
        <w:t>do</w:t>
      </w:r>
      <w:r w:rsidR="00E77C8B" w:rsidRPr="007570FA">
        <w:rPr>
          <w:rFonts w:asciiTheme="minorHAnsi" w:hAnsiTheme="minorHAnsi" w:cstheme="minorHAnsi"/>
          <w:sz w:val="22"/>
          <w:szCs w:val="22"/>
        </w:rPr>
        <w:t xml:space="preserve"> vyčerpání</w:t>
      </w:r>
      <w:r w:rsidRPr="007570FA">
        <w:rPr>
          <w:rFonts w:asciiTheme="minorHAnsi" w:hAnsiTheme="minorHAnsi" w:cstheme="minorHAnsi"/>
          <w:sz w:val="22"/>
          <w:szCs w:val="22"/>
        </w:rPr>
        <w:t xml:space="preserve"> částky </w:t>
      </w:r>
      <w:r w:rsidR="007E3D91" w:rsidRPr="007570FA">
        <w:rPr>
          <w:rFonts w:asciiTheme="minorHAnsi" w:hAnsiTheme="minorHAnsi" w:cstheme="minorHAnsi"/>
          <w:sz w:val="22"/>
          <w:szCs w:val="22"/>
        </w:rPr>
        <w:t xml:space="preserve">uvedené ve </w:t>
      </w:r>
      <w:r w:rsidR="00C96FCA" w:rsidRPr="007570FA">
        <w:rPr>
          <w:rFonts w:asciiTheme="minorHAnsi" w:hAnsiTheme="minorHAnsi" w:cstheme="minorHAnsi"/>
          <w:sz w:val="22"/>
          <w:szCs w:val="22"/>
        </w:rPr>
        <w:t xml:space="preserve">čl. </w:t>
      </w:r>
      <w:r w:rsidR="000A794F" w:rsidRPr="007570FA">
        <w:rPr>
          <w:rFonts w:asciiTheme="minorHAnsi" w:hAnsiTheme="minorHAnsi" w:cstheme="minorHAnsi"/>
          <w:sz w:val="22"/>
          <w:szCs w:val="22"/>
        </w:rPr>
        <w:t>8.3</w:t>
      </w:r>
      <w:r w:rsidR="007E3D91" w:rsidRPr="007570FA">
        <w:rPr>
          <w:rFonts w:asciiTheme="minorHAnsi" w:hAnsiTheme="minorHAnsi" w:cstheme="minorHAnsi"/>
          <w:sz w:val="22"/>
          <w:szCs w:val="22"/>
        </w:rPr>
        <w:t xml:space="preserve"> Dohody. </w:t>
      </w:r>
    </w:p>
    <w:p w14:paraId="34251633" w14:textId="1A60ADCC" w:rsidR="00C64F4F" w:rsidRPr="00897BD1" w:rsidRDefault="0078031F" w:rsidP="00C96FCA">
      <w:pPr>
        <w:pStyle w:val="Nadpis1"/>
        <w:rPr>
          <w:rFonts w:asciiTheme="minorHAnsi" w:hAnsiTheme="minorHAnsi" w:cstheme="minorHAnsi"/>
        </w:rPr>
      </w:pPr>
      <w:r w:rsidRPr="00897BD1">
        <w:rPr>
          <w:rFonts w:asciiTheme="minorHAnsi" w:hAnsiTheme="minorHAnsi" w:cstheme="minorHAnsi"/>
        </w:rPr>
        <w:t>OBJEDNÁVKY</w:t>
      </w:r>
    </w:p>
    <w:p w14:paraId="0DD16CDC" w14:textId="73536E08" w:rsidR="0093565A" w:rsidRPr="00897BD1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897BD1">
        <w:rPr>
          <w:rFonts w:asciiTheme="minorHAnsi" w:hAnsiTheme="minorHAnsi" w:cstheme="minorHAnsi"/>
          <w:sz w:val="22"/>
          <w:szCs w:val="22"/>
        </w:rPr>
        <w:t xml:space="preserve">Předmět a konkrétní rozsah jednotlivých dodávek podle této </w:t>
      </w:r>
      <w:r w:rsidR="00F75B13" w:rsidRPr="00897BD1">
        <w:rPr>
          <w:rFonts w:asciiTheme="minorHAnsi" w:hAnsiTheme="minorHAnsi" w:cstheme="minorHAnsi"/>
          <w:sz w:val="22"/>
          <w:szCs w:val="22"/>
        </w:rPr>
        <w:t>D</w:t>
      </w:r>
      <w:r w:rsidR="00111261" w:rsidRPr="00897BD1">
        <w:rPr>
          <w:rFonts w:asciiTheme="minorHAnsi" w:hAnsiTheme="minorHAnsi" w:cstheme="minorHAnsi"/>
          <w:sz w:val="22"/>
          <w:szCs w:val="22"/>
        </w:rPr>
        <w:t>ohody</w:t>
      </w:r>
      <w:r w:rsidR="000B43DC" w:rsidRPr="00897BD1">
        <w:rPr>
          <w:rFonts w:asciiTheme="minorHAnsi" w:hAnsiTheme="minorHAnsi" w:cstheme="minorHAnsi"/>
          <w:sz w:val="22"/>
          <w:szCs w:val="22"/>
        </w:rPr>
        <w:t xml:space="preserve"> bude jednoznačně určen v </w:t>
      </w:r>
      <w:r w:rsidRPr="00897BD1">
        <w:rPr>
          <w:rFonts w:asciiTheme="minorHAnsi" w:hAnsiTheme="minorHAnsi" w:cstheme="minorHAnsi"/>
          <w:sz w:val="22"/>
          <w:szCs w:val="22"/>
        </w:rPr>
        <w:t xml:space="preserve">samostatné objednávce dílčího kupujícího. </w:t>
      </w:r>
    </w:p>
    <w:p w14:paraId="4ACC94A5" w14:textId="2FE4B5BB" w:rsidR="00F75B13" w:rsidRPr="007570FA" w:rsidRDefault="00F75B13" w:rsidP="00F75B1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Konkrétní termín dodávky zboží na základě této Dohody stanoví dílčí kupující v objednávce provedené dle </w:t>
      </w:r>
      <w:r w:rsidR="00496815" w:rsidRPr="007570FA">
        <w:rPr>
          <w:rFonts w:asciiTheme="minorHAnsi" w:hAnsiTheme="minorHAnsi" w:cstheme="minorHAnsi"/>
          <w:sz w:val="22"/>
          <w:szCs w:val="22"/>
        </w:rPr>
        <w:br/>
      </w:r>
      <w:r w:rsidRPr="007570FA">
        <w:rPr>
          <w:rFonts w:asciiTheme="minorHAnsi" w:hAnsiTheme="minorHAnsi" w:cstheme="minorHAnsi"/>
          <w:sz w:val="22"/>
          <w:szCs w:val="22"/>
        </w:rPr>
        <w:t>čl. 5 této Dohody v soula</w:t>
      </w:r>
      <w:r w:rsidR="00C96FCA" w:rsidRPr="007570FA">
        <w:rPr>
          <w:rFonts w:asciiTheme="minorHAnsi" w:hAnsiTheme="minorHAnsi" w:cstheme="minorHAnsi"/>
          <w:sz w:val="22"/>
          <w:szCs w:val="22"/>
        </w:rPr>
        <w:t xml:space="preserve">du s termínem uvedeným v čl. </w:t>
      </w:r>
      <w:r w:rsidR="00124299" w:rsidRPr="007570FA">
        <w:rPr>
          <w:rFonts w:asciiTheme="minorHAnsi" w:hAnsiTheme="minorHAnsi" w:cstheme="minorHAnsi"/>
          <w:sz w:val="22"/>
          <w:szCs w:val="22"/>
        </w:rPr>
        <w:t>5.3</w:t>
      </w:r>
      <w:r w:rsidRPr="007570FA">
        <w:rPr>
          <w:rFonts w:asciiTheme="minorHAnsi" w:hAnsiTheme="minorHAnsi" w:cstheme="minorHAnsi"/>
          <w:sz w:val="22"/>
          <w:szCs w:val="22"/>
        </w:rPr>
        <w:t xml:space="preserve"> této Dohody.</w:t>
      </w:r>
    </w:p>
    <w:p w14:paraId="3649EE97" w14:textId="412970D5" w:rsidR="0093565A" w:rsidRPr="007570FA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7570FA">
        <w:rPr>
          <w:rFonts w:asciiTheme="minorHAnsi" w:hAnsiTheme="minorHAnsi" w:cstheme="minorHAnsi"/>
          <w:sz w:val="22"/>
          <w:szCs w:val="22"/>
        </w:rPr>
        <w:t xml:space="preserve"> do</w:t>
      </w:r>
      <w:r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505028" w:rsidRPr="007570FA">
        <w:rPr>
          <w:rFonts w:asciiTheme="minorHAnsi" w:hAnsiTheme="minorHAnsi" w:cstheme="minorHAnsi"/>
          <w:b/>
          <w:sz w:val="22"/>
          <w:szCs w:val="22"/>
        </w:rPr>
        <w:t>5</w:t>
      </w:r>
      <w:r w:rsidRPr="007570FA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7570FA">
        <w:rPr>
          <w:rFonts w:asciiTheme="minorHAnsi" w:hAnsiTheme="minorHAnsi" w:cstheme="minorHAnsi"/>
          <w:sz w:val="22"/>
          <w:szCs w:val="22"/>
        </w:rPr>
        <w:t xml:space="preserve"> od </w:t>
      </w:r>
      <w:r w:rsidRPr="007570FA">
        <w:rPr>
          <w:rFonts w:asciiTheme="minorHAnsi" w:hAnsiTheme="minorHAnsi" w:cstheme="minorHAnsi"/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505028" w:rsidRPr="007570FA">
        <w:rPr>
          <w:rFonts w:asciiTheme="minorHAnsi" w:hAnsiTheme="minorHAnsi" w:cstheme="minorHAnsi"/>
          <w:b/>
          <w:sz w:val="22"/>
          <w:szCs w:val="22"/>
        </w:rPr>
        <w:t>5</w:t>
      </w:r>
      <w:r w:rsidRPr="007570FA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7570FA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5240ED63" w:rsidR="0093565A" w:rsidRPr="007570FA" w:rsidRDefault="0093565A" w:rsidP="007E3D91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Jednotlivá objednávka ze strany dílčího kupujícího nesmí mít žádané plnění nižší než částku </w:t>
      </w:r>
      <w:r w:rsidR="00E77C8B" w:rsidRPr="007570FA">
        <w:rPr>
          <w:rFonts w:asciiTheme="minorHAnsi" w:hAnsiTheme="minorHAnsi" w:cstheme="minorHAnsi"/>
          <w:b/>
          <w:sz w:val="22"/>
          <w:szCs w:val="22"/>
        </w:rPr>
        <w:t>1.0</w:t>
      </w:r>
      <w:r w:rsidR="00F75B13" w:rsidRPr="007570FA">
        <w:rPr>
          <w:rFonts w:asciiTheme="minorHAnsi" w:hAnsiTheme="minorHAnsi" w:cstheme="minorHAnsi"/>
          <w:b/>
          <w:sz w:val="22"/>
          <w:szCs w:val="22"/>
        </w:rPr>
        <w:t xml:space="preserve">00,- </w:t>
      </w:r>
      <w:r w:rsidRPr="007570FA">
        <w:rPr>
          <w:rFonts w:asciiTheme="minorHAnsi" w:hAnsiTheme="minorHAnsi" w:cstheme="minorHAnsi"/>
          <w:b/>
          <w:sz w:val="22"/>
          <w:szCs w:val="22"/>
        </w:rPr>
        <w:t>Kč bez DPH.</w:t>
      </w:r>
      <w:r w:rsidR="007E3D91" w:rsidRPr="007570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3D91" w:rsidRPr="007570FA">
        <w:rPr>
          <w:rFonts w:asciiTheme="minorHAnsi" w:hAnsiTheme="minorHAnsi" w:cs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4D1C2B19" w:rsidR="0093565A" w:rsidRPr="00897BD1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897BD1">
        <w:rPr>
          <w:rFonts w:asciiTheme="minorHAnsi" w:hAnsiTheme="minorHAnsi" w:cstheme="minorHAnsi"/>
          <w:sz w:val="22"/>
          <w:szCs w:val="22"/>
        </w:rPr>
        <w:t>Objednávka, která dosáhne minimální v</w:t>
      </w:r>
      <w:r w:rsidR="00E83472" w:rsidRPr="00897BD1">
        <w:rPr>
          <w:rFonts w:asciiTheme="minorHAnsi" w:hAnsiTheme="minorHAnsi" w:cstheme="minorHAnsi"/>
          <w:sz w:val="22"/>
          <w:szCs w:val="22"/>
        </w:rPr>
        <w:t>ýši žádaného plnění dle čl. 5.4.</w:t>
      </w:r>
      <w:r w:rsidR="00F75B13" w:rsidRPr="00897BD1">
        <w:rPr>
          <w:rFonts w:asciiTheme="minorHAnsi" w:hAnsiTheme="minorHAnsi" w:cstheme="minorHAnsi"/>
          <w:sz w:val="22"/>
          <w:szCs w:val="22"/>
        </w:rPr>
        <w:t xml:space="preserve"> </w:t>
      </w:r>
      <w:r w:rsidRPr="00897BD1">
        <w:rPr>
          <w:rFonts w:asciiTheme="minorHAnsi" w:hAnsiTheme="minorHAnsi" w:cstheme="minorHAnsi"/>
          <w:sz w:val="22"/>
          <w:szCs w:val="22"/>
        </w:rPr>
        <w:t xml:space="preserve">této </w:t>
      </w:r>
      <w:r w:rsidR="00F75B13" w:rsidRPr="00897BD1">
        <w:rPr>
          <w:rFonts w:asciiTheme="minorHAnsi" w:hAnsiTheme="minorHAnsi" w:cstheme="minorHAnsi"/>
          <w:sz w:val="22"/>
          <w:szCs w:val="22"/>
        </w:rPr>
        <w:t>D</w:t>
      </w:r>
      <w:r w:rsidR="00111261" w:rsidRPr="00897BD1">
        <w:rPr>
          <w:rFonts w:asciiTheme="minorHAnsi" w:hAnsiTheme="minorHAnsi" w:cstheme="minorHAnsi"/>
          <w:sz w:val="22"/>
          <w:szCs w:val="22"/>
        </w:rPr>
        <w:t>ohody</w:t>
      </w:r>
      <w:r w:rsidRPr="00897BD1">
        <w:rPr>
          <w:rFonts w:asciiTheme="minorHAnsi" w:hAnsiTheme="minorHAnsi" w:cstheme="minorHAnsi"/>
          <w:sz w:val="22"/>
          <w:szCs w:val="22"/>
        </w:rPr>
        <w:t xml:space="preserve">, bude dopravena do místa určení konkrétního objednatele bez nároku na dopravné. Objednávky o nižší </w:t>
      </w:r>
      <w:r w:rsidR="00C96FCA" w:rsidRPr="00897BD1">
        <w:rPr>
          <w:rFonts w:asciiTheme="minorHAnsi" w:hAnsiTheme="minorHAnsi" w:cstheme="minorHAnsi"/>
          <w:sz w:val="22"/>
          <w:szCs w:val="22"/>
        </w:rPr>
        <w:t xml:space="preserve">výši žádaného plnění dle čl. </w:t>
      </w:r>
      <w:r w:rsidR="00505028" w:rsidRPr="00897BD1">
        <w:rPr>
          <w:rFonts w:asciiTheme="minorHAnsi" w:hAnsiTheme="minorHAnsi" w:cstheme="minorHAnsi"/>
          <w:sz w:val="22"/>
          <w:szCs w:val="22"/>
        </w:rPr>
        <w:t xml:space="preserve">5.4 </w:t>
      </w:r>
      <w:r w:rsidRPr="00897BD1">
        <w:rPr>
          <w:rFonts w:asciiTheme="minorHAnsi" w:hAnsiTheme="minorHAnsi" w:cstheme="minorHAnsi"/>
          <w:sz w:val="22"/>
          <w:szCs w:val="22"/>
        </w:rPr>
        <w:t xml:space="preserve">této </w:t>
      </w:r>
      <w:r w:rsidR="00162927" w:rsidRPr="00897BD1">
        <w:rPr>
          <w:rFonts w:asciiTheme="minorHAnsi" w:hAnsiTheme="minorHAnsi" w:cstheme="minorHAnsi"/>
          <w:sz w:val="22"/>
          <w:szCs w:val="22"/>
        </w:rPr>
        <w:t>D</w:t>
      </w:r>
      <w:r w:rsidR="00677192" w:rsidRPr="00897BD1">
        <w:rPr>
          <w:rFonts w:asciiTheme="minorHAnsi" w:hAnsiTheme="minorHAnsi" w:cstheme="minorHAnsi"/>
          <w:sz w:val="22"/>
          <w:szCs w:val="22"/>
        </w:rPr>
        <w:t>ohod</w:t>
      </w:r>
      <w:r w:rsidRPr="00897BD1">
        <w:rPr>
          <w:rFonts w:asciiTheme="minorHAnsi" w:hAnsiTheme="minorHAnsi" w:cstheme="minorHAnsi"/>
          <w:sz w:val="22"/>
          <w:szCs w:val="22"/>
        </w:rPr>
        <w:t>y nebudou realizovány.</w:t>
      </w:r>
    </w:p>
    <w:p w14:paraId="61C3525A" w14:textId="61820623" w:rsidR="00017482" w:rsidRPr="007570FA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lastRenderedPageBreak/>
        <w:t xml:space="preserve">Objednávky budou realizovány přes </w:t>
      </w:r>
      <w:r w:rsidRPr="007570FA">
        <w:rPr>
          <w:rFonts w:asciiTheme="minorHAnsi" w:hAnsiTheme="minorHAnsi" w:cstheme="minorHAnsi"/>
          <w:b/>
          <w:sz w:val="22"/>
          <w:szCs w:val="22"/>
        </w:rPr>
        <w:t>interní</w:t>
      </w:r>
      <w:r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Pr="007570FA">
        <w:rPr>
          <w:rFonts w:asciiTheme="minorHAnsi" w:hAnsiTheme="minorHAnsi" w:cstheme="minorHAnsi"/>
          <w:b/>
          <w:sz w:val="22"/>
          <w:szCs w:val="22"/>
        </w:rPr>
        <w:t>webovou aplikaci CN</w:t>
      </w:r>
      <w:r w:rsidR="00F75B13" w:rsidRPr="007570FA">
        <w:rPr>
          <w:rFonts w:asciiTheme="minorHAnsi" w:hAnsiTheme="minorHAnsi" w:cstheme="minorHAnsi"/>
          <w:b/>
          <w:sz w:val="22"/>
          <w:szCs w:val="22"/>
        </w:rPr>
        <w:t>PK</w:t>
      </w:r>
      <w:r w:rsidRPr="007570FA">
        <w:rPr>
          <w:rFonts w:asciiTheme="minorHAnsi" w:hAnsiTheme="minorHAnsi" w:cstheme="minorHAnsi"/>
          <w:b/>
          <w:sz w:val="22"/>
          <w:szCs w:val="22"/>
        </w:rPr>
        <w:t xml:space="preserve"> e-shop</w:t>
      </w:r>
      <w:r w:rsidR="00F75B13" w:rsidRPr="007570FA">
        <w:rPr>
          <w:rFonts w:asciiTheme="minorHAnsi" w:hAnsiTheme="minorHAnsi" w:cstheme="minorHAnsi"/>
          <w:sz w:val="22"/>
          <w:szCs w:val="22"/>
        </w:rPr>
        <w:t>. Takto provedená objednávka</w:t>
      </w:r>
      <w:r w:rsidRPr="007570FA">
        <w:rPr>
          <w:rFonts w:asciiTheme="minorHAnsi" w:hAnsiTheme="minorHAnsi" w:cstheme="minorHAnsi"/>
          <w:sz w:val="22"/>
          <w:szCs w:val="22"/>
        </w:rPr>
        <w:t xml:space="preserve"> bude do</w:t>
      </w:r>
      <w:r w:rsidR="000B43DC" w:rsidRPr="007570FA">
        <w:rPr>
          <w:rFonts w:asciiTheme="minorHAnsi" w:hAnsiTheme="minorHAnsi" w:cstheme="minorHAnsi"/>
          <w:sz w:val="22"/>
          <w:szCs w:val="22"/>
        </w:rPr>
        <w:t>r</w:t>
      </w:r>
      <w:r w:rsidR="00F75B13" w:rsidRPr="007570FA">
        <w:rPr>
          <w:rFonts w:asciiTheme="minorHAnsi" w:hAnsiTheme="minorHAnsi" w:cstheme="minorHAnsi"/>
          <w:sz w:val="22"/>
          <w:szCs w:val="22"/>
        </w:rPr>
        <w:t>učena p</w:t>
      </w:r>
      <w:r w:rsidRPr="007570FA">
        <w:rPr>
          <w:rFonts w:asciiTheme="minorHAnsi" w:hAnsiTheme="minorHAnsi" w:cstheme="minorHAnsi"/>
          <w:sz w:val="22"/>
          <w:szCs w:val="22"/>
        </w:rPr>
        <w:t>rodávajícímu na</w:t>
      </w:r>
      <w:r w:rsidR="00F75B13" w:rsidRPr="007570FA">
        <w:rPr>
          <w:rFonts w:asciiTheme="minorHAnsi" w:hAnsiTheme="minorHAnsi" w:cstheme="minorHAnsi"/>
          <w:sz w:val="22"/>
          <w:szCs w:val="22"/>
        </w:rPr>
        <w:t xml:space="preserve"> kontaktní email uvedený v čl. 1 Dohody</w:t>
      </w:r>
      <w:r w:rsidRPr="007570FA">
        <w:rPr>
          <w:rFonts w:asciiTheme="minorHAnsi" w:hAnsiTheme="minorHAnsi" w:cstheme="minorHAnsi"/>
          <w:sz w:val="22"/>
          <w:szCs w:val="22"/>
        </w:rPr>
        <w:t>. V případě dočasné nefunkčnosti nebo nevyhovujícího stavu e-shopu CN</w:t>
      </w:r>
      <w:r w:rsidR="00F75B13" w:rsidRPr="007570FA">
        <w:rPr>
          <w:rFonts w:asciiTheme="minorHAnsi" w:hAnsiTheme="minorHAnsi" w:cstheme="minorHAnsi"/>
          <w:sz w:val="22"/>
          <w:szCs w:val="22"/>
        </w:rPr>
        <w:t>PK</w:t>
      </w:r>
      <w:r w:rsidRPr="007570FA">
        <w:rPr>
          <w:rFonts w:asciiTheme="minorHAnsi" w:hAnsiTheme="minorHAnsi" w:cstheme="minorHAnsi"/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7570FA" w:rsidRDefault="00875948" w:rsidP="00F75B13">
      <w:pPr>
        <w:pStyle w:val="Nadpis3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elektronickou formou (email, datová schránka)</w:t>
      </w:r>
    </w:p>
    <w:p w14:paraId="30460855" w14:textId="2988892C" w:rsidR="0093565A" w:rsidRPr="007570FA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Kontaktním spojením </w:t>
      </w:r>
      <w:r w:rsidR="00F75B13" w:rsidRPr="007570FA">
        <w:rPr>
          <w:rFonts w:asciiTheme="minorHAnsi" w:hAnsiTheme="minorHAnsi" w:cstheme="minorHAnsi"/>
          <w:sz w:val="22"/>
          <w:szCs w:val="22"/>
        </w:rPr>
        <w:t>p</w:t>
      </w:r>
      <w:r w:rsidR="00367899" w:rsidRPr="007570FA">
        <w:rPr>
          <w:rFonts w:asciiTheme="minorHAnsi" w:hAnsiTheme="minorHAnsi" w:cstheme="minorHAnsi"/>
          <w:sz w:val="22"/>
          <w:szCs w:val="22"/>
        </w:rPr>
        <w:t>rodávajícího</w:t>
      </w:r>
      <w:r w:rsidRPr="007570FA">
        <w:rPr>
          <w:rFonts w:asciiTheme="minorHAnsi" w:hAnsiTheme="minorHAnsi" w:cstheme="minorHAnsi"/>
          <w:sz w:val="22"/>
          <w:szCs w:val="22"/>
        </w:rPr>
        <w:t xml:space="preserve"> pro zasílání objednávek </w:t>
      </w:r>
      <w:r w:rsidR="00BF6CC3" w:rsidRPr="007570FA">
        <w:rPr>
          <w:rFonts w:asciiTheme="minorHAnsi" w:hAnsiTheme="minorHAnsi" w:cstheme="minorHAnsi"/>
          <w:sz w:val="22"/>
          <w:szCs w:val="22"/>
        </w:rPr>
        <w:t xml:space="preserve">bude </w:t>
      </w:r>
      <w:r w:rsidRPr="007570FA">
        <w:rPr>
          <w:rFonts w:asciiTheme="minorHAnsi" w:hAnsiTheme="minorHAnsi" w:cstheme="minorHAnsi"/>
          <w:sz w:val="22"/>
          <w:szCs w:val="22"/>
        </w:rPr>
        <w:t>webov</w:t>
      </w:r>
      <w:r w:rsidR="00BF6CC3" w:rsidRPr="007570FA">
        <w:rPr>
          <w:rFonts w:asciiTheme="minorHAnsi" w:hAnsiTheme="minorHAnsi" w:cstheme="minorHAnsi"/>
          <w:sz w:val="22"/>
          <w:szCs w:val="22"/>
        </w:rPr>
        <w:t>á</w:t>
      </w:r>
      <w:r w:rsidRPr="007570FA">
        <w:rPr>
          <w:rFonts w:asciiTheme="minorHAnsi" w:hAnsiTheme="minorHAnsi" w:cstheme="minorHAnsi"/>
          <w:sz w:val="22"/>
          <w:szCs w:val="22"/>
        </w:rPr>
        <w:t xml:space="preserve"> aplikac</w:t>
      </w:r>
      <w:r w:rsidR="00BF6CC3" w:rsidRPr="007570FA">
        <w:rPr>
          <w:rFonts w:asciiTheme="minorHAnsi" w:hAnsiTheme="minorHAnsi" w:cstheme="minorHAnsi"/>
          <w:sz w:val="22"/>
          <w:szCs w:val="22"/>
        </w:rPr>
        <w:t>e</w:t>
      </w:r>
      <w:r w:rsidRPr="007570FA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7570FA">
        <w:rPr>
          <w:rFonts w:asciiTheme="minorHAnsi" w:hAnsiTheme="minorHAnsi" w:cstheme="minorHAnsi"/>
          <w:sz w:val="22"/>
          <w:szCs w:val="22"/>
        </w:rPr>
        <w:t>PK</w:t>
      </w:r>
      <w:r w:rsidRPr="007570FA">
        <w:rPr>
          <w:rFonts w:asciiTheme="minorHAnsi" w:hAnsiTheme="minorHAnsi" w:cstheme="minorHAnsi"/>
          <w:sz w:val="22"/>
          <w:szCs w:val="22"/>
        </w:rPr>
        <w:t xml:space="preserve"> e-shop </w:t>
      </w:r>
      <w:r w:rsidR="00BF6CC3" w:rsidRPr="007570FA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3548D0" w:rsidRPr="007570FA">
        <w:rPr>
          <w:rFonts w:asciiTheme="minorHAnsi" w:hAnsiTheme="minorHAnsi" w:cstheme="minorHAnsi"/>
          <w:sz w:val="22"/>
          <w:szCs w:val="22"/>
        </w:rPr>
        <w:br/>
      </w:r>
      <w:r w:rsidR="00BF6CC3" w:rsidRPr="007570FA">
        <w:rPr>
          <w:rFonts w:asciiTheme="minorHAnsi" w:hAnsiTheme="minorHAnsi" w:cstheme="minorHAnsi"/>
          <w:sz w:val="22"/>
          <w:szCs w:val="22"/>
        </w:rPr>
        <w:t xml:space="preserve">e-mail prodávajícího </w:t>
      </w:r>
      <w:r w:rsidR="0028007E" w:rsidRPr="007570FA">
        <w:rPr>
          <w:rFonts w:asciiTheme="minorHAnsi" w:hAnsiTheme="minorHAnsi" w:cstheme="minorHAnsi"/>
          <w:sz w:val="22"/>
          <w:szCs w:val="22"/>
        </w:rPr>
        <w:t>uvedený ve čl. 1 Dohody</w:t>
      </w:r>
      <w:r w:rsidRPr="007570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BA77D4" w14:textId="77777777" w:rsidR="0093565A" w:rsidRPr="007570FA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Objednávka se považuje za doručenou prvním pracovním dnem následujícím po odeslání objednávky, nepotvrdí-li </w:t>
      </w:r>
      <w:r w:rsidR="00367899" w:rsidRPr="007570FA">
        <w:rPr>
          <w:rFonts w:asciiTheme="minorHAnsi" w:hAnsiTheme="minorHAnsi" w:cstheme="minorHAnsi"/>
          <w:sz w:val="22"/>
          <w:szCs w:val="22"/>
        </w:rPr>
        <w:t>Prodávající</w:t>
      </w:r>
      <w:r w:rsidRPr="007570FA">
        <w:rPr>
          <w:rFonts w:asciiTheme="minorHAnsi" w:hAnsiTheme="minorHAnsi" w:cstheme="minorHAnsi"/>
          <w:sz w:val="22"/>
          <w:szCs w:val="22"/>
        </w:rPr>
        <w:t xml:space="preserve"> doručení dříve.</w:t>
      </w:r>
    </w:p>
    <w:p w14:paraId="4A761A74" w14:textId="3FEC1395" w:rsidR="00C96FCA" w:rsidRPr="007570FA" w:rsidRDefault="0093565A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Osobou oprávněnou převzít zboží ze strany </w:t>
      </w:r>
      <w:r w:rsidR="0028007E" w:rsidRPr="007570FA">
        <w:rPr>
          <w:rFonts w:asciiTheme="minorHAnsi" w:hAnsiTheme="minorHAnsi" w:cstheme="minorHAnsi"/>
          <w:sz w:val="22"/>
          <w:szCs w:val="22"/>
        </w:rPr>
        <w:t>dílčího k</w:t>
      </w:r>
      <w:r w:rsidR="00367899" w:rsidRPr="007570FA">
        <w:rPr>
          <w:rFonts w:asciiTheme="minorHAnsi" w:hAnsiTheme="minorHAnsi" w:cstheme="minorHAnsi"/>
          <w:sz w:val="22"/>
          <w:szCs w:val="22"/>
        </w:rPr>
        <w:t>upujícího</w:t>
      </w:r>
      <w:r w:rsidRPr="007570FA">
        <w:rPr>
          <w:rFonts w:asciiTheme="minorHAnsi" w:hAnsiTheme="minorHAnsi" w:cstheme="minorHAnsi"/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7570FA">
        <w:rPr>
          <w:rFonts w:asciiTheme="minorHAnsi" w:hAnsiTheme="minorHAnsi" w:cstheme="minorHAnsi"/>
          <w:sz w:val="22"/>
          <w:szCs w:val="22"/>
        </w:rPr>
        <w:t xml:space="preserve"> tel.) náhradní osobu</w:t>
      </w:r>
      <w:r w:rsidRPr="007570FA">
        <w:rPr>
          <w:rFonts w:asciiTheme="minorHAnsi" w:hAnsiTheme="minorHAnsi" w:cstheme="minorHAnsi"/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7570FA">
        <w:rPr>
          <w:rFonts w:asciiTheme="minorHAnsi" w:hAnsiTheme="minorHAnsi" w:cstheme="minorHAnsi"/>
          <w:sz w:val="22"/>
          <w:szCs w:val="22"/>
        </w:rPr>
        <w:t>údaje v </w:t>
      </w:r>
      <w:r w:rsidRPr="007570FA">
        <w:rPr>
          <w:rFonts w:asciiTheme="minorHAnsi" w:hAnsiTheme="minorHAnsi" w:cstheme="minorHAnsi"/>
          <w:sz w:val="22"/>
          <w:szCs w:val="22"/>
        </w:rPr>
        <w:t>objednávce uvedeny nebudou, bude se za náhradního přebírajícího p</w:t>
      </w:r>
      <w:r w:rsidR="0028007E" w:rsidRPr="007570FA">
        <w:rPr>
          <w:rFonts w:asciiTheme="minorHAnsi" w:hAnsiTheme="minorHAnsi" w:cstheme="minorHAnsi"/>
          <w:sz w:val="22"/>
          <w:szCs w:val="22"/>
        </w:rPr>
        <w:t>ovažovat osoba oprávněná zastupovat příslušnou organizaci</w:t>
      </w:r>
      <w:r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28007E" w:rsidRPr="007570FA">
        <w:rPr>
          <w:rFonts w:asciiTheme="minorHAnsi" w:hAnsiTheme="minorHAnsi" w:cstheme="minorHAnsi"/>
          <w:sz w:val="22"/>
          <w:szCs w:val="22"/>
        </w:rPr>
        <w:t>PK</w:t>
      </w:r>
      <w:r w:rsidRPr="007570FA">
        <w:rPr>
          <w:rFonts w:asciiTheme="minorHAnsi" w:hAnsiTheme="minorHAnsi" w:cstheme="minorHAnsi"/>
          <w:sz w:val="22"/>
          <w:szCs w:val="22"/>
        </w:rPr>
        <w:t>.</w:t>
      </w:r>
    </w:p>
    <w:p w14:paraId="2AC9D567" w14:textId="09F8270E" w:rsidR="00B065B3" w:rsidRPr="007570FA" w:rsidRDefault="0078031F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>MÍSTO PLNĚNÍ, PŘEVZETÍ ZBOŽÍ</w:t>
      </w:r>
    </w:p>
    <w:p w14:paraId="1C0CA28B" w14:textId="5F98CA97" w:rsidR="00553D33" w:rsidRPr="007570FA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B065B3" w:rsidRPr="007570FA">
        <w:rPr>
          <w:rFonts w:asciiTheme="minorHAnsi" w:hAnsiTheme="minorHAnsi" w:cstheme="minorHAnsi"/>
          <w:sz w:val="22"/>
          <w:szCs w:val="22"/>
        </w:rPr>
        <w:t>je povinen postupovat při plněn</w:t>
      </w:r>
      <w:r w:rsidR="002E751B" w:rsidRPr="007570FA">
        <w:rPr>
          <w:rFonts w:asciiTheme="minorHAnsi" w:hAnsiTheme="minorHAnsi" w:cstheme="minorHAnsi"/>
          <w:sz w:val="22"/>
          <w:szCs w:val="22"/>
        </w:rPr>
        <w:t>í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 způsoby v souladu s právními předpisy, přičemž místem posky</w:t>
      </w:r>
      <w:r w:rsidR="002E751B" w:rsidRPr="007570FA">
        <w:rPr>
          <w:rFonts w:asciiTheme="minorHAnsi" w:hAnsiTheme="minorHAnsi" w:cstheme="minorHAnsi"/>
          <w:sz w:val="22"/>
          <w:szCs w:val="22"/>
        </w:rPr>
        <w:t xml:space="preserve">tování </w:t>
      </w:r>
      <w:r w:rsidR="0082761D" w:rsidRPr="007570FA">
        <w:rPr>
          <w:rFonts w:asciiTheme="minorHAnsi" w:hAnsiTheme="minorHAnsi" w:cstheme="minorHAnsi"/>
          <w:sz w:val="22"/>
          <w:szCs w:val="22"/>
        </w:rPr>
        <w:t>plnění</w:t>
      </w:r>
      <w:r w:rsidR="002E751B" w:rsidRPr="007570FA">
        <w:rPr>
          <w:rFonts w:asciiTheme="minorHAnsi" w:hAnsiTheme="minorHAnsi" w:cstheme="minorHAnsi"/>
          <w:sz w:val="22"/>
          <w:szCs w:val="22"/>
        </w:rPr>
        <w:t xml:space="preserve"> je</w:t>
      </w:r>
      <w:r w:rsidR="00264DC2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3A5A45" w:rsidRPr="007570FA">
        <w:rPr>
          <w:rFonts w:asciiTheme="minorHAnsi" w:hAnsiTheme="minorHAnsi" w:cstheme="minorHAnsi"/>
          <w:sz w:val="22"/>
          <w:szCs w:val="22"/>
        </w:rPr>
        <w:t xml:space="preserve">sídlo dílčích </w:t>
      </w:r>
      <w:r w:rsidR="0028007E" w:rsidRPr="007570FA">
        <w:rPr>
          <w:rFonts w:asciiTheme="minorHAnsi" w:hAnsiTheme="minorHAnsi" w:cstheme="minorHAnsi"/>
          <w:sz w:val="22"/>
          <w:szCs w:val="22"/>
        </w:rPr>
        <w:t>k</w:t>
      </w:r>
      <w:r w:rsidRPr="007570FA">
        <w:rPr>
          <w:rFonts w:asciiTheme="minorHAnsi" w:hAnsiTheme="minorHAnsi" w:cstheme="minorHAnsi"/>
          <w:sz w:val="22"/>
          <w:szCs w:val="22"/>
        </w:rPr>
        <w:t>upujících</w:t>
      </w:r>
      <w:r w:rsidR="001B17D8" w:rsidRPr="007570FA">
        <w:rPr>
          <w:rFonts w:asciiTheme="minorHAnsi" w:hAnsiTheme="minorHAnsi" w:cstheme="minorHAnsi"/>
          <w:sz w:val="22"/>
          <w:szCs w:val="22"/>
        </w:rPr>
        <w:t xml:space="preserve"> dle přílohy č. 4 </w:t>
      </w:r>
      <w:r w:rsidR="0028007E" w:rsidRPr="007570FA">
        <w:rPr>
          <w:rFonts w:asciiTheme="minorHAnsi" w:hAnsiTheme="minorHAnsi" w:cstheme="minorHAnsi"/>
          <w:sz w:val="22"/>
          <w:szCs w:val="22"/>
        </w:rPr>
        <w:t>Výzvy k podání nabídky</w:t>
      </w:r>
      <w:r w:rsidR="00BD4B72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264DC2" w:rsidRPr="007570FA">
        <w:rPr>
          <w:rFonts w:asciiTheme="minorHAnsi" w:hAnsiTheme="minorHAnsi" w:cstheme="minorHAnsi"/>
          <w:sz w:val="22"/>
          <w:szCs w:val="22"/>
        </w:rPr>
        <w:t xml:space="preserve">nebo místo </w:t>
      </w:r>
      <w:r w:rsidR="003A5A45" w:rsidRPr="007570FA">
        <w:rPr>
          <w:rFonts w:asciiTheme="minorHAnsi" w:hAnsiTheme="minorHAnsi" w:cstheme="minorHAnsi"/>
          <w:sz w:val="22"/>
          <w:szCs w:val="22"/>
        </w:rPr>
        <w:t xml:space="preserve">blíže </w:t>
      </w:r>
      <w:r w:rsidR="00264DC2" w:rsidRPr="007570FA">
        <w:rPr>
          <w:rFonts w:asciiTheme="minorHAnsi" w:hAnsiTheme="minorHAnsi" w:cstheme="minorHAnsi"/>
          <w:sz w:val="22"/>
          <w:szCs w:val="22"/>
        </w:rPr>
        <w:t xml:space="preserve">určené </w:t>
      </w:r>
      <w:r w:rsidR="0028007E" w:rsidRPr="007570FA">
        <w:rPr>
          <w:rFonts w:asciiTheme="minorHAnsi" w:hAnsiTheme="minorHAnsi" w:cstheme="minorHAnsi"/>
          <w:sz w:val="22"/>
          <w:szCs w:val="22"/>
        </w:rPr>
        <w:t>dílčím ku</w:t>
      </w:r>
      <w:r w:rsidRPr="007570FA">
        <w:rPr>
          <w:rFonts w:asciiTheme="minorHAnsi" w:hAnsiTheme="minorHAnsi" w:cstheme="minorHAnsi"/>
          <w:sz w:val="22"/>
          <w:szCs w:val="22"/>
        </w:rPr>
        <w:t xml:space="preserve">pujícím </w:t>
      </w:r>
      <w:r w:rsidR="00264DC2" w:rsidRPr="007570FA">
        <w:rPr>
          <w:rFonts w:asciiTheme="minorHAnsi" w:hAnsiTheme="minorHAnsi" w:cstheme="minorHAnsi"/>
          <w:sz w:val="22"/>
          <w:szCs w:val="22"/>
        </w:rPr>
        <w:t>v </w:t>
      </w:r>
      <w:r w:rsidR="003A5A45" w:rsidRPr="007570FA">
        <w:rPr>
          <w:rFonts w:asciiTheme="minorHAnsi" w:hAnsiTheme="minorHAnsi" w:cstheme="minorHAnsi"/>
          <w:sz w:val="22"/>
          <w:szCs w:val="22"/>
        </w:rPr>
        <w:t>objednávce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C464F8" w14:textId="77777777" w:rsidR="00553D33" w:rsidRPr="007570FA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76032031" w:rsidR="00C96FCA" w:rsidRPr="007570FA" w:rsidRDefault="00553D33" w:rsidP="00E77C8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Prodávající je povinen předat dílčímu Kupujícímu veškerou dokumentaci a doklady vztahující se k dodávanému zboží potřebné k řádnému předání a následnému užívání zboží.</w:t>
      </w:r>
      <w:r w:rsidR="00E77C8B" w:rsidRPr="007570FA">
        <w:rPr>
          <w:rFonts w:asciiTheme="minorHAnsi" w:hAnsiTheme="minorHAnsi" w:cstheme="minorHAnsi"/>
          <w:sz w:val="22"/>
          <w:szCs w:val="22"/>
        </w:rPr>
        <w:t xml:space="preserve"> Součástí dodání zboží bude </w:t>
      </w:r>
      <w:r w:rsidR="003548D0" w:rsidRPr="007570FA">
        <w:rPr>
          <w:rFonts w:asciiTheme="minorHAnsi" w:hAnsiTheme="minorHAnsi" w:cstheme="minorHAnsi"/>
          <w:sz w:val="22"/>
          <w:szCs w:val="22"/>
        </w:rPr>
        <w:br/>
      </w:r>
      <w:r w:rsidR="00E77C8B" w:rsidRPr="007570FA">
        <w:rPr>
          <w:rFonts w:asciiTheme="minorHAnsi" w:hAnsiTheme="minorHAnsi" w:cstheme="minorHAnsi"/>
          <w:sz w:val="22"/>
          <w:szCs w:val="22"/>
        </w:rPr>
        <w:t>i návod k použití v českém jazyce.</w:t>
      </w:r>
      <w:r w:rsidRPr="007570FA">
        <w:rPr>
          <w:rFonts w:asciiTheme="minorHAnsi" w:hAnsiTheme="minorHAnsi" w:cstheme="minorHAnsi"/>
          <w:sz w:val="22"/>
          <w:szCs w:val="22"/>
        </w:rPr>
        <w:t xml:space="preserve"> Nepředání dokum</w:t>
      </w:r>
      <w:r w:rsidR="000B43DC" w:rsidRPr="007570FA">
        <w:rPr>
          <w:rFonts w:asciiTheme="minorHAnsi" w:hAnsiTheme="minorHAnsi" w:cstheme="minorHAnsi"/>
          <w:sz w:val="22"/>
          <w:szCs w:val="22"/>
        </w:rPr>
        <w:t>entace bude považováno za </w:t>
      </w:r>
      <w:r w:rsidRPr="007570FA">
        <w:rPr>
          <w:rFonts w:asciiTheme="minorHAnsi" w:hAnsiTheme="minorHAnsi" w:cstheme="minorHAnsi"/>
          <w:sz w:val="22"/>
          <w:szCs w:val="22"/>
        </w:rPr>
        <w:t>porušení smluvní povinnosti a lze jej sankcionovat v souladu s čl. 1</w:t>
      </w:r>
      <w:r w:rsidR="000F73E4" w:rsidRPr="007570FA">
        <w:rPr>
          <w:rFonts w:asciiTheme="minorHAnsi" w:hAnsiTheme="minorHAnsi" w:cstheme="minorHAnsi"/>
          <w:sz w:val="22"/>
          <w:szCs w:val="22"/>
        </w:rPr>
        <w:t>2</w:t>
      </w:r>
      <w:r w:rsidRPr="007570FA">
        <w:rPr>
          <w:rFonts w:asciiTheme="minorHAnsi" w:hAnsiTheme="minorHAnsi" w:cstheme="minorHAnsi"/>
          <w:sz w:val="22"/>
          <w:szCs w:val="22"/>
        </w:rPr>
        <w:t xml:space="preserve"> této </w:t>
      </w:r>
      <w:r w:rsidR="00124299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Pr="007570FA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7570FA" w:rsidRDefault="0078031F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 xml:space="preserve">POVINNOSTI PRODÁVAJÍCÍHO </w:t>
      </w:r>
    </w:p>
    <w:p w14:paraId="2C1FAE18" w14:textId="77777777" w:rsidR="00C96FCA" w:rsidRPr="007570FA" w:rsidRDefault="00553D33" w:rsidP="0028007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Prodávající</w:t>
      </w:r>
      <w:r w:rsidR="002B5475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odpovídá za provádění </w:t>
      </w:r>
      <w:r w:rsidR="00B81778" w:rsidRPr="007570FA">
        <w:rPr>
          <w:rFonts w:asciiTheme="minorHAnsi" w:hAnsiTheme="minorHAnsi" w:cstheme="minorHAnsi"/>
          <w:sz w:val="22"/>
          <w:szCs w:val="22"/>
        </w:rPr>
        <w:t>dodávky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770982" w:rsidRPr="007570FA">
        <w:rPr>
          <w:rFonts w:asciiTheme="minorHAnsi" w:hAnsiTheme="minorHAnsi" w:cstheme="minorHAnsi"/>
          <w:sz w:val="22"/>
          <w:szCs w:val="22"/>
        </w:rPr>
        <w:t>v požadované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 kvalitě</w:t>
      </w:r>
      <w:r w:rsidR="00193A80" w:rsidRPr="007570FA">
        <w:rPr>
          <w:rFonts w:asciiTheme="minorHAnsi" w:hAnsiTheme="minorHAnsi" w:cstheme="minorHAnsi"/>
          <w:sz w:val="22"/>
          <w:szCs w:val="22"/>
        </w:rPr>
        <w:t>,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71101D" w:rsidRPr="007570FA">
        <w:rPr>
          <w:rFonts w:asciiTheme="minorHAnsi" w:hAnsiTheme="minorHAnsi" w:cstheme="minorHAnsi"/>
          <w:sz w:val="22"/>
          <w:szCs w:val="22"/>
        </w:rPr>
        <w:t>dle zadávacích podmínek</w:t>
      </w:r>
      <w:r w:rsidR="00193A80" w:rsidRPr="007570FA">
        <w:rPr>
          <w:rFonts w:asciiTheme="minorHAnsi" w:hAnsiTheme="minorHAnsi" w:cstheme="minorHAnsi"/>
          <w:sz w:val="22"/>
          <w:szCs w:val="22"/>
        </w:rPr>
        <w:t>,</w:t>
      </w:r>
      <w:r w:rsidR="003A752E" w:rsidRPr="007570FA">
        <w:rPr>
          <w:rFonts w:asciiTheme="minorHAnsi" w:hAnsiTheme="minorHAnsi" w:cstheme="minorHAnsi"/>
          <w:sz w:val="22"/>
          <w:szCs w:val="22"/>
        </w:rPr>
        <w:t xml:space="preserve"> v souladu s požadavkem objednatele</w:t>
      </w:r>
      <w:r w:rsidR="0071101D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B065B3" w:rsidRPr="007570FA">
        <w:rPr>
          <w:rFonts w:asciiTheme="minorHAnsi" w:hAnsiTheme="minorHAnsi" w:cstheme="minorHAnsi"/>
          <w:sz w:val="22"/>
          <w:szCs w:val="22"/>
        </w:rPr>
        <w:t>a</w:t>
      </w:r>
      <w:r w:rsidR="0071101D" w:rsidRPr="007570FA">
        <w:rPr>
          <w:rFonts w:asciiTheme="minorHAnsi" w:hAnsiTheme="minorHAnsi" w:cstheme="minorHAnsi"/>
          <w:sz w:val="22"/>
          <w:szCs w:val="22"/>
        </w:rPr>
        <w:t xml:space="preserve"> ve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 stanovených termínech</w:t>
      </w:r>
      <w:r w:rsidR="00BE3668" w:rsidRPr="007570FA">
        <w:rPr>
          <w:rFonts w:asciiTheme="minorHAnsi" w:hAnsiTheme="minorHAnsi" w:cstheme="minorHAnsi"/>
          <w:sz w:val="22"/>
          <w:szCs w:val="22"/>
        </w:rPr>
        <w:t>.</w:t>
      </w:r>
    </w:p>
    <w:p w14:paraId="0BCDCFAC" w14:textId="4F1279AE" w:rsidR="006A319E" w:rsidRPr="007570FA" w:rsidRDefault="006A319E" w:rsidP="006A319E">
      <w:pPr>
        <w:pStyle w:val="Nadpis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Prodávající je povinen doručit objednávku přímo na místo určené Dílčím kupujícím, tzn. do uvedeného patra/poschodí. </w:t>
      </w:r>
    </w:p>
    <w:p w14:paraId="264834BA" w14:textId="77777777" w:rsidR="009C1F51" w:rsidRPr="00E64227" w:rsidRDefault="009C1F51" w:rsidP="009C1F51">
      <w:pPr>
        <w:pStyle w:val="Nadpis2"/>
        <w:rPr>
          <w:rFonts w:asciiTheme="minorHAnsi" w:hAnsiTheme="minorHAnsi"/>
          <w:sz w:val="22"/>
          <w:szCs w:val="22"/>
        </w:rPr>
      </w:pPr>
      <w:r w:rsidRPr="00E64227">
        <w:rPr>
          <w:rFonts w:asciiTheme="minorHAnsi" w:hAnsiTheme="minorHAnsi" w:cs="Arial"/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</w:t>
      </w:r>
      <w:r>
        <w:rPr>
          <w:rFonts w:asciiTheme="minorHAnsi" w:hAnsiTheme="minorHAnsi" w:cs="Arial"/>
          <w:sz w:val="22"/>
          <w:szCs w:val="22"/>
        </w:rPr>
        <w:t>eré se na plnění zakázky podíl</w:t>
      </w:r>
      <w:r w:rsidRPr="00E64227">
        <w:rPr>
          <w:rFonts w:asciiTheme="minorHAnsi" w:hAnsiTheme="minorHAnsi" w:cs="Arial"/>
          <w:sz w:val="22"/>
          <w:szCs w:val="22"/>
        </w:rPr>
        <w:t>í.</w:t>
      </w:r>
    </w:p>
    <w:p w14:paraId="281D343F" w14:textId="77777777" w:rsidR="009C1F51" w:rsidRPr="00E64227" w:rsidRDefault="009C1F51" w:rsidP="009C1F51">
      <w:pPr>
        <w:pStyle w:val="Nadpis2"/>
        <w:rPr>
          <w:rFonts w:asciiTheme="minorHAnsi" w:hAnsiTheme="minorHAnsi"/>
          <w:sz w:val="22"/>
          <w:szCs w:val="22"/>
        </w:rPr>
      </w:pPr>
      <w:r w:rsidRPr="00E64227">
        <w:rPr>
          <w:rFonts w:asciiTheme="minorHAnsi" w:hAnsiTheme="minorHAnsi" w:cs="Arial"/>
          <w:sz w:val="22"/>
          <w:szCs w:val="22"/>
        </w:rPr>
        <w:t>Prodávající je povinen zajistit, aby byly obalové materiály ručně snadno oddělitelné na recyklovatelné části, tvořené jedním materiálem, za účelem třídění a recyklace.</w:t>
      </w:r>
    </w:p>
    <w:p w14:paraId="65D94347" w14:textId="07F98280" w:rsidR="00C96FCA" w:rsidRPr="007570FA" w:rsidRDefault="00136272" w:rsidP="00C96FCA">
      <w:pPr>
        <w:pStyle w:val="Nadpis2"/>
        <w:spacing w:after="0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Pokud v průběhu platnosti Dohody nastane situace, kdy není možné dodat část předmětu plnění (např. z důvodu ukončení výroby), je dodavatel povinen nabídnout zadavateli jiný, kvalitativně a cenově srovnatelný produkt.</w:t>
      </w:r>
    </w:p>
    <w:p w14:paraId="089021D9" w14:textId="45380C4B" w:rsidR="00B065B3" w:rsidRPr="007570FA" w:rsidRDefault="0078031F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lastRenderedPageBreak/>
        <w:t>CENA</w:t>
      </w:r>
    </w:p>
    <w:p w14:paraId="1C6F29C5" w14:textId="787D2891" w:rsidR="002E18AF" w:rsidRPr="007570FA" w:rsidRDefault="00136272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Dílčí kupující zaplatí p</w:t>
      </w:r>
      <w:r w:rsidR="002E18AF" w:rsidRPr="007570FA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7570FA">
        <w:rPr>
          <w:rFonts w:asciiTheme="minorHAnsi" w:hAnsiTheme="minorHAnsi" w:cstheme="minorHAnsi"/>
          <w:sz w:val="22"/>
          <w:szCs w:val="22"/>
        </w:rPr>
        <w:t>kupní cenu za dodané zboží</w:t>
      </w:r>
      <w:r w:rsidR="002E18AF" w:rsidRPr="007570FA">
        <w:rPr>
          <w:rFonts w:asciiTheme="minorHAnsi" w:hAnsiTheme="minorHAnsi" w:cstheme="minorHAnsi"/>
          <w:sz w:val="22"/>
          <w:szCs w:val="22"/>
        </w:rPr>
        <w:t xml:space="preserve"> v souladu s</w:t>
      </w:r>
      <w:r w:rsidR="00381D79" w:rsidRPr="007570FA">
        <w:rPr>
          <w:rFonts w:asciiTheme="minorHAnsi" w:hAnsiTheme="minorHAnsi" w:cstheme="minorHAnsi"/>
          <w:sz w:val="22"/>
          <w:szCs w:val="22"/>
        </w:rPr>
        <w:t> jednotkovou cenou uvedenou</w:t>
      </w:r>
      <w:r w:rsidR="00E844B9">
        <w:rPr>
          <w:rFonts w:asciiTheme="minorHAnsi" w:hAnsiTheme="minorHAnsi" w:cstheme="minorHAnsi"/>
          <w:sz w:val="22"/>
          <w:szCs w:val="22"/>
        </w:rPr>
        <w:t xml:space="preserve"> v P</w:t>
      </w:r>
      <w:r w:rsidR="002E18AF" w:rsidRPr="007570FA">
        <w:rPr>
          <w:rFonts w:asciiTheme="minorHAnsi" w:hAnsiTheme="minorHAnsi" w:cstheme="minorHAnsi"/>
          <w:sz w:val="22"/>
          <w:szCs w:val="22"/>
        </w:rPr>
        <w:t xml:space="preserve">říloze č. </w:t>
      </w:r>
      <w:r w:rsidR="008A6697" w:rsidRPr="007570FA">
        <w:rPr>
          <w:rFonts w:asciiTheme="minorHAnsi" w:hAnsiTheme="minorHAnsi" w:cstheme="minorHAnsi"/>
          <w:sz w:val="22"/>
          <w:szCs w:val="22"/>
        </w:rPr>
        <w:t>1</w:t>
      </w:r>
      <w:r w:rsidR="002E18AF" w:rsidRPr="007570FA">
        <w:rPr>
          <w:rFonts w:asciiTheme="minorHAnsi" w:hAnsiTheme="minorHAnsi" w:cstheme="minorHAnsi"/>
          <w:sz w:val="22"/>
          <w:szCs w:val="22"/>
        </w:rPr>
        <w:t xml:space="preserve"> této</w:t>
      </w:r>
      <w:r w:rsidR="00875948" w:rsidRPr="007570FA">
        <w:rPr>
          <w:rFonts w:asciiTheme="minorHAnsi" w:hAnsiTheme="minorHAnsi" w:cstheme="minorHAnsi"/>
          <w:sz w:val="22"/>
          <w:szCs w:val="22"/>
        </w:rPr>
        <w:t xml:space="preserve"> 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="002E18AF" w:rsidRPr="007570FA">
        <w:rPr>
          <w:rFonts w:asciiTheme="minorHAnsi" w:hAnsiTheme="minorHAnsi" w:cstheme="minorHAnsi"/>
          <w:sz w:val="22"/>
          <w:szCs w:val="22"/>
        </w:rPr>
        <w:t>.</w:t>
      </w:r>
    </w:p>
    <w:p w14:paraId="40CD8A6A" w14:textId="55BA1F24" w:rsidR="00931CF6" w:rsidRPr="007570FA" w:rsidRDefault="007E3D91" w:rsidP="00931CF6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Dohody. </w:t>
      </w:r>
      <w:r w:rsidRPr="00966DE1">
        <w:rPr>
          <w:rFonts w:asciiTheme="minorHAnsi" w:hAnsiTheme="minorHAnsi" w:cstheme="minorHAnsi"/>
          <w:sz w:val="22"/>
          <w:szCs w:val="22"/>
        </w:rPr>
        <w:t>Změna ceny dodávky je možná pouze z důvodů spočívajících ve změně sazby daně z přidané hodnoty a souvisejících předpisů</w:t>
      </w:r>
      <w:r w:rsidR="009C0BA4" w:rsidRPr="00966DE1">
        <w:rPr>
          <w:rFonts w:asciiTheme="minorHAnsi" w:hAnsiTheme="minorHAnsi" w:cstheme="minorHAnsi"/>
          <w:sz w:val="22"/>
          <w:szCs w:val="22"/>
        </w:rPr>
        <w:t>, čímž však není dotčen čl. 11.4. Dohody</w:t>
      </w:r>
      <w:r w:rsidRPr="00966DE1">
        <w:rPr>
          <w:rFonts w:asciiTheme="minorHAnsi" w:hAnsiTheme="minorHAnsi" w:cstheme="minorHAnsi"/>
          <w:sz w:val="22"/>
          <w:szCs w:val="22"/>
        </w:rPr>
        <w:t>.</w:t>
      </w:r>
      <w:r w:rsidRPr="007570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3D5B02" w14:textId="2843E28B" w:rsidR="00C96FCA" w:rsidRPr="007570FA" w:rsidRDefault="002E18AF" w:rsidP="00931CF6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Celková kupní cena dílčích plnění uskutečněných po dobu účinnosti a na základě této </w:t>
      </w:r>
      <w:r w:rsidR="00DC4234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Pr="007570FA">
        <w:rPr>
          <w:rFonts w:asciiTheme="minorHAnsi" w:hAnsiTheme="minorHAnsi" w:cstheme="minorHAnsi"/>
          <w:sz w:val="22"/>
          <w:szCs w:val="22"/>
        </w:rPr>
        <w:t xml:space="preserve"> nepřekročí částku </w:t>
      </w:r>
      <w:r w:rsidR="00B96AEB" w:rsidRPr="007570FA">
        <w:rPr>
          <w:rFonts w:asciiTheme="minorHAnsi" w:hAnsiTheme="minorHAnsi" w:cstheme="minorHAnsi"/>
          <w:b/>
          <w:sz w:val="22"/>
          <w:szCs w:val="22"/>
        </w:rPr>
        <w:t>1.000.000</w:t>
      </w:r>
      <w:r w:rsidR="00505028" w:rsidRPr="007570FA">
        <w:rPr>
          <w:rFonts w:asciiTheme="minorHAnsi" w:hAnsiTheme="minorHAnsi" w:cstheme="minorHAnsi"/>
          <w:b/>
          <w:sz w:val="22"/>
          <w:szCs w:val="22"/>
        </w:rPr>
        <w:t>,-</w:t>
      </w:r>
      <w:r w:rsidRPr="007570FA">
        <w:rPr>
          <w:rFonts w:asciiTheme="minorHAnsi" w:hAnsiTheme="minorHAnsi" w:cstheme="minorHAnsi"/>
          <w:b/>
          <w:sz w:val="22"/>
          <w:szCs w:val="22"/>
        </w:rPr>
        <w:t xml:space="preserve"> Kč bez DPH </w:t>
      </w:r>
      <w:r w:rsidRPr="007570FA">
        <w:rPr>
          <w:rFonts w:asciiTheme="minorHAnsi" w:hAnsiTheme="minorHAnsi" w:cstheme="minorHAnsi"/>
          <w:sz w:val="22"/>
          <w:szCs w:val="22"/>
        </w:rPr>
        <w:t xml:space="preserve">(slovy: </w:t>
      </w:r>
      <w:r w:rsidR="00B96AEB" w:rsidRPr="007570FA">
        <w:rPr>
          <w:rFonts w:asciiTheme="minorHAnsi" w:hAnsiTheme="minorHAnsi" w:cstheme="minorHAnsi"/>
          <w:sz w:val="22"/>
          <w:szCs w:val="22"/>
        </w:rPr>
        <w:t>jedenmilion</w:t>
      </w:r>
      <w:r w:rsidR="00B24760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7570FA">
        <w:rPr>
          <w:rFonts w:asciiTheme="minorHAnsi" w:hAnsiTheme="minorHAnsi" w:cstheme="minorHAnsi"/>
          <w:sz w:val="22"/>
          <w:szCs w:val="22"/>
        </w:rPr>
        <w:t>korun</w:t>
      </w:r>
      <w:r w:rsidR="00E534C9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7570FA">
        <w:rPr>
          <w:rFonts w:asciiTheme="minorHAnsi" w:hAnsiTheme="minorHAnsi" w:cstheme="minorHAnsi"/>
          <w:sz w:val="22"/>
          <w:szCs w:val="22"/>
        </w:rPr>
        <w:t>českých</w:t>
      </w:r>
      <w:r w:rsidRPr="007570FA">
        <w:rPr>
          <w:rFonts w:asciiTheme="minorHAnsi" w:hAnsiTheme="minorHAnsi" w:cstheme="minorHAnsi"/>
          <w:sz w:val="22"/>
          <w:szCs w:val="22"/>
        </w:rPr>
        <w:t>)</w:t>
      </w:r>
      <w:r w:rsidRPr="007570FA">
        <w:rPr>
          <w:rFonts w:asciiTheme="minorHAnsi" w:hAnsiTheme="minorHAnsi" w:cstheme="minorHAnsi"/>
          <w:b/>
          <w:sz w:val="22"/>
          <w:szCs w:val="22"/>
        </w:rPr>
        <w:t>.</w:t>
      </w:r>
      <w:r w:rsidR="00C63785" w:rsidRPr="007570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785" w:rsidRPr="007570FA">
        <w:rPr>
          <w:rFonts w:asciiTheme="minorHAnsi" w:hAnsiTheme="minorHAnsi" w:cstheme="minorHAnsi"/>
          <w:sz w:val="22"/>
          <w:szCs w:val="22"/>
        </w:rPr>
        <w:t xml:space="preserve">Předchozí věta neplatí, pokud Kupující využije opčního práva stanoveného v čl. 2.4. Výzvy k podání nabídek k výše uvedené VZ, které opravňuje Kupujícího požadovat plnění až </w:t>
      </w:r>
      <w:r w:rsidR="004E7E54" w:rsidRPr="007570FA">
        <w:rPr>
          <w:rFonts w:asciiTheme="minorHAnsi" w:hAnsiTheme="minorHAnsi" w:cstheme="minorHAnsi"/>
          <w:sz w:val="22"/>
          <w:szCs w:val="22"/>
        </w:rPr>
        <w:t xml:space="preserve">do výše </w:t>
      </w:r>
      <w:r w:rsidR="004E7E54" w:rsidRPr="007570FA">
        <w:rPr>
          <w:rFonts w:asciiTheme="minorHAnsi" w:hAnsiTheme="minorHAnsi" w:cstheme="minorHAnsi"/>
          <w:b/>
          <w:sz w:val="22"/>
          <w:szCs w:val="22"/>
        </w:rPr>
        <w:t xml:space="preserve">1.950.000,- Kč bez DPH </w:t>
      </w:r>
      <w:r w:rsidR="000C2D87" w:rsidRPr="007570FA">
        <w:rPr>
          <w:rFonts w:asciiTheme="minorHAnsi" w:hAnsiTheme="minorHAnsi" w:cstheme="minorHAnsi"/>
          <w:sz w:val="22"/>
          <w:szCs w:val="22"/>
        </w:rPr>
        <w:t>(slovy: jedenmiliondevětsettisíc korun českých)</w:t>
      </w:r>
      <w:r w:rsidR="000C2D87" w:rsidRPr="007570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7E54" w:rsidRPr="007570FA">
        <w:rPr>
          <w:rFonts w:asciiTheme="minorHAnsi" w:hAnsiTheme="minorHAnsi" w:cstheme="minorHAnsi"/>
          <w:sz w:val="22"/>
          <w:szCs w:val="22"/>
        </w:rPr>
        <w:t>a to za stejných podmínek, za jakých byly sjednány dodávky původního plnění. V případě využití uvedeného opčního práva zůstávají pevné a neměnné i položkové ceny</w:t>
      </w:r>
      <w:r w:rsidR="000C2D87" w:rsidRPr="007570FA">
        <w:rPr>
          <w:rFonts w:asciiTheme="minorHAnsi" w:hAnsiTheme="minorHAnsi" w:cstheme="minorHAnsi"/>
          <w:sz w:val="22"/>
          <w:szCs w:val="22"/>
        </w:rPr>
        <w:t xml:space="preserve"> a i nadále zahrnují veškeré náklady prodávajícího spojené s dodáním požadovaného zboží včetně dopravy.</w:t>
      </w:r>
    </w:p>
    <w:p w14:paraId="5232EE3D" w14:textId="123C6B72" w:rsidR="00B065B3" w:rsidRPr="007570FA" w:rsidRDefault="0078031F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 xml:space="preserve">PLATEBNÍ PODMÍNKY </w:t>
      </w:r>
    </w:p>
    <w:p w14:paraId="6BD1C245" w14:textId="14D340C2" w:rsidR="007E3D91" w:rsidRPr="007570FA" w:rsidRDefault="007E3D91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Dílčí kupující zašlou prodávajícímu objednávky v souladu s čl. 5 Dohody. </w:t>
      </w:r>
    </w:p>
    <w:p w14:paraId="6CE0E51E" w14:textId="11C3D2BF" w:rsidR="00D90BC5" w:rsidRPr="007570FA" w:rsidRDefault="007E3D91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7570FA" w:rsidRDefault="00875FB4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Faktura bude vystavena</w:t>
      </w:r>
      <w:r w:rsidR="002E18AF" w:rsidRPr="007570FA">
        <w:rPr>
          <w:rFonts w:asciiTheme="minorHAnsi" w:hAnsiTheme="minorHAnsi" w:cstheme="minorHAnsi"/>
          <w:sz w:val="22"/>
          <w:szCs w:val="22"/>
        </w:rPr>
        <w:t xml:space="preserve"> na základě předávacího protokolu</w:t>
      </w:r>
      <w:r w:rsidRPr="007570FA">
        <w:rPr>
          <w:rFonts w:asciiTheme="minorHAnsi" w:hAnsiTheme="minorHAnsi" w:cstheme="minorHAnsi"/>
          <w:sz w:val="22"/>
          <w:szCs w:val="22"/>
        </w:rPr>
        <w:t xml:space="preserve"> k datu </w:t>
      </w:r>
      <w:r w:rsidR="002E18AF" w:rsidRPr="007570FA">
        <w:rPr>
          <w:rFonts w:asciiTheme="minorHAnsi" w:hAnsiTheme="minorHAnsi" w:cstheme="minorHAnsi"/>
          <w:sz w:val="22"/>
          <w:szCs w:val="22"/>
        </w:rPr>
        <w:t>předán</w:t>
      </w:r>
      <w:r w:rsidR="007E3D91" w:rsidRPr="007570FA">
        <w:rPr>
          <w:rFonts w:asciiTheme="minorHAnsi" w:hAnsiTheme="minorHAnsi" w:cstheme="minorHAnsi"/>
          <w:sz w:val="22"/>
          <w:szCs w:val="22"/>
        </w:rPr>
        <w:t>í zboží prodávajícím dílčímu k</w:t>
      </w:r>
      <w:r w:rsidR="009F29ED" w:rsidRPr="007570FA">
        <w:rPr>
          <w:rFonts w:asciiTheme="minorHAnsi" w:hAnsiTheme="minorHAnsi" w:cstheme="minorHAnsi"/>
          <w:sz w:val="22"/>
          <w:szCs w:val="22"/>
        </w:rPr>
        <w:t>up</w:t>
      </w:r>
      <w:r w:rsidR="002E18AF" w:rsidRPr="007570FA">
        <w:rPr>
          <w:rFonts w:asciiTheme="minorHAnsi" w:hAnsiTheme="minorHAnsi" w:cstheme="minorHAnsi"/>
          <w:sz w:val="22"/>
          <w:szCs w:val="22"/>
        </w:rPr>
        <w:t>ujícímu</w:t>
      </w:r>
      <w:r w:rsidRPr="007570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8999A1" w14:textId="290F59CC" w:rsidR="00712944" w:rsidRPr="007570FA" w:rsidRDefault="007E3D91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Dílčí k</w:t>
      </w:r>
      <w:r w:rsidR="002E18AF" w:rsidRPr="007570FA">
        <w:rPr>
          <w:rFonts w:asciiTheme="minorHAnsi" w:hAnsiTheme="minorHAnsi" w:cstheme="minorHAnsi"/>
          <w:sz w:val="22"/>
          <w:szCs w:val="22"/>
        </w:rPr>
        <w:t xml:space="preserve">upující 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uhradí řádně předloženou fakturu (daňový doklad) do </w:t>
      </w:r>
      <w:r w:rsidR="00AE4D05" w:rsidRPr="007570FA">
        <w:rPr>
          <w:rFonts w:asciiTheme="minorHAnsi" w:hAnsiTheme="minorHAnsi" w:cstheme="minorHAnsi"/>
          <w:sz w:val="22"/>
          <w:szCs w:val="22"/>
        </w:rPr>
        <w:t>3</w:t>
      </w:r>
      <w:r w:rsidR="00867EAD" w:rsidRPr="007570FA">
        <w:rPr>
          <w:rFonts w:asciiTheme="minorHAnsi" w:hAnsiTheme="minorHAnsi" w:cstheme="minorHAnsi"/>
          <w:sz w:val="22"/>
          <w:szCs w:val="22"/>
        </w:rPr>
        <w:t>0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 dnů po jejím obdržení převodem na účet </w:t>
      </w:r>
      <w:r w:rsidRPr="007570FA">
        <w:rPr>
          <w:rFonts w:asciiTheme="minorHAnsi" w:hAnsiTheme="minorHAnsi" w:cstheme="minorHAnsi"/>
          <w:sz w:val="22"/>
          <w:szCs w:val="22"/>
        </w:rPr>
        <w:t>p</w:t>
      </w:r>
      <w:r w:rsidR="002E18AF" w:rsidRPr="007570FA">
        <w:rPr>
          <w:rFonts w:asciiTheme="minorHAnsi" w:hAnsiTheme="minorHAnsi" w:cstheme="minorHAnsi"/>
          <w:sz w:val="22"/>
          <w:szCs w:val="22"/>
        </w:rPr>
        <w:t xml:space="preserve">rodávajícího </w:t>
      </w:r>
      <w:r w:rsidR="00B065B3" w:rsidRPr="007570FA">
        <w:rPr>
          <w:rFonts w:asciiTheme="minorHAnsi" w:hAnsiTheme="minorHAnsi" w:cstheme="minorHAnsi"/>
          <w:sz w:val="22"/>
          <w:szCs w:val="22"/>
        </w:rPr>
        <w:t>uvedený v</w:t>
      </w:r>
      <w:r w:rsidR="00D967FC" w:rsidRPr="007570FA">
        <w:rPr>
          <w:rFonts w:asciiTheme="minorHAnsi" w:hAnsiTheme="minorHAnsi" w:cstheme="minorHAnsi"/>
          <w:sz w:val="22"/>
          <w:szCs w:val="22"/>
        </w:rPr>
        <w:t> čl. 1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111261" w:rsidRPr="007570FA">
        <w:rPr>
          <w:rFonts w:asciiTheme="minorHAnsi" w:hAnsiTheme="minorHAnsi" w:cstheme="minorHAnsi"/>
          <w:sz w:val="22"/>
          <w:szCs w:val="22"/>
        </w:rPr>
        <w:t>Dohody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. </w:t>
      </w:r>
      <w:r w:rsidR="0038196E" w:rsidRPr="007570FA">
        <w:rPr>
          <w:rFonts w:asciiTheme="minorHAnsi" w:hAnsiTheme="minorHAnsi" w:cs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2A4C31" w:rsidRPr="007570FA">
        <w:rPr>
          <w:rFonts w:asciiTheme="minorHAnsi" w:hAnsiTheme="minorHAnsi" w:cstheme="minorHAnsi"/>
          <w:sz w:val="22"/>
          <w:szCs w:val="22"/>
        </w:rPr>
        <w:t>objednatel</w:t>
      </w:r>
      <w:r w:rsidR="0038196E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3A6580" w:rsidRPr="007570FA">
        <w:rPr>
          <w:rFonts w:asciiTheme="minorHAnsi" w:hAnsiTheme="minorHAnsi" w:cstheme="minorHAnsi"/>
          <w:sz w:val="22"/>
          <w:szCs w:val="22"/>
        </w:rPr>
        <w:t xml:space="preserve">(nebo objednatelé PK) </w:t>
      </w:r>
      <w:r w:rsidR="0038196E" w:rsidRPr="007570FA">
        <w:rPr>
          <w:rFonts w:asciiTheme="minorHAnsi" w:hAnsiTheme="minorHAnsi" w:cstheme="minorHAnsi"/>
          <w:sz w:val="22"/>
          <w:szCs w:val="22"/>
        </w:rPr>
        <w:t>svému peněžnímu ústavu a byl jím potvrzen.</w:t>
      </w:r>
    </w:p>
    <w:p w14:paraId="6AD791CC" w14:textId="77777777" w:rsidR="00712944" w:rsidRPr="007570FA" w:rsidRDefault="00712944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12E345C6" w:rsidR="00894589" w:rsidRPr="007570FA" w:rsidRDefault="00FF77DD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Nesplněním sjednaného postupu ze strany poskytovatele vzniká objednat</w:t>
      </w:r>
      <w:r w:rsidR="000B43DC" w:rsidRPr="007570FA">
        <w:rPr>
          <w:rFonts w:asciiTheme="minorHAnsi" w:hAnsiTheme="minorHAnsi" w:cstheme="minorHAnsi"/>
          <w:sz w:val="22"/>
          <w:szCs w:val="22"/>
        </w:rPr>
        <w:t>eli PK právo fakturu vrátit bez </w:t>
      </w:r>
      <w:r w:rsidRPr="007570FA">
        <w:rPr>
          <w:rFonts w:asciiTheme="minorHAnsi" w:hAnsiTheme="minorHAnsi" w:cstheme="minorHAnsi"/>
          <w:sz w:val="22"/>
          <w:szCs w:val="22"/>
        </w:rPr>
        <w:t xml:space="preserve">proplacení zpět. Vrácením faktury přestává běžet lhůta splatnosti. </w:t>
      </w:r>
      <w:r w:rsidR="007E3D91" w:rsidRPr="007570FA">
        <w:rPr>
          <w:rFonts w:asciiTheme="minorHAnsi" w:hAnsiTheme="minorHAnsi" w:cstheme="minorHAnsi"/>
          <w:sz w:val="22"/>
          <w:szCs w:val="22"/>
        </w:rPr>
        <w:t xml:space="preserve">Opravená, přepracovaná nebo nová faktura bude opatřena novou dobou splatnosti. </w:t>
      </w:r>
    </w:p>
    <w:p w14:paraId="3CF958B9" w14:textId="1A0BFFFE" w:rsidR="00894589" w:rsidRPr="007570FA" w:rsidRDefault="00894589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 xml:space="preserve">ZÁRUKA ZA JAKOST </w:t>
      </w:r>
    </w:p>
    <w:p w14:paraId="144721A3" w14:textId="77777777" w:rsidR="00894589" w:rsidRPr="007570FA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Pr="007570FA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Pr="007570FA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Pr="007570FA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5371DEE0" w14:textId="59687582" w:rsidR="00B065B3" w:rsidRPr="007570FA" w:rsidRDefault="007E3D91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 xml:space="preserve">UKONČENÍ </w:t>
      </w:r>
      <w:r w:rsidR="0078031F" w:rsidRPr="007570FA">
        <w:rPr>
          <w:rFonts w:asciiTheme="minorHAnsi" w:hAnsiTheme="minorHAnsi" w:cstheme="minorHAnsi"/>
        </w:rPr>
        <w:t xml:space="preserve">DOHODY </w:t>
      </w:r>
    </w:p>
    <w:p w14:paraId="3AB27088" w14:textId="096DD8D7" w:rsidR="00DC17E7" w:rsidRPr="00966DE1" w:rsidRDefault="00DC17E7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966DE1">
        <w:rPr>
          <w:rFonts w:asciiTheme="minorHAnsi" w:hAnsiTheme="minorHAnsi" w:cstheme="minorHAnsi"/>
          <w:sz w:val="22"/>
          <w:szCs w:val="22"/>
        </w:rPr>
        <w:t xml:space="preserve">Tato Dohoda může být ukončena uplynutím doby trvání, dohodou smluvních stran nebo odstoupením. </w:t>
      </w:r>
    </w:p>
    <w:p w14:paraId="52802B37" w14:textId="1E64417E" w:rsidR="00B065B3" w:rsidRPr="007570FA" w:rsidRDefault="00712944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lastRenderedPageBreak/>
        <w:t xml:space="preserve">Kupující 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může odstoupit od </w:t>
      </w:r>
      <w:r w:rsidR="004F19BF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="00B065B3" w:rsidRPr="007570FA">
        <w:rPr>
          <w:rFonts w:asciiTheme="minorHAnsi" w:hAnsiTheme="minorHAnsi" w:cstheme="minorHAnsi"/>
          <w:sz w:val="22"/>
          <w:szCs w:val="22"/>
        </w:rPr>
        <w:t>, nejsou-</w:t>
      </w:r>
      <w:r w:rsidR="00C64F4F" w:rsidRPr="007570FA">
        <w:rPr>
          <w:rFonts w:asciiTheme="minorHAnsi" w:hAnsiTheme="minorHAnsi" w:cstheme="minorHAnsi"/>
          <w:sz w:val="22"/>
          <w:szCs w:val="22"/>
        </w:rPr>
        <w:t>l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i plněny </w:t>
      </w:r>
      <w:r w:rsidR="00FF77DD" w:rsidRPr="007570FA">
        <w:rPr>
          <w:rFonts w:asciiTheme="minorHAnsi" w:hAnsiTheme="minorHAnsi" w:cstheme="minorHAnsi"/>
          <w:sz w:val="22"/>
          <w:szCs w:val="22"/>
        </w:rPr>
        <w:t>Prodávajícím</w:t>
      </w:r>
      <w:r w:rsidR="002B5475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B065B3" w:rsidRPr="007570FA">
        <w:rPr>
          <w:rFonts w:asciiTheme="minorHAnsi" w:hAnsiTheme="minorHAnsi" w:cstheme="minorHAnsi"/>
          <w:sz w:val="22"/>
          <w:szCs w:val="22"/>
        </w:rPr>
        <w:t xml:space="preserve">řádně jeho povinnosti, zejména: </w:t>
      </w:r>
    </w:p>
    <w:p w14:paraId="1A06AFC7" w14:textId="0D5E0722" w:rsidR="00B065B3" w:rsidRPr="007570FA" w:rsidRDefault="00B065B3" w:rsidP="0078031F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pokud </w:t>
      </w:r>
      <w:r w:rsidR="00DC17E7" w:rsidRPr="007570FA">
        <w:rPr>
          <w:rFonts w:asciiTheme="minorHAnsi" w:hAnsiTheme="minorHAnsi" w:cstheme="minorHAnsi"/>
          <w:sz w:val="22"/>
          <w:szCs w:val="22"/>
        </w:rPr>
        <w:t>p</w:t>
      </w:r>
      <w:r w:rsidR="00FF77DD" w:rsidRPr="007570FA">
        <w:rPr>
          <w:rFonts w:asciiTheme="minorHAnsi" w:hAnsiTheme="minorHAnsi" w:cstheme="minorHAnsi"/>
          <w:sz w:val="22"/>
          <w:szCs w:val="22"/>
        </w:rPr>
        <w:t>rodávající</w:t>
      </w:r>
      <w:r w:rsidR="002B5475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565AF3" w:rsidRPr="007570FA">
        <w:rPr>
          <w:rFonts w:asciiTheme="minorHAnsi" w:hAnsiTheme="minorHAnsi" w:cstheme="minorHAnsi"/>
          <w:sz w:val="22"/>
          <w:szCs w:val="22"/>
        </w:rPr>
        <w:t>ne</w:t>
      </w:r>
      <w:r w:rsidRPr="007570FA">
        <w:rPr>
          <w:rFonts w:asciiTheme="minorHAnsi" w:hAnsiTheme="minorHAnsi" w:cstheme="minorHAnsi"/>
          <w:sz w:val="22"/>
          <w:szCs w:val="22"/>
        </w:rPr>
        <w:t xml:space="preserve">provádí </w:t>
      </w:r>
      <w:r w:rsidR="00D90BC5" w:rsidRPr="007570FA">
        <w:rPr>
          <w:rFonts w:asciiTheme="minorHAnsi" w:hAnsiTheme="minorHAnsi" w:cstheme="minorHAnsi"/>
          <w:sz w:val="22"/>
          <w:szCs w:val="22"/>
        </w:rPr>
        <w:t>dodávku</w:t>
      </w:r>
      <w:r w:rsidR="00565AF3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Pr="007570FA">
        <w:rPr>
          <w:rFonts w:asciiTheme="minorHAnsi" w:hAnsiTheme="minorHAnsi" w:cstheme="minorHAnsi"/>
          <w:sz w:val="22"/>
          <w:szCs w:val="22"/>
        </w:rPr>
        <w:t>kvalitně</w:t>
      </w:r>
      <w:r w:rsidR="00565AF3" w:rsidRPr="007570FA">
        <w:rPr>
          <w:rFonts w:asciiTheme="minorHAnsi" w:hAnsiTheme="minorHAnsi" w:cstheme="minorHAnsi"/>
          <w:sz w:val="22"/>
          <w:szCs w:val="22"/>
        </w:rPr>
        <w:t xml:space="preserve">, včas a v souladu s podmínkami této </w:t>
      </w:r>
      <w:r w:rsidR="00162927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="000B43DC" w:rsidRPr="007570FA">
        <w:rPr>
          <w:rFonts w:asciiTheme="minorHAnsi" w:hAnsiTheme="minorHAnsi" w:cstheme="minorHAnsi"/>
          <w:sz w:val="22"/>
          <w:szCs w:val="22"/>
        </w:rPr>
        <w:t xml:space="preserve"> a po </w:t>
      </w:r>
      <w:r w:rsidRPr="007570FA">
        <w:rPr>
          <w:rFonts w:asciiTheme="minorHAnsi" w:hAnsiTheme="minorHAnsi" w:cstheme="minorHAnsi"/>
          <w:sz w:val="22"/>
          <w:szCs w:val="22"/>
        </w:rPr>
        <w:t>předchozí výzvě v</w:t>
      </w:r>
      <w:r w:rsidR="00A863FB" w:rsidRPr="007570FA">
        <w:rPr>
          <w:rFonts w:asciiTheme="minorHAnsi" w:hAnsiTheme="minorHAnsi" w:cstheme="minorHAnsi"/>
          <w:sz w:val="22"/>
          <w:szCs w:val="22"/>
        </w:rPr>
        <w:t>e stanovené</w:t>
      </w:r>
      <w:r w:rsidRPr="007570FA">
        <w:rPr>
          <w:rFonts w:asciiTheme="minorHAnsi" w:hAnsiTheme="minorHAnsi" w:cstheme="minorHAnsi"/>
          <w:sz w:val="22"/>
          <w:szCs w:val="22"/>
        </w:rPr>
        <w:t xml:space="preserve"> lhůtě nezajistil nápravu, </w:t>
      </w:r>
      <w:r w:rsidR="00D2318D" w:rsidRPr="007570FA">
        <w:rPr>
          <w:rFonts w:asciiTheme="minorHAnsi" w:hAnsiTheme="minorHAnsi" w:cstheme="minorHAnsi"/>
          <w:sz w:val="22"/>
          <w:szCs w:val="22"/>
        </w:rPr>
        <w:t>nebo</w:t>
      </w:r>
    </w:p>
    <w:p w14:paraId="1522052B" w14:textId="77777777" w:rsidR="00C96FCA" w:rsidRPr="007570FA" w:rsidRDefault="00B065B3" w:rsidP="00C96FCA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pokud </w:t>
      </w:r>
      <w:r w:rsidR="00DC17E7" w:rsidRPr="007570FA">
        <w:rPr>
          <w:rFonts w:asciiTheme="minorHAnsi" w:hAnsiTheme="minorHAnsi" w:cstheme="minorHAnsi"/>
          <w:sz w:val="22"/>
          <w:szCs w:val="22"/>
        </w:rPr>
        <w:t>prodávající</w:t>
      </w:r>
      <w:r w:rsidR="002B5475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FF77DD" w:rsidRPr="007570FA">
        <w:rPr>
          <w:rFonts w:asciiTheme="minorHAnsi" w:hAnsiTheme="minorHAnsi" w:cstheme="minorHAnsi"/>
          <w:sz w:val="22"/>
          <w:szCs w:val="22"/>
        </w:rPr>
        <w:t xml:space="preserve">opakovaně </w:t>
      </w:r>
      <w:r w:rsidR="00DC17E7" w:rsidRPr="007570FA">
        <w:rPr>
          <w:rFonts w:asciiTheme="minorHAnsi" w:hAnsiTheme="minorHAnsi" w:cstheme="minorHAnsi"/>
          <w:sz w:val="22"/>
          <w:szCs w:val="22"/>
        </w:rPr>
        <w:t>neplní jiné</w:t>
      </w:r>
      <w:r w:rsidRPr="007570FA">
        <w:rPr>
          <w:rFonts w:asciiTheme="minorHAnsi" w:hAnsiTheme="minorHAnsi" w:cstheme="minorHAnsi"/>
          <w:sz w:val="22"/>
          <w:szCs w:val="22"/>
        </w:rPr>
        <w:t xml:space="preserve"> povinnosti </w:t>
      </w:r>
      <w:r w:rsidR="00FF77DD" w:rsidRPr="007570FA">
        <w:rPr>
          <w:rFonts w:asciiTheme="minorHAnsi" w:hAnsiTheme="minorHAnsi" w:cstheme="minorHAnsi"/>
          <w:sz w:val="22"/>
          <w:szCs w:val="22"/>
        </w:rPr>
        <w:t xml:space="preserve">vyplývající z této </w:t>
      </w:r>
      <w:r w:rsidR="00DC17E7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="00DC17E7" w:rsidRPr="007570FA">
        <w:rPr>
          <w:rFonts w:asciiTheme="minorHAnsi" w:hAnsiTheme="minorHAnsi" w:cstheme="minorHAnsi"/>
          <w:sz w:val="22"/>
          <w:szCs w:val="22"/>
        </w:rPr>
        <w:t>, nebo</w:t>
      </w:r>
    </w:p>
    <w:p w14:paraId="0A8244A3" w14:textId="3C48455C" w:rsidR="00E83472" w:rsidRDefault="00DC17E7" w:rsidP="00E83472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</w:t>
      </w:r>
      <w:r w:rsidR="009C1F51">
        <w:rPr>
          <w:rFonts w:asciiTheme="minorHAnsi" w:hAnsiTheme="minorHAnsi" w:cstheme="minorHAnsi"/>
          <w:sz w:val="22"/>
          <w:szCs w:val="22"/>
        </w:rPr>
        <w:t>, nebo</w:t>
      </w:r>
    </w:p>
    <w:p w14:paraId="53569969" w14:textId="06285FBD" w:rsidR="009C1F51" w:rsidRPr="009C1F51" w:rsidRDefault="009C1F51" w:rsidP="009C1F51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E64227">
        <w:rPr>
          <w:rFonts w:asciiTheme="minorHAnsi" w:hAnsiTheme="minorHAnsi" w:cstheme="minorHAnsi"/>
          <w:sz w:val="22"/>
          <w:szCs w:val="22"/>
        </w:rPr>
        <w:t xml:space="preserve">pokud kupující zjistí, že v rámci plnění došlo k porušení pracovněprávních předpisů, zejména zákona </w:t>
      </w:r>
      <w:r>
        <w:rPr>
          <w:rFonts w:asciiTheme="minorHAnsi" w:hAnsiTheme="minorHAnsi" w:cstheme="minorHAnsi"/>
          <w:sz w:val="22"/>
          <w:szCs w:val="22"/>
        </w:rPr>
        <w:br/>
      </w:r>
      <w:r w:rsidRPr="00E64227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0104ADDB" w14:textId="6E99AE84" w:rsidR="004248AA" w:rsidRPr="007570FA" w:rsidRDefault="004248AA" w:rsidP="004248A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V případě, že kupující na základě průzkumu trhu zjistí, že u tržní ceny respirátorů FFP2 došlo k jejímu snížení a pokračováním plnění z této dohody by nebylo hospodárné, je kupující oprávněn dále zboží neodebírat </w:t>
      </w:r>
      <w:r w:rsidRPr="007570FA">
        <w:rPr>
          <w:rFonts w:asciiTheme="minorHAnsi" w:hAnsiTheme="minorHAnsi" w:cstheme="minorHAnsi"/>
          <w:sz w:val="22"/>
          <w:szCs w:val="22"/>
        </w:rPr>
        <w:br/>
        <w:t>a uzavřít novou Rámcovou dohodu s jiným vybraným dodavatelem, na základě nového poptávkového řízení.</w:t>
      </w:r>
    </w:p>
    <w:p w14:paraId="067DC950" w14:textId="4A1138EB" w:rsidR="004248AA" w:rsidRPr="007570FA" w:rsidRDefault="004248AA" w:rsidP="004248A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Kupující je oprávněn vypovědět s okamžitou účinností tuto Dohodu v případě, že dojde ke změně sazby DPH, tj. i v případě, že dojde k uplynutí doby, po kterou byla odpuštěna daň z přidané hodnoty pro respirátory FFP2, v zemi, kde je prodávající přihlášen k dani.</w:t>
      </w:r>
    </w:p>
    <w:p w14:paraId="3CE64009" w14:textId="32347229" w:rsidR="00FF77DD" w:rsidRPr="007570FA" w:rsidRDefault="00FF77DD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Prodávající</w:t>
      </w:r>
      <w:r w:rsidR="00DC17E7" w:rsidRPr="007570FA">
        <w:rPr>
          <w:rFonts w:asciiTheme="minorHAnsi" w:hAnsiTheme="minorHAnsi" w:cstheme="minorHAnsi"/>
          <w:sz w:val="22"/>
          <w:szCs w:val="22"/>
        </w:rPr>
        <w:t xml:space="preserve"> je oprávněn odstoupit od</w:t>
      </w:r>
      <w:r w:rsidRPr="007570FA">
        <w:rPr>
          <w:rFonts w:asciiTheme="minorHAnsi" w:hAnsiTheme="minorHAnsi" w:cstheme="minorHAnsi"/>
          <w:sz w:val="22"/>
          <w:szCs w:val="22"/>
        </w:rPr>
        <w:t xml:space="preserve"> dílčí o</w:t>
      </w:r>
      <w:r w:rsidR="00DC17E7" w:rsidRPr="007570FA">
        <w:rPr>
          <w:rFonts w:asciiTheme="minorHAnsi" w:hAnsiTheme="minorHAnsi" w:cstheme="minorHAnsi"/>
          <w:sz w:val="22"/>
          <w:szCs w:val="22"/>
        </w:rPr>
        <w:t>bjednávky, jestliže bude dílčí k</w:t>
      </w:r>
      <w:r w:rsidRPr="007570FA">
        <w:rPr>
          <w:rFonts w:asciiTheme="minorHAnsi" w:hAnsiTheme="minorHAnsi" w:cstheme="minorHAnsi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68336AA4" w14:textId="77777777" w:rsidR="00FF77DD" w:rsidRPr="007570FA" w:rsidRDefault="00FF77DD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Odstoupení musí být učiněno v písemné podobě a doručeno druhé smluvní straně.</w:t>
      </w:r>
    </w:p>
    <w:p w14:paraId="178EF976" w14:textId="77777777" w:rsidR="00FF77DD" w:rsidRPr="007570FA" w:rsidRDefault="00FF77DD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Odstoupení je účinné dnem jeho doručení druhé smluvní straně.</w:t>
      </w:r>
    </w:p>
    <w:p w14:paraId="6304DC36" w14:textId="66332189" w:rsidR="00281D04" w:rsidRPr="007570FA" w:rsidRDefault="00B065B3" w:rsidP="0078031F">
      <w:pPr>
        <w:pStyle w:val="Nadpis2"/>
        <w:rPr>
          <w:rFonts w:asciiTheme="minorHAnsi" w:hAnsiTheme="minorHAnsi" w:cstheme="minorHAnsi"/>
          <w:bCs/>
          <w:spacing w:val="30"/>
          <w:kern w:val="32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V případě odstoupení od </w:t>
      </w:r>
      <w:r w:rsidR="00DC17E7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ohody</w:t>
      </w:r>
      <w:r w:rsidRPr="007570FA">
        <w:rPr>
          <w:rFonts w:asciiTheme="minorHAnsi" w:hAnsiTheme="minorHAnsi" w:cstheme="minorHAnsi"/>
          <w:sz w:val="22"/>
          <w:szCs w:val="22"/>
        </w:rPr>
        <w:t xml:space="preserve"> není dotčeno právo </w:t>
      </w:r>
      <w:r w:rsidR="00FF77DD" w:rsidRPr="007570FA">
        <w:rPr>
          <w:rFonts w:asciiTheme="minorHAnsi" w:hAnsiTheme="minorHAnsi" w:cstheme="minorHAnsi"/>
          <w:sz w:val="22"/>
          <w:szCs w:val="22"/>
        </w:rPr>
        <w:t xml:space="preserve">smluvních stran </w:t>
      </w:r>
      <w:r w:rsidRPr="007570FA">
        <w:rPr>
          <w:rFonts w:asciiTheme="minorHAnsi" w:hAnsiTheme="minorHAnsi" w:cstheme="minorHAnsi"/>
          <w:sz w:val="22"/>
          <w:szCs w:val="22"/>
        </w:rPr>
        <w:t xml:space="preserve">na náhradu škody podle </w:t>
      </w:r>
      <w:r w:rsidR="006A1796" w:rsidRPr="007570FA">
        <w:rPr>
          <w:rFonts w:asciiTheme="minorHAnsi" w:hAnsiTheme="minorHAnsi" w:cstheme="minorHAnsi"/>
          <w:sz w:val="22"/>
          <w:szCs w:val="22"/>
        </w:rPr>
        <w:t>platných</w:t>
      </w:r>
      <w:r w:rsidRPr="007570FA">
        <w:rPr>
          <w:rFonts w:asciiTheme="minorHAnsi" w:hAnsiTheme="minorHAnsi" w:cstheme="minorHAnsi"/>
          <w:sz w:val="22"/>
          <w:szCs w:val="22"/>
        </w:rPr>
        <w:t xml:space="preserve"> právních předpisů. </w:t>
      </w:r>
    </w:p>
    <w:p w14:paraId="4C80F43C" w14:textId="1770EBF3" w:rsidR="00B065B3" w:rsidRPr="007570FA" w:rsidRDefault="0078031F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>SANKCE</w:t>
      </w:r>
    </w:p>
    <w:p w14:paraId="0A267BDD" w14:textId="79EA6E7C" w:rsidR="00FF77DD" w:rsidRPr="007570FA" w:rsidRDefault="00EF7207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V případě</w:t>
      </w:r>
      <w:r w:rsidR="009E0A19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Pr="007570FA">
        <w:rPr>
          <w:rFonts w:asciiTheme="minorHAnsi" w:hAnsiTheme="minorHAnsi" w:cstheme="minorHAnsi"/>
          <w:sz w:val="22"/>
          <w:szCs w:val="22"/>
        </w:rPr>
        <w:t>n</w:t>
      </w:r>
      <w:r w:rsidR="009E0A19" w:rsidRPr="007570FA">
        <w:rPr>
          <w:rFonts w:asciiTheme="minorHAnsi" w:hAnsiTheme="minorHAnsi" w:cstheme="minorHAnsi"/>
          <w:sz w:val="22"/>
          <w:szCs w:val="22"/>
        </w:rPr>
        <w:t xml:space="preserve">ezajištění </w:t>
      </w:r>
      <w:r w:rsidRPr="007570FA">
        <w:rPr>
          <w:rFonts w:asciiTheme="minorHAnsi" w:hAnsiTheme="minorHAnsi" w:cstheme="minorHAnsi"/>
          <w:sz w:val="22"/>
          <w:szCs w:val="22"/>
        </w:rPr>
        <w:t>dodávky</w:t>
      </w:r>
      <w:r w:rsidR="009E0A19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DC17E7" w:rsidRPr="007570FA">
        <w:rPr>
          <w:rFonts w:asciiTheme="minorHAnsi" w:hAnsiTheme="minorHAnsi" w:cstheme="minorHAnsi"/>
          <w:sz w:val="22"/>
          <w:szCs w:val="22"/>
        </w:rPr>
        <w:t>p</w:t>
      </w:r>
      <w:r w:rsidR="00FF77DD" w:rsidRPr="007570FA">
        <w:rPr>
          <w:rFonts w:asciiTheme="minorHAnsi" w:hAnsiTheme="minorHAnsi" w:cstheme="minorHAnsi"/>
          <w:sz w:val="22"/>
          <w:szCs w:val="22"/>
        </w:rPr>
        <w:t xml:space="preserve">rodávajícím </w:t>
      </w:r>
      <w:r w:rsidR="009E0A19" w:rsidRPr="007570FA">
        <w:rPr>
          <w:rFonts w:asciiTheme="minorHAnsi" w:hAnsiTheme="minorHAnsi" w:cstheme="minorHAnsi"/>
          <w:sz w:val="22"/>
          <w:szCs w:val="22"/>
        </w:rPr>
        <w:t xml:space="preserve">v dohodnutém termínu dle </w:t>
      </w:r>
      <w:r w:rsidR="00DC17E7" w:rsidRPr="007570FA">
        <w:rPr>
          <w:rFonts w:asciiTheme="minorHAnsi" w:hAnsiTheme="minorHAnsi" w:cstheme="minorHAnsi"/>
          <w:sz w:val="22"/>
          <w:szCs w:val="22"/>
        </w:rPr>
        <w:t>příslušné o</w:t>
      </w:r>
      <w:r w:rsidR="00FF77DD" w:rsidRPr="007570FA">
        <w:rPr>
          <w:rFonts w:asciiTheme="minorHAnsi" w:hAnsiTheme="minorHAnsi" w:cstheme="minorHAnsi"/>
          <w:sz w:val="22"/>
          <w:szCs w:val="22"/>
        </w:rPr>
        <w:t xml:space="preserve">bjednávky </w:t>
      </w:r>
      <w:r w:rsidRPr="007570FA">
        <w:rPr>
          <w:rFonts w:asciiTheme="minorHAnsi" w:hAnsiTheme="minorHAnsi" w:cstheme="minorHAnsi"/>
          <w:sz w:val="22"/>
          <w:szCs w:val="22"/>
        </w:rPr>
        <w:t>je stanovena</w:t>
      </w:r>
      <w:r w:rsidR="00295C2E" w:rsidRPr="007570FA">
        <w:rPr>
          <w:rFonts w:asciiTheme="minorHAnsi" w:hAnsiTheme="minorHAnsi" w:cstheme="minorHAnsi"/>
          <w:sz w:val="22"/>
          <w:szCs w:val="22"/>
        </w:rPr>
        <w:t xml:space="preserve"> smluvní </w:t>
      </w:r>
      <w:r w:rsidR="00FF77DD" w:rsidRPr="007570FA">
        <w:rPr>
          <w:rFonts w:asciiTheme="minorHAnsi" w:hAnsiTheme="minorHAnsi" w:cstheme="minorHAnsi"/>
          <w:sz w:val="22"/>
          <w:szCs w:val="22"/>
        </w:rPr>
        <w:t xml:space="preserve">pokuta </w:t>
      </w:r>
      <w:r w:rsidR="00295C2E" w:rsidRPr="007570FA">
        <w:rPr>
          <w:rFonts w:asciiTheme="minorHAnsi" w:hAnsiTheme="minorHAnsi" w:cstheme="minorHAnsi"/>
          <w:sz w:val="22"/>
          <w:szCs w:val="22"/>
        </w:rPr>
        <w:t xml:space="preserve">ve výši </w:t>
      </w:r>
      <w:r w:rsidR="005F76A5" w:rsidRPr="009C1F51">
        <w:rPr>
          <w:rFonts w:asciiTheme="minorHAnsi" w:hAnsiTheme="minorHAnsi" w:cstheme="minorHAnsi"/>
          <w:b/>
          <w:sz w:val="22"/>
          <w:szCs w:val="22"/>
        </w:rPr>
        <w:t>0,</w:t>
      </w:r>
      <w:r w:rsidR="00760CDF" w:rsidRPr="009C1F51">
        <w:rPr>
          <w:rFonts w:asciiTheme="minorHAnsi" w:hAnsiTheme="minorHAnsi" w:cstheme="minorHAnsi"/>
          <w:b/>
          <w:sz w:val="22"/>
          <w:szCs w:val="22"/>
        </w:rPr>
        <w:t>2</w:t>
      </w:r>
      <w:r w:rsidR="009E0A19" w:rsidRPr="009C1F51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="009E0A19" w:rsidRPr="007570FA">
        <w:rPr>
          <w:rFonts w:asciiTheme="minorHAnsi" w:hAnsiTheme="minorHAnsi" w:cstheme="minorHAnsi"/>
          <w:sz w:val="22"/>
          <w:szCs w:val="22"/>
        </w:rPr>
        <w:t xml:space="preserve"> celkové ceny</w:t>
      </w:r>
      <w:r w:rsidR="007926CF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2B7672" w:rsidRPr="007570FA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DC17E7" w:rsidRPr="007570FA">
        <w:rPr>
          <w:rFonts w:asciiTheme="minorHAnsi" w:hAnsiTheme="minorHAnsi" w:cstheme="minorHAnsi"/>
          <w:sz w:val="22"/>
          <w:szCs w:val="22"/>
        </w:rPr>
        <w:t>o</w:t>
      </w:r>
      <w:r w:rsidR="00FF77DD" w:rsidRPr="007570FA">
        <w:rPr>
          <w:rFonts w:asciiTheme="minorHAnsi" w:hAnsiTheme="minorHAnsi" w:cstheme="minorHAnsi"/>
          <w:sz w:val="22"/>
          <w:szCs w:val="22"/>
        </w:rPr>
        <w:t xml:space="preserve">bjednávky </w:t>
      </w:r>
      <w:r w:rsidR="003A6580" w:rsidRPr="007570FA">
        <w:rPr>
          <w:rFonts w:asciiTheme="minorHAnsi" w:hAnsiTheme="minorHAnsi" w:cstheme="minorHAnsi"/>
          <w:sz w:val="22"/>
          <w:szCs w:val="22"/>
        </w:rPr>
        <w:t>vč. DPH</w:t>
      </w:r>
      <w:r w:rsidR="009E0A19" w:rsidRPr="007570FA">
        <w:rPr>
          <w:rFonts w:asciiTheme="minorHAnsi" w:hAnsiTheme="minorHAnsi" w:cstheme="minorHAnsi"/>
          <w:sz w:val="22"/>
          <w:szCs w:val="22"/>
        </w:rPr>
        <w:t xml:space="preserve">, a to za každý, byť i </w:t>
      </w:r>
      <w:r w:rsidR="00815251" w:rsidRPr="007570FA">
        <w:rPr>
          <w:rFonts w:asciiTheme="minorHAnsi" w:hAnsiTheme="minorHAnsi" w:cstheme="minorHAnsi"/>
          <w:sz w:val="22"/>
          <w:szCs w:val="22"/>
        </w:rPr>
        <w:t>započatý den prodlení</w:t>
      </w:r>
      <w:r w:rsidR="009E0A19" w:rsidRPr="007570FA">
        <w:rPr>
          <w:rFonts w:asciiTheme="minorHAnsi" w:hAnsiTheme="minorHAnsi" w:cstheme="minorHAnsi"/>
          <w:sz w:val="22"/>
          <w:szCs w:val="22"/>
        </w:rPr>
        <w:t>.</w:t>
      </w:r>
    </w:p>
    <w:p w14:paraId="4CEBAAB4" w14:textId="7387A149" w:rsidR="00E77C8B" w:rsidRPr="007570FA" w:rsidRDefault="00FF77DD" w:rsidP="00E77C8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Kup</w:t>
      </w:r>
      <w:r w:rsidR="00DC17E7" w:rsidRPr="007570FA">
        <w:rPr>
          <w:rFonts w:asciiTheme="minorHAnsi" w:hAnsiTheme="minorHAnsi" w:cstheme="minorHAnsi"/>
          <w:sz w:val="22"/>
          <w:szCs w:val="22"/>
        </w:rPr>
        <w:t>ující je oprávněn požadovat po p</w:t>
      </w:r>
      <w:r w:rsidRPr="007570FA">
        <w:rPr>
          <w:rFonts w:asciiTheme="minorHAnsi" w:hAnsiTheme="minorHAnsi" w:cstheme="minorHAnsi"/>
          <w:sz w:val="22"/>
          <w:szCs w:val="22"/>
        </w:rPr>
        <w:t xml:space="preserve">rodávajícím zaplacení smluvní pokuty ve výši </w:t>
      </w:r>
      <w:r w:rsidR="001B17D8" w:rsidRPr="007570FA">
        <w:rPr>
          <w:rFonts w:asciiTheme="minorHAnsi" w:hAnsiTheme="minorHAnsi" w:cstheme="minorHAnsi"/>
          <w:b/>
          <w:sz w:val="22"/>
          <w:szCs w:val="22"/>
        </w:rPr>
        <w:t>1.0</w:t>
      </w:r>
      <w:r w:rsidR="001C1CAA" w:rsidRPr="007570FA">
        <w:rPr>
          <w:rFonts w:asciiTheme="minorHAnsi" w:hAnsiTheme="minorHAnsi" w:cstheme="minorHAnsi"/>
          <w:b/>
          <w:sz w:val="22"/>
          <w:szCs w:val="22"/>
        </w:rPr>
        <w:t>00,-</w:t>
      </w:r>
      <w:r w:rsidRPr="007570FA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="006D7668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Pr="007570FA">
        <w:rPr>
          <w:rFonts w:asciiTheme="minorHAnsi" w:hAnsiTheme="minorHAnsi" w:cstheme="minorHAnsi"/>
          <w:sz w:val="22"/>
          <w:szCs w:val="22"/>
        </w:rPr>
        <w:t xml:space="preserve">za každé nesplnění či porušení povinnosti dle této </w:t>
      </w:r>
      <w:r w:rsidR="0007614A" w:rsidRPr="007570FA">
        <w:rPr>
          <w:rFonts w:asciiTheme="minorHAnsi" w:hAnsiTheme="minorHAnsi" w:cstheme="minorHAnsi"/>
          <w:sz w:val="22"/>
          <w:szCs w:val="22"/>
        </w:rPr>
        <w:t>D</w:t>
      </w:r>
      <w:r w:rsidR="00677192" w:rsidRPr="007570FA">
        <w:rPr>
          <w:rFonts w:asciiTheme="minorHAnsi" w:hAnsiTheme="minorHAnsi" w:cstheme="minorHAnsi"/>
          <w:sz w:val="22"/>
          <w:szCs w:val="22"/>
        </w:rPr>
        <w:t>ohod</w:t>
      </w:r>
      <w:r w:rsidRPr="007570FA">
        <w:rPr>
          <w:rFonts w:asciiTheme="minorHAnsi" w:hAnsiTheme="minorHAnsi" w:cstheme="minorHAnsi"/>
          <w:sz w:val="22"/>
          <w:szCs w:val="22"/>
        </w:rPr>
        <w:t>y, kromě případu uvedené</w:t>
      </w:r>
      <w:r w:rsidR="0049002D" w:rsidRPr="007570FA">
        <w:rPr>
          <w:rFonts w:asciiTheme="minorHAnsi" w:hAnsiTheme="minorHAnsi" w:cstheme="minorHAnsi"/>
          <w:sz w:val="22"/>
          <w:szCs w:val="22"/>
        </w:rPr>
        <w:t>ho</w:t>
      </w:r>
      <w:r w:rsidRPr="007570FA">
        <w:rPr>
          <w:rFonts w:asciiTheme="minorHAnsi" w:hAnsiTheme="minorHAnsi" w:cstheme="minorHAnsi"/>
          <w:sz w:val="22"/>
          <w:szCs w:val="22"/>
        </w:rPr>
        <w:t xml:space="preserve"> v odst. 1 tohoto článku, a to za každý den prodlení se splněním povinnosti.</w:t>
      </w:r>
      <w:r w:rsidR="0049002D" w:rsidRPr="007570FA">
        <w:rPr>
          <w:rFonts w:asciiTheme="minorHAnsi" w:hAnsiTheme="minorHAnsi" w:cstheme="minorHAnsi"/>
          <w:sz w:val="22"/>
          <w:szCs w:val="22"/>
        </w:rPr>
        <w:t xml:space="preserve"> Takovou pokutu lze udělit opakovaně, a to až do úplného splnění povinnosti.</w:t>
      </w:r>
    </w:p>
    <w:p w14:paraId="08008FB0" w14:textId="001CF39C" w:rsidR="00E77C8B" w:rsidRPr="007570FA" w:rsidRDefault="00E77C8B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Kupující je oprávněn požadovat po prodávajícím zaplacení smluvní pokuty </w:t>
      </w:r>
      <w:r w:rsidR="000370FD" w:rsidRPr="007570FA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370FD" w:rsidRPr="007570FA">
        <w:rPr>
          <w:rFonts w:asciiTheme="minorHAnsi" w:hAnsiTheme="minorHAnsi" w:cstheme="minorHAnsi"/>
          <w:b/>
          <w:sz w:val="22"/>
          <w:szCs w:val="22"/>
        </w:rPr>
        <w:t>15.000,- Kč</w:t>
      </w:r>
      <w:r w:rsidR="000370FD" w:rsidRPr="007570FA">
        <w:rPr>
          <w:rFonts w:asciiTheme="minorHAnsi" w:hAnsiTheme="minorHAnsi" w:cstheme="minorHAnsi"/>
          <w:sz w:val="22"/>
          <w:szCs w:val="22"/>
        </w:rPr>
        <w:t xml:space="preserve"> (slovy: patnácttisíc korun českých) v případě, že nedodá zboží, které bude hygienicky nezávadné</w:t>
      </w:r>
      <w:r w:rsidR="00BF3F2D" w:rsidRPr="007570FA">
        <w:rPr>
          <w:rFonts w:asciiTheme="minorHAnsi" w:hAnsiTheme="minorHAnsi" w:cstheme="minorHAnsi"/>
          <w:sz w:val="22"/>
          <w:szCs w:val="22"/>
        </w:rPr>
        <w:t>, hygienicky zabalené</w:t>
      </w:r>
      <w:r w:rsidR="000370FD" w:rsidRPr="007570FA">
        <w:rPr>
          <w:rFonts w:asciiTheme="minorHAnsi" w:hAnsiTheme="minorHAnsi" w:cstheme="minorHAnsi"/>
          <w:sz w:val="22"/>
          <w:szCs w:val="22"/>
        </w:rPr>
        <w:t xml:space="preserve"> a nové.</w:t>
      </w:r>
    </w:p>
    <w:p w14:paraId="341832D0" w14:textId="7DF77319" w:rsidR="0099294A" w:rsidRPr="007570FA" w:rsidRDefault="0099294A" w:rsidP="00D80A0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V případě, že se </w:t>
      </w:r>
      <w:r w:rsidR="00D80A04" w:rsidRPr="007570FA">
        <w:rPr>
          <w:rFonts w:asciiTheme="minorHAnsi" w:hAnsiTheme="minorHAnsi" w:cstheme="minorHAnsi"/>
          <w:sz w:val="22"/>
          <w:szCs w:val="22"/>
        </w:rPr>
        <w:t>k</w:t>
      </w:r>
      <w:r w:rsidRPr="007570FA">
        <w:rPr>
          <w:rFonts w:asciiTheme="minorHAnsi" w:hAnsiTheme="minorHAnsi" w:cstheme="minorHAnsi"/>
          <w:sz w:val="22"/>
          <w:szCs w:val="22"/>
        </w:rPr>
        <w:t xml:space="preserve">upující rozhodne využít opčního práva dle čl. 2.4. </w:t>
      </w:r>
      <w:r w:rsidR="00D80A04" w:rsidRPr="007570FA">
        <w:rPr>
          <w:rFonts w:asciiTheme="minorHAnsi" w:hAnsiTheme="minorHAnsi" w:cstheme="minorHAnsi"/>
          <w:sz w:val="22"/>
          <w:szCs w:val="22"/>
        </w:rPr>
        <w:t xml:space="preserve">Výzvy k podání nabídek k výše uvedené VZ a vyzve prodávajícího k poskytnutí dalšího plnění, je kupující v případě, že prodávající odmítne prodloužení trvání této Dohody, oprávněn uplatnit pokutu ve výši </w:t>
      </w:r>
      <w:r w:rsidR="00D80A04" w:rsidRPr="007570FA">
        <w:rPr>
          <w:rFonts w:asciiTheme="minorHAnsi" w:hAnsiTheme="minorHAnsi" w:cstheme="minorHAnsi"/>
          <w:b/>
          <w:sz w:val="22"/>
          <w:szCs w:val="22"/>
        </w:rPr>
        <w:t>50.000,- Kč.</w:t>
      </w:r>
    </w:p>
    <w:p w14:paraId="6FC33486" w14:textId="35279BC1" w:rsidR="006C0B8B" w:rsidRPr="007570FA" w:rsidRDefault="009E0A19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Ocitne-li se </w:t>
      </w:r>
      <w:r w:rsidR="0049002D" w:rsidRPr="007570FA">
        <w:rPr>
          <w:rFonts w:asciiTheme="minorHAnsi" w:hAnsiTheme="minorHAnsi" w:cstheme="minorHAnsi"/>
          <w:sz w:val="22"/>
          <w:szCs w:val="22"/>
        </w:rPr>
        <w:t xml:space="preserve">dílčí </w:t>
      </w:r>
      <w:r w:rsidR="0007614A" w:rsidRPr="007570FA">
        <w:rPr>
          <w:rFonts w:asciiTheme="minorHAnsi" w:hAnsiTheme="minorHAnsi" w:cstheme="minorHAnsi"/>
          <w:sz w:val="22"/>
          <w:szCs w:val="22"/>
        </w:rPr>
        <w:t>k</w:t>
      </w:r>
      <w:r w:rsidR="0049002D" w:rsidRPr="007570FA">
        <w:rPr>
          <w:rFonts w:asciiTheme="minorHAnsi" w:hAnsiTheme="minorHAnsi" w:cstheme="minorHAnsi"/>
          <w:sz w:val="22"/>
          <w:szCs w:val="22"/>
        </w:rPr>
        <w:t>upující</w:t>
      </w:r>
      <w:r w:rsidR="00BD4B72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="00ED2516" w:rsidRPr="007570FA">
        <w:rPr>
          <w:rFonts w:asciiTheme="minorHAnsi" w:hAnsiTheme="minorHAnsi" w:cstheme="minorHAnsi"/>
          <w:sz w:val="22"/>
          <w:szCs w:val="22"/>
        </w:rPr>
        <w:t>v prodlení s placením faktury,</w:t>
      </w:r>
      <w:r w:rsidRPr="007570FA">
        <w:rPr>
          <w:rFonts w:asciiTheme="minorHAnsi" w:hAnsiTheme="minorHAnsi" w:cstheme="minorHAnsi"/>
          <w:sz w:val="22"/>
          <w:szCs w:val="22"/>
        </w:rPr>
        <w:t xml:space="preserve"> je povinen zaplatit </w:t>
      </w:r>
      <w:r w:rsidR="0007614A" w:rsidRPr="007570FA">
        <w:rPr>
          <w:rFonts w:asciiTheme="minorHAnsi" w:hAnsiTheme="minorHAnsi" w:cstheme="minorHAnsi"/>
          <w:sz w:val="22"/>
          <w:szCs w:val="22"/>
        </w:rPr>
        <w:t>p</w:t>
      </w:r>
      <w:r w:rsidR="0049002D" w:rsidRPr="007570FA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7570FA">
        <w:rPr>
          <w:rFonts w:asciiTheme="minorHAnsi" w:hAnsiTheme="minorHAnsi" w:cstheme="minorHAnsi"/>
          <w:sz w:val="22"/>
          <w:szCs w:val="22"/>
        </w:rPr>
        <w:t>za každý den prodlení smluvní pokutu ve výši</w:t>
      </w:r>
      <w:r w:rsidRPr="007570F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B3C25" w:rsidRPr="009C1F51">
        <w:rPr>
          <w:rFonts w:asciiTheme="minorHAnsi" w:hAnsiTheme="minorHAnsi" w:cstheme="minorHAnsi"/>
          <w:b/>
          <w:sz w:val="22"/>
          <w:szCs w:val="22"/>
        </w:rPr>
        <w:t>0,</w:t>
      </w:r>
      <w:r w:rsidR="002E7D1C" w:rsidRPr="009C1F51">
        <w:rPr>
          <w:rFonts w:asciiTheme="minorHAnsi" w:hAnsiTheme="minorHAnsi" w:cstheme="minorHAnsi"/>
          <w:b/>
          <w:sz w:val="22"/>
          <w:szCs w:val="22"/>
        </w:rPr>
        <w:t>05</w:t>
      </w:r>
      <w:r w:rsidR="00464D5E" w:rsidRPr="009C1F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1F51">
        <w:rPr>
          <w:rFonts w:asciiTheme="minorHAnsi" w:hAnsiTheme="minorHAnsi" w:cstheme="minorHAnsi"/>
          <w:b/>
          <w:sz w:val="22"/>
          <w:szCs w:val="22"/>
        </w:rPr>
        <w:t>%</w:t>
      </w:r>
      <w:r w:rsidRPr="007570FA">
        <w:rPr>
          <w:rFonts w:asciiTheme="minorHAnsi" w:hAnsiTheme="minorHAnsi" w:cstheme="minorHAnsi"/>
          <w:sz w:val="22"/>
          <w:szCs w:val="22"/>
        </w:rPr>
        <w:t xml:space="preserve"> z</w:t>
      </w:r>
      <w:r w:rsidRPr="007570FA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7570FA">
        <w:rPr>
          <w:rFonts w:asciiTheme="minorHAnsi" w:hAnsiTheme="minorHAnsi" w:cstheme="minorHAnsi"/>
          <w:sz w:val="22"/>
          <w:szCs w:val="22"/>
        </w:rPr>
        <w:t>dlužné částky.</w:t>
      </w:r>
    </w:p>
    <w:p w14:paraId="1D430A03" w14:textId="08B1D3CF" w:rsidR="007F74DF" w:rsidRPr="007570FA" w:rsidRDefault="007F74DF" w:rsidP="007F74D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Kupující je oprávněn uplatnit více smluvních pokut samostatně vedle sebe v případě porušení více povinností.</w:t>
      </w:r>
    </w:p>
    <w:p w14:paraId="4C827395" w14:textId="4B2A8C17" w:rsidR="009E0A19" w:rsidRPr="007570FA" w:rsidRDefault="0007614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lastRenderedPageBreak/>
        <w:t>Smluvní pokuta je splatná do 30</w:t>
      </w:r>
      <w:r w:rsidR="009E0A19" w:rsidRPr="007570FA">
        <w:rPr>
          <w:rFonts w:asciiTheme="minorHAnsi" w:hAnsiTheme="minorHAnsi" w:cs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7570FA" w:rsidRDefault="0078031F" w:rsidP="00C96FCA">
      <w:pPr>
        <w:pStyle w:val="Nadpis1"/>
        <w:rPr>
          <w:rFonts w:asciiTheme="minorHAnsi" w:hAnsiTheme="minorHAnsi" w:cstheme="minorHAnsi"/>
        </w:rPr>
      </w:pPr>
      <w:r w:rsidRPr="007570FA">
        <w:rPr>
          <w:rFonts w:asciiTheme="minorHAnsi" w:hAnsiTheme="minorHAnsi" w:cstheme="minorHAnsi"/>
        </w:rPr>
        <w:t>ZÁVĚREČNÁ USTANOVENÍ</w:t>
      </w:r>
    </w:p>
    <w:p w14:paraId="537E17C1" w14:textId="143AB01C" w:rsidR="0007614A" w:rsidRPr="007570FA" w:rsidRDefault="00F75B1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Tato Dohoda nabývá platnosti dnem podpisu obou smluvních stran a účinnosti uveřejněním </w:t>
      </w:r>
      <w:r w:rsidR="0007614A" w:rsidRPr="007570FA">
        <w:rPr>
          <w:rFonts w:asciiTheme="minorHAnsi" w:hAnsiTheme="minorHAnsi" w:cstheme="minorHAnsi"/>
          <w:sz w:val="22"/>
          <w:szCs w:val="22"/>
        </w:rPr>
        <w:t>v r</w:t>
      </w:r>
      <w:r w:rsidRPr="007570FA">
        <w:rPr>
          <w:rFonts w:asciiTheme="minorHAnsi" w:hAnsiTheme="minorHAnsi" w:cstheme="minorHAnsi"/>
          <w:sz w:val="22"/>
          <w:szCs w:val="22"/>
        </w:rPr>
        <w:t>egistru smluv.</w:t>
      </w:r>
    </w:p>
    <w:p w14:paraId="76BA1CA6" w14:textId="267D8E33" w:rsidR="00B065B3" w:rsidRPr="007570FA" w:rsidRDefault="0007614A" w:rsidP="0007614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Smluvní strany souhlasí s uveřejněním této Dohody v registru smluv, které zajistí kupující nejpozději do 15 dnů od uzavření této Dohody. </w:t>
      </w:r>
    </w:p>
    <w:p w14:paraId="7283D649" w14:textId="117DF265" w:rsidR="00FB2254" w:rsidRPr="007570FA" w:rsidRDefault="00FB2254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Tato </w:t>
      </w:r>
      <w:r w:rsidR="00162927" w:rsidRPr="007570FA">
        <w:rPr>
          <w:rFonts w:asciiTheme="minorHAnsi" w:hAnsiTheme="minorHAnsi" w:cstheme="minorHAnsi"/>
          <w:sz w:val="22"/>
          <w:szCs w:val="22"/>
        </w:rPr>
        <w:t>D</w:t>
      </w:r>
      <w:r w:rsidR="00111261" w:rsidRPr="007570FA">
        <w:rPr>
          <w:rFonts w:asciiTheme="minorHAnsi" w:hAnsiTheme="minorHAnsi" w:cstheme="minorHAnsi"/>
          <w:sz w:val="22"/>
          <w:szCs w:val="22"/>
        </w:rPr>
        <w:t>ohoda</w:t>
      </w:r>
      <w:r w:rsidRPr="007570FA">
        <w:rPr>
          <w:rFonts w:asciiTheme="minorHAnsi" w:hAnsiTheme="minorHAnsi" w:cstheme="minorHAnsi"/>
          <w:sz w:val="22"/>
          <w:szCs w:val="22"/>
        </w:rPr>
        <w:t xml:space="preserve"> je vyhotovena v elektronické podobě</w:t>
      </w:r>
      <w:r w:rsidR="00BE0CA1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Pr="007570FA">
        <w:rPr>
          <w:rFonts w:asciiTheme="minorHAnsi" w:hAnsiTheme="minorHAnsi" w:cs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59B517FC" w:rsidR="006C0B8B" w:rsidRPr="007570FA" w:rsidRDefault="001C1987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Tato </w:t>
      </w:r>
      <w:r w:rsidR="00162927" w:rsidRPr="007570FA">
        <w:rPr>
          <w:rFonts w:asciiTheme="minorHAnsi" w:hAnsiTheme="minorHAnsi" w:cstheme="minorHAnsi"/>
          <w:sz w:val="22"/>
          <w:szCs w:val="22"/>
        </w:rPr>
        <w:t>D</w:t>
      </w:r>
      <w:r w:rsidR="007C0B7E" w:rsidRPr="007570FA">
        <w:rPr>
          <w:rFonts w:asciiTheme="minorHAnsi" w:hAnsiTheme="minorHAnsi" w:cstheme="minorHAnsi"/>
          <w:sz w:val="22"/>
          <w:szCs w:val="22"/>
        </w:rPr>
        <w:t>ohoda</w:t>
      </w:r>
      <w:r w:rsidRPr="007570FA">
        <w:rPr>
          <w:rFonts w:asciiTheme="minorHAnsi" w:hAnsiTheme="minorHAnsi" w:cs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7B2A1B0B" w14:textId="24EF838E" w:rsidR="00894589" w:rsidRPr="007570FA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Pokud by kterékoli ustanovení této Dohody bylo shledáno neplatným nebo nevykonatelným, ostatní ustanovení Dohody tím zůstávají nedotčena.</w:t>
      </w:r>
    </w:p>
    <w:p w14:paraId="0655F0CF" w14:textId="053F147A" w:rsidR="00332BAA" w:rsidRPr="007570FA" w:rsidRDefault="00A75A4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Smluvní strany prohlašují, ze skutečnosti uvedené v této </w:t>
      </w:r>
      <w:r w:rsidR="0007614A" w:rsidRPr="007570FA">
        <w:rPr>
          <w:rFonts w:asciiTheme="minorHAnsi" w:hAnsiTheme="minorHAnsi" w:cstheme="minorHAnsi"/>
          <w:sz w:val="22"/>
          <w:szCs w:val="22"/>
        </w:rPr>
        <w:t>D</w:t>
      </w:r>
      <w:r w:rsidR="00677192" w:rsidRPr="007570FA">
        <w:rPr>
          <w:rFonts w:asciiTheme="minorHAnsi" w:hAnsiTheme="minorHAnsi" w:cstheme="minorHAnsi"/>
          <w:sz w:val="22"/>
          <w:szCs w:val="22"/>
        </w:rPr>
        <w:t>ohodě</w:t>
      </w:r>
      <w:r w:rsidRPr="007570FA">
        <w:rPr>
          <w:rFonts w:asciiTheme="minorHAnsi" w:hAnsiTheme="minorHAnsi" w:cstheme="minorHAnsi"/>
          <w:sz w:val="22"/>
          <w:szCs w:val="22"/>
        </w:rPr>
        <w:t xml:space="preserve"> nepovažují za obchodní tajemství ve smyslu §</w:t>
      </w:r>
      <w:r w:rsidR="00863B18" w:rsidRPr="007570FA">
        <w:rPr>
          <w:rFonts w:asciiTheme="minorHAnsi" w:hAnsiTheme="minorHAnsi" w:cstheme="minorHAnsi"/>
          <w:sz w:val="22"/>
          <w:szCs w:val="22"/>
        </w:rPr>
        <w:t xml:space="preserve"> </w:t>
      </w:r>
      <w:r w:rsidRPr="007570FA">
        <w:rPr>
          <w:rFonts w:asciiTheme="minorHAnsi" w:hAnsiTheme="minorHAnsi" w:cs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 w:rsidRPr="007570FA">
        <w:rPr>
          <w:rFonts w:asciiTheme="minorHAnsi" w:hAnsiTheme="minorHAnsi" w:cstheme="minorHAnsi"/>
          <w:sz w:val="22"/>
          <w:szCs w:val="22"/>
        </w:rPr>
        <w:t>p</w:t>
      </w:r>
      <w:r w:rsidR="00455875" w:rsidRPr="007570FA">
        <w:rPr>
          <w:rFonts w:asciiTheme="minorHAnsi" w:hAnsiTheme="minorHAnsi" w:cstheme="minorHAnsi"/>
          <w:sz w:val="22"/>
          <w:szCs w:val="22"/>
        </w:rPr>
        <w:t xml:space="preserve">rodávající </w:t>
      </w:r>
      <w:r w:rsidRPr="007570FA">
        <w:rPr>
          <w:rFonts w:asciiTheme="minorHAnsi" w:hAnsiTheme="minorHAnsi" w:cstheme="minorHAnsi"/>
          <w:sz w:val="22"/>
          <w:szCs w:val="22"/>
        </w:rPr>
        <w:t xml:space="preserve">povinen označit části této </w:t>
      </w:r>
      <w:r w:rsidR="004F19BF" w:rsidRPr="007570FA">
        <w:rPr>
          <w:rFonts w:asciiTheme="minorHAnsi" w:hAnsiTheme="minorHAnsi" w:cstheme="minorHAnsi"/>
          <w:sz w:val="22"/>
          <w:szCs w:val="22"/>
        </w:rPr>
        <w:t>D</w:t>
      </w:r>
      <w:r w:rsidR="00677192" w:rsidRPr="007570FA">
        <w:rPr>
          <w:rFonts w:asciiTheme="minorHAnsi" w:hAnsiTheme="minorHAnsi" w:cstheme="minorHAnsi"/>
          <w:sz w:val="22"/>
          <w:szCs w:val="22"/>
        </w:rPr>
        <w:t>ohody</w:t>
      </w:r>
      <w:r w:rsidRPr="007570FA">
        <w:rPr>
          <w:rFonts w:asciiTheme="minorHAnsi" w:hAnsiTheme="minorHAnsi" w:cstheme="minorHAnsi"/>
          <w:sz w:val="22"/>
          <w:szCs w:val="22"/>
        </w:rPr>
        <w:t>, které považuje za obchodní tajemství.</w:t>
      </w:r>
    </w:p>
    <w:p w14:paraId="4CB95F0C" w14:textId="2C716D2B" w:rsidR="00894589" w:rsidRPr="007570FA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 xml:space="preserve">Smluvní strany prohlašují, že si text Dohody řádně přečetly, souhlasí s jejím obsahem, Dohoda byla sepsána určitě, srozumitelně, na základě jejich pravé a svobodné vůle a na důkaz toho obě smluvní strany připojují své podpisy. </w:t>
      </w:r>
    </w:p>
    <w:p w14:paraId="44799CF2" w14:textId="77777777" w:rsidR="00017482" w:rsidRDefault="00017482" w:rsidP="00ED25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BD8433" w14:textId="77777777" w:rsidR="00525DD7" w:rsidRPr="007570FA" w:rsidRDefault="00525DD7" w:rsidP="00ED25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04BAE1" w14:textId="77777777" w:rsidR="00332BAA" w:rsidRPr="007570FA" w:rsidRDefault="00332BAA" w:rsidP="00332B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Přílohy:</w:t>
      </w:r>
    </w:p>
    <w:p w14:paraId="74822FDD" w14:textId="75AD802E" w:rsidR="00332BAA" w:rsidRPr="007570FA" w:rsidRDefault="00496269" w:rsidP="00332BAA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FA">
        <w:rPr>
          <w:rFonts w:asciiTheme="minorHAnsi" w:hAnsiTheme="minorHAnsi" w:cstheme="minorHAnsi"/>
          <w:sz w:val="22"/>
          <w:szCs w:val="22"/>
        </w:rPr>
        <w:t>Technická specifikace</w:t>
      </w:r>
    </w:p>
    <w:p w14:paraId="68009948" w14:textId="77777777" w:rsidR="00332BAA" w:rsidRPr="007570FA" w:rsidRDefault="00332BAA" w:rsidP="00ED25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0558FD" w14:textId="77777777" w:rsidR="00332BAA" w:rsidRDefault="00332BAA" w:rsidP="00ED25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85658D" w14:textId="77777777" w:rsidR="00525DD7" w:rsidRPr="007570FA" w:rsidRDefault="00525DD7" w:rsidP="00ED25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7570FA" w14:paraId="3B483708" w14:textId="77777777" w:rsidTr="006312A3">
        <w:tc>
          <w:tcPr>
            <w:tcW w:w="5573" w:type="dxa"/>
          </w:tcPr>
          <w:p w14:paraId="3A33C916" w14:textId="4741DA7D" w:rsidR="002142D6" w:rsidRPr="007570FA" w:rsidRDefault="002142D6" w:rsidP="00DD071D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DD071D"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</w:t>
            </w:r>
            <w:r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</w:t>
            </w:r>
            <w:r w:rsidR="004B2C3B"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DD071D"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Kupujícího</w:t>
            </w:r>
            <w:r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  <w:r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ab/>
            </w:r>
            <w:r w:rsidR="003874E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13.12.2021</w:t>
            </w:r>
          </w:p>
        </w:tc>
        <w:tc>
          <w:tcPr>
            <w:tcW w:w="4631" w:type="dxa"/>
          </w:tcPr>
          <w:p w14:paraId="6FB62F79" w14:textId="4467BA83" w:rsidR="002142D6" w:rsidRPr="007570FA" w:rsidRDefault="00F15013" w:rsidP="004B2C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 P</w:t>
            </w:r>
            <w:r w:rsidR="00DD071D"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rodávajícího</w:t>
            </w:r>
            <w:r w:rsidR="002142D6" w:rsidRPr="007570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  <w:r w:rsidR="003874E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12.12.2021</w:t>
            </w:r>
            <w:bookmarkStart w:id="0" w:name="_GoBack"/>
            <w:bookmarkEnd w:id="0"/>
          </w:p>
        </w:tc>
      </w:tr>
      <w:tr w:rsidR="002142D6" w:rsidRPr="007570FA" w14:paraId="775D2278" w14:textId="77777777" w:rsidTr="006312A3">
        <w:tc>
          <w:tcPr>
            <w:tcW w:w="5573" w:type="dxa"/>
          </w:tcPr>
          <w:p w14:paraId="5C741455" w14:textId="77777777" w:rsidR="002142D6" w:rsidRPr="007570FA" w:rsidRDefault="002142D6" w:rsidP="00074E44">
            <w:pPr>
              <w:spacing w:before="24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631" w:type="dxa"/>
          </w:tcPr>
          <w:p w14:paraId="6C3CE654" w14:textId="77777777" w:rsidR="002142D6" w:rsidRPr="007570FA" w:rsidRDefault="002142D6" w:rsidP="00074E44">
            <w:pPr>
              <w:spacing w:before="24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142D6" w:rsidRPr="007570FA" w14:paraId="5EAE96DF" w14:textId="77777777" w:rsidTr="006312A3">
        <w:tc>
          <w:tcPr>
            <w:tcW w:w="5573" w:type="dxa"/>
          </w:tcPr>
          <w:p w14:paraId="4B003C78" w14:textId="77777777" w:rsidR="002142D6" w:rsidRPr="007570FA" w:rsidRDefault="002142D6" w:rsidP="00ED2516">
            <w:pPr>
              <w:spacing w:after="600" w:line="276" w:lineRule="auto"/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  <w:tc>
          <w:tcPr>
            <w:tcW w:w="4631" w:type="dxa"/>
          </w:tcPr>
          <w:p w14:paraId="631CB091" w14:textId="77777777" w:rsidR="002142D6" w:rsidRPr="007570FA" w:rsidRDefault="002142D6" w:rsidP="00ED2516">
            <w:pPr>
              <w:spacing w:after="600" w:line="276" w:lineRule="auto"/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  <w:tr w:rsidR="00EA4F0F" w:rsidRPr="007570FA" w14:paraId="17F1B402" w14:textId="77777777" w:rsidTr="006312A3">
        <w:tc>
          <w:tcPr>
            <w:tcW w:w="5573" w:type="dxa"/>
          </w:tcPr>
          <w:p w14:paraId="6ADECDF0" w14:textId="3CC887D8" w:rsidR="00EA4F0F" w:rsidRPr="007570FA" w:rsidRDefault="003874EC" w:rsidP="00EA4F0F">
            <w:pPr>
              <w:tabs>
                <w:tab w:val="left" w:pos="2325"/>
                <w:tab w:val="center" w:pos="2427"/>
              </w:tabs>
              <w:spacing w:before="9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874EC">
              <w:rPr>
                <w:rFonts w:asciiTheme="minorHAnsi" w:eastAsia="Calibri" w:hAnsiTheme="minorHAnsi" w:cstheme="minorHAnsi"/>
                <w:b/>
                <w:sz w:val="20"/>
                <w:szCs w:val="20"/>
                <w:highlight w:val="black"/>
                <w:lang w:eastAsia="en-US"/>
              </w:rPr>
              <w:t>……………………………………………….</w:t>
            </w:r>
          </w:p>
        </w:tc>
        <w:tc>
          <w:tcPr>
            <w:tcW w:w="4631" w:type="dxa"/>
          </w:tcPr>
          <w:p w14:paraId="008F63BB" w14:textId="133083ED" w:rsidR="00EA4F0F" w:rsidRPr="00D846C1" w:rsidRDefault="003874EC" w:rsidP="00EA4F0F">
            <w:pPr>
              <w:spacing w:before="960"/>
              <w:jc w:val="both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</w:pPr>
            <w:r w:rsidRPr="003874EC">
              <w:rPr>
                <w:rFonts w:asciiTheme="minorHAnsi" w:eastAsia="Calibri" w:hAnsiTheme="minorHAnsi" w:cstheme="minorHAnsi"/>
                <w:b/>
                <w:sz w:val="20"/>
                <w:szCs w:val="20"/>
                <w:highlight w:val="black"/>
                <w:lang w:eastAsia="en-US"/>
              </w:rPr>
              <w:t>………………………………………………</w:t>
            </w:r>
            <w:r w:rsidR="00EA4F0F" w:rsidRPr="007570F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A4F0F" w:rsidRPr="007570FA" w14:paraId="637494E9" w14:textId="77777777" w:rsidTr="009C1F51">
        <w:trPr>
          <w:trHeight w:val="538"/>
        </w:trPr>
        <w:tc>
          <w:tcPr>
            <w:tcW w:w="5573" w:type="dxa"/>
          </w:tcPr>
          <w:p w14:paraId="2E93779C" w14:textId="6B21B986" w:rsidR="00EA4F0F" w:rsidRPr="007570FA" w:rsidRDefault="003874EC" w:rsidP="00EA4F0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874EC">
              <w:rPr>
                <w:rFonts w:asciiTheme="minorHAnsi" w:eastAsia="Calibri" w:hAnsiTheme="minorHAnsi" w:cstheme="minorHAnsi"/>
                <w:sz w:val="20"/>
                <w:szCs w:val="20"/>
                <w:highlight w:val="black"/>
                <w:lang w:eastAsia="en-US"/>
              </w:rPr>
              <w:t>…………………………….</w:t>
            </w:r>
          </w:p>
          <w:p w14:paraId="7AAB45B9" w14:textId="77777777" w:rsidR="00EA4F0F" w:rsidRDefault="00EA4F0F" w:rsidP="00EA4F0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570F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Centrální nákup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Plzeňského kraje</w:t>
            </w:r>
            <w:r w:rsidRPr="007570F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, </w:t>
            </w:r>
          </w:p>
          <w:p w14:paraId="6A607A91" w14:textId="179EB68E" w:rsidR="00EA4F0F" w:rsidRPr="007570FA" w:rsidRDefault="00EA4F0F" w:rsidP="00EA4F0F">
            <w:pPr>
              <w:jc w:val="both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</w:pPr>
            <w:r w:rsidRPr="007570F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příspěvková organizace</w:t>
            </w:r>
          </w:p>
        </w:tc>
        <w:tc>
          <w:tcPr>
            <w:tcW w:w="4631" w:type="dxa"/>
          </w:tcPr>
          <w:p w14:paraId="052964F0" w14:textId="64C3957F" w:rsidR="00EA4F0F" w:rsidRPr="007570FA" w:rsidRDefault="003874EC" w:rsidP="00EA4F0F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874EC">
              <w:rPr>
                <w:rFonts w:asciiTheme="minorHAnsi" w:eastAsia="Calibri" w:hAnsiTheme="minorHAnsi" w:cstheme="minorHAnsi"/>
                <w:sz w:val="20"/>
                <w:szCs w:val="20"/>
                <w:highlight w:val="black"/>
                <w:lang w:eastAsia="en-US"/>
              </w:rPr>
              <w:t>………………………………………</w:t>
            </w:r>
          </w:p>
          <w:p w14:paraId="61A0734F" w14:textId="2011FDD7" w:rsidR="00EA4F0F" w:rsidRPr="00D846C1" w:rsidRDefault="00EA4F0F" w:rsidP="00EA4F0F">
            <w:pPr>
              <w:jc w:val="both"/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Baterie Centrum s.r.o.</w:t>
            </w:r>
          </w:p>
        </w:tc>
      </w:tr>
    </w:tbl>
    <w:p w14:paraId="0A81881D" w14:textId="77777777" w:rsidR="00211C28" w:rsidRPr="007570FA" w:rsidRDefault="00211C28" w:rsidP="002142D6">
      <w:pPr>
        <w:spacing w:line="276" w:lineRule="auto"/>
        <w:rPr>
          <w:rFonts w:asciiTheme="minorHAnsi" w:hAnsiTheme="minorHAnsi" w:cstheme="minorHAnsi"/>
          <w:sz w:val="20"/>
          <w:szCs w:val="22"/>
        </w:rPr>
      </w:pPr>
    </w:p>
    <w:sectPr w:rsidR="00211C28" w:rsidRPr="007570FA" w:rsidSect="00A75A4E">
      <w:headerReference w:type="default" r:id="rId8"/>
      <w:footerReference w:type="default" r:id="rId9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2EC1C" w14:textId="77777777" w:rsidR="00597450" w:rsidRDefault="00597450">
      <w:r>
        <w:separator/>
      </w:r>
    </w:p>
    <w:p w14:paraId="5A28BD85" w14:textId="77777777" w:rsidR="00597450" w:rsidRDefault="00597450"/>
  </w:endnote>
  <w:endnote w:type="continuationSeparator" w:id="0">
    <w:p w14:paraId="363EE58A" w14:textId="77777777" w:rsidR="00597450" w:rsidRDefault="00597450">
      <w:r>
        <w:continuationSeparator/>
      </w:r>
    </w:p>
    <w:p w14:paraId="25F89F46" w14:textId="77777777" w:rsidR="00597450" w:rsidRDefault="0059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3874EC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3874EC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770BC" w14:textId="77777777" w:rsidR="00597450" w:rsidRDefault="00597450">
      <w:r>
        <w:separator/>
      </w:r>
    </w:p>
    <w:p w14:paraId="5AFC8595" w14:textId="77777777" w:rsidR="00597450" w:rsidRDefault="00597450"/>
  </w:footnote>
  <w:footnote w:type="continuationSeparator" w:id="0">
    <w:p w14:paraId="49985C34" w14:textId="77777777" w:rsidR="00597450" w:rsidRDefault="00597450">
      <w:r>
        <w:continuationSeparator/>
      </w:r>
    </w:p>
    <w:p w14:paraId="75161EE3" w14:textId="77777777" w:rsidR="00597450" w:rsidRDefault="005974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321B3A89" w:rsidR="005A5701" w:rsidRPr="00BB47C7" w:rsidRDefault="005A5701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FC06167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0"/>
  </w:num>
  <w:num w:numId="9">
    <w:abstractNumId w:val="1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9"/>
  </w:num>
  <w:num w:numId="17">
    <w:abstractNumId w:val="5"/>
  </w:num>
  <w:num w:numId="18">
    <w:abstractNumId w:val="10"/>
  </w:num>
  <w:num w:numId="19">
    <w:abstractNumId w:val="18"/>
  </w:num>
  <w:num w:numId="20">
    <w:abstractNumId w:val="8"/>
  </w:num>
  <w:num w:numId="21">
    <w:abstractNumId w:val="14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1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7482"/>
    <w:rsid w:val="00017996"/>
    <w:rsid w:val="0002021D"/>
    <w:rsid w:val="000309F5"/>
    <w:rsid w:val="000370FD"/>
    <w:rsid w:val="00046137"/>
    <w:rsid w:val="00047EDE"/>
    <w:rsid w:val="0006659B"/>
    <w:rsid w:val="00070096"/>
    <w:rsid w:val="00074CAA"/>
    <w:rsid w:val="00074E44"/>
    <w:rsid w:val="0007614A"/>
    <w:rsid w:val="0008079E"/>
    <w:rsid w:val="00081878"/>
    <w:rsid w:val="000869A7"/>
    <w:rsid w:val="000908AB"/>
    <w:rsid w:val="00091B66"/>
    <w:rsid w:val="0009465D"/>
    <w:rsid w:val="000970D0"/>
    <w:rsid w:val="000A794F"/>
    <w:rsid w:val="000B0919"/>
    <w:rsid w:val="000B14CB"/>
    <w:rsid w:val="000B1D17"/>
    <w:rsid w:val="000B3C25"/>
    <w:rsid w:val="000B3EDA"/>
    <w:rsid w:val="000B43DC"/>
    <w:rsid w:val="000C2D87"/>
    <w:rsid w:val="000D194B"/>
    <w:rsid w:val="000D4111"/>
    <w:rsid w:val="000E2B61"/>
    <w:rsid w:val="000F2F70"/>
    <w:rsid w:val="000F52D0"/>
    <w:rsid w:val="000F60A8"/>
    <w:rsid w:val="000F73E4"/>
    <w:rsid w:val="00111261"/>
    <w:rsid w:val="0011458C"/>
    <w:rsid w:val="00116F41"/>
    <w:rsid w:val="00122A97"/>
    <w:rsid w:val="00124299"/>
    <w:rsid w:val="00136272"/>
    <w:rsid w:val="00160A35"/>
    <w:rsid w:val="00162927"/>
    <w:rsid w:val="00163E16"/>
    <w:rsid w:val="0017298E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7D8"/>
    <w:rsid w:val="001B1CB3"/>
    <w:rsid w:val="001B5411"/>
    <w:rsid w:val="001C1987"/>
    <w:rsid w:val="001C1CAA"/>
    <w:rsid w:val="001C31E3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7BE5"/>
    <w:rsid w:val="0023516D"/>
    <w:rsid w:val="00264DC2"/>
    <w:rsid w:val="0027268E"/>
    <w:rsid w:val="00275B83"/>
    <w:rsid w:val="0028007E"/>
    <w:rsid w:val="0028169F"/>
    <w:rsid w:val="00281D04"/>
    <w:rsid w:val="002927AA"/>
    <w:rsid w:val="002931EE"/>
    <w:rsid w:val="00295791"/>
    <w:rsid w:val="00295C2E"/>
    <w:rsid w:val="00295E55"/>
    <w:rsid w:val="002A4C31"/>
    <w:rsid w:val="002A5115"/>
    <w:rsid w:val="002A656E"/>
    <w:rsid w:val="002B083B"/>
    <w:rsid w:val="002B4279"/>
    <w:rsid w:val="002B5475"/>
    <w:rsid w:val="002B7672"/>
    <w:rsid w:val="002C3DC4"/>
    <w:rsid w:val="002C440F"/>
    <w:rsid w:val="002E18AF"/>
    <w:rsid w:val="002E6F14"/>
    <w:rsid w:val="002E751B"/>
    <w:rsid w:val="002E7D1C"/>
    <w:rsid w:val="002F7F26"/>
    <w:rsid w:val="0030594C"/>
    <w:rsid w:val="00310511"/>
    <w:rsid w:val="00332BAA"/>
    <w:rsid w:val="003449D5"/>
    <w:rsid w:val="00347BCF"/>
    <w:rsid w:val="003548D0"/>
    <w:rsid w:val="003621F1"/>
    <w:rsid w:val="00367899"/>
    <w:rsid w:val="00372039"/>
    <w:rsid w:val="0037645E"/>
    <w:rsid w:val="0038196E"/>
    <w:rsid w:val="00381D79"/>
    <w:rsid w:val="00383B31"/>
    <w:rsid w:val="003874EC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B32"/>
    <w:rsid w:val="003C0DDD"/>
    <w:rsid w:val="003D1F91"/>
    <w:rsid w:val="003D712D"/>
    <w:rsid w:val="003E2252"/>
    <w:rsid w:val="003E2F0F"/>
    <w:rsid w:val="003F4098"/>
    <w:rsid w:val="003F7EE7"/>
    <w:rsid w:val="00412811"/>
    <w:rsid w:val="004132B3"/>
    <w:rsid w:val="004140DC"/>
    <w:rsid w:val="00416CF6"/>
    <w:rsid w:val="00420C9A"/>
    <w:rsid w:val="004248AA"/>
    <w:rsid w:val="004341C6"/>
    <w:rsid w:val="00434965"/>
    <w:rsid w:val="00435B34"/>
    <w:rsid w:val="00440A6D"/>
    <w:rsid w:val="00452668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2519"/>
    <w:rsid w:val="00496269"/>
    <w:rsid w:val="00496815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E5C36"/>
    <w:rsid w:val="004E5DEA"/>
    <w:rsid w:val="004E7E54"/>
    <w:rsid w:val="004F19BF"/>
    <w:rsid w:val="004F66ED"/>
    <w:rsid w:val="00504FEE"/>
    <w:rsid w:val="00505028"/>
    <w:rsid w:val="00511A03"/>
    <w:rsid w:val="005138A1"/>
    <w:rsid w:val="00515ED9"/>
    <w:rsid w:val="0052495B"/>
    <w:rsid w:val="00525DD7"/>
    <w:rsid w:val="0053196C"/>
    <w:rsid w:val="0054207F"/>
    <w:rsid w:val="00553D33"/>
    <w:rsid w:val="00557E6A"/>
    <w:rsid w:val="00565AF3"/>
    <w:rsid w:val="00567062"/>
    <w:rsid w:val="005705B0"/>
    <w:rsid w:val="00574523"/>
    <w:rsid w:val="00574B1D"/>
    <w:rsid w:val="00574C25"/>
    <w:rsid w:val="00576741"/>
    <w:rsid w:val="005835B4"/>
    <w:rsid w:val="00590CF0"/>
    <w:rsid w:val="0059601C"/>
    <w:rsid w:val="00597450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078AE"/>
    <w:rsid w:val="00611C06"/>
    <w:rsid w:val="006149EF"/>
    <w:rsid w:val="00622F7E"/>
    <w:rsid w:val="00626550"/>
    <w:rsid w:val="006303DB"/>
    <w:rsid w:val="006312A3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2861"/>
    <w:rsid w:val="00676EF0"/>
    <w:rsid w:val="00677165"/>
    <w:rsid w:val="00677192"/>
    <w:rsid w:val="006821CE"/>
    <w:rsid w:val="006856B8"/>
    <w:rsid w:val="00692E0A"/>
    <w:rsid w:val="0069519A"/>
    <w:rsid w:val="00695366"/>
    <w:rsid w:val="006A1796"/>
    <w:rsid w:val="006A319E"/>
    <w:rsid w:val="006A3BAD"/>
    <w:rsid w:val="006A78F0"/>
    <w:rsid w:val="006B69D8"/>
    <w:rsid w:val="006C0B8B"/>
    <w:rsid w:val="006D6C6D"/>
    <w:rsid w:val="006D7668"/>
    <w:rsid w:val="006D7F73"/>
    <w:rsid w:val="006E3B3E"/>
    <w:rsid w:val="006E7307"/>
    <w:rsid w:val="006E7E11"/>
    <w:rsid w:val="006F7144"/>
    <w:rsid w:val="006F75FE"/>
    <w:rsid w:val="006F7B4B"/>
    <w:rsid w:val="00704CA6"/>
    <w:rsid w:val="0071101D"/>
    <w:rsid w:val="00712944"/>
    <w:rsid w:val="00727705"/>
    <w:rsid w:val="007570FA"/>
    <w:rsid w:val="00760CDF"/>
    <w:rsid w:val="00767309"/>
    <w:rsid w:val="00770982"/>
    <w:rsid w:val="007728D3"/>
    <w:rsid w:val="00773519"/>
    <w:rsid w:val="0078031F"/>
    <w:rsid w:val="00790AA4"/>
    <w:rsid w:val="007926CF"/>
    <w:rsid w:val="007A075D"/>
    <w:rsid w:val="007A6CA7"/>
    <w:rsid w:val="007B3BE1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1DF8"/>
    <w:rsid w:val="008943D4"/>
    <w:rsid w:val="00894589"/>
    <w:rsid w:val="00897BD1"/>
    <w:rsid w:val="008A6697"/>
    <w:rsid w:val="008A6E04"/>
    <w:rsid w:val="008D22DE"/>
    <w:rsid w:val="008D28BC"/>
    <w:rsid w:val="008D2EFB"/>
    <w:rsid w:val="008D6976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1CF6"/>
    <w:rsid w:val="0093410C"/>
    <w:rsid w:val="0093565A"/>
    <w:rsid w:val="0093712A"/>
    <w:rsid w:val="009418CF"/>
    <w:rsid w:val="00964B64"/>
    <w:rsid w:val="00964F15"/>
    <w:rsid w:val="00966DE1"/>
    <w:rsid w:val="009714CE"/>
    <w:rsid w:val="009715B0"/>
    <w:rsid w:val="00971F5D"/>
    <w:rsid w:val="00976834"/>
    <w:rsid w:val="00981260"/>
    <w:rsid w:val="009812D6"/>
    <w:rsid w:val="00981C6C"/>
    <w:rsid w:val="0098585C"/>
    <w:rsid w:val="0099294A"/>
    <w:rsid w:val="0099606F"/>
    <w:rsid w:val="00996773"/>
    <w:rsid w:val="00996C7B"/>
    <w:rsid w:val="009A0813"/>
    <w:rsid w:val="009A41AC"/>
    <w:rsid w:val="009B2E64"/>
    <w:rsid w:val="009C06B3"/>
    <w:rsid w:val="009C0BA4"/>
    <w:rsid w:val="009C19FB"/>
    <w:rsid w:val="009C1F51"/>
    <w:rsid w:val="009C28F0"/>
    <w:rsid w:val="009C5306"/>
    <w:rsid w:val="009D6C45"/>
    <w:rsid w:val="009E0A19"/>
    <w:rsid w:val="009F29ED"/>
    <w:rsid w:val="009F49E4"/>
    <w:rsid w:val="00A123E5"/>
    <w:rsid w:val="00A16692"/>
    <w:rsid w:val="00A17D46"/>
    <w:rsid w:val="00A3190C"/>
    <w:rsid w:val="00A367A6"/>
    <w:rsid w:val="00A471BA"/>
    <w:rsid w:val="00A51BBE"/>
    <w:rsid w:val="00A54E55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C4D9C"/>
    <w:rsid w:val="00AC6179"/>
    <w:rsid w:val="00AC65D5"/>
    <w:rsid w:val="00AD3AA6"/>
    <w:rsid w:val="00AE4D05"/>
    <w:rsid w:val="00AE5E6D"/>
    <w:rsid w:val="00AF48B3"/>
    <w:rsid w:val="00B065B3"/>
    <w:rsid w:val="00B07AEA"/>
    <w:rsid w:val="00B10F0D"/>
    <w:rsid w:val="00B20961"/>
    <w:rsid w:val="00B24760"/>
    <w:rsid w:val="00B36EFD"/>
    <w:rsid w:val="00B37AB1"/>
    <w:rsid w:val="00B410B8"/>
    <w:rsid w:val="00B431B3"/>
    <w:rsid w:val="00B532C6"/>
    <w:rsid w:val="00B60EAB"/>
    <w:rsid w:val="00B63D77"/>
    <w:rsid w:val="00B661BF"/>
    <w:rsid w:val="00B67DEE"/>
    <w:rsid w:val="00B81778"/>
    <w:rsid w:val="00B83778"/>
    <w:rsid w:val="00B9144E"/>
    <w:rsid w:val="00B954A0"/>
    <w:rsid w:val="00B965B8"/>
    <w:rsid w:val="00B96AEB"/>
    <w:rsid w:val="00BA15D4"/>
    <w:rsid w:val="00BA6A2D"/>
    <w:rsid w:val="00BA7C1A"/>
    <w:rsid w:val="00BB47C7"/>
    <w:rsid w:val="00BB480E"/>
    <w:rsid w:val="00BB5DD2"/>
    <w:rsid w:val="00BB7ABD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3F2D"/>
    <w:rsid w:val="00BF5AF6"/>
    <w:rsid w:val="00BF6BEF"/>
    <w:rsid w:val="00BF6CC3"/>
    <w:rsid w:val="00BF6EA9"/>
    <w:rsid w:val="00C020D9"/>
    <w:rsid w:val="00C04BF8"/>
    <w:rsid w:val="00C05570"/>
    <w:rsid w:val="00C1154F"/>
    <w:rsid w:val="00C249CB"/>
    <w:rsid w:val="00C30AA0"/>
    <w:rsid w:val="00C3404F"/>
    <w:rsid w:val="00C37D21"/>
    <w:rsid w:val="00C45507"/>
    <w:rsid w:val="00C45520"/>
    <w:rsid w:val="00C52D3B"/>
    <w:rsid w:val="00C54568"/>
    <w:rsid w:val="00C62DFD"/>
    <w:rsid w:val="00C63785"/>
    <w:rsid w:val="00C64F4F"/>
    <w:rsid w:val="00C65F5B"/>
    <w:rsid w:val="00C66717"/>
    <w:rsid w:val="00C7122D"/>
    <w:rsid w:val="00C74E57"/>
    <w:rsid w:val="00C861B4"/>
    <w:rsid w:val="00C9038E"/>
    <w:rsid w:val="00C91D7A"/>
    <w:rsid w:val="00C94A1C"/>
    <w:rsid w:val="00C96FCA"/>
    <w:rsid w:val="00CA1DE3"/>
    <w:rsid w:val="00CA39C3"/>
    <w:rsid w:val="00CB3696"/>
    <w:rsid w:val="00CB59ED"/>
    <w:rsid w:val="00CB78D4"/>
    <w:rsid w:val="00D05863"/>
    <w:rsid w:val="00D07BF0"/>
    <w:rsid w:val="00D12E92"/>
    <w:rsid w:val="00D171E8"/>
    <w:rsid w:val="00D2318D"/>
    <w:rsid w:val="00D305EF"/>
    <w:rsid w:val="00D32918"/>
    <w:rsid w:val="00D33670"/>
    <w:rsid w:val="00D337A4"/>
    <w:rsid w:val="00D33C9C"/>
    <w:rsid w:val="00D43B1F"/>
    <w:rsid w:val="00D45F34"/>
    <w:rsid w:val="00D57825"/>
    <w:rsid w:val="00D67893"/>
    <w:rsid w:val="00D76C7B"/>
    <w:rsid w:val="00D80A04"/>
    <w:rsid w:val="00D846C1"/>
    <w:rsid w:val="00D864DE"/>
    <w:rsid w:val="00D8665E"/>
    <w:rsid w:val="00D8744F"/>
    <w:rsid w:val="00D90BC5"/>
    <w:rsid w:val="00D964D4"/>
    <w:rsid w:val="00D967FC"/>
    <w:rsid w:val="00DA05BE"/>
    <w:rsid w:val="00DA5D77"/>
    <w:rsid w:val="00DB111D"/>
    <w:rsid w:val="00DB1A1B"/>
    <w:rsid w:val="00DC17E7"/>
    <w:rsid w:val="00DC4234"/>
    <w:rsid w:val="00DD071D"/>
    <w:rsid w:val="00DD4DB8"/>
    <w:rsid w:val="00DE244E"/>
    <w:rsid w:val="00DE56B6"/>
    <w:rsid w:val="00DF20E9"/>
    <w:rsid w:val="00E146A0"/>
    <w:rsid w:val="00E16B7F"/>
    <w:rsid w:val="00E20716"/>
    <w:rsid w:val="00E219EA"/>
    <w:rsid w:val="00E2324C"/>
    <w:rsid w:val="00E30613"/>
    <w:rsid w:val="00E34F77"/>
    <w:rsid w:val="00E4174E"/>
    <w:rsid w:val="00E41859"/>
    <w:rsid w:val="00E45170"/>
    <w:rsid w:val="00E534C9"/>
    <w:rsid w:val="00E551DC"/>
    <w:rsid w:val="00E62313"/>
    <w:rsid w:val="00E75303"/>
    <w:rsid w:val="00E77C8B"/>
    <w:rsid w:val="00E83472"/>
    <w:rsid w:val="00E844B9"/>
    <w:rsid w:val="00E86BDA"/>
    <w:rsid w:val="00E91883"/>
    <w:rsid w:val="00E93EB2"/>
    <w:rsid w:val="00EA06A7"/>
    <w:rsid w:val="00EA4F0F"/>
    <w:rsid w:val="00EC51B6"/>
    <w:rsid w:val="00EC688E"/>
    <w:rsid w:val="00ED2516"/>
    <w:rsid w:val="00EE32A3"/>
    <w:rsid w:val="00EE4A86"/>
    <w:rsid w:val="00EE4C08"/>
    <w:rsid w:val="00EF0CED"/>
    <w:rsid w:val="00EF2047"/>
    <w:rsid w:val="00EF4BD5"/>
    <w:rsid w:val="00EF6D55"/>
    <w:rsid w:val="00EF7207"/>
    <w:rsid w:val="00F056E3"/>
    <w:rsid w:val="00F07C13"/>
    <w:rsid w:val="00F102A2"/>
    <w:rsid w:val="00F15013"/>
    <w:rsid w:val="00F17BA9"/>
    <w:rsid w:val="00F24F98"/>
    <w:rsid w:val="00F27639"/>
    <w:rsid w:val="00F31A0C"/>
    <w:rsid w:val="00F357E9"/>
    <w:rsid w:val="00F45A47"/>
    <w:rsid w:val="00F46027"/>
    <w:rsid w:val="00F511EB"/>
    <w:rsid w:val="00F57BE1"/>
    <w:rsid w:val="00F61D92"/>
    <w:rsid w:val="00F6730A"/>
    <w:rsid w:val="00F7257A"/>
    <w:rsid w:val="00F75B13"/>
    <w:rsid w:val="00F9671E"/>
    <w:rsid w:val="00FA0272"/>
    <w:rsid w:val="00FA1100"/>
    <w:rsid w:val="00FA28C8"/>
    <w:rsid w:val="00FB0194"/>
    <w:rsid w:val="00FB2254"/>
    <w:rsid w:val="00FB3B47"/>
    <w:rsid w:val="00FB4B87"/>
    <w:rsid w:val="00FC2CA7"/>
    <w:rsid w:val="00FC3FC8"/>
    <w:rsid w:val="00FC4175"/>
    <w:rsid w:val="00FC4822"/>
    <w:rsid w:val="00FD5A0B"/>
    <w:rsid w:val="00FE4B14"/>
    <w:rsid w:val="00FE61CB"/>
    <w:rsid w:val="00FE65BF"/>
    <w:rsid w:val="00FE6CF3"/>
    <w:rsid w:val="00FF041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7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7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7"/>
      </w:numPr>
      <w:spacing w:before="60" w:after="60" w:line="276" w:lineRule="auto"/>
      <w:ind w:left="1276" w:hanging="709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01013-2E6D-4283-8692-A499543F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0</TotalTime>
  <Pages>6</Pages>
  <Words>2107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14516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Blanka Wohlmuthová</cp:lastModifiedBy>
  <cp:revision>2</cp:revision>
  <cp:lastPrinted>2021-12-10T12:51:00Z</cp:lastPrinted>
  <dcterms:created xsi:type="dcterms:W3CDTF">2021-12-13T09:09:00Z</dcterms:created>
  <dcterms:modified xsi:type="dcterms:W3CDTF">2021-12-13T09:09:00Z</dcterms:modified>
</cp:coreProperties>
</file>