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4E9A" w14:textId="77777777" w:rsidR="001A379E" w:rsidRDefault="001A379E" w:rsidP="001A379E">
      <w:r>
        <w:t>Dobrý den,</w:t>
      </w:r>
    </w:p>
    <w:p w14:paraId="3FFA5671" w14:textId="77777777" w:rsidR="001A379E" w:rsidRDefault="001A379E" w:rsidP="001A379E">
      <w:r>
        <w:t>Děkuji za objednávku, akceptujeme ji a vyřídíme.</w:t>
      </w:r>
    </w:p>
    <w:p w14:paraId="01D3077E" w14:textId="77777777" w:rsidR="001A379E" w:rsidRDefault="001A379E" w:rsidP="001A379E"/>
    <w:p w14:paraId="17D32978" w14:textId="77777777" w:rsidR="001A379E" w:rsidRDefault="001A379E" w:rsidP="001A379E">
      <w:r>
        <w:t>S pozdravem,</w:t>
      </w:r>
    </w:p>
    <w:p w14:paraId="1AEA9905" w14:textId="77777777" w:rsidR="001A379E" w:rsidRDefault="001A379E" w:rsidP="001A379E"/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7492"/>
      </w:tblGrid>
      <w:tr w:rsidR="001A379E" w14:paraId="4323892A" w14:textId="77777777" w:rsidTr="001A379E"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D16AE" w14:textId="36C162D6" w:rsidR="001A379E" w:rsidRDefault="001A379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9565979" wp14:editId="587FB7F7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59460" cy="619125"/>
                  <wp:effectExtent l="0" t="0" r="2540" b="9525"/>
                  <wp:wrapSquare wrapText="bothSides"/>
                  <wp:docPr id="3" name="Obrázek 3" descr="Z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 descr="Z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DE16" w14:textId="77777777" w:rsidR="001A379E" w:rsidRDefault="001A379E">
            <w:pPr>
              <w:spacing w:line="360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Jan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Kabelka</w:t>
            </w:r>
            <w:proofErr w:type="spellEnd"/>
          </w:p>
          <w:p w14:paraId="1B63D9C5" w14:textId="77777777" w:rsidR="001A379E" w:rsidRDefault="001A379E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Obchodní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zástupce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divize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IT</w:t>
            </w:r>
          </w:p>
          <w:p w14:paraId="60A62412" w14:textId="77777777" w:rsidR="001A379E" w:rsidRDefault="001A379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Z + M Partner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spol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 s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r.o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  <w:p w14:paraId="60C2A7A5" w14:textId="77777777" w:rsidR="001A379E" w:rsidRDefault="001A379E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Valchařská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3261/17 | 702 00 Ostrava</w:t>
            </w:r>
          </w:p>
          <w:p w14:paraId="26A64E5E" w14:textId="77777777" w:rsidR="001A379E" w:rsidRDefault="001A379E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 +420 731 644 880</w:t>
            </w:r>
          </w:p>
          <w:p w14:paraId="5519356D" w14:textId="77777777" w:rsidR="001A379E" w:rsidRDefault="001A379E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@ </w:t>
            </w:r>
            <w:hyperlink r:id="rId6" w:history="1">
              <w:r>
                <w:rPr>
                  <w:rStyle w:val="Hypertextovodkaz"/>
                  <w:sz w:val="20"/>
                  <w:szCs w:val="20"/>
                  <w:lang w:val="en-US"/>
                </w:rPr>
                <w:t>jan.kabelka@zmgroup.cz</w:t>
              </w:r>
            </w:hyperlink>
            <w:r>
              <w:rPr>
                <w:color w:val="000000"/>
                <w:sz w:val="20"/>
                <w:szCs w:val="20"/>
                <w:lang w:val="en-US"/>
              </w:rPr>
              <w:t xml:space="preserve"> | </w:t>
            </w:r>
            <w:hyperlink r:id="rId7" w:history="1">
              <w:r>
                <w:rPr>
                  <w:rStyle w:val="Hypertextovodkaz"/>
                  <w:sz w:val="20"/>
                  <w:szCs w:val="20"/>
                  <w:lang w:val="en-US"/>
                </w:rPr>
                <w:t>www.zmgroup.cz</w:t>
              </w:r>
            </w:hyperlink>
          </w:p>
        </w:tc>
      </w:tr>
      <w:tr w:rsidR="001A379E" w14:paraId="70FF04BA" w14:textId="77777777" w:rsidTr="001A379E">
        <w:tc>
          <w:tcPr>
            <w:tcW w:w="94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1DFAF" w14:textId="760CC013" w:rsidR="001A379E" w:rsidRDefault="001A379E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40B34781" wp14:editId="39E089A1">
                  <wp:extent cx="5760720" cy="333375"/>
                  <wp:effectExtent l="0" t="0" r="0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79E" w14:paraId="03D5CA0F" w14:textId="77777777" w:rsidTr="001A379E">
        <w:tc>
          <w:tcPr>
            <w:tcW w:w="94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550B4" w14:textId="77777777" w:rsidR="001A379E" w:rsidRDefault="001A379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Obsah tohoto e-mailu ani jeho příloh není nabídkou k uzavření smlouvy a na základě tohoto e-mailu tak nemůže dojít k uzavření smlouvy; není tedy vůlí autora tohoto e-mailu, ani společnosti, kterou reprezentuje, být vázán jednáním vyjádřeným v obsahu tohoto e-mailu nebo v jeho přílohách. Platí to rovněž pro případ, kdy tento e-mail obsahuje údaj nebo sdělení obchodního charakteru, neboť úmyslem autora je pouze sdělit adresátu takové skutečnosti za účelem případného navázání obchodní spolupráce. Údaje a sdělení uvedená v tomto e-mailu mají důvěrný charakter a adresát je povinen dbát, aby nebyly zneužity, nebo aby nedošlo k jejich prozrazení.</w:t>
            </w:r>
          </w:p>
        </w:tc>
      </w:tr>
    </w:tbl>
    <w:p w14:paraId="3BB54B90" w14:textId="77777777" w:rsidR="001A379E" w:rsidRDefault="001A379E" w:rsidP="001A379E">
      <w:pPr>
        <w:rPr>
          <w:lang w:eastAsia="cs-CZ"/>
        </w:rPr>
      </w:pPr>
    </w:p>
    <w:p w14:paraId="3520A0EE" w14:textId="77777777" w:rsidR="001A379E" w:rsidRDefault="001A379E" w:rsidP="001A379E"/>
    <w:p w14:paraId="3FCA9BE9" w14:textId="77777777" w:rsidR="001A379E" w:rsidRDefault="001A379E" w:rsidP="001A379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10" w:history="1">
        <w:r>
          <w:rPr>
            <w:rStyle w:val="Hypertextovodkaz"/>
          </w:rPr>
          <w:t>iveta.chmelarova@klic-css.cz</w:t>
        </w:r>
      </w:hyperlink>
      <w:r>
        <w:rPr>
          <w:lang w:eastAsia="cs-CZ"/>
        </w:rPr>
        <w:t xml:space="preserve"> &lt;</w:t>
      </w:r>
      <w:hyperlink r:id="rId11" w:history="1">
        <w:r>
          <w:rPr>
            <w:rStyle w:val="Hypertextovodkaz"/>
          </w:rPr>
          <w:t>iveta.chmelarova@klic-css.cz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9, 2021 3:12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Jan Kabelka &lt;</w:t>
      </w:r>
      <w:hyperlink r:id="rId12" w:history="1">
        <w:r>
          <w:rPr>
            <w:rStyle w:val="Hypertextovodkaz"/>
          </w:rPr>
          <w:t>jan.kabelka@zmgroup.cz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14:paraId="5ACBFE21" w14:textId="77777777" w:rsidR="001A379E" w:rsidRDefault="001A379E" w:rsidP="001A379E"/>
    <w:p w14:paraId="5EE11293" w14:textId="77777777" w:rsidR="001A379E" w:rsidRDefault="001A379E" w:rsidP="001A379E">
      <w:r>
        <w:t>Vážený pane Kabelko,</w:t>
      </w:r>
    </w:p>
    <w:p w14:paraId="7B928264" w14:textId="77777777" w:rsidR="001A379E" w:rsidRDefault="001A379E" w:rsidP="001A379E">
      <w:r>
        <w:t>V příloze Vám zasíláme objednávku PC dle cenové nabídky. Vzhledem k tomu, že cena převyšuje 50000 Kč bez DPH žádáme o akceptaci objednávky.</w:t>
      </w:r>
    </w:p>
    <w:p w14:paraId="3EA1333C" w14:textId="77777777" w:rsidR="001A379E" w:rsidRDefault="001A379E" w:rsidP="001A379E">
      <w:r>
        <w:t>S pozdravem</w:t>
      </w:r>
    </w:p>
    <w:p w14:paraId="493756D8" w14:textId="77777777" w:rsidR="001A379E" w:rsidRDefault="001A379E" w:rsidP="001A379E"/>
    <w:p w14:paraId="6B0B7256" w14:textId="77777777" w:rsidR="001A379E" w:rsidRDefault="001A379E" w:rsidP="001A379E"/>
    <w:p w14:paraId="312E2D3A" w14:textId="072958FB" w:rsidR="001A379E" w:rsidRDefault="001A379E" w:rsidP="001A379E">
      <w:r>
        <w:rPr>
          <w:noProof/>
        </w:rPr>
        <w:drawing>
          <wp:inline distT="0" distB="0" distL="0" distR="0" wp14:anchorId="38CB03D2" wp14:editId="0E6300FB">
            <wp:extent cx="657225" cy="5619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9D7C5" w14:textId="77777777" w:rsidR="001A379E" w:rsidRDefault="001A379E" w:rsidP="001A379E"/>
    <w:p w14:paraId="6A278844" w14:textId="77777777" w:rsidR="001A379E" w:rsidRDefault="001A379E" w:rsidP="001A379E">
      <w:pPr>
        <w:spacing w:after="120"/>
        <w:rPr>
          <w:color w:val="1F497D"/>
          <w:lang w:eastAsia="cs-CZ"/>
        </w:rPr>
      </w:pPr>
      <w:r>
        <w:rPr>
          <w:b/>
          <w:bCs/>
          <w:color w:val="1F497D"/>
          <w:lang w:eastAsia="cs-CZ"/>
        </w:rPr>
        <w:t>Iveta Chmelařová</w:t>
      </w:r>
      <w:r>
        <w:rPr>
          <w:color w:val="1F497D"/>
          <w:lang w:eastAsia="cs-CZ"/>
        </w:rPr>
        <w:br/>
        <w:t>administrativní pracovnice</w:t>
      </w:r>
    </w:p>
    <w:p w14:paraId="09A38188" w14:textId="77777777" w:rsidR="001A379E" w:rsidRDefault="001A379E" w:rsidP="001A379E">
      <w:r>
        <w:rPr>
          <w:b/>
          <w:bCs/>
          <w:color w:val="1F497D"/>
          <w:lang w:eastAsia="cs-CZ"/>
        </w:rPr>
        <w:t>Klíč – centrum sociálních služeb, p. o.</w:t>
      </w:r>
      <w:r>
        <w:rPr>
          <w:color w:val="1F497D"/>
          <w:lang w:eastAsia="cs-CZ"/>
        </w:rPr>
        <w:br/>
        <w:t>Dolní Hejčínská 50/28, 779 00 Olomouc</w:t>
      </w:r>
      <w:r>
        <w:rPr>
          <w:color w:val="1F497D"/>
          <w:lang w:eastAsia="cs-CZ"/>
        </w:rPr>
        <w:br/>
        <w:t xml:space="preserve">tel.: +420 585 425 921 / </w:t>
      </w:r>
      <w:hyperlink r:id="rId15" w:history="1">
        <w:r>
          <w:rPr>
            <w:rStyle w:val="Hypertextovodkaz"/>
          </w:rPr>
          <w:t>info@klic-css.cz</w:t>
        </w:r>
      </w:hyperlink>
      <w:r>
        <w:rPr>
          <w:color w:val="1F497D"/>
          <w:lang w:eastAsia="cs-CZ"/>
        </w:rPr>
        <w:br/>
      </w:r>
      <w:hyperlink r:id="rId16" w:history="1">
        <w:r>
          <w:rPr>
            <w:rStyle w:val="Hypertextovodkaz"/>
            <w:b/>
            <w:bCs/>
            <w:color w:val="00A0DF"/>
          </w:rPr>
          <w:t>www.klic-css.cz</w:t>
        </w:r>
      </w:hyperlink>
    </w:p>
    <w:p w14:paraId="2364A38E" w14:textId="77777777" w:rsidR="00FF6C85" w:rsidRDefault="00FF6C85"/>
    <w:sectPr w:rsidR="00FF6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7900"/>
    <w:multiLevelType w:val="multilevel"/>
    <w:tmpl w:val="DEAE70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4"/>
      <w:numFmt w:val="decimal"/>
      <w:pStyle w:val="Nadpis2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2.3.%3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Restart w:val="2"/>
      <w:lvlText w:val="%3%4)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9E"/>
    <w:rsid w:val="001A379E"/>
    <w:rsid w:val="00614140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48B6"/>
  <w15:chartTrackingRefBased/>
  <w15:docId w15:val="{3BC5CF6E-8CF8-4418-84B5-1007E10C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379E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next w:val="Normln"/>
    <w:link w:val="Nadpis2Char"/>
    <w:autoRedefine/>
    <w:qFormat/>
    <w:rsid w:val="00614140"/>
    <w:pPr>
      <w:keepNext/>
      <w:numPr>
        <w:ilvl w:val="1"/>
        <w:numId w:val="1"/>
      </w:numPr>
      <w:spacing w:after="120"/>
      <w:outlineLvl w:val="1"/>
    </w:pPr>
    <w:rPr>
      <w:rFonts w:ascii="Times New Roman" w:eastAsia="Times New Roman" w:hAnsi="Times New Roman" w:cs="Times New Roman"/>
      <w:b/>
      <w:sz w:val="28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14140"/>
    <w:rPr>
      <w:rFonts w:ascii="Times New Roman" w:eastAsia="Times New Roman" w:hAnsi="Times New Roman" w:cs="Times New Roman"/>
      <w:b/>
      <w:sz w:val="28"/>
      <w:szCs w:val="32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A3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mgroup.cz" TargetMode="External"/><Relationship Id="rId12" Type="http://schemas.openxmlformats.org/officeDocument/2006/relationships/hyperlink" Target="mailto:jan.kabelka@zmgroup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lic-css.cz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an.kabelka@zmgroup.cz" TargetMode="External"/><Relationship Id="rId11" Type="http://schemas.openxmlformats.org/officeDocument/2006/relationships/hyperlink" Target="mailto:iveta.chmelarova@klic-css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info@klic-css.cz" TargetMode="External"/><Relationship Id="rId10" Type="http://schemas.openxmlformats.org/officeDocument/2006/relationships/hyperlink" Target="mailto:iveta.chmelarova@klic-css.cz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6.png@01D7EDAA.E0C9E530" TargetMode="External"/><Relationship Id="rId14" Type="http://schemas.openxmlformats.org/officeDocument/2006/relationships/image" Target="cid:image005.jpg@01D7EDAA.E0C59F7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Chmelarova</dc:creator>
  <cp:keywords/>
  <dc:description/>
  <cp:lastModifiedBy>Chmelarova</cp:lastModifiedBy>
  <cp:revision>1</cp:revision>
  <dcterms:created xsi:type="dcterms:W3CDTF">2021-12-13T07:37:00Z</dcterms:created>
  <dcterms:modified xsi:type="dcterms:W3CDTF">2021-12-13T07:37:00Z</dcterms:modified>
</cp:coreProperties>
</file>