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55" w:rsidRDefault="00C62F55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C62F55" w:rsidRDefault="00C62F55" w:rsidP="00FA0818">
      <w:pPr>
        <w:rPr>
          <w:noProof/>
        </w:rPr>
      </w:pPr>
      <w:r>
        <w:rPr>
          <w:noProof/>
        </w:rPr>
        <w:t>Katastrální území Chomutov I, LV číslo 1396, geometrický plán č. 6506-132/2019</w:t>
      </w:r>
      <w:r>
        <w:rPr>
          <w:noProof/>
        </w:rPr>
        <w:br/>
        <w:t>Pozemky p. č. 4714, p. č. 1549, p. č. 1357/1, p. č. 1358/1, p. č. 1358/14, p. č. 1358/15, p. č. 1435/1, p. č. 1550/1, p. č. 5863/1</w:t>
      </w:r>
    </w:p>
    <w:p w:rsidR="00C62F55" w:rsidRDefault="00C62F55" w:rsidP="00FA0818">
      <w:pPr>
        <w:rPr>
          <w:noProof/>
        </w:rPr>
      </w:pPr>
      <w:r>
        <w:rPr>
          <w:noProof/>
        </w:rPr>
        <w:t>Katastrální území Kyjice, LV číslo 173, geometrický plán č. 119-190297/2020</w:t>
      </w:r>
      <w:r>
        <w:rPr>
          <w:noProof/>
        </w:rPr>
        <w:br/>
        <w:t>Pozem</w:t>
      </w:r>
      <w:r w:rsidR="0050511D">
        <w:rPr>
          <w:noProof/>
        </w:rPr>
        <w:t>ek</w:t>
      </w:r>
      <w:r>
        <w:rPr>
          <w:noProof/>
        </w:rPr>
        <w:t xml:space="preserve"> p. č. 676/5</w:t>
      </w:r>
      <w:r w:rsidR="0050511D">
        <w:rPr>
          <w:noProof/>
        </w:rPr>
        <w:t xml:space="preserve"> a dále p</w:t>
      </w:r>
      <w:r w:rsidR="0050511D">
        <w:rPr>
          <w:noProof/>
        </w:rPr>
        <w:t>ozemek p. č. 676/1,</w:t>
      </w:r>
      <w:r w:rsidR="0050511D">
        <w:rPr>
          <w:noProof/>
        </w:rPr>
        <w:t xml:space="preserve"> který byl v rámci revize KO sloučen s pozemkem </w:t>
      </w:r>
      <w:r w:rsidR="0050511D">
        <w:rPr>
          <w:noProof/>
        </w:rPr>
        <w:t>p. č. 676/5</w:t>
      </w:r>
    </w:p>
    <w:p w:rsidR="00C62F55" w:rsidRDefault="00C62F55" w:rsidP="00FA0818">
      <w:pPr>
        <w:rPr>
          <w:noProof/>
        </w:rPr>
      </w:pPr>
      <w:r>
        <w:rPr>
          <w:noProof/>
        </w:rPr>
        <w:t>Katastrální území Nové Sedlo nad Bílinou, LV číslo 113, geometrický plán č. 84-190297/2020</w:t>
      </w:r>
      <w:r>
        <w:rPr>
          <w:noProof/>
        </w:rPr>
        <w:br/>
        <w:t>Pozemky p. č. 497/21,</w:t>
      </w:r>
      <w:bookmarkStart w:id="0" w:name="_GoBack"/>
      <w:bookmarkEnd w:id="0"/>
      <w:r>
        <w:rPr>
          <w:noProof/>
        </w:rPr>
        <w:t xml:space="preserve"> p. č. 904/1</w:t>
      </w:r>
    </w:p>
    <w:p w:rsidR="00C62F55" w:rsidRDefault="00C62F55" w:rsidP="00FA0818">
      <w:pPr>
        <w:rPr>
          <w:noProof/>
        </w:rPr>
      </w:pPr>
      <w:r>
        <w:rPr>
          <w:noProof/>
        </w:rPr>
        <w:t>Katastrální území Otvice, LV číslo 176, geometrický plán č. 1214-190297/2020</w:t>
      </w:r>
      <w:r>
        <w:rPr>
          <w:noProof/>
        </w:rPr>
        <w:br/>
        <w:t>Pozemky p. č. 72/1, p. č. 578/1, p. č. 583, p. č. 615/1, p. č. 615/2, p. č. 616/1, p. č. 617/5, p. č. 617/7, p. č. 617/8, p. č. 618/42, p. č. 621/1, p. č. 625/1, p. č. 626/1, p. č. 627/1, p. č. 628/1, p. č. 629/1, p. č. 630/1, p. č. 632/1, p. č. 647/1, p. č. 648/1, p. č. 660/1, p. č. 663/1, p. č. 673/1, p. č. 803</w:t>
      </w:r>
    </w:p>
    <w:p w:rsidR="00C62F55" w:rsidRDefault="00C62F55" w:rsidP="00FA0818">
      <w:pPr>
        <w:rPr>
          <w:noProof/>
        </w:rPr>
      </w:pPr>
      <w:r>
        <w:rPr>
          <w:noProof/>
        </w:rPr>
        <w:t>Katastrální území Prunéřov, LV číslo 514, geometrický plán č. 887-190297/2020</w:t>
      </w:r>
      <w:r>
        <w:rPr>
          <w:noProof/>
        </w:rPr>
        <w:br/>
        <w:t>Pozemky p. č. 1025/1, p. č. 1025/2, p. č. 1026/1</w:t>
      </w:r>
    </w:p>
    <w:p w:rsidR="00C62F55" w:rsidRDefault="00C62F55">
      <w:pPr>
        <w:sectPr w:rsidR="00C62F55" w:rsidSect="00C62F55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C62F55" w:rsidRDefault="00C62F55"/>
    <w:sectPr w:rsidR="00C62F55" w:rsidSect="00C62F55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EF" w:rsidRDefault="00AD65EF" w:rsidP="00340421">
      <w:pPr>
        <w:spacing w:after="0" w:line="240" w:lineRule="auto"/>
      </w:pPr>
      <w:r>
        <w:separator/>
      </w:r>
    </w:p>
  </w:endnote>
  <w:endnote w:type="continuationSeparator" w:id="0">
    <w:p w:rsidR="00AD65EF" w:rsidRDefault="00AD65EF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55" w:rsidRDefault="00C62F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62F55" w:rsidRDefault="00C62F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BD1" w:rsidRDefault="004D1B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D1BD1" w:rsidRDefault="004D1B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EF" w:rsidRDefault="00AD65EF" w:rsidP="00340421">
      <w:pPr>
        <w:spacing w:after="0" w:line="240" w:lineRule="auto"/>
      </w:pPr>
      <w:r>
        <w:separator/>
      </w:r>
    </w:p>
  </w:footnote>
  <w:footnote w:type="continuationSeparator" w:id="0">
    <w:p w:rsidR="00AD65EF" w:rsidRDefault="00AD65EF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55" w:rsidRPr="004D1BD1" w:rsidRDefault="00C62F55" w:rsidP="004D1BD1">
    <w:pPr>
      <w:pStyle w:val="Zhlav"/>
      <w:spacing w:after="0"/>
      <w:rPr>
        <w:color w:val="000000"/>
      </w:rPr>
    </w:pPr>
    <w:proofErr w:type="gramStart"/>
    <w:r w:rsidRPr="004D1BD1">
      <w:t>č.j.</w:t>
    </w:r>
    <w:proofErr w:type="gramEnd"/>
    <w:r w:rsidRPr="004D1BD1">
      <w:t xml:space="preserve"> ČDT: 20/382/427</w:t>
    </w:r>
    <w:r w:rsidRPr="004D1BD1">
      <w:tab/>
    </w:r>
    <w:r w:rsidRPr="004D1BD1">
      <w:tab/>
      <w:t>Příloha č. 1</w:t>
    </w:r>
  </w:p>
  <w:p w:rsidR="00C62F55" w:rsidRPr="00FF6B9A" w:rsidRDefault="00C62F55">
    <w:pPr>
      <w:pStyle w:val="Zhlav"/>
      <w:rPr>
        <w:color w:val="000000"/>
      </w:rPr>
    </w:pPr>
    <w:proofErr w:type="gramStart"/>
    <w:r w:rsidRPr="004D1BD1">
      <w:rPr>
        <w:color w:val="000000"/>
      </w:rPr>
      <w:t>č.j.</w:t>
    </w:r>
    <w:proofErr w:type="gramEnd"/>
    <w:r w:rsidRPr="004D1BD1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BD1" w:rsidRPr="004D1BD1" w:rsidRDefault="004D1BD1" w:rsidP="004D1BD1">
    <w:pPr>
      <w:pStyle w:val="Zhlav"/>
      <w:spacing w:after="0"/>
      <w:rPr>
        <w:color w:val="000000"/>
      </w:rPr>
    </w:pPr>
    <w:proofErr w:type="gramStart"/>
    <w:r w:rsidRPr="004D1BD1">
      <w:t>č.j.</w:t>
    </w:r>
    <w:proofErr w:type="gramEnd"/>
    <w:r w:rsidRPr="004D1BD1">
      <w:t xml:space="preserve"> ČDT: 20/382/427</w:t>
    </w:r>
    <w:r w:rsidRPr="004D1BD1">
      <w:tab/>
    </w:r>
    <w:r w:rsidRPr="004D1BD1">
      <w:tab/>
      <w:t>Příloha č. 1</w:t>
    </w:r>
  </w:p>
  <w:p w:rsidR="004D1BD1" w:rsidRPr="00FF6B9A" w:rsidRDefault="004D1BD1">
    <w:pPr>
      <w:pStyle w:val="Zhlav"/>
      <w:rPr>
        <w:color w:val="000000"/>
      </w:rPr>
    </w:pPr>
    <w:proofErr w:type="gramStart"/>
    <w:r w:rsidRPr="004D1BD1">
      <w:rPr>
        <w:color w:val="000000"/>
      </w:rPr>
      <w:t>č.j.</w:t>
    </w:r>
    <w:proofErr w:type="gramEnd"/>
    <w:r w:rsidRPr="004D1BD1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85CD9"/>
    <w:rsid w:val="00340421"/>
    <w:rsid w:val="00364335"/>
    <w:rsid w:val="00437050"/>
    <w:rsid w:val="004D1BD1"/>
    <w:rsid w:val="0050511D"/>
    <w:rsid w:val="0063097F"/>
    <w:rsid w:val="00A80255"/>
    <w:rsid w:val="00AD65EF"/>
    <w:rsid w:val="00B07AEE"/>
    <w:rsid w:val="00B23017"/>
    <w:rsid w:val="00C62F55"/>
    <w:rsid w:val="00D5634F"/>
    <w:rsid w:val="00EE5BE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4</cp:revision>
  <dcterms:created xsi:type="dcterms:W3CDTF">2021-06-11T07:43:00Z</dcterms:created>
  <dcterms:modified xsi:type="dcterms:W3CDTF">2021-06-30T13:43:00Z</dcterms:modified>
</cp:coreProperties>
</file>