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FA6624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FA6624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FA6624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FA6624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7D9EB68C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FA6624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2E7EE2" w:rsidRPr="00FA6624"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Pr="00FA6624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2E7EE2" w:rsidRPr="00FA6624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FA6624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2E7EE2" w:rsidRPr="00FA6624">
        <w:rPr>
          <w:rFonts w:ascii="Times New Roman" w:hAnsi="Times New Roman"/>
          <w:i w:val="0"/>
          <w:spacing w:val="100"/>
          <w:sz w:val="28"/>
          <w:szCs w:val="28"/>
        </w:rPr>
        <w:t>21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0F7F30AE" w14:textId="77777777" w:rsidR="002E7EE2" w:rsidRPr="004C176B" w:rsidRDefault="002E7EE2" w:rsidP="002E7EE2">
      <w:pPr>
        <w:jc w:val="both"/>
        <w:rPr>
          <w:b/>
          <w:sz w:val="24"/>
          <w:szCs w:val="24"/>
        </w:rPr>
      </w:pPr>
      <w:r w:rsidRPr="004C176B">
        <w:rPr>
          <w:b/>
          <w:snapToGrid w:val="0"/>
          <w:sz w:val="24"/>
          <w:szCs w:val="24"/>
        </w:rPr>
        <w:t>Armádní Servisní, příspěvková organizace</w:t>
      </w:r>
    </w:p>
    <w:p w14:paraId="1D7B4620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se sídlem: </w:t>
      </w:r>
      <w:r w:rsidRPr="004C176B">
        <w:rPr>
          <w:snapToGrid w:val="0"/>
          <w:sz w:val="24"/>
          <w:szCs w:val="24"/>
        </w:rPr>
        <w:t>Podbabská 1589/1, 160 00 Praha 6 - Dejvice</w:t>
      </w:r>
    </w:p>
    <w:p w14:paraId="1D3DF4F8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>zastoupena: Ing. Martinem Lehkým, ředitelem</w:t>
      </w:r>
    </w:p>
    <w:p w14:paraId="6CEBA289" w14:textId="77777777" w:rsidR="002E7EE2" w:rsidRPr="004C176B" w:rsidRDefault="002E7EE2" w:rsidP="002E7EE2">
      <w:pPr>
        <w:spacing w:line="264" w:lineRule="auto"/>
        <w:jc w:val="both"/>
        <w:rPr>
          <w:color w:val="000000"/>
          <w:sz w:val="24"/>
          <w:szCs w:val="24"/>
        </w:rPr>
      </w:pPr>
      <w:r w:rsidRPr="004C176B">
        <w:rPr>
          <w:sz w:val="24"/>
          <w:szCs w:val="24"/>
        </w:rPr>
        <w:t xml:space="preserve">IČO: </w:t>
      </w:r>
      <w:r w:rsidRPr="004C176B">
        <w:rPr>
          <w:color w:val="000000"/>
          <w:sz w:val="24"/>
          <w:szCs w:val="24"/>
        </w:rPr>
        <w:t>60460580</w:t>
      </w:r>
    </w:p>
    <w:p w14:paraId="26C756CF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color w:val="000000"/>
          <w:sz w:val="24"/>
          <w:szCs w:val="24"/>
        </w:rPr>
        <w:t>DIČ: CZ60460580</w:t>
      </w:r>
    </w:p>
    <w:p w14:paraId="485A128C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>zapsaná v obchodním rejstříku vedeném u Městského soudu v Praze pod sp. zn. Pr 1342</w:t>
      </w:r>
    </w:p>
    <w:p w14:paraId="42866C69" w14:textId="2DBE9C66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bankovní spojení: </w:t>
      </w:r>
      <w:r w:rsidR="0016087D">
        <w:rPr>
          <w:sz w:val="24"/>
          <w:szCs w:val="24"/>
        </w:rPr>
        <w:t>XXXXX</w:t>
      </w:r>
      <w:r w:rsidRPr="004C176B">
        <w:rPr>
          <w:sz w:val="24"/>
          <w:szCs w:val="24"/>
        </w:rPr>
        <w:t xml:space="preserve"> číslo účtu: </w:t>
      </w:r>
      <w:r w:rsidR="0016087D">
        <w:rPr>
          <w:sz w:val="24"/>
          <w:szCs w:val="24"/>
        </w:rPr>
        <w:t>XXX</w:t>
      </w:r>
    </w:p>
    <w:p w14:paraId="39F9D309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>ID datové schránky: dugmkm6</w:t>
      </w:r>
    </w:p>
    <w:p w14:paraId="4021C069" w14:textId="5F607FE8" w:rsidR="002E7EE2" w:rsidRPr="004C176B" w:rsidRDefault="002E7EE2" w:rsidP="002E7EE2">
      <w:pPr>
        <w:tabs>
          <w:tab w:val="left" w:pos="3119"/>
        </w:tabs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>zástupce ve věcech technických</w:t>
      </w:r>
      <w:r w:rsidR="0016087D">
        <w:rPr>
          <w:sz w:val="24"/>
          <w:szCs w:val="24"/>
        </w:rPr>
        <w:t>XXXXX</w:t>
      </w:r>
      <w:r w:rsidRPr="004C176B">
        <w:rPr>
          <w:sz w:val="24"/>
          <w:szCs w:val="24"/>
        </w:rPr>
        <w:t xml:space="preserve"> tel: </w:t>
      </w:r>
      <w:r w:rsidR="0016087D">
        <w:rPr>
          <w:sz w:val="24"/>
          <w:szCs w:val="24"/>
        </w:rPr>
        <w:t>XXXXXXX</w:t>
      </w:r>
      <w:r w:rsidRPr="004C176B">
        <w:rPr>
          <w:sz w:val="24"/>
          <w:szCs w:val="24"/>
        </w:rPr>
        <w:t xml:space="preserve">, e-mail: </w:t>
      </w:r>
      <w:r w:rsidR="0016087D">
        <w:rPr>
          <w:sz w:val="24"/>
          <w:szCs w:val="24"/>
        </w:rPr>
        <w:t>XXXXXX</w:t>
      </w:r>
    </w:p>
    <w:p w14:paraId="69DF4233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</w:p>
    <w:p w14:paraId="34FB985D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na straně jedné jako objednatel (dále jako </w:t>
      </w:r>
      <w:r w:rsidRPr="004C176B">
        <w:rPr>
          <w:b/>
          <w:sz w:val="24"/>
          <w:szCs w:val="24"/>
        </w:rPr>
        <w:t>„objednatel“</w:t>
      </w:r>
      <w:r w:rsidRPr="004C176B">
        <w:rPr>
          <w:sz w:val="24"/>
          <w:szCs w:val="24"/>
        </w:rPr>
        <w:t>)</w:t>
      </w:r>
    </w:p>
    <w:p w14:paraId="3310E899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</w:p>
    <w:p w14:paraId="2AB813FE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a </w:t>
      </w:r>
    </w:p>
    <w:p w14:paraId="72E3CC04" w14:textId="77777777" w:rsidR="002E7EE2" w:rsidRPr="004C176B" w:rsidRDefault="002E7EE2" w:rsidP="002E7EE2">
      <w:pPr>
        <w:spacing w:line="264" w:lineRule="auto"/>
        <w:jc w:val="both"/>
        <w:rPr>
          <w:b/>
          <w:sz w:val="24"/>
          <w:szCs w:val="24"/>
        </w:rPr>
      </w:pPr>
    </w:p>
    <w:p w14:paraId="2816A001" w14:textId="77777777" w:rsidR="002E7EE2" w:rsidRPr="004C176B" w:rsidRDefault="002E7EE2" w:rsidP="002E7EE2">
      <w:pPr>
        <w:pStyle w:val="BodyText21"/>
        <w:widowControl/>
        <w:spacing w:line="264" w:lineRule="auto"/>
        <w:rPr>
          <w:b/>
          <w:sz w:val="24"/>
          <w:szCs w:val="24"/>
        </w:rPr>
      </w:pPr>
      <w:r w:rsidRPr="004C176B">
        <w:rPr>
          <w:b/>
          <w:sz w:val="24"/>
          <w:szCs w:val="24"/>
        </w:rPr>
        <w:t>Vysoká škola báňská – Technická univerzita Ostrava</w:t>
      </w:r>
    </w:p>
    <w:p w14:paraId="0705053B" w14:textId="77777777" w:rsidR="002E7EE2" w:rsidRPr="004C176B" w:rsidRDefault="002E7EE2" w:rsidP="002E7EE2">
      <w:pPr>
        <w:pStyle w:val="BodyText21"/>
        <w:widowControl/>
        <w:spacing w:line="264" w:lineRule="auto"/>
        <w:rPr>
          <w:b/>
          <w:sz w:val="24"/>
          <w:szCs w:val="24"/>
        </w:rPr>
      </w:pPr>
      <w:r w:rsidRPr="004C176B">
        <w:rPr>
          <w:b/>
          <w:sz w:val="24"/>
          <w:szCs w:val="24"/>
        </w:rPr>
        <w:t>Centrum energetických a environmentálních technologií (CEET)</w:t>
      </w:r>
    </w:p>
    <w:p w14:paraId="66A66B1E" w14:textId="77777777" w:rsidR="002E7EE2" w:rsidRPr="004C176B" w:rsidRDefault="002E7EE2" w:rsidP="002E7EE2">
      <w:pPr>
        <w:pStyle w:val="BodyText21"/>
        <w:widowControl/>
        <w:spacing w:line="264" w:lineRule="auto"/>
        <w:rPr>
          <w:b/>
          <w:sz w:val="24"/>
          <w:szCs w:val="24"/>
        </w:rPr>
      </w:pPr>
      <w:r w:rsidRPr="004C176B">
        <w:rPr>
          <w:b/>
          <w:sz w:val="24"/>
          <w:szCs w:val="24"/>
        </w:rPr>
        <w:t>Výzkumné energetické centrum (VEC)</w:t>
      </w:r>
      <w:r w:rsidRPr="004C176B" w:rsidDel="007E7749">
        <w:rPr>
          <w:b/>
          <w:sz w:val="24"/>
          <w:szCs w:val="24"/>
        </w:rPr>
        <w:t xml:space="preserve"> </w:t>
      </w:r>
    </w:p>
    <w:p w14:paraId="19685111" w14:textId="77777777" w:rsidR="002E7EE2" w:rsidRPr="004C176B" w:rsidRDefault="002E7EE2" w:rsidP="002E7EE2">
      <w:pPr>
        <w:pStyle w:val="BodyText21"/>
        <w:widowControl/>
        <w:spacing w:line="264" w:lineRule="auto"/>
        <w:rPr>
          <w:sz w:val="24"/>
          <w:szCs w:val="24"/>
        </w:rPr>
      </w:pPr>
      <w:r w:rsidRPr="004C176B">
        <w:rPr>
          <w:sz w:val="24"/>
          <w:szCs w:val="24"/>
        </w:rPr>
        <w:t>IČO: 619 89 100</w:t>
      </w:r>
      <w:r w:rsidRPr="004C176B">
        <w:rPr>
          <w:sz w:val="24"/>
          <w:szCs w:val="24"/>
        </w:rPr>
        <w:tab/>
      </w:r>
    </w:p>
    <w:p w14:paraId="51FAB39E" w14:textId="77777777" w:rsidR="002E7EE2" w:rsidRPr="004C176B" w:rsidRDefault="002E7EE2" w:rsidP="002E7EE2">
      <w:pPr>
        <w:pStyle w:val="BodyText21"/>
        <w:widowControl/>
        <w:tabs>
          <w:tab w:val="left" w:pos="5459"/>
        </w:tabs>
        <w:spacing w:line="264" w:lineRule="auto"/>
        <w:rPr>
          <w:sz w:val="24"/>
          <w:szCs w:val="24"/>
        </w:rPr>
      </w:pPr>
      <w:r w:rsidRPr="004C176B">
        <w:rPr>
          <w:sz w:val="24"/>
          <w:szCs w:val="24"/>
        </w:rPr>
        <w:t>DIČ: CZ 61989100</w:t>
      </w:r>
      <w:r w:rsidRPr="004C176B">
        <w:rPr>
          <w:sz w:val="24"/>
          <w:szCs w:val="24"/>
        </w:rPr>
        <w:tab/>
      </w:r>
    </w:p>
    <w:p w14:paraId="19C9A851" w14:textId="77777777" w:rsidR="002E7EE2" w:rsidRPr="004C176B" w:rsidRDefault="002E7EE2" w:rsidP="002E7EE2">
      <w:pPr>
        <w:pStyle w:val="BodyText21"/>
        <w:widowControl/>
        <w:spacing w:line="264" w:lineRule="auto"/>
        <w:rPr>
          <w:sz w:val="24"/>
          <w:szCs w:val="24"/>
        </w:rPr>
      </w:pPr>
      <w:r w:rsidRPr="004C176B">
        <w:rPr>
          <w:sz w:val="24"/>
          <w:szCs w:val="24"/>
        </w:rPr>
        <w:t>se sídlem: 17. listopadu 2172/15, 708 00 Ostrava - Poruba</w:t>
      </w:r>
    </w:p>
    <w:p w14:paraId="684ADED3" w14:textId="77777777" w:rsidR="002E7EE2" w:rsidRPr="004C176B" w:rsidRDefault="002E7EE2" w:rsidP="002E7EE2">
      <w:pPr>
        <w:pStyle w:val="BodyText21"/>
        <w:widowControl/>
        <w:spacing w:line="264" w:lineRule="auto"/>
        <w:rPr>
          <w:sz w:val="24"/>
          <w:szCs w:val="24"/>
        </w:rPr>
      </w:pPr>
      <w:r w:rsidRPr="004C176B">
        <w:rPr>
          <w:sz w:val="24"/>
          <w:szCs w:val="24"/>
        </w:rPr>
        <w:t>zapsaná v seznamu vysokých škol MŠMT, nezapisuje se do OR</w:t>
      </w:r>
    </w:p>
    <w:p w14:paraId="1B5335B9" w14:textId="4B4A4467" w:rsidR="002E7EE2" w:rsidRPr="004C176B" w:rsidRDefault="002E7EE2" w:rsidP="002E7EE2">
      <w:pPr>
        <w:spacing w:line="264" w:lineRule="auto"/>
        <w:ind w:left="2268" w:hanging="2268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bankovní spojení: </w:t>
      </w:r>
      <w:r w:rsidR="0016087D">
        <w:rPr>
          <w:sz w:val="24"/>
          <w:szCs w:val="24"/>
        </w:rPr>
        <w:t>XXXXX</w:t>
      </w:r>
    </w:p>
    <w:p w14:paraId="6240B15A" w14:textId="6B186C7A" w:rsidR="002E7EE2" w:rsidRPr="004C176B" w:rsidRDefault="002E7EE2" w:rsidP="002E7EE2">
      <w:pPr>
        <w:spacing w:line="264" w:lineRule="auto"/>
        <w:ind w:left="2268" w:hanging="2268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číslo účtu: </w:t>
      </w:r>
      <w:r w:rsidR="0016087D">
        <w:rPr>
          <w:sz w:val="24"/>
          <w:szCs w:val="24"/>
        </w:rPr>
        <w:t>XXXXXX</w:t>
      </w:r>
    </w:p>
    <w:p w14:paraId="66E0BDE8" w14:textId="7917E2AB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zástupce ve věcech smluvních: </w:t>
      </w:r>
      <w:r w:rsidR="0016087D">
        <w:rPr>
          <w:sz w:val="24"/>
          <w:szCs w:val="24"/>
        </w:rPr>
        <w:t>XXXXX</w:t>
      </w:r>
      <w:r w:rsidRPr="004C176B">
        <w:rPr>
          <w:sz w:val="24"/>
          <w:szCs w:val="24"/>
        </w:rPr>
        <w:t xml:space="preserve"> ředitel VEC </w:t>
      </w:r>
    </w:p>
    <w:p w14:paraId="56E262EB" w14:textId="6B718832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zástupce ve věcech technických: </w:t>
      </w:r>
      <w:r w:rsidR="0016087D">
        <w:rPr>
          <w:sz w:val="24"/>
          <w:szCs w:val="24"/>
        </w:rPr>
        <w:t>XXXXXX</w:t>
      </w:r>
      <w:r w:rsidRPr="004C176B">
        <w:rPr>
          <w:sz w:val="24"/>
          <w:szCs w:val="24"/>
        </w:rPr>
        <w:t>., vedoucí projekce</w:t>
      </w:r>
    </w:p>
    <w:p w14:paraId="45F9B1F4" w14:textId="77777777" w:rsidR="002E7EE2" w:rsidRPr="004C176B" w:rsidRDefault="002E7EE2" w:rsidP="002E7EE2">
      <w:pPr>
        <w:spacing w:line="264" w:lineRule="auto"/>
        <w:jc w:val="both"/>
        <w:rPr>
          <w:b/>
          <w:sz w:val="24"/>
          <w:szCs w:val="24"/>
        </w:rPr>
      </w:pPr>
    </w:p>
    <w:p w14:paraId="172CBCA7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na straně druhé jako zhotovitel (dále jako </w:t>
      </w:r>
      <w:r w:rsidRPr="004C176B">
        <w:rPr>
          <w:b/>
          <w:sz w:val="24"/>
          <w:szCs w:val="24"/>
        </w:rPr>
        <w:t>„zhotovitel“</w:t>
      </w:r>
      <w:r w:rsidRPr="004C176B">
        <w:rPr>
          <w:sz w:val="24"/>
          <w:szCs w:val="24"/>
        </w:rPr>
        <w:t>)</w:t>
      </w:r>
    </w:p>
    <w:p w14:paraId="2A4E126F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</w:p>
    <w:p w14:paraId="1025F5E8" w14:textId="77777777" w:rsidR="002E7EE2" w:rsidRPr="004C176B" w:rsidRDefault="002E7EE2" w:rsidP="002E7EE2">
      <w:pPr>
        <w:spacing w:line="264" w:lineRule="auto"/>
        <w:jc w:val="both"/>
        <w:rPr>
          <w:sz w:val="24"/>
          <w:szCs w:val="24"/>
        </w:rPr>
      </w:pPr>
      <w:r w:rsidRPr="004C176B">
        <w:rPr>
          <w:sz w:val="24"/>
          <w:szCs w:val="24"/>
        </w:rPr>
        <w:t xml:space="preserve">(objednatel a zhotovitel dále společně též jako </w:t>
      </w:r>
      <w:r w:rsidRPr="004C176B">
        <w:rPr>
          <w:b/>
          <w:sz w:val="24"/>
          <w:szCs w:val="24"/>
        </w:rPr>
        <w:t>„smluvní strany“</w:t>
      </w:r>
      <w:r w:rsidRPr="004C176B">
        <w:rPr>
          <w:sz w:val="24"/>
          <w:szCs w:val="24"/>
        </w:rPr>
        <w:t xml:space="preserve"> nebo každý samostatně též jako </w:t>
      </w:r>
      <w:r w:rsidRPr="004C176B">
        <w:rPr>
          <w:b/>
          <w:sz w:val="24"/>
          <w:szCs w:val="24"/>
        </w:rPr>
        <w:t>„smluvní strana“</w:t>
      </w:r>
      <w:r w:rsidRPr="004C176B">
        <w:rPr>
          <w:sz w:val="24"/>
          <w:szCs w:val="24"/>
        </w:rPr>
        <w:t>)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76AE579C" w:rsidR="00B871AE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</w:t>
      </w:r>
      <w:r w:rsidR="002E7EE2">
        <w:rPr>
          <w:sz w:val="24"/>
          <w:szCs w:val="24"/>
        </w:rPr>
        <w:t xml:space="preserve"> </w:t>
      </w:r>
      <w:r w:rsidR="00F12FFA">
        <w:rPr>
          <w:sz w:val="24"/>
          <w:szCs w:val="24"/>
        </w:rPr>
        <w:t>XVII</w:t>
      </w:r>
      <w:r w:rsidR="00BD4552">
        <w:rPr>
          <w:sz w:val="24"/>
          <w:szCs w:val="24"/>
        </w:rPr>
        <w:t xml:space="preserve">. </w:t>
      </w:r>
      <w:r w:rsidR="00F12FFA">
        <w:rPr>
          <w:sz w:val="24"/>
          <w:szCs w:val="24"/>
        </w:rPr>
        <w:t>Společná ustanovení,</w:t>
      </w:r>
      <w:r w:rsidR="002E7EE2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F12FFA">
        <w:rPr>
          <w:sz w:val="24"/>
          <w:szCs w:val="24"/>
        </w:rPr>
        <w:t>17</w:t>
      </w:r>
      <w:r w:rsidR="002E7EE2">
        <w:rPr>
          <w:sz w:val="24"/>
          <w:szCs w:val="24"/>
        </w:rPr>
        <w:t>.</w:t>
      </w:r>
      <w:r w:rsidR="00F12FFA">
        <w:rPr>
          <w:sz w:val="24"/>
          <w:szCs w:val="24"/>
        </w:rPr>
        <w:t xml:space="preserve">3. </w:t>
      </w:r>
      <w:r w:rsidR="007C6E84">
        <w:rPr>
          <w:sz w:val="24"/>
          <w:szCs w:val="24"/>
        </w:rPr>
        <w:t>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</w:t>
      </w:r>
      <w:r w:rsidRPr="00FA6624">
        <w:rPr>
          <w:sz w:val="24"/>
          <w:szCs w:val="24"/>
        </w:rPr>
        <w:t>o dílo</w:t>
      </w:r>
      <w:r w:rsidR="00BD4552" w:rsidRPr="00FA6624">
        <w:rPr>
          <w:sz w:val="24"/>
          <w:szCs w:val="24"/>
        </w:rPr>
        <w:t xml:space="preserve"> (dále jen „</w:t>
      </w:r>
      <w:r w:rsidR="001D2987" w:rsidRPr="00FA6624">
        <w:rPr>
          <w:sz w:val="24"/>
          <w:szCs w:val="24"/>
        </w:rPr>
        <w:t>smlouva</w:t>
      </w:r>
      <w:r w:rsidR="00BD4552" w:rsidRPr="00FA6624">
        <w:rPr>
          <w:sz w:val="24"/>
          <w:szCs w:val="24"/>
        </w:rPr>
        <w:t>“)</w:t>
      </w:r>
      <w:r w:rsidRPr="00FA6624">
        <w:rPr>
          <w:sz w:val="24"/>
          <w:szCs w:val="24"/>
        </w:rPr>
        <w:t xml:space="preserve"> na realizaci akce „</w:t>
      </w:r>
      <w:r w:rsidR="002E7EE2" w:rsidRPr="00FA6624">
        <w:rPr>
          <w:sz w:val="24"/>
          <w:szCs w:val="24"/>
        </w:rPr>
        <w:t xml:space="preserve">Rekonstrukce VS a topného systému hlavní budovy VZÚ, Rooseveltova 23, Praha 6“ </w:t>
      </w:r>
      <w:r w:rsidRPr="00FA6624">
        <w:rPr>
          <w:sz w:val="24"/>
          <w:szCs w:val="24"/>
        </w:rPr>
        <w:t xml:space="preserve">uzavřené mezi výše uvedenými smluvními stranami dne </w:t>
      </w:r>
      <w:r w:rsidR="002E7EE2" w:rsidRPr="00FA6624">
        <w:rPr>
          <w:sz w:val="24"/>
          <w:szCs w:val="24"/>
        </w:rPr>
        <w:t>2</w:t>
      </w:r>
      <w:r w:rsidRPr="00FA6624">
        <w:rPr>
          <w:sz w:val="24"/>
          <w:szCs w:val="24"/>
        </w:rPr>
        <w:t xml:space="preserve">. </w:t>
      </w:r>
      <w:r w:rsidR="002E7EE2" w:rsidRPr="00FA6624">
        <w:rPr>
          <w:sz w:val="24"/>
          <w:szCs w:val="24"/>
        </w:rPr>
        <w:t>6</w:t>
      </w:r>
      <w:r w:rsidR="007C6E84" w:rsidRPr="00FA6624">
        <w:rPr>
          <w:sz w:val="24"/>
          <w:szCs w:val="24"/>
        </w:rPr>
        <w:t>. 20</w:t>
      </w:r>
      <w:r w:rsidR="002E7EE2" w:rsidRPr="00FA6624">
        <w:rPr>
          <w:sz w:val="24"/>
          <w:szCs w:val="24"/>
        </w:rPr>
        <w:t>21</w:t>
      </w:r>
      <w:r w:rsidR="007C6E84" w:rsidRPr="00FA6624">
        <w:rPr>
          <w:sz w:val="24"/>
          <w:szCs w:val="24"/>
        </w:rPr>
        <w:t xml:space="preserve">. </w:t>
      </w:r>
      <w:r w:rsidR="00E963CF" w:rsidRPr="00FA6624">
        <w:rPr>
          <w:sz w:val="24"/>
          <w:szCs w:val="24"/>
        </w:rPr>
        <w:t>Tímto dodatkem č. 1 se smlouva mění následujícím způsobem</w:t>
      </w:r>
      <w:r w:rsidR="00CB383B" w:rsidRPr="00FA6624">
        <w:rPr>
          <w:sz w:val="24"/>
          <w:szCs w:val="24"/>
        </w:rPr>
        <w:t>:</w:t>
      </w:r>
    </w:p>
    <w:p w14:paraId="42D2005B" w14:textId="0D646872" w:rsidR="0023253D" w:rsidRDefault="0023253D" w:rsidP="00B871AE">
      <w:pPr>
        <w:ind w:left="-284"/>
        <w:jc w:val="both"/>
        <w:rPr>
          <w:sz w:val="24"/>
          <w:szCs w:val="24"/>
        </w:rPr>
      </w:pPr>
    </w:p>
    <w:p w14:paraId="1E737F50" w14:textId="5025DCE0" w:rsidR="0023253D" w:rsidRPr="0023253D" w:rsidRDefault="0023253D" w:rsidP="004C176B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23253D">
        <w:rPr>
          <w:rFonts w:ascii="Times New Roman" w:hAnsi="Times New Roman"/>
          <w:b/>
          <w:sz w:val="24"/>
          <w:szCs w:val="24"/>
        </w:rPr>
        <w:t>V článku III. Doba plnění</w:t>
      </w:r>
      <w:r w:rsidR="00C66EF4">
        <w:rPr>
          <w:rFonts w:ascii="Times New Roman" w:hAnsi="Times New Roman"/>
          <w:b/>
          <w:sz w:val="24"/>
          <w:szCs w:val="24"/>
        </w:rPr>
        <w:t xml:space="preserve"> se v odst. 3.1. ruší písm. b) a c)</w:t>
      </w:r>
      <w:r w:rsidRPr="0023253D">
        <w:rPr>
          <w:rFonts w:ascii="Times New Roman" w:hAnsi="Times New Roman"/>
          <w:b/>
          <w:sz w:val="24"/>
          <w:szCs w:val="24"/>
        </w:rPr>
        <w:t>:</w:t>
      </w:r>
    </w:p>
    <w:p w14:paraId="519AAAD8" w14:textId="0CED0984" w:rsidR="00C66EF4" w:rsidRDefault="00C66EF4" w:rsidP="009F6222">
      <w:pPr>
        <w:suppressAutoHyphens/>
        <w:spacing w:line="100" w:lineRule="atLeast"/>
        <w:ind w:left="436"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</w:r>
      <w:r w:rsidRPr="009F6222">
        <w:rPr>
          <w:sz w:val="24"/>
          <w:szCs w:val="24"/>
        </w:rPr>
        <w:t xml:space="preserve">vypracování dokumentace pro stavební povolení (DSP) včetně stanovisek dotčených orgánů: do 150 kalendářních dní od doručení písemné výzvy k zahájení plnění objednatelem zhotoviteli (2. dílčí termín plnění), </w:t>
      </w:r>
    </w:p>
    <w:p w14:paraId="26B5ADE7" w14:textId="766A611C" w:rsidR="0023253D" w:rsidRPr="0023253D" w:rsidRDefault="00C66EF4" w:rsidP="009F6222">
      <w:pPr>
        <w:suppressAutoHyphens/>
        <w:spacing w:line="100" w:lineRule="atLeast"/>
        <w:ind w:left="436" w:hanging="43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9F6222">
        <w:rPr>
          <w:sz w:val="24"/>
          <w:szCs w:val="24"/>
        </w:rPr>
        <w:t>zajištění vydání stavebního povolení, vypracování dokumentace pro provedení stavby (DPS) včetně položkového rozpočtu a slepého soupisu stavebních prací, dodávek a služeb s výkazem výměr: do 190 kalendářních dní od doručení písemné výzvy k zahájení plnění objednatelem zhotoviteli (limitní termín plnění).</w:t>
      </w:r>
    </w:p>
    <w:p w14:paraId="20DF6CAE" w14:textId="77777777" w:rsidR="00C66EF4" w:rsidRDefault="00C66EF4" w:rsidP="0023253D">
      <w:pPr>
        <w:rPr>
          <w:b/>
          <w:color w:val="000000"/>
          <w:sz w:val="24"/>
          <w:szCs w:val="24"/>
        </w:rPr>
      </w:pPr>
    </w:p>
    <w:p w14:paraId="0BD924BD" w14:textId="6A1C706C" w:rsidR="0023253D" w:rsidRPr="0023253D" w:rsidRDefault="0023253D" w:rsidP="0023253D">
      <w:pPr>
        <w:rPr>
          <w:b/>
          <w:color w:val="000000"/>
          <w:sz w:val="24"/>
          <w:szCs w:val="24"/>
        </w:rPr>
      </w:pPr>
      <w:r w:rsidRPr="0023253D">
        <w:rPr>
          <w:b/>
          <w:color w:val="000000"/>
          <w:sz w:val="24"/>
          <w:szCs w:val="24"/>
        </w:rPr>
        <w:t xml:space="preserve">a </w:t>
      </w:r>
      <w:r w:rsidR="00C66EF4" w:rsidRPr="0023253D">
        <w:rPr>
          <w:b/>
          <w:color w:val="000000"/>
          <w:sz w:val="24"/>
          <w:szCs w:val="24"/>
        </w:rPr>
        <w:t>nahrazuj</w:t>
      </w:r>
      <w:r w:rsidR="00C66EF4">
        <w:rPr>
          <w:b/>
          <w:color w:val="000000"/>
          <w:sz w:val="24"/>
          <w:szCs w:val="24"/>
        </w:rPr>
        <w:t>í</w:t>
      </w:r>
      <w:r w:rsidR="00C66EF4" w:rsidRPr="0023253D">
        <w:rPr>
          <w:b/>
          <w:color w:val="000000"/>
          <w:sz w:val="24"/>
          <w:szCs w:val="24"/>
        </w:rPr>
        <w:t xml:space="preserve"> </w:t>
      </w:r>
      <w:r w:rsidRPr="0023253D">
        <w:rPr>
          <w:b/>
          <w:color w:val="000000"/>
          <w:sz w:val="24"/>
          <w:szCs w:val="24"/>
        </w:rPr>
        <w:t>se novým zněním:</w:t>
      </w:r>
    </w:p>
    <w:p w14:paraId="5C4479AB" w14:textId="77777777" w:rsidR="0023253D" w:rsidRPr="0023253D" w:rsidRDefault="0023253D" w:rsidP="0023253D">
      <w:pPr>
        <w:rPr>
          <w:b/>
          <w:color w:val="000000"/>
          <w:sz w:val="24"/>
          <w:szCs w:val="24"/>
        </w:rPr>
      </w:pPr>
    </w:p>
    <w:p w14:paraId="79A26B02" w14:textId="05D98B79" w:rsidR="00C66EF4" w:rsidRDefault="00C66EF4" w:rsidP="00C66EF4">
      <w:pPr>
        <w:suppressAutoHyphens/>
        <w:spacing w:line="100" w:lineRule="atLeast"/>
        <w:ind w:left="436" w:hanging="43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664DB">
        <w:rPr>
          <w:sz w:val="24"/>
          <w:szCs w:val="24"/>
        </w:rPr>
        <w:t xml:space="preserve">vypracování dokumentace pro stavební povolení (DSP) včetně stanovisek dotčených orgánů: do </w:t>
      </w:r>
      <w:r>
        <w:rPr>
          <w:sz w:val="24"/>
          <w:szCs w:val="24"/>
        </w:rPr>
        <w:t>210</w:t>
      </w:r>
      <w:r w:rsidRPr="009664DB">
        <w:rPr>
          <w:sz w:val="24"/>
          <w:szCs w:val="24"/>
        </w:rPr>
        <w:t xml:space="preserve"> kalendářních dní od doručení písemné výzvy k zahájení plnění objednatelem zhotoviteli (2. dílčí termín plnění), </w:t>
      </w:r>
    </w:p>
    <w:p w14:paraId="145C4D88" w14:textId="4EF7BD16" w:rsidR="00C66EF4" w:rsidRDefault="00C66EF4" w:rsidP="009F6222">
      <w:pPr>
        <w:suppressAutoHyphens/>
        <w:spacing w:line="100" w:lineRule="atLeast"/>
        <w:ind w:left="436" w:hanging="436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9664DB">
        <w:rPr>
          <w:sz w:val="24"/>
          <w:szCs w:val="24"/>
        </w:rPr>
        <w:t xml:space="preserve">zajištění vydání stavebního povolení, vypracování dokumentace pro provedení stavby (DPS) včetně položkového rozpočtu a slepého soupisu stavebních prací, dodávek a služeb s výkazem výměr: do </w:t>
      </w:r>
      <w:r>
        <w:rPr>
          <w:sz w:val="24"/>
          <w:szCs w:val="24"/>
        </w:rPr>
        <w:t>260</w:t>
      </w:r>
      <w:r w:rsidRPr="009664DB">
        <w:rPr>
          <w:sz w:val="24"/>
          <w:szCs w:val="24"/>
        </w:rPr>
        <w:t xml:space="preserve"> kalendářních dní od doručení písemné výzvy k zahájení plnění objednatelem zhotoviteli (limitní termín plnění).</w:t>
      </w:r>
    </w:p>
    <w:p w14:paraId="0D562097" w14:textId="08513535" w:rsidR="0023253D" w:rsidRPr="009F6222" w:rsidRDefault="0023253D" w:rsidP="009F6222">
      <w:pPr>
        <w:suppressAutoHyphens/>
        <w:spacing w:line="100" w:lineRule="atLeast"/>
        <w:ind w:left="436" w:hanging="436"/>
        <w:jc w:val="both"/>
        <w:rPr>
          <w:sz w:val="24"/>
          <w:szCs w:val="24"/>
        </w:rPr>
      </w:pPr>
    </w:p>
    <w:p w14:paraId="1376F9CD" w14:textId="2E72F371" w:rsidR="00C66EF4" w:rsidRDefault="0023253D" w:rsidP="009F6222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F6222">
        <w:rPr>
          <w:rFonts w:ascii="Times New Roman" w:hAnsi="Times New Roman"/>
          <w:b/>
          <w:sz w:val="24"/>
          <w:szCs w:val="24"/>
        </w:rPr>
        <w:t xml:space="preserve"> </w:t>
      </w:r>
      <w:r w:rsidRPr="0023253D">
        <w:rPr>
          <w:rFonts w:ascii="Times New Roman" w:hAnsi="Times New Roman"/>
          <w:b/>
          <w:sz w:val="24"/>
          <w:szCs w:val="24"/>
        </w:rPr>
        <w:t>V článk</w:t>
      </w:r>
      <w:r w:rsidR="00C66EF4">
        <w:rPr>
          <w:rFonts w:ascii="Times New Roman" w:hAnsi="Times New Roman"/>
          <w:b/>
          <w:sz w:val="24"/>
          <w:szCs w:val="24"/>
        </w:rPr>
        <w:t>u</w:t>
      </w:r>
      <w:r w:rsidRPr="0023253D">
        <w:rPr>
          <w:rFonts w:ascii="Times New Roman" w:hAnsi="Times New Roman"/>
          <w:b/>
          <w:sz w:val="24"/>
          <w:szCs w:val="24"/>
        </w:rPr>
        <w:t xml:space="preserve"> XVIII. </w:t>
      </w:r>
      <w:r w:rsidR="00E71B62">
        <w:rPr>
          <w:rFonts w:ascii="Times New Roman" w:hAnsi="Times New Roman"/>
          <w:b/>
          <w:sz w:val="24"/>
          <w:szCs w:val="24"/>
        </w:rPr>
        <w:t>U</w:t>
      </w:r>
      <w:r w:rsidRPr="0023253D">
        <w:rPr>
          <w:rFonts w:ascii="Times New Roman" w:hAnsi="Times New Roman"/>
          <w:b/>
          <w:sz w:val="24"/>
          <w:szCs w:val="24"/>
        </w:rPr>
        <w:t>stanovení závěrečná</w:t>
      </w:r>
      <w:r w:rsidR="00C66EF4">
        <w:rPr>
          <w:rFonts w:ascii="Times New Roman" w:hAnsi="Times New Roman"/>
          <w:b/>
          <w:sz w:val="24"/>
          <w:szCs w:val="24"/>
        </w:rPr>
        <w:t xml:space="preserve"> se ruší:</w:t>
      </w:r>
    </w:p>
    <w:p w14:paraId="06A92826" w14:textId="6CDC584E" w:rsidR="00C66EF4" w:rsidRDefault="00C66EF4" w:rsidP="009F6222">
      <w:pPr>
        <w:pStyle w:val="Odstavecseseznamem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9F6222">
        <w:rPr>
          <w:rFonts w:ascii="Times New Roman" w:hAnsi="Times New Roman"/>
          <w:sz w:val="24"/>
          <w:szCs w:val="24"/>
        </w:rPr>
        <w:t>říloha č. 3</w:t>
      </w:r>
      <w:r w:rsidR="00830FAC">
        <w:rPr>
          <w:rFonts w:ascii="Times New Roman" w:hAnsi="Times New Roman"/>
          <w:sz w:val="24"/>
          <w:szCs w:val="24"/>
        </w:rPr>
        <w:t>:</w:t>
      </w:r>
      <w:r w:rsidRPr="009F6222">
        <w:rPr>
          <w:rFonts w:ascii="Times New Roman" w:hAnsi="Times New Roman"/>
          <w:sz w:val="24"/>
          <w:szCs w:val="24"/>
        </w:rPr>
        <w:t xml:space="preserve"> Podrobný harmonogram realizace </w:t>
      </w:r>
    </w:p>
    <w:p w14:paraId="1A182FEC" w14:textId="1F876711" w:rsidR="00373B3C" w:rsidRPr="00C66EF4" w:rsidRDefault="00C66EF4" w:rsidP="009F6222">
      <w:pPr>
        <w:pStyle w:val="Odstavecseseznamem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66EF4">
        <w:rPr>
          <w:rFonts w:ascii="Times New Roman" w:hAnsi="Times New Roman"/>
          <w:b/>
          <w:sz w:val="24"/>
          <w:szCs w:val="24"/>
        </w:rPr>
        <w:t>a nahrazuje</w:t>
      </w:r>
      <w:r w:rsidRPr="009F6222">
        <w:rPr>
          <w:rFonts w:ascii="Times New Roman" w:hAnsi="Times New Roman"/>
          <w:b/>
          <w:sz w:val="24"/>
          <w:szCs w:val="24"/>
        </w:rPr>
        <w:t xml:space="preserve"> se novým zněním:</w:t>
      </w:r>
    </w:p>
    <w:p w14:paraId="2F7FE406" w14:textId="1FA3CB28" w:rsidR="003875AA" w:rsidRPr="00E775EB" w:rsidRDefault="003875AA" w:rsidP="003875AA">
      <w:pPr>
        <w:pStyle w:val="Odstavecseseznamem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23253D">
        <w:rPr>
          <w:rFonts w:ascii="Times New Roman" w:hAnsi="Times New Roman"/>
          <w:sz w:val="24"/>
          <w:szCs w:val="24"/>
        </w:rPr>
        <w:t xml:space="preserve">Příloha č. </w:t>
      </w:r>
      <w:r w:rsidR="00FA6624" w:rsidRPr="0023253D">
        <w:rPr>
          <w:rFonts w:ascii="Times New Roman" w:hAnsi="Times New Roman"/>
          <w:sz w:val="24"/>
          <w:szCs w:val="24"/>
        </w:rPr>
        <w:t>3</w:t>
      </w:r>
      <w:r w:rsidR="00830FAC">
        <w:rPr>
          <w:rFonts w:ascii="Times New Roman" w:hAnsi="Times New Roman"/>
          <w:sz w:val="24"/>
          <w:szCs w:val="24"/>
        </w:rPr>
        <w:t>:</w:t>
      </w:r>
      <w:r w:rsidRPr="0023253D">
        <w:rPr>
          <w:rFonts w:ascii="Times New Roman" w:hAnsi="Times New Roman"/>
          <w:sz w:val="24"/>
          <w:szCs w:val="24"/>
        </w:rPr>
        <w:t xml:space="preserve"> </w:t>
      </w:r>
      <w:r w:rsidR="00830FAC" w:rsidRPr="009664DB">
        <w:rPr>
          <w:rFonts w:ascii="Times New Roman" w:hAnsi="Times New Roman"/>
          <w:sz w:val="24"/>
          <w:szCs w:val="24"/>
        </w:rPr>
        <w:t>Podrobný harmonogram</w:t>
      </w:r>
      <w:r w:rsidR="00830FAC">
        <w:rPr>
          <w:rFonts w:ascii="Times New Roman" w:hAnsi="Times New Roman"/>
          <w:sz w:val="24"/>
          <w:szCs w:val="24"/>
        </w:rPr>
        <w:t xml:space="preserve"> realizace, která je </w:t>
      </w:r>
      <w:r w:rsidRPr="0023253D">
        <w:rPr>
          <w:rFonts w:ascii="Times New Roman" w:hAnsi="Times New Roman"/>
          <w:sz w:val="24"/>
          <w:szCs w:val="24"/>
        </w:rPr>
        <w:t>platn</w:t>
      </w:r>
      <w:r w:rsidR="00830FAC">
        <w:rPr>
          <w:rFonts w:ascii="Times New Roman" w:hAnsi="Times New Roman"/>
          <w:sz w:val="24"/>
          <w:szCs w:val="24"/>
        </w:rPr>
        <w:t>á</w:t>
      </w:r>
      <w:r w:rsidRPr="0023253D">
        <w:rPr>
          <w:rFonts w:ascii="Times New Roman" w:hAnsi="Times New Roman"/>
          <w:sz w:val="24"/>
          <w:szCs w:val="24"/>
        </w:rPr>
        <w:t xml:space="preserve"> ke dni podpisu obou smluvních stran</w:t>
      </w:r>
      <w:r>
        <w:rPr>
          <w:rFonts w:ascii="Times New Roman" w:hAnsi="Times New Roman"/>
          <w:sz w:val="24"/>
          <w:szCs w:val="24"/>
        </w:rPr>
        <w:t xml:space="preserve"> tohoto dodatku a která je přílohou tohoto dodatku.</w:t>
      </w:r>
    </w:p>
    <w:p w14:paraId="68EBF41D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1798AE15" w:rsidR="00B871AE" w:rsidRDefault="00E963CF" w:rsidP="00B24B63">
      <w:pPr>
        <w:spacing w:beforeLines="20" w:before="48"/>
        <w:ind w:left="-284"/>
        <w:jc w:val="both"/>
        <w:rPr>
          <w:sz w:val="24"/>
        </w:rPr>
      </w:pPr>
      <w:r w:rsidRPr="00964EBA">
        <w:rPr>
          <w:sz w:val="24"/>
          <w:szCs w:val="24"/>
        </w:rPr>
        <w:t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021AF446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 </w:t>
      </w:r>
      <w:r w:rsidR="00C90D15">
        <w:rPr>
          <w:sz w:val="24"/>
        </w:rPr>
        <w:t>Ostravě</w:t>
      </w:r>
      <w:r w:rsidRPr="004619C8">
        <w:rPr>
          <w:sz w:val="24"/>
        </w:rPr>
        <w:t>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485612C3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C90D15" w:rsidRPr="00C90D15">
        <w:rPr>
          <w:rFonts w:ascii="Times New Roman" w:hAnsi="Times New Roman"/>
          <w:bCs/>
          <w:sz w:val="24"/>
        </w:rPr>
        <w:t xml:space="preserve">Výzkumné energetické centrum </w:t>
      </w:r>
    </w:p>
    <w:p w14:paraId="6DF7C890" w14:textId="4C03BBFD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16087D">
        <w:rPr>
          <w:rFonts w:ascii="Times New Roman" w:hAnsi="Times New Roman"/>
          <w:sz w:val="24"/>
          <w:szCs w:val="24"/>
        </w:rPr>
        <w:t>XXXXX</w:t>
      </w:r>
      <w:bookmarkStart w:id="0" w:name="_GoBack"/>
      <w:bookmarkEnd w:id="0"/>
    </w:p>
    <w:p w14:paraId="15A033EE" w14:textId="69B58383" w:rsidR="00B871AE" w:rsidRDefault="00BD4552" w:rsidP="009F622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2E7EE2">
        <w:rPr>
          <w:sz w:val="24"/>
        </w:rPr>
        <w:t>ředitel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87D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5E12" w14:textId="77777777" w:rsidR="00C90D15" w:rsidRDefault="00C90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693BCE84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C90D15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C90D15">
      <w:rPr>
        <w:sz w:val="24"/>
        <w:szCs w:val="24"/>
      </w:rPr>
      <w:t>198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C90D15">
      <w:rPr>
        <w:sz w:val="24"/>
        <w:szCs w:val="24"/>
      </w:rPr>
      <w:t>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 o:ole="">
          <v:imagedata r:id="rId1" o:title=""/>
        </v:shape>
        <o:OLEObject Type="Embed" ProgID="Word.Document.12" ShapeID="_x0000_i1025" DrawAspect="Content" ObjectID="_170065055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5791" w14:textId="77777777" w:rsidR="00C90D15" w:rsidRDefault="00C90D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02CA5"/>
    <w:multiLevelType w:val="hybridMultilevel"/>
    <w:tmpl w:val="780E3DA8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5C55413"/>
    <w:multiLevelType w:val="hybridMultilevel"/>
    <w:tmpl w:val="2FAE8664"/>
    <w:lvl w:ilvl="0" w:tplc="04050017">
      <w:start w:val="1"/>
      <w:numFmt w:val="lowerLetter"/>
      <w:lvlText w:val="%1)"/>
      <w:lvlJc w:val="left"/>
      <w:pPr>
        <w:ind w:left="1156" w:hanging="360"/>
      </w:p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" w15:restartNumberingAfterBreak="0">
    <w:nsid w:val="567E58BF"/>
    <w:multiLevelType w:val="hybridMultilevel"/>
    <w:tmpl w:val="5A6A03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010D3"/>
    <w:multiLevelType w:val="hybridMultilevel"/>
    <w:tmpl w:val="60BA1C9C"/>
    <w:lvl w:ilvl="0" w:tplc="04050017">
      <w:start w:val="1"/>
      <w:numFmt w:val="lowerLetter"/>
      <w:lvlText w:val="%1)"/>
      <w:lvlJc w:val="left"/>
      <w:pPr>
        <w:ind w:left="1156" w:hanging="360"/>
      </w:pPr>
    </w:lvl>
    <w:lvl w:ilvl="1" w:tplc="04050019" w:tentative="1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7AEE53A0"/>
    <w:multiLevelType w:val="hybridMultilevel"/>
    <w:tmpl w:val="B4A46A42"/>
    <w:lvl w:ilvl="0" w:tplc="AA784B16">
      <w:start w:val="2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087D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253D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E7EE2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75AA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C176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1651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C3AF7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0FAC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9F6222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66EF4"/>
    <w:rsid w:val="00C73640"/>
    <w:rsid w:val="00C77854"/>
    <w:rsid w:val="00C80DC9"/>
    <w:rsid w:val="00C84727"/>
    <w:rsid w:val="00C84C3A"/>
    <w:rsid w:val="00C85501"/>
    <w:rsid w:val="00C85579"/>
    <w:rsid w:val="00C90D15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0F37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1B62"/>
    <w:rsid w:val="00E72798"/>
    <w:rsid w:val="00E75237"/>
    <w:rsid w:val="00E7635E"/>
    <w:rsid w:val="00E76541"/>
    <w:rsid w:val="00E85099"/>
    <w:rsid w:val="00E869EB"/>
    <w:rsid w:val="00E873B3"/>
    <w:rsid w:val="00E963CF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2FFA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6624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razky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aliases w:val="Odrazky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BodyText21">
    <w:name w:val="Body Text 21"/>
    <w:basedOn w:val="Normln"/>
    <w:uiPriority w:val="99"/>
    <w:rsid w:val="002E7EE2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4E62-4637-4E50-A296-E022A974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3797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ORSAGOVA Jitka</cp:lastModifiedBy>
  <cp:revision>40</cp:revision>
  <cp:lastPrinted>2017-01-18T09:04:00Z</cp:lastPrinted>
  <dcterms:created xsi:type="dcterms:W3CDTF">2017-01-12T12:52:00Z</dcterms:created>
  <dcterms:modified xsi:type="dcterms:W3CDTF">2021-12-10T13:09:00Z</dcterms:modified>
</cp:coreProperties>
</file>