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DA" w:rsidRPr="004D2A16" w:rsidRDefault="004D2A16">
      <w:pPr>
        <w:pStyle w:val="Zkladntext40"/>
        <w:framePr w:w="1958" w:h="269" w:wrap="none" w:hAnchor="page" w:x="9419" w:y="1"/>
        <w:shd w:val="clear" w:color="auto" w:fill="auto"/>
        <w:rPr>
          <w:b/>
        </w:rPr>
      </w:pPr>
      <w:r w:rsidRPr="004D2A16">
        <w:rPr>
          <w:b/>
        </w:rPr>
        <w:t>OBJEDNÁVKA</w:t>
      </w:r>
    </w:p>
    <w:p w:rsidR="00906BDA" w:rsidRDefault="00906BDA">
      <w:pPr>
        <w:spacing w:after="268" w:line="1" w:lineRule="exact"/>
      </w:pPr>
    </w:p>
    <w:p w:rsidR="00906BDA" w:rsidRDefault="00906BDA">
      <w:pPr>
        <w:spacing w:line="1" w:lineRule="exact"/>
        <w:sectPr w:rsidR="00906BDA">
          <w:pgSz w:w="11900" w:h="16840"/>
          <w:pgMar w:top="295" w:right="504" w:bottom="322" w:left="399" w:header="0" w:footer="3" w:gutter="0"/>
          <w:pgNumType w:start="1"/>
          <w:cols w:space="720"/>
          <w:noEndnote/>
          <w:docGrid w:linePitch="360"/>
        </w:sectPr>
      </w:pPr>
    </w:p>
    <w:p w:rsidR="00906BDA" w:rsidRDefault="00C76020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3027045</wp:posOffset>
            </wp:positionH>
            <wp:positionV relativeFrom="paragraph">
              <wp:posOffset>30480</wp:posOffset>
            </wp:positionV>
            <wp:extent cx="487680" cy="49974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768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BDA" w:rsidRDefault="00C7602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OJE- 2369</w:t>
      </w:r>
    </w:p>
    <w:p w:rsidR="00906BDA" w:rsidRDefault="00906BDA" w:rsidP="004D2A16">
      <w:pPr>
        <w:pStyle w:val="Zkladntext1"/>
        <w:shd w:val="clear" w:color="auto" w:fill="auto"/>
        <w:tabs>
          <w:tab w:val="left" w:leader="underscore" w:pos="700"/>
          <w:tab w:val="left" w:pos="1328"/>
          <w:tab w:val="left" w:leader="underscore" w:pos="1444"/>
        </w:tabs>
        <w:spacing w:after="0"/>
      </w:pPr>
    </w:p>
    <w:p w:rsidR="00906BDA" w:rsidRDefault="00C76020">
      <w:pPr>
        <w:pStyle w:val="Zkladntext20"/>
        <w:shd w:val="clear" w:color="auto" w:fill="auto"/>
        <w:spacing w:after="80"/>
      </w:pPr>
      <w:r w:rsidRPr="004D2A16">
        <w:rPr>
          <w:sz w:val="22"/>
          <w:szCs w:val="22"/>
        </w:rPr>
        <w:t>ODBĚRATEL</w:t>
      </w:r>
      <w:r>
        <w:t xml:space="preserve"> - fakturační adresa</w:t>
      </w:r>
    </w:p>
    <w:p w:rsidR="00906BDA" w:rsidRDefault="00C76020">
      <w:pPr>
        <w:pStyle w:val="Zkladntext1"/>
        <w:shd w:val="clear" w:color="auto" w:fill="auto"/>
        <w:spacing w:after="0"/>
      </w:pPr>
      <w:r>
        <w:t>Národní galerie v Praze</w:t>
      </w:r>
    </w:p>
    <w:p w:rsidR="00906BDA" w:rsidRDefault="00C76020">
      <w:pPr>
        <w:pStyle w:val="Zkladntext1"/>
        <w:shd w:val="clear" w:color="auto" w:fill="auto"/>
        <w:spacing w:after="0"/>
      </w:pPr>
      <w:r>
        <w:t>Staroměstské náměstí 12</w:t>
      </w:r>
    </w:p>
    <w:p w:rsidR="00906BDA" w:rsidRDefault="00C76020">
      <w:pPr>
        <w:pStyle w:val="Zkladntext1"/>
        <w:shd w:val="clear" w:color="auto" w:fill="auto"/>
        <w:spacing w:after="200"/>
      </w:pPr>
      <w:r>
        <w:t>110 15 Praha 1</w:t>
      </w:r>
    </w:p>
    <w:p w:rsidR="004D2A16" w:rsidRDefault="00C76020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906BDA" w:rsidRDefault="00C76020">
      <w:pPr>
        <w:pStyle w:val="Zkladntext1"/>
        <w:shd w:val="clear" w:color="auto" w:fill="auto"/>
        <w:spacing w:after="0"/>
      </w:pPr>
      <w:r>
        <w:t>o Národní galerii v Praze</w:t>
      </w:r>
    </w:p>
    <w:p w:rsidR="00906BDA" w:rsidRDefault="00C76020">
      <w:pPr>
        <w:pStyle w:val="Zkladntext20"/>
        <w:shd w:val="clear" w:color="auto" w:fill="auto"/>
        <w:spacing w:after="220"/>
      </w:pPr>
      <w:r>
        <w:t>Číslo objednávky 2369/2021</w:t>
      </w:r>
    </w:p>
    <w:p w:rsidR="00906BDA" w:rsidRPr="004D2A16" w:rsidRDefault="00C76020">
      <w:pPr>
        <w:pStyle w:val="Zkladntext20"/>
        <w:shd w:val="clear" w:color="auto" w:fill="auto"/>
        <w:spacing w:after="60"/>
        <w:rPr>
          <w:sz w:val="22"/>
          <w:szCs w:val="22"/>
        </w:rPr>
      </w:pPr>
      <w:r w:rsidRPr="004D2A16">
        <w:rPr>
          <w:sz w:val="22"/>
          <w:szCs w:val="22"/>
        </w:rPr>
        <w:t>DODAVATEL</w:t>
      </w:r>
    </w:p>
    <w:p w:rsidR="00906BDA" w:rsidRDefault="004D2A16">
      <w:pPr>
        <w:pStyle w:val="Zkladntext20"/>
        <w:shd w:val="clear" w:color="auto" w:fill="auto"/>
        <w:spacing w:after="220"/>
      </w:pPr>
      <w:r>
        <w:rPr>
          <w:b w:val="0"/>
          <w:bCs w:val="0"/>
        </w:rPr>
        <w:t>IT</w:t>
      </w:r>
      <w:r w:rsidR="00C76020">
        <w:rPr>
          <w:b w:val="0"/>
          <w:bCs w:val="0"/>
        </w:rPr>
        <w:t xml:space="preserve"> Děčín s.r.o.</w:t>
      </w:r>
    </w:p>
    <w:p w:rsidR="004D2A16" w:rsidRDefault="00C76020">
      <w:pPr>
        <w:pStyle w:val="Zkladntext20"/>
        <w:shd w:val="clear" w:color="auto" w:fill="auto"/>
        <w:spacing w:after="0"/>
        <w:rPr>
          <w:b w:val="0"/>
          <w:bCs w:val="0"/>
        </w:rPr>
      </w:pPr>
      <w:r>
        <w:rPr>
          <w:b w:val="0"/>
          <w:bCs w:val="0"/>
        </w:rPr>
        <w:t xml:space="preserve">Teplická 27/29 </w:t>
      </w:r>
    </w:p>
    <w:p w:rsidR="004D2A16" w:rsidRDefault="00C76020">
      <w:pPr>
        <w:pStyle w:val="Zkladntext20"/>
        <w:shd w:val="clear" w:color="auto" w:fill="auto"/>
        <w:spacing w:after="0"/>
        <w:rPr>
          <w:b w:val="0"/>
          <w:bCs w:val="0"/>
        </w:rPr>
      </w:pPr>
      <w:r>
        <w:rPr>
          <w:b w:val="0"/>
          <w:bCs w:val="0"/>
        </w:rPr>
        <w:t xml:space="preserve">405 02 Děčín </w:t>
      </w:r>
    </w:p>
    <w:p w:rsidR="00906BDA" w:rsidRDefault="00C76020">
      <w:pPr>
        <w:pStyle w:val="Zkladntext20"/>
        <w:shd w:val="clear" w:color="auto" w:fill="auto"/>
        <w:spacing w:after="0"/>
        <w:sectPr w:rsidR="00906BDA">
          <w:type w:val="continuous"/>
          <w:pgSz w:w="11900" w:h="16840"/>
          <w:pgMar w:top="295" w:right="2712" w:bottom="322" w:left="514" w:header="0" w:footer="3" w:gutter="0"/>
          <w:cols w:num="2" w:space="1610"/>
          <w:noEndnote/>
          <w:docGrid w:linePitch="360"/>
        </w:sectPr>
      </w:pPr>
      <w:r>
        <w:rPr>
          <w:b w:val="0"/>
          <w:bCs w:val="0"/>
        </w:rPr>
        <w:t>Česká republika</w:t>
      </w:r>
    </w:p>
    <w:p w:rsidR="00906BDA" w:rsidRDefault="00906BDA">
      <w:pPr>
        <w:spacing w:before="75" w:after="75" w:line="240" w:lineRule="exact"/>
        <w:rPr>
          <w:sz w:val="19"/>
          <w:szCs w:val="19"/>
        </w:rPr>
      </w:pPr>
    </w:p>
    <w:p w:rsidR="00906BDA" w:rsidRDefault="00906BDA">
      <w:pPr>
        <w:spacing w:line="1" w:lineRule="exact"/>
        <w:sectPr w:rsidR="00906BDA">
          <w:type w:val="continuous"/>
          <w:pgSz w:w="11900" w:h="16840"/>
          <w:pgMar w:top="295" w:right="0" w:bottom="32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1632"/>
        <w:gridCol w:w="4056"/>
      </w:tblGrid>
      <w:tr w:rsidR="00906BD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3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06BDA" w:rsidRDefault="00C76020">
            <w:pPr>
              <w:pStyle w:val="Jin0"/>
              <w:shd w:val="clear" w:color="auto" w:fill="auto"/>
              <w:tabs>
                <w:tab w:val="left" w:pos="1632"/>
              </w:tabs>
              <w:spacing w:before="80" w:after="6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tabs>
                <w:tab w:val="left" w:pos="1939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06403638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CZ06403638</w:t>
            </w:r>
          </w:p>
        </w:tc>
      </w:tr>
      <w:tr w:rsidR="00906BD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6BDA" w:rsidRDefault="00906BDA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vystaveni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BDA" w:rsidRDefault="00C76020" w:rsidP="004D2A16">
            <w:pPr>
              <w:pStyle w:val="Jin0"/>
              <w:shd w:val="clear" w:color="auto" w:fill="auto"/>
              <w:spacing w:after="0"/>
            </w:pPr>
            <w:r>
              <w:t xml:space="preserve">16.11.2021 </w:t>
            </w:r>
            <w:r w:rsidR="004D2A16">
              <w:t xml:space="preserve"> </w:t>
            </w:r>
            <w:r w:rsidR="004D2A16">
              <w:rPr>
                <w:b/>
                <w:bCs/>
              </w:rPr>
              <w:t xml:space="preserve"> Číslo jednací </w:t>
            </w:r>
          </w:p>
        </w:tc>
      </w:tr>
      <w:tr w:rsidR="00906BD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6BDA" w:rsidRDefault="00906BDA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6BDA" w:rsidRDefault="00906BDA">
            <w:pPr>
              <w:rPr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spacing w:after="0"/>
              <w:ind w:firstLine="1000"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Smlouva</w:t>
            </w:r>
          </w:p>
        </w:tc>
      </w:tr>
      <w:tr w:rsidR="00906BD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6BDA" w:rsidRDefault="00906BDA"/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Požadujeme:</w:t>
            </w:r>
          </w:p>
        </w:tc>
      </w:tr>
      <w:tr w:rsidR="00906BD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6BDA" w:rsidRDefault="00906BDA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t>16.11.2021 - 31.12.2021</w:t>
            </w:r>
          </w:p>
        </w:tc>
      </w:tr>
      <w:tr w:rsidR="00906BD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6BDA" w:rsidRDefault="00906BDA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BDA" w:rsidRDefault="00906BDA">
            <w:pPr>
              <w:rPr>
                <w:sz w:val="10"/>
                <w:szCs w:val="10"/>
              </w:rPr>
            </w:pPr>
          </w:p>
        </w:tc>
      </w:tr>
      <w:tr w:rsidR="00906BD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6BDA" w:rsidRDefault="00906BDA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906BD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6BDA" w:rsidRDefault="00906BDA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t>30 dnů</w:t>
            </w:r>
          </w:p>
        </w:tc>
      </w:tr>
      <w:tr w:rsidR="00906BD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0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t>Objednáváme u Vás:</w:t>
            </w:r>
          </w:p>
          <w:p w:rsidR="00906BDA" w:rsidRDefault="00C76020">
            <w:pPr>
              <w:pStyle w:val="Jin0"/>
              <w:shd w:val="clear" w:color="auto" w:fill="auto"/>
              <w:spacing w:after="0"/>
            </w:pPr>
            <w:r>
              <w:t xml:space="preserve">1 ks Epson </w:t>
            </w:r>
            <w:r>
              <w:rPr>
                <w:lang w:val="en-US" w:eastAsia="en-US" w:bidi="en-US"/>
              </w:rPr>
              <w:t xml:space="preserve">EXPRESSION </w:t>
            </w:r>
            <w:r>
              <w:t>12000XL PRO</w:t>
            </w:r>
          </w:p>
        </w:tc>
      </w:tr>
      <w:tr w:rsidR="00906BD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BDA" w:rsidRDefault="00C76020">
            <w:pPr>
              <w:pStyle w:val="Jin0"/>
              <w:shd w:val="clear" w:color="auto" w:fill="auto"/>
              <w:tabs>
                <w:tab w:val="left" w:pos="3778"/>
                <w:tab w:val="left" w:pos="5237"/>
                <w:tab w:val="left" w:pos="6067"/>
                <w:tab w:val="left" w:pos="8443"/>
                <w:tab w:val="left" w:pos="9706"/>
              </w:tabs>
              <w:spacing w:after="12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 xml:space="preserve">Celkem s </w:t>
            </w:r>
            <w:r>
              <w:t>DPH</w:t>
            </w:r>
          </w:p>
          <w:p w:rsidR="00906BDA" w:rsidRDefault="00C76020">
            <w:pPr>
              <w:pStyle w:val="Jin0"/>
              <w:shd w:val="clear" w:color="auto" w:fill="auto"/>
              <w:tabs>
                <w:tab w:val="left" w:pos="4109"/>
                <w:tab w:val="left" w:pos="5434"/>
                <w:tab w:val="left" w:pos="6614"/>
                <w:tab w:val="left" w:pos="8299"/>
                <w:tab w:val="left" w:pos="9898"/>
              </w:tabs>
              <w:spacing w:after="0"/>
            </w:pPr>
            <w:r>
              <w:t xml:space="preserve">Skener Epson </w:t>
            </w:r>
            <w:r>
              <w:rPr>
                <w:lang w:val="en-US" w:eastAsia="en-US" w:bidi="en-US"/>
              </w:rPr>
              <w:t xml:space="preserve">EXPRESSION </w:t>
            </w:r>
            <w:r>
              <w:t>12000XL PRO</w:t>
            </w:r>
            <w:r>
              <w:tab/>
              <w:t>1.00</w:t>
            </w:r>
            <w:r>
              <w:tab/>
              <w:t>21</w:t>
            </w:r>
            <w:r>
              <w:tab/>
              <w:t>90 080.00</w:t>
            </w:r>
            <w:r>
              <w:tab/>
              <w:t>18 916.80</w:t>
            </w:r>
            <w:r>
              <w:tab/>
              <w:t>108 996.80</w:t>
            </w:r>
          </w:p>
        </w:tc>
      </w:tr>
      <w:tr w:rsidR="00906BDA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6BDA" w:rsidRDefault="00C76020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:rsidR="004D2A16" w:rsidRPr="004D2A16" w:rsidRDefault="004D2A16">
            <w:pPr>
              <w:pStyle w:val="Jin0"/>
              <w:shd w:val="clear" w:color="auto" w:fill="auto"/>
              <w:spacing w:after="0"/>
            </w:pPr>
            <w:r>
              <w:rPr>
                <w:bCs/>
              </w:rPr>
              <w:t>XXXXXXXXXXXXXXX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BDA" w:rsidRDefault="00C76020">
            <w:pPr>
              <w:pStyle w:val="Jin0"/>
              <w:shd w:val="clear" w:color="auto" w:fill="auto"/>
              <w:tabs>
                <w:tab w:val="left" w:pos="4148"/>
              </w:tabs>
              <w:spacing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108 996.80 Kč</w:t>
            </w:r>
          </w:p>
        </w:tc>
      </w:tr>
    </w:tbl>
    <w:p w:rsidR="00906BDA" w:rsidRDefault="00906BDA">
      <w:pPr>
        <w:spacing w:after="439" w:line="1" w:lineRule="exact"/>
      </w:pPr>
    </w:p>
    <w:p w:rsidR="00906BDA" w:rsidRDefault="00C76020">
      <w:pPr>
        <w:pStyle w:val="Zkladntext1"/>
        <w:shd w:val="clear" w:color="auto" w:fill="auto"/>
        <w:spacing w:after="640"/>
      </w:pPr>
      <w:r>
        <w:t xml:space="preserve">E-mail: </w:t>
      </w:r>
      <w:hyperlink r:id="rId7" w:history="1">
        <w:r w:rsidR="004D2A16">
          <w:rPr>
            <w:lang w:val="en-US" w:eastAsia="en-US" w:bidi="en-US"/>
          </w:rPr>
          <w:t>XXXXXXXXXXXXXXXXXXXX</w:t>
        </w:r>
      </w:hyperlink>
    </w:p>
    <w:p w:rsidR="00906BDA" w:rsidRDefault="00C76020">
      <w:pPr>
        <w:pStyle w:val="Zkladntext1"/>
        <w:shd w:val="clear" w:color="auto" w:fill="auto"/>
        <w:spacing w:line="233" w:lineRule="auto"/>
      </w:pPr>
      <w:r>
        <w:rPr>
          <w:b/>
          <w:bCs/>
        </w:rPr>
        <w:t xml:space="preserve">Razítko </w:t>
      </w:r>
      <w:r>
        <w:rPr>
          <w:b/>
          <w:bCs/>
          <w:i/>
          <w:iCs/>
        </w:rPr>
        <w:t>a</w:t>
      </w:r>
      <w:r>
        <w:rPr>
          <w:b/>
          <w:bCs/>
        </w:rPr>
        <w:t xml:space="preserve"> podpis</w:t>
      </w:r>
    </w:p>
    <w:p w:rsidR="00906BDA" w:rsidRDefault="00C76020">
      <w:pPr>
        <w:pStyle w:val="Zkladntext1"/>
        <w:shd w:val="clear" w:color="auto" w:fill="auto"/>
        <w:spacing w:after="380" w:line="233" w:lineRule="auto"/>
      </w:pPr>
      <w:r>
        <w:t>Dle § 6 odst.</w:t>
      </w:r>
      <w:r w:rsidR="004D2A16">
        <w:t>1</w:t>
      </w:r>
      <w:r>
        <w:t xml:space="preserve"> zákona c. </w:t>
      </w:r>
      <w:r>
        <w:t>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06BDA" w:rsidRDefault="00C76020">
      <w:pPr>
        <w:pStyle w:val="Zkladntext1"/>
        <w:shd w:val="clear" w:color="auto" w:fill="auto"/>
        <w:spacing w:after="180"/>
      </w:pPr>
      <w:r>
        <w:t xml:space="preserve">Žádáme obratem o zaslání akceptace </w:t>
      </w:r>
      <w:r>
        <w:t>(potrvrzení) objednávky.</w:t>
      </w:r>
    </w:p>
    <w:p w:rsidR="00906BDA" w:rsidRDefault="00C76020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3008630</wp:posOffset>
                </wp:positionH>
                <wp:positionV relativeFrom="paragraph">
                  <wp:posOffset>12700</wp:posOffset>
                </wp:positionV>
                <wp:extent cx="353695" cy="1492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6BDA" w:rsidRDefault="00C7602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6.90000000000001pt;margin-top:1.pt;width:27.850000000000001pt;height:11.7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906BDA" w:rsidRDefault="00C76020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906BDA" w:rsidRDefault="00C76020">
      <w:pPr>
        <w:pStyle w:val="Zkladntext1"/>
        <w:shd w:val="clear" w:color="auto" w:fill="auto"/>
        <w:spacing w:after="0"/>
      </w:pPr>
      <w:r>
        <w:t xml:space="preserve">16.11.2021 16:08:55 - </w:t>
      </w:r>
      <w:r w:rsidR="004D2A16">
        <w:t>XXXXXXXXXXXX</w:t>
      </w:r>
      <w:r>
        <w:t xml:space="preserve"> - příkazce operace</w:t>
      </w:r>
    </w:p>
    <w:p w:rsidR="004D2A16" w:rsidRDefault="00C76020">
      <w:pPr>
        <w:pStyle w:val="Zkladntext1"/>
        <w:shd w:val="clear" w:color="auto" w:fill="auto"/>
        <w:spacing w:after="3760"/>
      </w:pPr>
      <w:r>
        <w:t xml:space="preserve">16.11.2021 16:25:48 - </w:t>
      </w:r>
      <w:r w:rsidR="004D2A16">
        <w:t>XXXXXXXXXX - správce rozpočtu</w:t>
      </w:r>
      <w:bookmarkStart w:id="0" w:name="_GoBack"/>
      <w:bookmarkEnd w:id="0"/>
    </w:p>
    <w:p w:rsidR="00906BDA" w:rsidRDefault="004D2A16">
      <w:pPr>
        <w:pStyle w:val="Zkladntext30"/>
        <w:shd w:val="clear" w:color="auto" w:fill="auto"/>
        <w:sectPr w:rsidR="00906BDA">
          <w:type w:val="continuous"/>
          <w:pgSz w:w="11900" w:h="16840"/>
          <w:pgMar w:top="295" w:right="504" w:bottom="322" w:left="399" w:header="0" w:footer="3" w:gutter="0"/>
          <w:cols w:space="720"/>
          <w:noEndnote/>
          <w:docGrid w:linePitch="360"/>
        </w:sectPr>
      </w:pPr>
      <w:r>
        <w:t>XXXXXXXXX     razítko</w:t>
      </w:r>
    </w:p>
    <w:p w:rsidR="00906BDA" w:rsidRDefault="00906BDA">
      <w:pPr>
        <w:spacing w:after="474" w:line="1" w:lineRule="exact"/>
      </w:pPr>
    </w:p>
    <w:p w:rsidR="00906BDA" w:rsidRDefault="00906BDA">
      <w:pPr>
        <w:spacing w:line="1" w:lineRule="exact"/>
      </w:pPr>
    </w:p>
    <w:sectPr w:rsidR="00906BDA">
      <w:type w:val="continuous"/>
      <w:pgSz w:w="11900" w:h="16840"/>
      <w:pgMar w:top="295" w:right="504" w:bottom="295" w:left="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20" w:rsidRDefault="00C76020">
      <w:r>
        <w:separator/>
      </w:r>
    </w:p>
  </w:endnote>
  <w:endnote w:type="continuationSeparator" w:id="0">
    <w:p w:rsidR="00C76020" w:rsidRDefault="00C7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20" w:rsidRDefault="00C76020"/>
  </w:footnote>
  <w:footnote w:type="continuationSeparator" w:id="0">
    <w:p w:rsidR="00C76020" w:rsidRDefault="00C760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DA"/>
    <w:rsid w:val="004D2A16"/>
    <w:rsid w:val="00906BDA"/>
    <w:rsid w:val="00C7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EDA5"/>
  <w15:docId w15:val="{1D621227-60CE-42BE-B86A-1263CD83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.stecker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2021-12-10T10:39:00Z</dcterms:created>
  <dcterms:modified xsi:type="dcterms:W3CDTF">2021-12-10T10:42:00Z</dcterms:modified>
</cp:coreProperties>
</file>