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B8" w:rsidRDefault="00DA3EB8" w:rsidP="009A7E19">
      <w:pPr>
        <w:pStyle w:val="Nzev"/>
        <w:pBdr>
          <w:top w:val="single" w:sz="12" w:space="2" w:color="BEC0C2"/>
        </w:pBdr>
        <w:jc w:val="center"/>
        <w:rPr>
          <w:rFonts w:ascii="Tahoma" w:hAnsi="Tahoma" w:cs="Tahoma"/>
          <w:b/>
          <w:bCs/>
          <w:sz w:val="32"/>
          <w:szCs w:val="32"/>
          <w:lang w:val="cs-CZ"/>
        </w:rPr>
      </w:pPr>
    </w:p>
    <w:p w:rsidR="009A7E19" w:rsidRDefault="009A7E19" w:rsidP="009A7E19">
      <w:pPr>
        <w:pStyle w:val="Nzev"/>
        <w:pBdr>
          <w:top w:val="single" w:sz="12" w:space="2" w:color="BEC0C2"/>
        </w:pBdr>
        <w:jc w:val="center"/>
        <w:rPr>
          <w:rFonts w:ascii="Tahoma" w:hAnsi="Tahoma" w:cs="Tahoma"/>
          <w:b/>
          <w:bCs/>
          <w:sz w:val="32"/>
          <w:szCs w:val="32"/>
          <w:lang w:val="cs-CZ"/>
        </w:rPr>
      </w:pPr>
      <w:r w:rsidRPr="008F38D7">
        <w:rPr>
          <w:rFonts w:ascii="Tahoma" w:hAnsi="Tahoma" w:cs="Tahoma"/>
          <w:b/>
          <w:bCs/>
          <w:sz w:val="32"/>
          <w:szCs w:val="32"/>
          <w:lang w:val="cs-CZ"/>
        </w:rPr>
        <w:t>KUPNÍ SMLOUVA</w:t>
      </w:r>
    </w:p>
    <w:p w:rsidR="009408A1" w:rsidRPr="009408A1" w:rsidRDefault="009408A1" w:rsidP="009408A1">
      <w:pPr>
        <w:jc w:val="center"/>
        <w:rPr>
          <w:lang w:val="cs-CZ"/>
        </w:rPr>
      </w:pPr>
      <w:proofErr w:type="spellStart"/>
      <w:r>
        <w:rPr>
          <w:lang w:val="cs-CZ"/>
        </w:rPr>
        <w:t>Spr</w:t>
      </w:r>
      <w:proofErr w:type="spellEnd"/>
      <w:r>
        <w:rPr>
          <w:lang w:val="cs-CZ"/>
        </w:rPr>
        <w:t xml:space="preserve"> 55/2021</w:t>
      </w:r>
    </w:p>
    <w:p w:rsidR="009A7E19" w:rsidRPr="008F38D7" w:rsidRDefault="009A7E19" w:rsidP="009A7E19">
      <w:pPr>
        <w:spacing w:before="120"/>
        <w:jc w:val="center"/>
        <w:rPr>
          <w:rFonts w:cs="Tahoma"/>
          <w:lang w:val="cs-CZ"/>
        </w:rPr>
      </w:pPr>
      <w:r w:rsidRPr="008F38D7">
        <w:rPr>
          <w:rFonts w:cs="Tahoma"/>
          <w:lang w:val="cs-CZ"/>
        </w:rPr>
        <w:t>uzavřená podle § 2079 a násl. zákona č.  89/2012 Sb., občanského zákoníku (dále jen „občanský zákoník“)</w:t>
      </w:r>
    </w:p>
    <w:p w:rsidR="009A7E19" w:rsidRPr="008F38D7" w:rsidRDefault="009A7E19" w:rsidP="009A7E19">
      <w:pPr>
        <w:rPr>
          <w:rFonts w:cs="Tahoma"/>
          <w:lang w:val="cs-CZ"/>
        </w:rPr>
      </w:pPr>
    </w:p>
    <w:p w:rsidR="009A7E19" w:rsidRPr="008F38D7" w:rsidRDefault="009A7E19" w:rsidP="009A7E19">
      <w:pPr>
        <w:jc w:val="center"/>
        <w:rPr>
          <w:rFonts w:cs="Arial"/>
          <w:b/>
          <w:bCs/>
          <w:sz w:val="22"/>
          <w:szCs w:val="22"/>
          <w:lang w:val="cs-CZ"/>
        </w:rPr>
      </w:pPr>
    </w:p>
    <w:p w:rsidR="009A7E19" w:rsidRPr="008F38D7" w:rsidRDefault="009A7E19" w:rsidP="009A7E19">
      <w:pPr>
        <w:jc w:val="center"/>
        <w:rPr>
          <w:rFonts w:cs="Arial"/>
          <w:b/>
          <w:bCs/>
          <w:sz w:val="22"/>
          <w:szCs w:val="22"/>
          <w:lang w:val="cs-CZ"/>
        </w:rPr>
      </w:pPr>
      <w:r w:rsidRPr="008F38D7">
        <w:rPr>
          <w:rFonts w:cs="Arial"/>
          <w:b/>
          <w:bCs/>
          <w:sz w:val="22"/>
          <w:szCs w:val="22"/>
          <w:lang w:val="cs-CZ"/>
        </w:rPr>
        <w:t>Smluvní strany</w:t>
      </w:r>
    </w:p>
    <w:p w:rsidR="009A7E19" w:rsidRPr="008F38D7" w:rsidRDefault="009A7E19" w:rsidP="009A7E19">
      <w:pPr>
        <w:jc w:val="center"/>
        <w:rPr>
          <w:rFonts w:cs="Arial"/>
          <w:b/>
          <w:bCs/>
          <w:sz w:val="22"/>
          <w:szCs w:val="22"/>
          <w:lang w:val="cs-CZ"/>
        </w:rPr>
      </w:pPr>
    </w:p>
    <w:p w:rsidR="009A7E19" w:rsidRPr="008F38D7" w:rsidRDefault="009A7E19" w:rsidP="009A7E19">
      <w:pPr>
        <w:jc w:val="both"/>
        <w:rPr>
          <w:rFonts w:cs="Arial"/>
          <w:b/>
          <w:color w:val="000000"/>
          <w:sz w:val="22"/>
          <w:szCs w:val="22"/>
          <w:lang w:val="cs-CZ"/>
        </w:rPr>
      </w:pPr>
      <w:r w:rsidRPr="008F38D7">
        <w:rPr>
          <w:rFonts w:cs="Arial"/>
          <w:b/>
          <w:color w:val="000000"/>
          <w:sz w:val="22"/>
          <w:szCs w:val="22"/>
          <w:lang w:val="cs-CZ"/>
        </w:rPr>
        <w:t xml:space="preserve">Česká republika – </w:t>
      </w:r>
      <w:r w:rsidR="00D81B6C">
        <w:rPr>
          <w:rFonts w:cs="Arial"/>
          <w:b/>
          <w:color w:val="000000"/>
          <w:sz w:val="22"/>
          <w:szCs w:val="22"/>
          <w:lang w:val="cs-CZ"/>
        </w:rPr>
        <w:t>Vrchní soud v Praze</w:t>
      </w:r>
    </w:p>
    <w:p w:rsidR="009A7E19" w:rsidRPr="008F38D7" w:rsidRDefault="009A7E19" w:rsidP="009A7E19">
      <w:pPr>
        <w:tabs>
          <w:tab w:val="left" w:pos="1134"/>
        </w:tabs>
        <w:jc w:val="both"/>
        <w:rPr>
          <w:rFonts w:cs="Arial"/>
          <w:color w:val="000000"/>
          <w:sz w:val="22"/>
          <w:szCs w:val="22"/>
          <w:lang w:val="cs-CZ"/>
        </w:rPr>
      </w:pPr>
      <w:r w:rsidRPr="008F38D7">
        <w:rPr>
          <w:rFonts w:cs="Arial"/>
          <w:color w:val="000000"/>
          <w:sz w:val="22"/>
          <w:szCs w:val="22"/>
          <w:lang w:val="cs-CZ"/>
        </w:rPr>
        <w:t xml:space="preserve">se sídlem: </w:t>
      </w:r>
      <w:r w:rsidR="00D81B6C">
        <w:rPr>
          <w:rFonts w:cs="Arial"/>
          <w:color w:val="000000"/>
          <w:sz w:val="22"/>
          <w:szCs w:val="22"/>
          <w:lang w:val="cs-CZ"/>
        </w:rPr>
        <w:tab/>
      </w:r>
      <w:r w:rsidR="00D81B6C">
        <w:rPr>
          <w:rFonts w:cs="Arial"/>
          <w:color w:val="000000"/>
          <w:sz w:val="22"/>
          <w:szCs w:val="22"/>
          <w:lang w:val="cs-CZ"/>
        </w:rPr>
        <w:tab/>
      </w:r>
      <w:r w:rsidR="0084068D">
        <w:rPr>
          <w:rFonts w:cs="Arial"/>
          <w:color w:val="000000"/>
          <w:sz w:val="22"/>
          <w:szCs w:val="22"/>
          <w:lang w:val="cs-CZ"/>
        </w:rPr>
        <w:tab/>
      </w:r>
      <w:r w:rsidR="00D81B6C">
        <w:rPr>
          <w:rFonts w:cs="Arial"/>
          <w:color w:val="000000"/>
          <w:sz w:val="22"/>
          <w:szCs w:val="22"/>
          <w:lang w:val="cs-CZ"/>
        </w:rPr>
        <w:t>Náměstí Hrdinů 1300/11, 140 00 Praha 4</w:t>
      </w:r>
    </w:p>
    <w:p w:rsidR="009A7E19" w:rsidRPr="008F38D7" w:rsidRDefault="009A7E19" w:rsidP="009A7E19">
      <w:pPr>
        <w:jc w:val="both"/>
        <w:rPr>
          <w:rFonts w:cs="Arial"/>
          <w:color w:val="000000"/>
          <w:sz w:val="22"/>
          <w:szCs w:val="22"/>
          <w:lang w:val="cs-CZ"/>
        </w:rPr>
      </w:pPr>
      <w:r w:rsidRPr="008F38D7">
        <w:rPr>
          <w:rFonts w:cs="Arial"/>
          <w:color w:val="000000"/>
          <w:sz w:val="22"/>
          <w:szCs w:val="22"/>
          <w:lang w:val="cs-CZ"/>
        </w:rPr>
        <w:t>IČO:</w:t>
      </w:r>
      <w:r w:rsidR="00D81B6C">
        <w:rPr>
          <w:rFonts w:cs="Arial"/>
          <w:color w:val="000000"/>
          <w:sz w:val="22"/>
          <w:szCs w:val="22"/>
          <w:lang w:val="cs-CZ"/>
        </w:rPr>
        <w:tab/>
      </w:r>
      <w:r w:rsidR="00D81B6C">
        <w:rPr>
          <w:rFonts w:cs="Arial"/>
          <w:color w:val="000000"/>
          <w:sz w:val="22"/>
          <w:szCs w:val="22"/>
          <w:lang w:val="cs-CZ"/>
        </w:rPr>
        <w:tab/>
      </w:r>
      <w:r w:rsidR="0084068D">
        <w:rPr>
          <w:rFonts w:cs="Arial"/>
          <w:color w:val="000000"/>
          <w:sz w:val="22"/>
          <w:szCs w:val="22"/>
          <w:lang w:val="cs-CZ"/>
        </w:rPr>
        <w:tab/>
      </w:r>
      <w:r w:rsidRPr="008F38D7">
        <w:rPr>
          <w:rFonts w:cs="Arial"/>
          <w:color w:val="000000"/>
          <w:sz w:val="22"/>
          <w:szCs w:val="22"/>
          <w:lang w:val="cs-CZ"/>
        </w:rPr>
        <w:t>00025429</w:t>
      </w:r>
    </w:p>
    <w:p w:rsidR="009A7E19" w:rsidRPr="008F38D7" w:rsidRDefault="009A7E19" w:rsidP="009A7E19">
      <w:pPr>
        <w:jc w:val="both"/>
        <w:rPr>
          <w:rFonts w:cs="Arial"/>
          <w:color w:val="000000"/>
          <w:sz w:val="22"/>
          <w:szCs w:val="22"/>
          <w:lang w:val="cs-CZ"/>
        </w:rPr>
      </w:pPr>
      <w:r w:rsidRPr="008F38D7">
        <w:rPr>
          <w:rFonts w:cs="Arial"/>
          <w:color w:val="000000"/>
          <w:sz w:val="22"/>
          <w:szCs w:val="22"/>
          <w:lang w:val="cs-CZ"/>
        </w:rPr>
        <w:t xml:space="preserve">DIČ: </w:t>
      </w:r>
      <w:r w:rsidR="00D81B6C">
        <w:rPr>
          <w:rFonts w:cs="Arial"/>
          <w:color w:val="000000"/>
          <w:sz w:val="22"/>
          <w:szCs w:val="22"/>
          <w:lang w:val="cs-CZ"/>
        </w:rPr>
        <w:tab/>
      </w:r>
      <w:r w:rsidR="00D81B6C">
        <w:rPr>
          <w:rFonts w:cs="Arial"/>
          <w:color w:val="000000"/>
          <w:sz w:val="22"/>
          <w:szCs w:val="22"/>
          <w:lang w:val="cs-CZ"/>
        </w:rPr>
        <w:tab/>
      </w:r>
      <w:r w:rsidR="0084068D">
        <w:rPr>
          <w:rFonts w:cs="Arial"/>
          <w:color w:val="000000"/>
          <w:sz w:val="22"/>
          <w:szCs w:val="22"/>
          <w:lang w:val="cs-CZ"/>
        </w:rPr>
        <w:tab/>
      </w:r>
      <w:r w:rsidRPr="008F38D7">
        <w:rPr>
          <w:rFonts w:cs="Arial"/>
          <w:color w:val="000000"/>
          <w:sz w:val="22"/>
          <w:szCs w:val="22"/>
          <w:lang w:val="cs-CZ"/>
        </w:rPr>
        <w:t>není plátce DPH</w:t>
      </w:r>
    </w:p>
    <w:p w:rsidR="009A7E19" w:rsidRDefault="009A7E19" w:rsidP="009A7E19">
      <w:pPr>
        <w:jc w:val="both"/>
        <w:rPr>
          <w:color w:val="000000"/>
          <w:szCs w:val="22"/>
          <w:lang w:val="cs-CZ"/>
        </w:rPr>
      </w:pPr>
      <w:r w:rsidRPr="008F38D7">
        <w:rPr>
          <w:rFonts w:cs="Arial"/>
          <w:sz w:val="22"/>
          <w:szCs w:val="22"/>
          <w:lang w:val="cs-CZ"/>
        </w:rPr>
        <w:t>zastoupena</w:t>
      </w:r>
      <w:r w:rsidRPr="008F38D7">
        <w:rPr>
          <w:rFonts w:cs="Arial"/>
          <w:color w:val="000000"/>
          <w:sz w:val="22"/>
          <w:szCs w:val="22"/>
          <w:lang w:val="cs-CZ"/>
        </w:rPr>
        <w:t xml:space="preserve">: </w:t>
      </w:r>
      <w:r w:rsidR="00D81B6C">
        <w:rPr>
          <w:rFonts w:cs="Arial"/>
          <w:color w:val="000000"/>
          <w:sz w:val="22"/>
          <w:szCs w:val="22"/>
          <w:lang w:val="cs-CZ"/>
        </w:rPr>
        <w:tab/>
      </w:r>
      <w:r w:rsidR="0084068D">
        <w:rPr>
          <w:rFonts w:cs="Arial"/>
          <w:color w:val="000000"/>
          <w:sz w:val="22"/>
          <w:szCs w:val="22"/>
          <w:lang w:val="cs-CZ"/>
        </w:rPr>
        <w:tab/>
      </w:r>
      <w:r w:rsidR="00D81B6C">
        <w:rPr>
          <w:rFonts w:cs="Arial"/>
          <w:color w:val="000000"/>
          <w:sz w:val="22"/>
          <w:szCs w:val="22"/>
          <w:lang w:val="cs-CZ"/>
        </w:rPr>
        <w:t>Mgr. Lubošem D</w:t>
      </w:r>
      <w:r w:rsidR="0084068D" w:rsidRPr="0084068D">
        <w:rPr>
          <w:rFonts w:cs="Arial"/>
          <w:color w:val="000000"/>
          <w:szCs w:val="22"/>
          <w:lang w:val="cs-CZ"/>
        </w:rPr>
        <w:t>ö</w:t>
      </w:r>
      <w:r w:rsidR="0084068D">
        <w:rPr>
          <w:rFonts w:cs="Arial"/>
          <w:color w:val="000000"/>
          <w:szCs w:val="22"/>
          <w:lang w:val="cs-CZ"/>
        </w:rPr>
        <w:t>rfl, Ph.D. předsedou Vrchního soud v Praze</w:t>
      </w:r>
    </w:p>
    <w:p w:rsidR="009A7E19" w:rsidRPr="008F38D7" w:rsidRDefault="009A7E19" w:rsidP="009A7E19">
      <w:pPr>
        <w:jc w:val="both"/>
        <w:rPr>
          <w:sz w:val="22"/>
          <w:szCs w:val="22"/>
          <w:lang w:val="cs-CZ"/>
        </w:rPr>
      </w:pPr>
      <w:r w:rsidRPr="008F38D7">
        <w:rPr>
          <w:sz w:val="22"/>
          <w:szCs w:val="22"/>
          <w:lang w:val="cs-CZ"/>
        </w:rPr>
        <w:t xml:space="preserve">bankovní spojení: </w:t>
      </w:r>
      <w:r w:rsidR="0084068D">
        <w:rPr>
          <w:sz w:val="22"/>
          <w:szCs w:val="22"/>
          <w:lang w:val="cs-CZ"/>
        </w:rPr>
        <w:tab/>
      </w:r>
      <w:proofErr w:type="spellStart"/>
      <w:r w:rsidR="003235A5" w:rsidRPr="003235A5">
        <w:rPr>
          <w:sz w:val="22"/>
          <w:szCs w:val="22"/>
          <w:highlight w:val="black"/>
          <w:lang w:val="cs-CZ"/>
        </w:rPr>
        <w:t>xxxxx</w:t>
      </w:r>
      <w:proofErr w:type="spellEnd"/>
      <w:r w:rsidRPr="008F38D7">
        <w:rPr>
          <w:sz w:val="22"/>
          <w:szCs w:val="22"/>
          <w:lang w:val="cs-CZ"/>
        </w:rPr>
        <w:t xml:space="preserve"> </w:t>
      </w:r>
      <w:proofErr w:type="spellStart"/>
      <w:r w:rsidR="003235A5" w:rsidRPr="003235A5">
        <w:rPr>
          <w:sz w:val="22"/>
          <w:szCs w:val="22"/>
          <w:highlight w:val="black"/>
          <w:lang w:val="cs-CZ"/>
        </w:rPr>
        <w:t>xxxxxxx</w:t>
      </w:r>
      <w:proofErr w:type="spellEnd"/>
      <w:r w:rsidRPr="008F38D7">
        <w:rPr>
          <w:sz w:val="22"/>
          <w:szCs w:val="22"/>
          <w:lang w:val="cs-CZ"/>
        </w:rPr>
        <w:t xml:space="preserve"> </w:t>
      </w:r>
      <w:proofErr w:type="spellStart"/>
      <w:r w:rsidR="003235A5" w:rsidRPr="003235A5">
        <w:rPr>
          <w:sz w:val="22"/>
          <w:szCs w:val="22"/>
          <w:highlight w:val="black"/>
          <w:lang w:val="cs-CZ"/>
        </w:rPr>
        <w:t>xxxxx</w:t>
      </w:r>
      <w:proofErr w:type="spellEnd"/>
    </w:p>
    <w:p w:rsidR="0084068D" w:rsidRPr="00257DB2" w:rsidRDefault="009A7E19" w:rsidP="0084068D">
      <w:pPr>
        <w:tabs>
          <w:tab w:val="left" w:pos="284"/>
          <w:tab w:val="left" w:pos="2127"/>
          <w:tab w:val="left" w:pos="2410"/>
        </w:tabs>
        <w:spacing w:line="260" w:lineRule="atLeast"/>
        <w:rPr>
          <w:rFonts w:cs="Arial"/>
        </w:rPr>
      </w:pPr>
      <w:r w:rsidRPr="008F38D7">
        <w:rPr>
          <w:sz w:val="22"/>
          <w:szCs w:val="22"/>
          <w:lang w:val="cs-CZ"/>
        </w:rPr>
        <w:t xml:space="preserve">č. účtu: </w:t>
      </w:r>
      <w:r w:rsidR="0084068D">
        <w:rPr>
          <w:sz w:val="22"/>
          <w:szCs w:val="22"/>
          <w:lang w:val="cs-CZ"/>
        </w:rPr>
        <w:tab/>
      </w:r>
      <w:proofErr w:type="spellStart"/>
      <w:r w:rsidR="003235A5" w:rsidRPr="003235A5">
        <w:rPr>
          <w:rFonts w:cs="Arial"/>
          <w:highlight w:val="black"/>
        </w:rPr>
        <w:t>xxxxxxx</w:t>
      </w:r>
      <w:proofErr w:type="spellEnd"/>
      <w:r w:rsidR="0084068D" w:rsidRPr="00257DB2">
        <w:rPr>
          <w:rFonts w:cs="Arial"/>
        </w:rPr>
        <w:t>/</w:t>
      </w:r>
      <w:proofErr w:type="spellStart"/>
      <w:r w:rsidR="003235A5" w:rsidRPr="003235A5">
        <w:rPr>
          <w:rFonts w:cs="Arial"/>
          <w:highlight w:val="black"/>
        </w:rPr>
        <w:t>xxxx</w:t>
      </w:r>
      <w:proofErr w:type="spellEnd"/>
    </w:p>
    <w:p w:rsidR="009A7E19" w:rsidRPr="008F38D7" w:rsidRDefault="009A7E19" w:rsidP="009A7E19">
      <w:pPr>
        <w:jc w:val="both"/>
        <w:rPr>
          <w:rFonts w:cs="Arial"/>
          <w:color w:val="000000"/>
          <w:sz w:val="22"/>
          <w:szCs w:val="22"/>
          <w:lang w:val="cs-CZ"/>
        </w:rPr>
      </w:pPr>
    </w:p>
    <w:p w:rsidR="009A7E19" w:rsidRPr="008F38D7" w:rsidRDefault="009A7E19" w:rsidP="009A7E19">
      <w:pPr>
        <w:rPr>
          <w:rFonts w:cs="Arial"/>
          <w:color w:val="000000"/>
          <w:sz w:val="22"/>
          <w:szCs w:val="22"/>
          <w:lang w:val="cs-CZ"/>
        </w:rPr>
      </w:pPr>
      <w:r w:rsidRPr="008F38D7">
        <w:rPr>
          <w:rFonts w:cs="Arial"/>
          <w:color w:val="000000"/>
          <w:sz w:val="22"/>
          <w:szCs w:val="22"/>
          <w:lang w:val="cs-CZ"/>
        </w:rPr>
        <w:t>(dále jen „</w:t>
      </w:r>
      <w:r w:rsidRPr="008F38D7">
        <w:rPr>
          <w:rFonts w:cs="Arial"/>
          <w:b/>
          <w:color w:val="000000"/>
          <w:sz w:val="22"/>
          <w:szCs w:val="22"/>
          <w:lang w:val="cs-CZ"/>
        </w:rPr>
        <w:t>kupující</w:t>
      </w:r>
      <w:r w:rsidRPr="008F38D7">
        <w:rPr>
          <w:rFonts w:cs="Arial"/>
          <w:color w:val="000000"/>
          <w:sz w:val="22"/>
          <w:szCs w:val="22"/>
          <w:lang w:val="cs-CZ"/>
        </w:rPr>
        <w:t>“)</w:t>
      </w:r>
    </w:p>
    <w:p w:rsidR="009A7E19" w:rsidRPr="008F38D7" w:rsidRDefault="009A7E19" w:rsidP="009A7E19">
      <w:pPr>
        <w:pStyle w:val="Zpat"/>
        <w:tabs>
          <w:tab w:val="clear" w:pos="4536"/>
          <w:tab w:val="clear" w:pos="9072"/>
        </w:tabs>
        <w:spacing w:before="120" w:after="120"/>
        <w:rPr>
          <w:rFonts w:cs="Arial"/>
          <w:color w:val="000000"/>
          <w:sz w:val="22"/>
          <w:szCs w:val="22"/>
          <w:lang w:val="cs-CZ"/>
        </w:rPr>
      </w:pPr>
    </w:p>
    <w:p w:rsidR="009A7E19" w:rsidRPr="008F38D7" w:rsidRDefault="009A7E19" w:rsidP="009A7E19">
      <w:pPr>
        <w:pStyle w:val="Zpat"/>
        <w:tabs>
          <w:tab w:val="clear" w:pos="4536"/>
          <w:tab w:val="clear" w:pos="9072"/>
        </w:tabs>
        <w:spacing w:before="120" w:after="120"/>
        <w:rPr>
          <w:rFonts w:cs="Arial"/>
          <w:sz w:val="22"/>
          <w:szCs w:val="22"/>
          <w:lang w:val="cs-CZ"/>
        </w:rPr>
      </w:pPr>
      <w:r w:rsidRPr="008F38D7">
        <w:rPr>
          <w:rFonts w:cs="Arial"/>
          <w:sz w:val="22"/>
          <w:szCs w:val="22"/>
          <w:lang w:val="cs-CZ"/>
        </w:rPr>
        <w:t>a</w:t>
      </w:r>
    </w:p>
    <w:p w:rsidR="00DA3EB8" w:rsidRDefault="00DA3EB8" w:rsidP="009A7E19">
      <w:pPr>
        <w:pStyle w:val="Zpat"/>
        <w:tabs>
          <w:tab w:val="clear" w:pos="4536"/>
          <w:tab w:val="clear" w:pos="9072"/>
        </w:tabs>
        <w:spacing w:before="120" w:after="120"/>
        <w:rPr>
          <w:rFonts w:cs="Arial"/>
          <w:b/>
          <w:sz w:val="22"/>
          <w:szCs w:val="22"/>
          <w:lang w:val="cs-CZ"/>
        </w:rPr>
      </w:pPr>
    </w:p>
    <w:p w:rsidR="009A7E19" w:rsidRPr="008F38D7" w:rsidRDefault="0084068D" w:rsidP="009A7E19">
      <w:pPr>
        <w:pStyle w:val="Zpat"/>
        <w:tabs>
          <w:tab w:val="clear" w:pos="4536"/>
          <w:tab w:val="clear" w:pos="9072"/>
        </w:tabs>
        <w:spacing w:before="120" w:after="120"/>
        <w:rPr>
          <w:rFonts w:cs="Arial"/>
          <w:b/>
          <w:sz w:val="22"/>
          <w:szCs w:val="22"/>
          <w:lang w:val="cs-CZ"/>
        </w:rPr>
      </w:pPr>
      <w:r>
        <w:rPr>
          <w:rFonts w:cs="Arial"/>
          <w:b/>
          <w:sz w:val="22"/>
          <w:szCs w:val="22"/>
          <w:lang w:val="cs-CZ"/>
        </w:rPr>
        <w:t>PROGASTRO s.r.o.</w:t>
      </w:r>
    </w:p>
    <w:p w:rsidR="009A7E19" w:rsidRPr="0084068D" w:rsidRDefault="009A7E19" w:rsidP="009A7E19">
      <w:pPr>
        <w:rPr>
          <w:sz w:val="22"/>
          <w:lang w:val="cs-CZ"/>
        </w:rPr>
      </w:pPr>
      <w:r w:rsidRPr="0084068D">
        <w:rPr>
          <w:sz w:val="22"/>
          <w:lang w:val="cs-CZ"/>
        </w:rPr>
        <w:t xml:space="preserve">se sídlem: </w:t>
      </w:r>
      <w:r w:rsidR="0084068D" w:rsidRPr="0084068D">
        <w:rPr>
          <w:sz w:val="22"/>
          <w:lang w:val="cs-CZ"/>
        </w:rPr>
        <w:tab/>
      </w:r>
      <w:r w:rsidR="0084068D">
        <w:rPr>
          <w:sz w:val="22"/>
          <w:lang w:val="cs-CZ"/>
        </w:rPr>
        <w:tab/>
        <w:t>Malátova 461/17, 150 00 Praha 5</w:t>
      </w:r>
    </w:p>
    <w:p w:rsidR="009A7E19" w:rsidRPr="0084068D" w:rsidRDefault="009A7E19" w:rsidP="009A7E19">
      <w:pPr>
        <w:rPr>
          <w:sz w:val="22"/>
          <w:lang w:val="cs-CZ"/>
        </w:rPr>
      </w:pPr>
      <w:r w:rsidRPr="0084068D">
        <w:rPr>
          <w:sz w:val="22"/>
          <w:lang w:val="cs-CZ"/>
        </w:rPr>
        <w:t xml:space="preserve">IČO: </w:t>
      </w:r>
      <w:r w:rsidR="0084068D">
        <w:rPr>
          <w:sz w:val="22"/>
          <w:lang w:val="cs-CZ"/>
        </w:rPr>
        <w:tab/>
      </w:r>
      <w:r w:rsidR="0084068D">
        <w:rPr>
          <w:sz w:val="22"/>
          <w:lang w:val="cs-CZ"/>
        </w:rPr>
        <w:tab/>
      </w:r>
      <w:r w:rsidR="0084068D">
        <w:rPr>
          <w:sz w:val="22"/>
          <w:lang w:val="cs-CZ"/>
        </w:rPr>
        <w:tab/>
        <w:t>25632213</w:t>
      </w:r>
    </w:p>
    <w:p w:rsidR="009A7E19" w:rsidRPr="0084068D" w:rsidRDefault="009A7E19" w:rsidP="009A7E19">
      <w:pPr>
        <w:rPr>
          <w:sz w:val="22"/>
          <w:lang w:val="cs-CZ"/>
        </w:rPr>
      </w:pPr>
      <w:r w:rsidRPr="0084068D">
        <w:rPr>
          <w:sz w:val="22"/>
          <w:lang w:val="cs-CZ"/>
        </w:rPr>
        <w:t xml:space="preserve">DIČ: </w:t>
      </w:r>
      <w:r w:rsidR="0084068D">
        <w:rPr>
          <w:sz w:val="22"/>
          <w:lang w:val="cs-CZ"/>
        </w:rPr>
        <w:tab/>
      </w:r>
      <w:r w:rsidR="0084068D">
        <w:rPr>
          <w:sz w:val="22"/>
          <w:lang w:val="cs-CZ"/>
        </w:rPr>
        <w:tab/>
      </w:r>
      <w:r w:rsidR="0084068D">
        <w:rPr>
          <w:sz w:val="22"/>
          <w:lang w:val="cs-CZ"/>
        </w:rPr>
        <w:tab/>
        <w:t>CZ25632213</w:t>
      </w:r>
    </w:p>
    <w:p w:rsidR="009A7E19" w:rsidRPr="0084068D" w:rsidRDefault="009A7E19" w:rsidP="0084068D">
      <w:pPr>
        <w:ind w:right="-142"/>
        <w:rPr>
          <w:sz w:val="22"/>
          <w:lang w:val="cs-CZ"/>
        </w:rPr>
      </w:pPr>
      <w:r w:rsidRPr="0084068D">
        <w:rPr>
          <w:sz w:val="22"/>
          <w:lang w:val="cs-CZ"/>
        </w:rPr>
        <w:t xml:space="preserve">zapsaná v Obchodním rejstříku vedeném </w:t>
      </w:r>
      <w:r w:rsidR="0084068D">
        <w:rPr>
          <w:sz w:val="22"/>
          <w:lang w:val="cs-CZ"/>
        </w:rPr>
        <w:t>Městským soudem v Praze,</w:t>
      </w:r>
      <w:r w:rsidRPr="0084068D">
        <w:rPr>
          <w:sz w:val="22"/>
          <w:lang w:val="cs-CZ"/>
        </w:rPr>
        <w:t xml:space="preserve"> </w:t>
      </w:r>
      <w:r w:rsidR="0084068D">
        <w:rPr>
          <w:sz w:val="22"/>
          <w:lang w:val="cs-CZ"/>
        </w:rPr>
        <w:t>o</w:t>
      </w:r>
      <w:r w:rsidRPr="0084068D">
        <w:rPr>
          <w:sz w:val="22"/>
          <w:lang w:val="cs-CZ"/>
        </w:rPr>
        <w:t>ddíl:</w:t>
      </w:r>
      <w:r w:rsidR="0084068D">
        <w:rPr>
          <w:sz w:val="22"/>
          <w:lang w:val="cs-CZ"/>
        </w:rPr>
        <w:t xml:space="preserve"> C, v</w:t>
      </w:r>
      <w:r w:rsidRPr="0084068D">
        <w:rPr>
          <w:sz w:val="22"/>
          <w:lang w:val="cs-CZ"/>
        </w:rPr>
        <w:t>ložka:</w:t>
      </w:r>
      <w:r w:rsidR="0084068D">
        <w:rPr>
          <w:sz w:val="22"/>
          <w:lang w:val="cs-CZ"/>
        </w:rPr>
        <w:t xml:space="preserve"> 56458</w:t>
      </w:r>
    </w:p>
    <w:p w:rsidR="009A7E19" w:rsidRPr="0084068D" w:rsidRDefault="009A7E19" w:rsidP="009A7E19">
      <w:pPr>
        <w:rPr>
          <w:sz w:val="22"/>
          <w:lang w:val="cs-CZ"/>
        </w:rPr>
      </w:pPr>
      <w:r w:rsidRPr="0084068D">
        <w:rPr>
          <w:sz w:val="22"/>
          <w:lang w:val="cs-CZ"/>
        </w:rPr>
        <w:t>zastoupena:</w:t>
      </w:r>
      <w:r w:rsidR="0084068D">
        <w:rPr>
          <w:sz w:val="22"/>
          <w:lang w:val="cs-CZ"/>
        </w:rPr>
        <w:tab/>
      </w:r>
      <w:r w:rsidR="0084068D">
        <w:rPr>
          <w:sz w:val="22"/>
          <w:lang w:val="cs-CZ"/>
        </w:rPr>
        <w:tab/>
        <w:t>Ing. Michalem Bejčkem, jednatel společnosti</w:t>
      </w:r>
    </w:p>
    <w:p w:rsidR="009A7E19" w:rsidRPr="0084068D" w:rsidRDefault="009A7E19" w:rsidP="009A7E19">
      <w:pPr>
        <w:pStyle w:val="Style3"/>
        <w:spacing w:line="100" w:lineRule="atLeast"/>
        <w:rPr>
          <w:rFonts w:ascii="Arial" w:hAnsi="Arial" w:cs="Arial"/>
          <w:sz w:val="22"/>
          <w:szCs w:val="22"/>
        </w:rPr>
      </w:pPr>
      <w:r w:rsidRPr="0084068D">
        <w:rPr>
          <w:rFonts w:ascii="Arial" w:hAnsi="Arial" w:cs="Arial"/>
          <w:sz w:val="22"/>
          <w:szCs w:val="22"/>
        </w:rPr>
        <w:t xml:space="preserve">bankovní spojení: </w:t>
      </w:r>
      <w:r w:rsidR="0084068D">
        <w:rPr>
          <w:rFonts w:ascii="Arial" w:hAnsi="Arial" w:cs="Arial"/>
          <w:sz w:val="22"/>
          <w:szCs w:val="22"/>
        </w:rPr>
        <w:tab/>
      </w:r>
      <w:proofErr w:type="spellStart"/>
      <w:r w:rsidR="003235A5" w:rsidRPr="003235A5">
        <w:rPr>
          <w:rFonts w:ascii="Arial" w:hAnsi="Arial" w:cs="Arial"/>
          <w:sz w:val="22"/>
          <w:szCs w:val="22"/>
          <w:highlight w:val="black"/>
        </w:rPr>
        <w:t>xxxx</w:t>
      </w:r>
      <w:proofErr w:type="spellEnd"/>
      <w:r w:rsidR="00F00787">
        <w:rPr>
          <w:rFonts w:ascii="Arial" w:hAnsi="Arial" w:cs="Arial"/>
          <w:sz w:val="22"/>
          <w:szCs w:val="22"/>
        </w:rPr>
        <w:t xml:space="preserve"> </w:t>
      </w:r>
      <w:proofErr w:type="spellStart"/>
      <w:r w:rsidR="003235A5" w:rsidRPr="003235A5">
        <w:rPr>
          <w:rFonts w:ascii="Arial" w:hAnsi="Arial" w:cs="Arial"/>
          <w:sz w:val="22"/>
          <w:szCs w:val="22"/>
          <w:highlight w:val="black"/>
        </w:rPr>
        <w:t>xxxxxxxx</w:t>
      </w:r>
      <w:proofErr w:type="spellEnd"/>
    </w:p>
    <w:p w:rsidR="009A7E19" w:rsidRPr="008F38D7" w:rsidRDefault="009A7E19" w:rsidP="009A7E19">
      <w:pPr>
        <w:rPr>
          <w:sz w:val="22"/>
          <w:lang w:val="cs-CZ"/>
        </w:rPr>
      </w:pPr>
      <w:r w:rsidRPr="0084068D">
        <w:rPr>
          <w:rFonts w:cs="Arial"/>
          <w:sz w:val="22"/>
          <w:szCs w:val="22"/>
          <w:lang w:val="cs-CZ"/>
        </w:rPr>
        <w:t>č. účtu:</w:t>
      </w:r>
      <w:r w:rsidRPr="008F38D7">
        <w:rPr>
          <w:rFonts w:cs="Arial"/>
          <w:sz w:val="22"/>
          <w:szCs w:val="22"/>
          <w:lang w:val="cs-CZ"/>
        </w:rPr>
        <w:t xml:space="preserve"> </w:t>
      </w:r>
      <w:r w:rsidR="00F00787">
        <w:rPr>
          <w:rFonts w:cs="Arial"/>
          <w:sz w:val="22"/>
          <w:szCs w:val="22"/>
          <w:lang w:val="cs-CZ"/>
        </w:rPr>
        <w:tab/>
      </w:r>
      <w:r w:rsidR="00F00787">
        <w:rPr>
          <w:rFonts w:cs="Arial"/>
          <w:sz w:val="22"/>
          <w:szCs w:val="22"/>
          <w:lang w:val="cs-CZ"/>
        </w:rPr>
        <w:tab/>
      </w:r>
      <w:proofErr w:type="spellStart"/>
      <w:r w:rsidR="003235A5" w:rsidRPr="003235A5">
        <w:rPr>
          <w:rFonts w:cs="Arial"/>
          <w:sz w:val="22"/>
          <w:szCs w:val="22"/>
          <w:highlight w:val="black"/>
          <w:lang w:val="cs-CZ"/>
        </w:rPr>
        <w:t>xxxxxxxxx</w:t>
      </w:r>
      <w:proofErr w:type="spellEnd"/>
      <w:r w:rsidR="00F00787">
        <w:rPr>
          <w:rFonts w:cs="Arial"/>
          <w:sz w:val="22"/>
          <w:szCs w:val="22"/>
          <w:lang w:val="cs-CZ"/>
        </w:rPr>
        <w:t>/</w:t>
      </w:r>
      <w:proofErr w:type="spellStart"/>
      <w:r w:rsidR="003235A5" w:rsidRPr="003235A5">
        <w:rPr>
          <w:rFonts w:cs="Arial"/>
          <w:sz w:val="22"/>
          <w:szCs w:val="22"/>
          <w:highlight w:val="black"/>
          <w:lang w:val="cs-CZ"/>
        </w:rPr>
        <w:t>xxxx</w:t>
      </w:r>
      <w:proofErr w:type="spellEnd"/>
    </w:p>
    <w:p w:rsidR="0084068D" w:rsidRDefault="0084068D" w:rsidP="009A7E19">
      <w:pPr>
        <w:rPr>
          <w:sz w:val="22"/>
          <w:lang w:val="cs-CZ"/>
        </w:rPr>
      </w:pPr>
    </w:p>
    <w:p w:rsidR="009A7E19" w:rsidRPr="008F38D7" w:rsidRDefault="009A7E19" w:rsidP="009A7E19">
      <w:pPr>
        <w:rPr>
          <w:sz w:val="22"/>
          <w:lang w:val="cs-CZ"/>
        </w:rPr>
      </w:pPr>
      <w:r w:rsidRPr="008F38D7">
        <w:rPr>
          <w:sz w:val="22"/>
          <w:lang w:val="cs-CZ"/>
        </w:rPr>
        <w:t>(dále jako „</w:t>
      </w:r>
      <w:r w:rsidRPr="008F38D7">
        <w:rPr>
          <w:b/>
          <w:sz w:val="22"/>
          <w:lang w:val="cs-CZ"/>
        </w:rPr>
        <w:t>prodávající</w:t>
      </w:r>
      <w:r w:rsidRPr="008F38D7">
        <w:rPr>
          <w:sz w:val="22"/>
          <w:lang w:val="cs-CZ"/>
        </w:rPr>
        <w:t>“)</w:t>
      </w:r>
    </w:p>
    <w:p w:rsidR="009A7E19" w:rsidRPr="008F38D7" w:rsidRDefault="009A7E19" w:rsidP="009A7E19">
      <w:pPr>
        <w:pStyle w:val="Zpat"/>
        <w:tabs>
          <w:tab w:val="clear" w:pos="4536"/>
          <w:tab w:val="clear" w:pos="9072"/>
        </w:tabs>
        <w:spacing w:before="120" w:after="120"/>
        <w:rPr>
          <w:rFonts w:cs="Arial"/>
          <w:sz w:val="22"/>
          <w:szCs w:val="22"/>
          <w:lang w:val="cs-CZ"/>
        </w:rPr>
      </w:pPr>
    </w:p>
    <w:p w:rsidR="009A7E19" w:rsidRPr="008F38D7" w:rsidRDefault="009A7E19" w:rsidP="009A7E19">
      <w:pPr>
        <w:pStyle w:val="Zpat"/>
        <w:tabs>
          <w:tab w:val="clear" w:pos="4536"/>
          <w:tab w:val="clear" w:pos="9072"/>
        </w:tabs>
        <w:spacing w:before="120" w:after="120"/>
        <w:rPr>
          <w:rFonts w:cs="Arial"/>
          <w:sz w:val="22"/>
          <w:szCs w:val="22"/>
          <w:lang w:val="cs-CZ"/>
        </w:rPr>
      </w:pPr>
      <w:r w:rsidRPr="008F38D7">
        <w:rPr>
          <w:rFonts w:cs="Arial"/>
          <w:sz w:val="22"/>
          <w:szCs w:val="22"/>
          <w:lang w:val="cs-CZ"/>
        </w:rPr>
        <w:t>uzavírají níže uvedeného dne, měsíce a roku tuto kupní smlouvu (dále jen „smlouva“):</w:t>
      </w:r>
    </w:p>
    <w:p w:rsidR="009A7E19" w:rsidRPr="008F38D7" w:rsidRDefault="009A7E19" w:rsidP="009A7E19">
      <w:pPr>
        <w:pStyle w:val="Zpat"/>
        <w:tabs>
          <w:tab w:val="clear" w:pos="4536"/>
          <w:tab w:val="clear" w:pos="9072"/>
        </w:tabs>
        <w:spacing w:before="120" w:after="120"/>
        <w:rPr>
          <w:rFonts w:cs="Arial"/>
          <w:sz w:val="22"/>
          <w:szCs w:val="22"/>
          <w:lang w:val="cs-CZ"/>
        </w:rPr>
      </w:pPr>
    </w:p>
    <w:p w:rsidR="009A7E19" w:rsidRPr="008F38D7" w:rsidRDefault="009A7E19" w:rsidP="009A7E19">
      <w:pPr>
        <w:numPr>
          <w:ilvl w:val="0"/>
          <w:numId w:val="1"/>
        </w:numPr>
        <w:suppressAutoHyphens/>
        <w:spacing w:before="120"/>
        <w:ind w:left="0" w:firstLine="0"/>
        <w:jc w:val="center"/>
        <w:rPr>
          <w:b/>
          <w:color w:val="000000"/>
          <w:szCs w:val="22"/>
          <w:lang w:val="cs-CZ"/>
        </w:rPr>
      </w:pPr>
    </w:p>
    <w:p w:rsidR="009A7E19" w:rsidRPr="008F38D7" w:rsidRDefault="009A7E19" w:rsidP="009A7E19">
      <w:pPr>
        <w:jc w:val="center"/>
        <w:rPr>
          <w:b/>
          <w:color w:val="000000"/>
          <w:sz w:val="22"/>
          <w:szCs w:val="22"/>
          <w:lang w:val="cs-CZ"/>
        </w:rPr>
      </w:pPr>
      <w:r w:rsidRPr="008F38D7">
        <w:rPr>
          <w:b/>
          <w:color w:val="000000"/>
          <w:sz w:val="22"/>
          <w:szCs w:val="22"/>
          <w:lang w:val="cs-CZ"/>
        </w:rPr>
        <w:t>Předmět smlouvy</w:t>
      </w:r>
    </w:p>
    <w:p w:rsidR="009A7E19" w:rsidRPr="008F38D7" w:rsidRDefault="009A7E19" w:rsidP="009A7E19">
      <w:pPr>
        <w:keepNext/>
        <w:jc w:val="center"/>
        <w:rPr>
          <w:rFonts w:cs="Tahoma"/>
          <w:lang w:val="cs-CZ"/>
        </w:rPr>
      </w:pP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Předmětem smlouvy </w:t>
      </w:r>
      <w:r w:rsidRPr="008F38D7">
        <w:rPr>
          <w:rFonts w:cs="Arial"/>
          <w:bCs/>
          <w:lang w:val="cs-CZ"/>
        </w:rPr>
        <w:t xml:space="preserve">je závazek prodávajícího </w:t>
      </w:r>
      <w:r w:rsidRPr="008F38D7">
        <w:rPr>
          <w:color w:val="000000"/>
          <w:szCs w:val="22"/>
          <w:lang w:val="cs-CZ"/>
        </w:rPr>
        <w:t>dodat</w:t>
      </w:r>
      <w:r w:rsidR="0084068D">
        <w:rPr>
          <w:color w:val="000000"/>
          <w:szCs w:val="22"/>
          <w:lang w:val="cs-CZ"/>
        </w:rPr>
        <w:t xml:space="preserve"> elektrické multifunkční zařízení s automatickým zdvihem košů JIPA International MKH 101 D včetně montáže a dopravy (dále jen „předmět</w:t>
      </w:r>
      <w:r w:rsidRPr="008F38D7">
        <w:rPr>
          <w:rFonts w:cs="Arial"/>
          <w:bCs/>
          <w:lang w:val="cs-CZ"/>
        </w:rPr>
        <w:t xml:space="preserve"> plnění”)</w:t>
      </w:r>
      <w:r w:rsidRPr="008F38D7">
        <w:rPr>
          <w:color w:val="000000"/>
          <w:szCs w:val="22"/>
          <w:lang w:val="cs-CZ"/>
        </w:rPr>
        <w:t xml:space="preserve">. Předmětem smlouvy je </w:t>
      </w:r>
      <w:r>
        <w:rPr>
          <w:color w:val="000000"/>
          <w:szCs w:val="22"/>
          <w:lang w:val="cs-CZ"/>
        </w:rPr>
        <w:t>zároveň závazek kupujícího předmět plnění</w:t>
      </w:r>
      <w:r w:rsidRPr="008F38D7">
        <w:rPr>
          <w:color w:val="000000"/>
          <w:szCs w:val="22"/>
          <w:lang w:val="cs-CZ"/>
        </w:rPr>
        <w:t xml:space="preserve"> převzít a zaplatit za něj cenu stanovenou v čl. 3 této smlouvy.</w:t>
      </w: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color w:val="000000"/>
          <w:szCs w:val="22"/>
          <w:lang w:val="cs-CZ"/>
        </w:rPr>
        <w:t>Dodávan</w:t>
      </w:r>
      <w:r w:rsidR="0084068D">
        <w:rPr>
          <w:color w:val="000000"/>
          <w:szCs w:val="22"/>
          <w:lang w:val="cs-CZ"/>
        </w:rPr>
        <w:t>ý produkt</w:t>
      </w:r>
      <w:r w:rsidRPr="008F38D7">
        <w:rPr>
          <w:color w:val="000000"/>
          <w:szCs w:val="22"/>
          <w:lang w:val="cs-CZ"/>
        </w:rPr>
        <w:t xml:space="preserve"> tvořící předmět plnění musí být dodán prodávajícím nov</w:t>
      </w:r>
      <w:r w:rsidR="0084068D">
        <w:rPr>
          <w:color w:val="000000"/>
          <w:szCs w:val="22"/>
          <w:lang w:val="cs-CZ"/>
        </w:rPr>
        <w:t>ý</w:t>
      </w:r>
      <w:r w:rsidRPr="008F38D7">
        <w:rPr>
          <w:color w:val="000000"/>
          <w:szCs w:val="22"/>
          <w:lang w:val="cs-CZ"/>
        </w:rPr>
        <w:t xml:space="preserve"> a nepoužit</w:t>
      </w:r>
      <w:r w:rsidR="0084068D">
        <w:rPr>
          <w:color w:val="000000"/>
          <w:szCs w:val="22"/>
          <w:lang w:val="cs-CZ"/>
        </w:rPr>
        <w:t>ý</w:t>
      </w:r>
      <w:r w:rsidRPr="008F38D7">
        <w:rPr>
          <w:color w:val="000000"/>
          <w:szCs w:val="22"/>
          <w:lang w:val="cs-CZ"/>
        </w:rPr>
        <w:t xml:space="preserve">. </w:t>
      </w: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color w:val="000000"/>
          <w:szCs w:val="22"/>
          <w:lang w:val="cs-CZ"/>
        </w:rPr>
        <w:t>Prodávající je povinen dodat předmět plnění v souladu s předmětem smlouvy a se všemi podmínkami a požadavky uvedenými ve smlouvě a v souladu s platnými právním</w:t>
      </w:r>
      <w:r w:rsidR="00F33521">
        <w:rPr>
          <w:color w:val="000000"/>
          <w:szCs w:val="22"/>
          <w:lang w:val="cs-CZ"/>
        </w:rPr>
        <w:t>i</w:t>
      </w:r>
      <w:r w:rsidRPr="008F38D7">
        <w:rPr>
          <w:color w:val="000000"/>
          <w:szCs w:val="22"/>
          <w:lang w:val="cs-CZ"/>
        </w:rPr>
        <w:t xml:space="preserve"> předpisy.</w:t>
      </w:r>
    </w:p>
    <w:p w:rsidR="009A7E19" w:rsidRPr="00907F80" w:rsidRDefault="009A7E19" w:rsidP="009A7E19">
      <w:pPr>
        <w:numPr>
          <w:ilvl w:val="1"/>
          <w:numId w:val="1"/>
        </w:numPr>
        <w:suppressAutoHyphens/>
        <w:spacing w:after="120"/>
        <w:ind w:left="567" w:hanging="567"/>
        <w:jc w:val="both"/>
        <w:rPr>
          <w:color w:val="000000"/>
          <w:szCs w:val="22"/>
          <w:lang w:val="cs-CZ"/>
        </w:rPr>
      </w:pPr>
      <w:r w:rsidRPr="00907F80">
        <w:rPr>
          <w:color w:val="000000"/>
          <w:szCs w:val="22"/>
          <w:lang w:val="cs-CZ"/>
        </w:rPr>
        <w:t>Technická specifikace předmětu plnění</w:t>
      </w:r>
      <w:r>
        <w:rPr>
          <w:color w:val="000000"/>
          <w:szCs w:val="22"/>
          <w:lang w:val="cs-CZ"/>
        </w:rPr>
        <w:t xml:space="preserve"> </w:t>
      </w:r>
      <w:r w:rsidR="00F33521">
        <w:rPr>
          <w:color w:val="000000"/>
          <w:szCs w:val="22"/>
          <w:lang w:val="cs-CZ"/>
        </w:rPr>
        <w:t>tvoří přílohu č. 1 této smlouvy.</w:t>
      </w:r>
      <w:r w:rsidRPr="00907F80">
        <w:rPr>
          <w:color w:val="000000"/>
          <w:szCs w:val="22"/>
          <w:lang w:val="cs-CZ"/>
        </w:rPr>
        <w:t xml:space="preserve"> </w:t>
      </w:r>
    </w:p>
    <w:p w:rsidR="009A7E19" w:rsidRDefault="009A7E19" w:rsidP="009A7E19">
      <w:pPr>
        <w:suppressAutoHyphens/>
        <w:spacing w:after="120"/>
        <w:ind w:left="567"/>
        <w:jc w:val="both"/>
        <w:rPr>
          <w:rFonts w:cs="Arial"/>
          <w:i/>
          <w:color w:val="FF0000"/>
          <w:szCs w:val="22"/>
          <w:lang w:val="cs-CZ"/>
        </w:rPr>
      </w:pPr>
    </w:p>
    <w:p w:rsidR="00DA3EB8" w:rsidRDefault="00DA3EB8" w:rsidP="009A7E19">
      <w:pPr>
        <w:suppressAutoHyphens/>
        <w:spacing w:after="120"/>
        <w:ind w:left="567"/>
        <w:jc w:val="both"/>
        <w:rPr>
          <w:rFonts w:cs="Arial"/>
          <w:i/>
          <w:color w:val="FF0000"/>
          <w:szCs w:val="22"/>
          <w:lang w:val="cs-CZ"/>
        </w:rPr>
      </w:pPr>
    </w:p>
    <w:p w:rsidR="00DA3EB8" w:rsidRPr="00420762" w:rsidRDefault="00DA3EB8" w:rsidP="009A7E19">
      <w:pPr>
        <w:suppressAutoHyphens/>
        <w:spacing w:after="120"/>
        <w:ind w:left="567"/>
        <w:jc w:val="both"/>
        <w:rPr>
          <w:rFonts w:cs="Arial"/>
          <w:i/>
          <w:color w:val="FF0000"/>
          <w:szCs w:val="22"/>
          <w:lang w:val="cs-CZ"/>
        </w:rPr>
      </w:pPr>
    </w:p>
    <w:p w:rsidR="009A7E19" w:rsidRPr="008F38D7" w:rsidRDefault="009A7E19" w:rsidP="009A7E19">
      <w:pPr>
        <w:numPr>
          <w:ilvl w:val="0"/>
          <w:numId w:val="1"/>
        </w:numPr>
        <w:suppressAutoHyphens/>
        <w:spacing w:before="120"/>
        <w:ind w:left="0" w:firstLine="0"/>
        <w:jc w:val="center"/>
        <w:rPr>
          <w:color w:val="000000"/>
          <w:szCs w:val="22"/>
          <w:lang w:val="cs-CZ"/>
        </w:rPr>
      </w:pPr>
    </w:p>
    <w:p w:rsidR="009A7E19" w:rsidRPr="008F38D7" w:rsidRDefault="009A7E19" w:rsidP="009A7E19">
      <w:pPr>
        <w:jc w:val="center"/>
        <w:rPr>
          <w:b/>
          <w:color w:val="000000"/>
          <w:sz w:val="22"/>
          <w:szCs w:val="22"/>
          <w:lang w:val="cs-CZ"/>
        </w:rPr>
      </w:pPr>
      <w:r w:rsidRPr="008F38D7">
        <w:rPr>
          <w:b/>
          <w:color w:val="000000"/>
          <w:sz w:val="22"/>
          <w:szCs w:val="22"/>
          <w:lang w:val="cs-CZ"/>
        </w:rPr>
        <w:t>Dodání předmětu plnění</w:t>
      </w:r>
    </w:p>
    <w:p w:rsidR="009A7E19" w:rsidRPr="008F38D7" w:rsidRDefault="009A7E19" w:rsidP="009A7E19">
      <w:pPr>
        <w:tabs>
          <w:tab w:val="left" w:pos="426"/>
        </w:tabs>
        <w:suppressAutoHyphens/>
        <w:spacing w:after="120"/>
        <w:ind w:left="426"/>
        <w:jc w:val="both"/>
        <w:rPr>
          <w:sz w:val="22"/>
          <w:szCs w:val="22"/>
          <w:lang w:val="cs-CZ"/>
        </w:rPr>
      </w:pPr>
    </w:p>
    <w:p w:rsidR="00F33521" w:rsidRDefault="009A7E19" w:rsidP="009D0DFC">
      <w:pPr>
        <w:numPr>
          <w:ilvl w:val="1"/>
          <w:numId w:val="1"/>
        </w:numPr>
        <w:suppressAutoHyphens/>
        <w:spacing w:after="120"/>
        <w:ind w:left="567" w:hanging="567"/>
        <w:jc w:val="both"/>
        <w:rPr>
          <w:color w:val="000000"/>
          <w:szCs w:val="22"/>
          <w:lang w:val="cs-CZ"/>
        </w:rPr>
      </w:pPr>
      <w:r w:rsidRPr="00F33521">
        <w:rPr>
          <w:color w:val="000000"/>
          <w:szCs w:val="22"/>
          <w:lang w:val="cs-CZ"/>
        </w:rPr>
        <w:t xml:space="preserve">Prodávající je povinen dodat předmět plnění </w:t>
      </w:r>
      <w:r w:rsidR="00F33521" w:rsidRPr="00F33521">
        <w:rPr>
          <w:color w:val="000000"/>
          <w:szCs w:val="22"/>
          <w:lang w:val="cs-CZ"/>
        </w:rPr>
        <w:t>na adresu</w:t>
      </w:r>
      <w:r w:rsidRPr="00F33521">
        <w:rPr>
          <w:color w:val="000000"/>
          <w:szCs w:val="22"/>
          <w:lang w:val="cs-CZ"/>
        </w:rPr>
        <w:t xml:space="preserve"> </w:t>
      </w:r>
      <w:r w:rsidR="00F33521" w:rsidRPr="00F33521">
        <w:rPr>
          <w:color w:val="000000"/>
          <w:szCs w:val="22"/>
          <w:lang w:val="cs-CZ"/>
        </w:rPr>
        <w:t xml:space="preserve">sídla kupujícího uvedeného v záhlaví této smlouvy. Místo určení je do </w:t>
      </w:r>
      <w:proofErr w:type="gramStart"/>
      <w:r w:rsidR="00F33521" w:rsidRPr="00F33521">
        <w:rPr>
          <w:color w:val="000000"/>
          <w:szCs w:val="22"/>
          <w:lang w:val="cs-CZ"/>
        </w:rPr>
        <w:t>varna</w:t>
      </w:r>
      <w:proofErr w:type="gramEnd"/>
      <w:r w:rsidR="00F33521" w:rsidRPr="00F33521">
        <w:rPr>
          <w:color w:val="000000"/>
          <w:szCs w:val="22"/>
          <w:lang w:val="cs-CZ"/>
        </w:rPr>
        <w:t xml:space="preserve"> závodní jídelny, která je umístěna v 1.PP bez možnosti vertikálního přesunu pomocí výtahu. Předmět plnění je třeba dopravit po schodišti.</w:t>
      </w:r>
      <w:bookmarkStart w:id="0" w:name="_Ref326590205"/>
    </w:p>
    <w:p w:rsidR="009A7E19" w:rsidRPr="00F33521" w:rsidRDefault="009A7E19" w:rsidP="009D0DFC">
      <w:pPr>
        <w:numPr>
          <w:ilvl w:val="1"/>
          <w:numId w:val="1"/>
        </w:numPr>
        <w:suppressAutoHyphens/>
        <w:spacing w:after="120"/>
        <w:ind w:left="567" w:hanging="567"/>
        <w:jc w:val="both"/>
        <w:rPr>
          <w:color w:val="000000"/>
          <w:szCs w:val="22"/>
          <w:lang w:val="cs-CZ"/>
        </w:rPr>
      </w:pPr>
      <w:r w:rsidRPr="00F33521">
        <w:rPr>
          <w:color w:val="000000"/>
          <w:szCs w:val="22"/>
          <w:lang w:val="cs-CZ"/>
        </w:rPr>
        <w:t xml:space="preserve">Prodávající je povinen dodat předmět plnění dle odstavce 1.4 v souladu s touto smlouvou nejpozději do </w:t>
      </w:r>
      <w:r w:rsidR="00F33521">
        <w:rPr>
          <w:color w:val="000000"/>
          <w:szCs w:val="22"/>
          <w:lang w:val="cs-CZ"/>
        </w:rPr>
        <w:t xml:space="preserve">40 </w:t>
      </w:r>
      <w:r w:rsidRPr="00F33521">
        <w:rPr>
          <w:color w:val="000000"/>
          <w:szCs w:val="22"/>
          <w:lang w:val="cs-CZ"/>
        </w:rPr>
        <w:t>kalendářních dnů od účinnosti této smlouvy.</w:t>
      </w:r>
      <w:bookmarkEnd w:id="0"/>
    </w:p>
    <w:p w:rsidR="009A7E19" w:rsidRPr="00D8451E" w:rsidRDefault="009A7E19" w:rsidP="009A7E19">
      <w:pPr>
        <w:numPr>
          <w:ilvl w:val="1"/>
          <w:numId w:val="1"/>
        </w:numPr>
        <w:suppressAutoHyphens/>
        <w:spacing w:after="120"/>
        <w:ind w:left="567" w:hanging="567"/>
        <w:jc w:val="both"/>
        <w:rPr>
          <w:i/>
          <w:color w:val="000000"/>
          <w:szCs w:val="22"/>
          <w:lang w:val="cs-CZ"/>
        </w:rPr>
      </w:pPr>
      <w:r w:rsidRPr="00313625">
        <w:rPr>
          <w:color w:val="000000"/>
          <w:szCs w:val="22"/>
          <w:lang w:val="cs-CZ"/>
        </w:rPr>
        <w:t>O převzetí předmětu plnění bude sepsán předávací protokol podepsaný k tomu oprávněnými zástupci obou smluvních stran. V předávacím protokolu bude zejména potvrzeno předání a převzetí předmětu plnění</w:t>
      </w:r>
      <w:r w:rsidR="00D8451E">
        <w:rPr>
          <w:color w:val="000000"/>
          <w:szCs w:val="22"/>
          <w:lang w:val="cs-CZ"/>
        </w:rPr>
        <w:t xml:space="preserve"> elektrické multifunkční zařízení s automatickým zdvihem košů JIPA International MKH 101 </w:t>
      </w:r>
      <w:r w:rsidR="00D8451E" w:rsidRPr="00DA3EB8">
        <w:rPr>
          <w:color w:val="000000"/>
          <w:szCs w:val="22"/>
          <w:lang w:val="cs-CZ"/>
        </w:rPr>
        <w:t>D</w:t>
      </w:r>
      <w:r w:rsidRPr="00DA3EB8">
        <w:rPr>
          <w:color w:val="000000"/>
          <w:szCs w:val="22"/>
          <w:lang w:val="cs-CZ"/>
        </w:rPr>
        <w:t xml:space="preserve"> a seznam předaných dokladů (zejména návodu na použití v českém jazyce a potvrzení o</w:t>
      </w:r>
      <w:r w:rsidR="00D8451E" w:rsidRPr="00DA3EB8">
        <w:rPr>
          <w:color w:val="000000"/>
          <w:szCs w:val="22"/>
          <w:lang w:val="cs-CZ"/>
        </w:rPr>
        <w:t xml:space="preserve"> poskytnutí záruky v délce 24 měsíců</w:t>
      </w:r>
      <w:r w:rsidR="00D8451E" w:rsidRPr="00D8451E">
        <w:rPr>
          <w:i/>
          <w:color w:val="000000"/>
          <w:szCs w:val="22"/>
          <w:lang w:val="cs-CZ"/>
        </w:rPr>
        <w:t>.</w:t>
      </w: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Při plnění dle této smlouvy prostřednictvím poddodavatele má prodávající odpovědnost, jako by plnil sám. </w:t>
      </w:r>
    </w:p>
    <w:p w:rsidR="009A7E19" w:rsidRPr="008F38D7" w:rsidRDefault="009A7E19" w:rsidP="009A7E19">
      <w:pPr>
        <w:suppressAutoHyphens/>
        <w:spacing w:after="120"/>
        <w:ind w:left="567"/>
        <w:jc w:val="both"/>
        <w:rPr>
          <w:color w:val="000000"/>
          <w:szCs w:val="22"/>
          <w:lang w:val="cs-CZ"/>
        </w:rPr>
      </w:pPr>
    </w:p>
    <w:p w:rsidR="009A7E19" w:rsidRPr="008F38D7" w:rsidRDefault="009A7E19" w:rsidP="009A7E19">
      <w:pPr>
        <w:numPr>
          <w:ilvl w:val="0"/>
          <w:numId w:val="1"/>
        </w:numPr>
        <w:suppressAutoHyphens/>
        <w:spacing w:before="120"/>
        <w:ind w:left="0" w:firstLine="0"/>
        <w:jc w:val="center"/>
        <w:rPr>
          <w:color w:val="000000"/>
          <w:szCs w:val="22"/>
          <w:lang w:val="cs-CZ"/>
        </w:rPr>
      </w:pPr>
    </w:p>
    <w:p w:rsidR="009A7E19" w:rsidRPr="008F38D7" w:rsidRDefault="009A7E19" w:rsidP="009A7E19">
      <w:pPr>
        <w:jc w:val="center"/>
        <w:rPr>
          <w:b/>
          <w:color w:val="000000"/>
          <w:sz w:val="22"/>
          <w:szCs w:val="22"/>
          <w:lang w:val="cs-CZ"/>
        </w:rPr>
      </w:pPr>
      <w:r w:rsidRPr="008F38D7">
        <w:rPr>
          <w:b/>
          <w:color w:val="000000"/>
          <w:sz w:val="22"/>
          <w:szCs w:val="22"/>
          <w:lang w:val="cs-CZ"/>
        </w:rPr>
        <w:t>Kupní cena a platební podmínky</w:t>
      </w:r>
    </w:p>
    <w:p w:rsidR="009A7E19" w:rsidRPr="008F38D7" w:rsidRDefault="009A7E19" w:rsidP="009A7E19">
      <w:pPr>
        <w:suppressAutoHyphens/>
        <w:spacing w:after="120"/>
        <w:ind w:left="567"/>
        <w:jc w:val="both"/>
        <w:rPr>
          <w:color w:val="000000"/>
          <w:szCs w:val="22"/>
          <w:lang w:val="cs-CZ"/>
        </w:rPr>
      </w:pP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color w:val="000000"/>
          <w:szCs w:val="22"/>
          <w:lang w:val="cs-CZ"/>
        </w:rPr>
        <w:t>Kupující se zavazuje uhradit prodávajícímu za předmět plnění dle této smlouvy celkovou kupní cenu ve výši:</w:t>
      </w:r>
    </w:p>
    <w:tbl>
      <w:tblPr>
        <w:tblW w:w="8360" w:type="dxa"/>
        <w:tblInd w:w="996" w:type="dxa"/>
        <w:tblLayout w:type="fixed"/>
        <w:tblCellMar>
          <w:left w:w="70" w:type="dxa"/>
          <w:right w:w="70" w:type="dxa"/>
        </w:tblCellMar>
        <w:tblLook w:val="01E0" w:firstRow="1" w:lastRow="1" w:firstColumn="1" w:lastColumn="1" w:noHBand="0" w:noVBand="0"/>
      </w:tblPr>
      <w:tblGrid>
        <w:gridCol w:w="3744"/>
        <w:gridCol w:w="162"/>
        <w:gridCol w:w="4454"/>
      </w:tblGrid>
      <w:tr w:rsidR="009A7E19" w:rsidRPr="008F38D7" w:rsidTr="00DA3EB8">
        <w:trPr>
          <w:trHeight w:val="275"/>
        </w:trPr>
        <w:tc>
          <w:tcPr>
            <w:tcW w:w="3744" w:type="dxa"/>
          </w:tcPr>
          <w:p w:rsidR="009A7E19" w:rsidRPr="008F38D7" w:rsidRDefault="009A7E19" w:rsidP="0030140E">
            <w:pPr>
              <w:rPr>
                <w:rFonts w:cs="Arial"/>
                <w:szCs w:val="22"/>
                <w:lang w:val="cs-CZ"/>
              </w:rPr>
            </w:pPr>
            <w:r w:rsidRPr="008F38D7">
              <w:rPr>
                <w:rFonts w:cs="Arial"/>
                <w:szCs w:val="22"/>
                <w:lang w:val="cs-CZ"/>
              </w:rPr>
              <w:t>cena bez DPH</w:t>
            </w:r>
          </w:p>
        </w:tc>
        <w:tc>
          <w:tcPr>
            <w:tcW w:w="162" w:type="dxa"/>
          </w:tcPr>
          <w:p w:rsidR="009A7E19" w:rsidRPr="008F38D7" w:rsidRDefault="009A7E19" w:rsidP="0030140E">
            <w:pPr>
              <w:jc w:val="right"/>
              <w:rPr>
                <w:rFonts w:cs="Arial"/>
                <w:szCs w:val="22"/>
                <w:lang w:val="cs-CZ"/>
              </w:rPr>
            </w:pPr>
          </w:p>
        </w:tc>
        <w:tc>
          <w:tcPr>
            <w:tcW w:w="4454" w:type="dxa"/>
          </w:tcPr>
          <w:p w:rsidR="00D8451E" w:rsidRDefault="00D8451E" w:rsidP="00D8451E">
            <w:pPr>
              <w:rPr>
                <w:rFonts w:cs="Arial"/>
                <w:szCs w:val="22"/>
                <w:lang w:val="cs-CZ"/>
              </w:rPr>
            </w:pPr>
            <w:r>
              <w:rPr>
                <w:rFonts w:cs="Arial"/>
                <w:szCs w:val="22"/>
                <w:lang w:val="cs-CZ"/>
              </w:rPr>
              <w:t xml:space="preserve">441 000,00 </w:t>
            </w:r>
            <w:r w:rsidR="009A7E19" w:rsidRPr="008F38D7">
              <w:rPr>
                <w:rFonts w:cs="Arial"/>
                <w:szCs w:val="22"/>
                <w:lang w:val="cs-CZ"/>
              </w:rPr>
              <w:t xml:space="preserve">Kč </w:t>
            </w:r>
          </w:p>
          <w:p w:rsidR="009A7E19" w:rsidRPr="008F38D7" w:rsidRDefault="009A7E19" w:rsidP="00DA3EB8">
            <w:pPr>
              <w:rPr>
                <w:rFonts w:cs="Arial"/>
                <w:szCs w:val="22"/>
                <w:lang w:val="cs-CZ"/>
              </w:rPr>
            </w:pPr>
            <w:r w:rsidRPr="008F38D7">
              <w:rPr>
                <w:rFonts w:cs="Arial"/>
                <w:szCs w:val="22"/>
                <w:lang w:val="cs-CZ"/>
              </w:rPr>
              <w:t>(slovy</w:t>
            </w:r>
            <w:r w:rsidR="00D8451E">
              <w:rPr>
                <w:rFonts w:cs="Arial"/>
                <w:szCs w:val="22"/>
                <w:lang w:val="cs-CZ"/>
              </w:rPr>
              <w:t xml:space="preserve"> čtyři sta čtyřicet jeden tisíc </w:t>
            </w:r>
            <w:r w:rsidR="00DA3EB8">
              <w:rPr>
                <w:rFonts w:cs="Arial"/>
                <w:szCs w:val="22"/>
                <w:lang w:val="cs-CZ"/>
              </w:rPr>
              <w:t>K</w:t>
            </w:r>
            <w:r w:rsidR="00D8451E">
              <w:rPr>
                <w:rFonts w:cs="Arial"/>
                <w:szCs w:val="22"/>
                <w:lang w:val="cs-CZ"/>
              </w:rPr>
              <w:t>orun českých)</w:t>
            </w:r>
          </w:p>
        </w:tc>
      </w:tr>
      <w:tr w:rsidR="009A7E19" w:rsidRPr="008F38D7" w:rsidTr="00DA3EB8">
        <w:trPr>
          <w:trHeight w:val="275"/>
        </w:trPr>
        <w:tc>
          <w:tcPr>
            <w:tcW w:w="3744" w:type="dxa"/>
          </w:tcPr>
          <w:p w:rsidR="009A7E19" w:rsidRPr="008F38D7" w:rsidRDefault="009A7E19" w:rsidP="0030140E">
            <w:pPr>
              <w:rPr>
                <w:rFonts w:cs="Arial"/>
                <w:szCs w:val="22"/>
                <w:lang w:val="cs-CZ"/>
              </w:rPr>
            </w:pPr>
            <w:r w:rsidRPr="008F38D7">
              <w:rPr>
                <w:rFonts w:cs="Arial"/>
                <w:szCs w:val="22"/>
                <w:lang w:val="cs-CZ"/>
              </w:rPr>
              <w:t>výše DPH:</w:t>
            </w:r>
          </w:p>
        </w:tc>
        <w:tc>
          <w:tcPr>
            <w:tcW w:w="162" w:type="dxa"/>
          </w:tcPr>
          <w:p w:rsidR="009A7E19" w:rsidRPr="008F38D7" w:rsidRDefault="009A7E19" w:rsidP="0030140E">
            <w:pPr>
              <w:jc w:val="right"/>
              <w:rPr>
                <w:rFonts w:cs="Arial"/>
                <w:szCs w:val="22"/>
                <w:lang w:val="cs-CZ"/>
              </w:rPr>
            </w:pPr>
          </w:p>
        </w:tc>
        <w:tc>
          <w:tcPr>
            <w:tcW w:w="4454" w:type="dxa"/>
          </w:tcPr>
          <w:p w:rsidR="00D8451E" w:rsidRDefault="00D8451E" w:rsidP="00D8451E">
            <w:pPr>
              <w:spacing w:before="120"/>
              <w:rPr>
                <w:rFonts w:cs="Arial"/>
                <w:szCs w:val="22"/>
                <w:lang w:val="cs-CZ"/>
              </w:rPr>
            </w:pPr>
            <w:r>
              <w:rPr>
                <w:rFonts w:cs="Arial"/>
                <w:szCs w:val="22"/>
                <w:lang w:val="cs-CZ"/>
              </w:rPr>
              <w:t xml:space="preserve">  92 610,00</w:t>
            </w:r>
            <w:r w:rsidR="009A7E19" w:rsidRPr="008F38D7">
              <w:rPr>
                <w:rFonts w:cs="Arial"/>
                <w:szCs w:val="22"/>
                <w:lang w:val="cs-CZ"/>
              </w:rPr>
              <w:t>Kč</w:t>
            </w:r>
            <w:r>
              <w:rPr>
                <w:rFonts w:cs="Arial"/>
                <w:szCs w:val="22"/>
                <w:lang w:val="cs-CZ"/>
              </w:rPr>
              <w:t xml:space="preserve"> </w:t>
            </w:r>
          </w:p>
          <w:p w:rsidR="009A7E19" w:rsidRPr="008F38D7" w:rsidRDefault="009A7E19" w:rsidP="00D8451E">
            <w:pPr>
              <w:rPr>
                <w:rFonts w:cs="Arial"/>
                <w:szCs w:val="22"/>
                <w:lang w:val="cs-CZ"/>
              </w:rPr>
            </w:pPr>
            <w:r w:rsidRPr="008F38D7">
              <w:rPr>
                <w:rFonts w:cs="Arial"/>
                <w:szCs w:val="22"/>
                <w:lang w:val="cs-CZ"/>
              </w:rPr>
              <w:t>(slovy</w:t>
            </w:r>
            <w:r w:rsidR="00D8451E">
              <w:rPr>
                <w:rFonts w:cs="Arial"/>
                <w:szCs w:val="22"/>
                <w:lang w:val="cs-CZ"/>
              </w:rPr>
              <w:t xml:space="preserve"> devadesát dva tisíce šest set deset Korun českých</w:t>
            </w:r>
            <w:r w:rsidRPr="008F38D7">
              <w:rPr>
                <w:rFonts w:cs="Arial"/>
                <w:szCs w:val="22"/>
                <w:lang w:val="cs-CZ"/>
              </w:rPr>
              <w:t>)</w:t>
            </w:r>
          </w:p>
        </w:tc>
      </w:tr>
      <w:tr w:rsidR="009A7E19" w:rsidRPr="008F38D7" w:rsidTr="00DA3EB8">
        <w:trPr>
          <w:trHeight w:val="258"/>
        </w:trPr>
        <w:tc>
          <w:tcPr>
            <w:tcW w:w="3744" w:type="dxa"/>
          </w:tcPr>
          <w:p w:rsidR="009A7E19" w:rsidRPr="008F38D7" w:rsidRDefault="009A7E19" w:rsidP="0030140E">
            <w:pPr>
              <w:rPr>
                <w:rFonts w:cs="Arial"/>
                <w:szCs w:val="22"/>
                <w:lang w:val="cs-CZ"/>
              </w:rPr>
            </w:pPr>
            <w:r w:rsidRPr="008F38D7">
              <w:rPr>
                <w:rFonts w:cs="Arial"/>
                <w:szCs w:val="22"/>
                <w:lang w:val="cs-CZ"/>
              </w:rPr>
              <w:t>Cena celkem včetně DPH</w:t>
            </w:r>
          </w:p>
        </w:tc>
        <w:tc>
          <w:tcPr>
            <w:tcW w:w="162" w:type="dxa"/>
          </w:tcPr>
          <w:p w:rsidR="009A7E19" w:rsidRPr="008F38D7" w:rsidRDefault="009A7E19" w:rsidP="0030140E">
            <w:pPr>
              <w:jc w:val="right"/>
              <w:rPr>
                <w:rFonts w:cs="Arial"/>
                <w:szCs w:val="22"/>
                <w:lang w:val="cs-CZ"/>
              </w:rPr>
            </w:pPr>
          </w:p>
        </w:tc>
        <w:tc>
          <w:tcPr>
            <w:tcW w:w="4454" w:type="dxa"/>
          </w:tcPr>
          <w:p w:rsidR="009A7E19" w:rsidRPr="008F38D7" w:rsidRDefault="00D8451E" w:rsidP="00D8451E">
            <w:pPr>
              <w:spacing w:before="120"/>
              <w:rPr>
                <w:rFonts w:cs="Arial"/>
                <w:szCs w:val="22"/>
                <w:lang w:val="cs-CZ"/>
              </w:rPr>
            </w:pPr>
            <w:r>
              <w:rPr>
                <w:rFonts w:cs="Arial"/>
                <w:szCs w:val="22"/>
                <w:lang w:val="cs-CZ"/>
              </w:rPr>
              <w:t xml:space="preserve">533 610,00 </w:t>
            </w:r>
            <w:r w:rsidR="009A7E19" w:rsidRPr="008F38D7">
              <w:rPr>
                <w:rFonts w:cs="Arial"/>
                <w:szCs w:val="22"/>
                <w:lang w:val="cs-CZ"/>
              </w:rPr>
              <w:t>Kč</w:t>
            </w:r>
          </w:p>
          <w:p w:rsidR="009A7E19" w:rsidRPr="008F38D7" w:rsidRDefault="009A7E19" w:rsidP="00D8451E">
            <w:pPr>
              <w:rPr>
                <w:rFonts w:cs="Arial"/>
                <w:szCs w:val="22"/>
                <w:lang w:val="cs-CZ"/>
              </w:rPr>
            </w:pPr>
            <w:r w:rsidRPr="008F38D7">
              <w:rPr>
                <w:rFonts w:cs="Arial"/>
                <w:szCs w:val="22"/>
                <w:lang w:val="cs-CZ"/>
              </w:rPr>
              <w:t>(slovy</w:t>
            </w:r>
            <w:r w:rsidR="00D8451E">
              <w:rPr>
                <w:rFonts w:cs="Arial"/>
                <w:szCs w:val="22"/>
                <w:lang w:val="cs-CZ"/>
              </w:rPr>
              <w:t xml:space="preserve"> pět set třicet tři tisíce šest set deset korun českých</w:t>
            </w:r>
            <w:r w:rsidRPr="008F38D7">
              <w:rPr>
                <w:rFonts w:cs="Arial"/>
                <w:szCs w:val="22"/>
                <w:lang w:val="cs-CZ"/>
              </w:rPr>
              <w:t>)</w:t>
            </w:r>
          </w:p>
        </w:tc>
      </w:tr>
    </w:tbl>
    <w:p w:rsidR="009A7E19" w:rsidRPr="008F38D7" w:rsidRDefault="009A7E19" w:rsidP="009A7E19">
      <w:pPr>
        <w:suppressAutoHyphens/>
        <w:spacing w:after="120"/>
        <w:ind w:left="567"/>
        <w:jc w:val="both"/>
        <w:rPr>
          <w:color w:val="000000"/>
          <w:szCs w:val="22"/>
          <w:lang w:val="cs-CZ"/>
        </w:rPr>
      </w:pPr>
    </w:p>
    <w:p w:rsidR="009A7E19" w:rsidRPr="008F38D7" w:rsidRDefault="009A7E19" w:rsidP="009A7E19">
      <w:pPr>
        <w:suppressAutoHyphens/>
        <w:spacing w:after="120"/>
        <w:ind w:left="567"/>
        <w:jc w:val="both"/>
        <w:rPr>
          <w:color w:val="000000"/>
          <w:szCs w:val="22"/>
          <w:lang w:val="cs-CZ"/>
        </w:rPr>
      </w:pPr>
      <w:r w:rsidRPr="008F38D7">
        <w:rPr>
          <w:color w:val="000000"/>
          <w:szCs w:val="22"/>
          <w:lang w:val="cs-CZ"/>
        </w:rPr>
        <w:t>Tato cena je nepřekročitelná a nejvýše přípustná a zahrnuje veškeré náklady a rizika prodávajícího spojené s plněním dle této smlouvy, včetně veškerého materiálu, práce, balení, poplatků, dopravy (doručení do míst dodání), atd.</w:t>
      </w: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lang w:val="cs-CZ"/>
        </w:rPr>
        <w:t>Kupující neposkytuje zálohy a ani jedna smluvní strana neposkytne druhé smluvní straně závdavek.</w:t>
      </w:r>
    </w:p>
    <w:p w:rsidR="009A7E19" w:rsidRPr="008F38D7" w:rsidRDefault="009A7E19" w:rsidP="009A7E19">
      <w:pPr>
        <w:numPr>
          <w:ilvl w:val="1"/>
          <w:numId w:val="1"/>
        </w:numPr>
        <w:suppressAutoHyphens/>
        <w:spacing w:after="120"/>
        <w:ind w:left="567" w:hanging="567"/>
        <w:jc w:val="both"/>
        <w:rPr>
          <w:rFonts w:cs="Arial"/>
          <w:szCs w:val="24"/>
          <w:lang w:val="cs-CZ"/>
        </w:rPr>
      </w:pPr>
      <w:r w:rsidRPr="008F38D7">
        <w:rPr>
          <w:lang w:val="cs-CZ"/>
        </w:rPr>
        <w:t xml:space="preserve">Změna ceny dle odst. 3.1 této smlouvy je přípustná pouze v případě změny zákonem stanovené sazby DPH, na základě písemného dodatku, podepsaného k tomu oprávněnými zástupci obou smluvních stran. </w:t>
      </w:r>
      <w:r w:rsidRPr="008F38D7">
        <w:rPr>
          <w:rFonts w:cs="Arial"/>
          <w:lang w:val="cs-CZ"/>
        </w:rPr>
        <w:t xml:space="preserve">Ke sjednané ceně bez DPH se připočte daň z přidané hodnoty ve výši stanovené právními předpisy </w:t>
      </w:r>
      <w:r w:rsidRPr="008F38D7">
        <w:rPr>
          <w:rFonts w:cs="Arial"/>
          <w:szCs w:val="24"/>
          <w:lang w:val="cs-CZ"/>
        </w:rPr>
        <w:t>platnými ke dni uskutečnění zdanitelného plnění.</w:t>
      </w:r>
    </w:p>
    <w:p w:rsidR="009A7E19" w:rsidRPr="005C152A" w:rsidRDefault="009A7E19" w:rsidP="009A7E19">
      <w:pPr>
        <w:numPr>
          <w:ilvl w:val="1"/>
          <w:numId w:val="1"/>
        </w:numPr>
        <w:suppressAutoHyphens/>
        <w:spacing w:after="120"/>
        <w:ind w:left="567" w:hanging="567"/>
        <w:jc w:val="both"/>
        <w:rPr>
          <w:color w:val="000000"/>
          <w:szCs w:val="22"/>
          <w:lang w:val="cs-CZ"/>
        </w:rPr>
      </w:pPr>
      <w:r w:rsidRPr="008F38D7">
        <w:rPr>
          <w:color w:val="000000"/>
          <w:szCs w:val="22"/>
          <w:lang w:val="cs-CZ"/>
        </w:rPr>
        <w:t>Kupující je povinen uhradit kupní cenu za dodaný předmět plnění na základě faktury vystavené prodávajícím.</w:t>
      </w:r>
      <w:r>
        <w:rPr>
          <w:color w:val="000000"/>
          <w:szCs w:val="22"/>
          <w:lang w:val="cs-CZ"/>
        </w:rPr>
        <w:t xml:space="preserve"> Faktura musí</w:t>
      </w:r>
      <w:r w:rsidRPr="005C152A">
        <w:rPr>
          <w:color w:val="000000"/>
          <w:szCs w:val="22"/>
          <w:lang w:val="cs-CZ"/>
        </w:rPr>
        <w:t xml:space="preserve"> obsahovat náležitosti požadované platnou právní úpravou</w:t>
      </w:r>
      <w:r>
        <w:rPr>
          <w:color w:val="000000"/>
          <w:szCs w:val="22"/>
          <w:lang w:val="cs-CZ"/>
        </w:rPr>
        <w:t>.</w:t>
      </w:r>
      <w:r w:rsidRPr="008F38D7">
        <w:rPr>
          <w:color w:val="000000"/>
          <w:szCs w:val="22"/>
          <w:lang w:val="cs-CZ"/>
        </w:rPr>
        <w:t xml:space="preserve"> </w:t>
      </w:r>
      <w:r w:rsidRPr="005C152A">
        <w:rPr>
          <w:color w:val="000000"/>
          <w:szCs w:val="22"/>
          <w:lang w:val="cs-CZ"/>
        </w:rPr>
        <w:t xml:space="preserve">Součást faktury bude tvořit příslušný předávací protokol týkající se dodaného předmětu </w:t>
      </w:r>
      <w:r w:rsidRPr="00DF49A8">
        <w:rPr>
          <w:lang w:val="cs-CZ"/>
        </w:rPr>
        <w:t>plnění</w:t>
      </w:r>
      <w:r w:rsidRPr="005C152A">
        <w:rPr>
          <w:color w:val="000000"/>
          <w:szCs w:val="22"/>
          <w:lang w:val="cs-CZ"/>
        </w:rPr>
        <w:t>, jehož kupní cena je touto fakturou účtována. Prodávající je oprávněn vyúčtovat kupní cenu za dodaný předmět plnění na základě oboustranně podepsaného předávacího protokolu</w:t>
      </w:r>
      <w:r>
        <w:rPr>
          <w:color w:val="000000"/>
          <w:szCs w:val="22"/>
          <w:lang w:val="cs-CZ"/>
        </w:rPr>
        <w:t xml:space="preserve">, </w:t>
      </w:r>
      <w:r w:rsidRPr="008F38D7">
        <w:rPr>
          <w:rFonts w:cs="Arial"/>
          <w:lang w:val="cs-CZ"/>
        </w:rPr>
        <w:t>v němž kupující nemá k dodanému předmětu plnění výhrady</w:t>
      </w:r>
      <w:r w:rsidRPr="005C152A">
        <w:rPr>
          <w:color w:val="000000"/>
          <w:szCs w:val="22"/>
          <w:lang w:val="cs-CZ"/>
        </w:rPr>
        <w:t>.</w:t>
      </w: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color w:val="000000"/>
          <w:szCs w:val="22"/>
          <w:lang w:val="cs-CZ"/>
        </w:rPr>
        <w:t>Splatnost faktury je sjednána na 30 dnů ode dne doručení příslušné faktury kupujícímu.</w:t>
      </w: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Platba bude provedena bankovním převodem a za den úhrady se považuje den podání příkazu k úhradě fakturované částky z účtu kupujícího ve prospěch účtu prodávajícího. </w:t>
      </w: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color w:val="000000"/>
          <w:szCs w:val="22"/>
          <w:lang w:val="cs-CZ"/>
        </w:rPr>
        <w:t>Nebude-li faktura splňovat předepsané nebo sjednané náležitosti, je kupující oprávněn ji ve lhůtě splatnosti vrátit prodávajícímu. Po doručení opravené faktury kupujícímu běží nová lhůta splatnosti.</w:t>
      </w: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V případě prodlení kupujícího s platbou faktury má prodávající právo požadovat úhradu úroku z prodlení dle zvláštního právního předpisu v platném znění (nařízení vlády č. 351/2013 Sb.). </w:t>
      </w: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color w:val="000000"/>
          <w:szCs w:val="22"/>
          <w:lang w:val="cs-CZ"/>
        </w:rPr>
        <w:t>Kupující nabývá vlastnické právo k předmětu plnění podpisem předávacího protokolu oběma smluvními stranami</w:t>
      </w:r>
      <w:r w:rsidR="00F00787">
        <w:rPr>
          <w:color w:val="000000"/>
          <w:szCs w:val="22"/>
          <w:lang w:val="cs-CZ"/>
        </w:rPr>
        <w:t xml:space="preserve"> </w:t>
      </w:r>
      <w:r w:rsidR="00F00787" w:rsidRPr="00DA3EB8">
        <w:rPr>
          <w:szCs w:val="22"/>
          <w:lang w:val="cs-CZ"/>
        </w:rPr>
        <w:t>a uhrazením celé kupní ceny</w:t>
      </w:r>
      <w:r w:rsidRPr="008F38D7">
        <w:rPr>
          <w:color w:val="000000"/>
          <w:szCs w:val="22"/>
          <w:lang w:val="cs-CZ"/>
        </w:rPr>
        <w:t>.</w:t>
      </w:r>
      <w:r w:rsidRPr="008F38D7">
        <w:rPr>
          <w:rFonts w:cs="Arial"/>
          <w:lang w:val="cs-CZ"/>
        </w:rPr>
        <w:t xml:space="preserve"> Nebezpečí škody na zboží přechází na kupujícího podepsáním předávacího protokolu oběma smluvními stranami</w:t>
      </w:r>
      <w:r w:rsidRPr="008F38D7">
        <w:rPr>
          <w:lang w:val="cs-CZ"/>
        </w:rPr>
        <w:t>.</w:t>
      </w:r>
    </w:p>
    <w:p w:rsidR="009A7E19" w:rsidRPr="008F38D7" w:rsidRDefault="009A7E19" w:rsidP="009A7E19">
      <w:pPr>
        <w:suppressAutoHyphens/>
        <w:spacing w:after="120"/>
        <w:ind w:left="567"/>
        <w:jc w:val="both"/>
        <w:rPr>
          <w:color w:val="000000"/>
          <w:szCs w:val="22"/>
          <w:lang w:val="cs-CZ"/>
        </w:rPr>
      </w:pPr>
    </w:p>
    <w:p w:rsidR="009A7E19" w:rsidRPr="008F38D7" w:rsidRDefault="009A7E19" w:rsidP="009A7E19">
      <w:pPr>
        <w:numPr>
          <w:ilvl w:val="0"/>
          <w:numId w:val="1"/>
        </w:numPr>
        <w:suppressAutoHyphens/>
        <w:spacing w:before="120"/>
        <w:ind w:left="0" w:firstLine="0"/>
        <w:jc w:val="center"/>
        <w:rPr>
          <w:color w:val="000000"/>
          <w:szCs w:val="22"/>
          <w:lang w:val="cs-CZ"/>
        </w:rPr>
      </w:pPr>
    </w:p>
    <w:p w:rsidR="009A7E19" w:rsidRPr="008F38D7" w:rsidRDefault="009A7E19" w:rsidP="009A7E19">
      <w:pPr>
        <w:jc w:val="center"/>
        <w:rPr>
          <w:b/>
          <w:color w:val="000000"/>
          <w:sz w:val="22"/>
          <w:szCs w:val="22"/>
          <w:lang w:val="cs-CZ"/>
        </w:rPr>
      </w:pPr>
      <w:r w:rsidRPr="008F38D7">
        <w:rPr>
          <w:b/>
          <w:color w:val="000000"/>
          <w:sz w:val="22"/>
          <w:szCs w:val="22"/>
          <w:lang w:val="cs-CZ"/>
        </w:rPr>
        <w:t>Mlčenlivost</w:t>
      </w:r>
      <w:r>
        <w:rPr>
          <w:b/>
          <w:color w:val="000000"/>
          <w:sz w:val="22"/>
          <w:szCs w:val="22"/>
          <w:lang w:val="cs-CZ"/>
        </w:rPr>
        <w:t xml:space="preserve"> a ochrana osobních údajů</w:t>
      </w:r>
    </w:p>
    <w:p w:rsidR="009A7E19" w:rsidRPr="008F38D7" w:rsidRDefault="009A7E19" w:rsidP="009A7E19">
      <w:pPr>
        <w:suppressAutoHyphens/>
        <w:spacing w:after="120"/>
        <w:ind w:left="567"/>
        <w:jc w:val="both"/>
        <w:rPr>
          <w:color w:val="000000"/>
          <w:szCs w:val="22"/>
          <w:lang w:val="cs-CZ"/>
        </w:rPr>
      </w:pP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color w:val="000000"/>
          <w:szCs w:val="22"/>
          <w:lang w:val="cs-CZ"/>
        </w:rPr>
        <w:t>Všechny informace, které se prodávající dozví v souvislosti s plněním dle této smlouvy, jsou důvěrné povahy. Prodávající se zavazuje zachovávat o důvěrných informacích mlčenlivost a důvěrné informace používat pouze k plnění této smlouvy. Prodávající zodpovídá za porušení mlčenlivosti svými zaměstnanci, jakož i třetími osobami, které se na provádění díla podílejí.</w:t>
      </w: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 Prodávající je povinen přijmout opatření k ochraně důvěrných informací. </w:t>
      </w:r>
    </w:p>
    <w:p w:rsidR="009A7E19" w:rsidRDefault="009A7E19" w:rsidP="009A7E19">
      <w:pPr>
        <w:numPr>
          <w:ilvl w:val="1"/>
          <w:numId w:val="1"/>
        </w:numPr>
        <w:suppressAutoHyphens/>
        <w:spacing w:after="120"/>
        <w:ind w:left="567" w:hanging="567"/>
        <w:jc w:val="both"/>
        <w:rPr>
          <w:color w:val="000000"/>
          <w:szCs w:val="22"/>
          <w:lang w:val="cs-CZ"/>
        </w:rPr>
      </w:pPr>
      <w:r w:rsidRPr="008F38D7">
        <w:rPr>
          <w:color w:val="000000"/>
          <w:szCs w:val="22"/>
          <w:lang w:val="cs-CZ"/>
        </w:rPr>
        <w:t>Povinností mlčenlivosti dle tohoto článku smlouvy není dotčena povinnost prodávajícího sdělit nebo zpřístupnit důvěrné informace třetí osobě, která vyplývá z platných právních předpisů nebo z rozhodnutí orgánů veřejné moci, jakož i zpřístupnění důvěrných informací svému právnímu, účetními nebo daňovému poradci, kteří jsou vázáni povinností mlčenlivosti.</w:t>
      </w:r>
    </w:p>
    <w:p w:rsidR="009A7E19" w:rsidRDefault="009A7E19" w:rsidP="009A7E19">
      <w:pPr>
        <w:numPr>
          <w:ilvl w:val="1"/>
          <w:numId w:val="1"/>
        </w:numPr>
        <w:suppressAutoHyphens/>
        <w:spacing w:after="120"/>
        <w:ind w:left="567" w:hanging="567"/>
        <w:jc w:val="both"/>
        <w:rPr>
          <w:color w:val="000000"/>
          <w:szCs w:val="22"/>
          <w:lang w:val="cs-CZ"/>
        </w:rPr>
      </w:pPr>
      <w:r w:rsidRPr="008F38D7">
        <w:rPr>
          <w:color w:val="000000"/>
          <w:szCs w:val="22"/>
          <w:lang w:val="cs-CZ"/>
        </w:rPr>
        <w:t>Povinnost zachovávat mlčenlivost trvá i po skončení smluvního vztahu.</w:t>
      </w:r>
    </w:p>
    <w:p w:rsidR="009A7E19" w:rsidRPr="008F38D7" w:rsidRDefault="009A7E19" w:rsidP="009A7E19">
      <w:pPr>
        <w:numPr>
          <w:ilvl w:val="1"/>
          <w:numId w:val="1"/>
        </w:numPr>
        <w:suppressAutoHyphens/>
        <w:spacing w:after="120"/>
        <w:ind w:left="567" w:hanging="567"/>
        <w:jc w:val="both"/>
        <w:rPr>
          <w:color w:val="000000"/>
          <w:szCs w:val="22"/>
          <w:lang w:val="cs-CZ"/>
        </w:rPr>
      </w:pPr>
      <w:r w:rsidRPr="00A013E0">
        <w:rPr>
          <w:color w:val="000000"/>
          <w:szCs w:val="22"/>
          <w:lang w:val="cs-CZ"/>
        </w:rPr>
        <w:t>Prodávající při plnění této smlouvy si je vědom povinností vyplývajících z platných právních předpisů týkajících se ochrany a zpra</w:t>
      </w:r>
      <w:r>
        <w:rPr>
          <w:color w:val="000000"/>
          <w:szCs w:val="22"/>
          <w:lang w:val="cs-CZ"/>
        </w:rPr>
        <w:t xml:space="preserve">cování osobních údajů, zejména </w:t>
      </w:r>
      <w:r w:rsidRPr="00B576D8">
        <w:rPr>
          <w:color w:val="000000"/>
          <w:szCs w:val="22"/>
          <w:lang w:val="cs-CZ"/>
        </w:rPr>
        <w:t>ze zákona č. 110/2019Sb. o zpracování osobních údajů a z</w:t>
      </w:r>
      <w:r w:rsidRPr="00A013E0">
        <w:rPr>
          <w:color w:val="000000"/>
          <w:szCs w:val="22"/>
          <w:lang w:val="cs-CZ"/>
        </w:rPr>
        <w:t xml:space="preserve"> Obecného nařízení Evropské Unie o ochraně osobních údajů (GDPR). Prodávající je oprávněn zpracovávat osobní údaje v rozsahu nezbytně nutném pro plnění předmětu této smlouvy, za tímto účelem je oprávněn osobní údaje zejména ukládat na nosiče informací, upravovat, uchovávat po dobu nezbytnou k uplatnění práv prodávajícího vyplývajících z této smlouvy, předávat zpracované osobní údaje kupujícímu, osobní údaje likvi</w:t>
      </w:r>
      <w:r>
        <w:rPr>
          <w:color w:val="000000"/>
          <w:szCs w:val="22"/>
          <w:lang w:val="cs-CZ"/>
        </w:rPr>
        <w:t xml:space="preserve">dovat, vše v souladu </w:t>
      </w:r>
      <w:r w:rsidRPr="00A013E0">
        <w:rPr>
          <w:color w:val="000000"/>
          <w:szCs w:val="22"/>
          <w:lang w:val="cs-CZ"/>
        </w:rPr>
        <w:t>platnými právními předpisy týkajícími se ochrany a zpracování osobních údajů, zejména s</w:t>
      </w:r>
      <w:r>
        <w:rPr>
          <w:color w:val="000000"/>
          <w:szCs w:val="22"/>
          <w:lang w:val="cs-CZ"/>
        </w:rPr>
        <w:t>e</w:t>
      </w:r>
      <w:r w:rsidRPr="00A013E0">
        <w:rPr>
          <w:color w:val="000000"/>
          <w:szCs w:val="22"/>
          <w:lang w:val="cs-CZ"/>
        </w:rPr>
        <w:t xml:space="preserve"> </w:t>
      </w:r>
      <w:r>
        <w:rPr>
          <w:color w:val="000000"/>
          <w:szCs w:val="22"/>
          <w:lang w:val="cs-CZ"/>
        </w:rPr>
        <w:t xml:space="preserve">zákonem č. 110/2019Sb. o zpracování osobních údajů a </w:t>
      </w:r>
      <w:r w:rsidRPr="00A013E0">
        <w:rPr>
          <w:color w:val="000000"/>
          <w:szCs w:val="22"/>
          <w:lang w:val="cs-CZ"/>
        </w:rPr>
        <w:t>s Obecným nařízením Evropské Unie o ochraně osobních údajů (GDPR).</w:t>
      </w: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rFonts w:cs="Arial"/>
          <w:lang w:val="cs-CZ"/>
        </w:rPr>
        <w:t>Prodávající učiní v souladu s platnými právními předpisy dostatečná organizační a technická opatření zabraňující přístupu neoprávněných osob k osobním údajům.</w:t>
      </w:r>
    </w:p>
    <w:p w:rsidR="009A7E19" w:rsidRPr="008F38D7" w:rsidRDefault="009A7E19" w:rsidP="009A7E19">
      <w:pPr>
        <w:suppressAutoHyphens/>
        <w:spacing w:after="120"/>
        <w:jc w:val="both"/>
        <w:rPr>
          <w:color w:val="000000"/>
          <w:szCs w:val="22"/>
          <w:lang w:val="cs-CZ"/>
        </w:rPr>
      </w:pPr>
    </w:p>
    <w:p w:rsidR="009A7E19" w:rsidRPr="008F38D7" w:rsidRDefault="009A7E19" w:rsidP="009A7E19">
      <w:pPr>
        <w:numPr>
          <w:ilvl w:val="0"/>
          <w:numId w:val="1"/>
        </w:numPr>
        <w:suppressAutoHyphens/>
        <w:spacing w:before="120"/>
        <w:ind w:left="0" w:firstLine="0"/>
        <w:jc w:val="center"/>
        <w:rPr>
          <w:color w:val="000000"/>
          <w:szCs w:val="22"/>
          <w:lang w:val="cs-CZ"/>
        </w:rPr>
      </w:pPr>
    </w:p>
    <w:p w:rsidR="009A7E19" w:rsidRPr="008F38D7" w:rsidRDefault="009A7E19" w:rsidP="009A7E19">
      <w:pPr>
        <w:jc w:val="center"/>
        <w:rPr>
          <w:b/>
          <w:color w:val="000000"/>
          <w:sz w:val="22"/>
          <w:szCs w:val="22"/>
          <w:lang w:val="cs-CZ"/>
        </w:rPr>
      </w:pPr>
      <w:r>
        <w:rPr>
          <w:b/>
          <w:color w:val="000000"/>
          <w:sz w:val="22"/>
          <w:szCs w:val="22"/>
          <w:lang w:val="cs-CZ"/>
        </w:rPr>
        <w:t>Sankce</w:t>
      </w:r>
    </w:p>
    <w:p w:rsidR="009A7E19" w:rsidRPr="008F38D7" w:rsidRDefault="009A7E19" w:rsidP="009A7E19">
      <w:pPr>
        <w:tabs>
          <w:tab w:val="left" w:pos="426"/>
        </w:tabs>
        <w:spacing w:after="120"/>
        <w:ind w:left="426"/>
        <w:jc w:val="both"/>
        <w:rPr>
          <w:sz w:val="22"/>
          <w:szCs w:val="22"/>
          <w:lang w:val="cs-CZ"/>
        </w:rPr>
      </w:pPr>
    </w:p>
    <w:p w:rsidR="00DA3EB8" w:rsidRPr="00DA3EB8" w:rsidRDefault="00DA3EB8" w:rsidP="009A7E19">
      <w:pPr>
        <w:numPr>
          <w:ilvl w:val="1"/>
          <w:numId w:val="1"/>
        </w:numPr>
        <w:suppressAutoHyphens/>
        <w:spacing w:after="120"/>
        <w:ind w:left="567" w:hanging="567"/>
        <w:jc w:val="both"/>
        <w:rPr>
          <w:rFonts w:cs="Arial"/>
          <w:szCs w:val="22"/>
          <w:lang w:val="cs-CZ"/>
        </w:rPr>
      </w:pPr>
      <w:r w:rsidRPr="00E94EF9">
        <w:rPr>
          <w:rFonts w:cs="Arial"/>
          <w:lang w:val="cs-CZ"/>
        </w:rPr>
        <w:t>V případě prodlení kupujícího se zaplacením kupní ceny je prodávající oprávněn po něm požadovat úrok z prodlení ve výši stanovené zvláštním právním předpisem.</w:t>
      </w:r>
    </w:p>
    <w:p w:rsidR="009A7E19" w:rsidRPr="00DA3EB8" w:rsidRDefault="009A7E19" w:rsidP="009A7E19">
      <w:pPr>
        <w:numPr>
          <w:ilvl w:val="1"/>
          <w:numId w:val="1"/>
        </w:numPr>
        <w:suppressAutoHyphens/>
        <w:spacing w:after="120"/>
        <w:ind w:left="567" w:hanging="567"/>
        <w:jc w:val="both"/>
        <w:rPr>
          <w:rFonts w:cs="Arial"/>
          <w:szCs w:val="22"/>
          <w:lang w:val="cs-CZ"/>
        </w:rPr>
      </w:pPr>
      <w:r w:rsidRPr="00DA3EB8">
        <w:rPr>
          <w:szCs w:val="22"/>
          <w:lang w:val="cs-CZ"/>
        </w:rPr>
        <w:t xml:space="preserve">V případě prodlení prodávajícího s dodáním předmětu plnění dle čl. 2 této smlouvy, zaplatí prodávající kupujícímu smluvní pokutu ve výši </w:t>
      </w:r>
      <w:r w:rsidR="00DA3EB8" w:rsidRPr="00DA3EB8">
        <w:rPr>
          <w:szCs w:val="22"/>
          <w:lang w:val="cs-CZ"/>
        </w:rPr>
        <w:t>5</w:t>
      </w:r>
      <w:r w:rsidR="008F391A" w:rsidRPr="00DA3EB8">
        <w:rPr>
          <w:szCs w:val="22"/>
          <w:lang w:val="cs-CZ"/>
        </w:rPr>
        <w:t> 000,00</w:t>
      </w:r>
      <w:r w:rsidRPr="00DA3EB8">
        <w:rPr>
          <w:szCs w:val="22"/>
          <w:lang w:val="cs-CZ"/>
        </w:rPr>
        <w:t xml:space="preserve"> Kč za každý započatý den prodlení. </w:t>
      </w:r>
    </w:p>
    <w:p w:rsidR="009A7E19" w:rsidRPr="00DA3EB8" w:rsidRDefault="009A7E19" w:rsidP="009A7E19">
      <w:pPr>
        <w:numPr>
          <w:ilvl w:val="1"/>
          <w:numId w:val="1"/>
        </w:numPr>
        <w:suppressAutoHyphens/>
        <w:spacing w:after="120"/>
        <w:ind w:left="567" w:hanging="567"/>
        <w:jc w:val="both"/>
        <w:rPr>
          <w:rFonts w:cs="Arial"/>
          <w:szCs w:val="22"/>
          <w:lang w:val="cs-CZ"/>
        </w:rPr>
      </w:pPr>
      <w:r w:rsidRPr="00DA3EB8">
        <w:rPr>
          <w:lang w:val="cs-CZ"/>
        </w:rPr>
        <w:t>V případě prodlení prodávajícího s odstraněním vad předmětu plnění o více jak</w:t>
      </w:r>
      <w:r w:rsidR="008F391A" w:rsidRPr="00DA3EB8">
        <w:rPr>
          <w:lang w:val="cs-CZ"/>
        </w:rPr>
        <w:t xml:space="preserve"> </w:t>
      </w:r>
      <w:r w:rsidR="008F391A" w:rsidRPr="00DA3EB8">
        <w:rPr>
          <w:szCs w:val="22"/>
          <w:lang w:val="cs-CZ"/>
        </w:rPr>
        <w:t xml:space="preserve">10 </w:t>
      </w:r>
      <w:r w:rsidRPr="00DA3EB8">
        <w:rPr>
          <w:lang w:val="cs-CZ"/>
        </w:rPr>
        <w:t>kalendářních dní od prokazatelného oznámení vady kupujícím, zaplatí prodávající kupujícímu smluvní pokutu ve výši</w:t>
      </w:r>
      <w:r w:rsidR="00F00787" w:rsidRPr="00DA3EB8">
        <w:rPr>
          <w:lang w:val="cs-CZ"/>
        </w:rPr>
        <w:t xml:space="preserve"> 300,00</w:t>
      </w:r>
      <w:r w:rsidRPr="00DA3EB8">
        <w:rPr>
          <w:szCs w:val="22"/>
          <w:lang w:val="cs-CZ"/>
        </w:rPr>
        <w:t xml:space="preserve"> </w:t>
      </w:r>
      <w:r w:rsidRPr="00DA3EB8">
        <w:rPr>
          <w:lang w:val="cs-CZ"/>
        </w:rPr>
        <w:t xml:space="preserve">Kč za každý započatý den prodlení. </w:t>
      </w:r>
    </w:p>
    <w:p w:rsidR="009A7E19" w:rsidRPr="00DA3EB8" w:rsidRDefault="009A7E19" w:rsidP="009A7E19">
      <w:pPr>
        <w:numPr>
          <w:ilvl w:val="1"/>
          <w:numId w:val="1"/>
        </w:numPr>
        <w:suppressAutoHyphens/>
        <w:spacing w:after="120"/>
        <w:ind w:left="567" w:hanging="567"/>
        <w:jc w:val="both"/>
        <w:rPr>
          <w:rFonts w:cs="Arial"/>
          <w:szCs w:val="22"/>
          <w:lang w:val="cs-CZ"/>
        </w:rPr>
      </w:pPr>
      <w:r w:rsidRPr="00DA3EB8">
        <w:rPr>
          <w:rFonts w:cs="Arial"/>
          <w:lang w:val="cs-CZ"/>
        </w:rPr>
        <w:t xml:space="preserve">V případě porušení závazku mlčenlivosti či ochrany důvěrných informací dle čl. 4 této smlouvy, je prodávající povinen uhradit kupujícímu smluvní pokutu ve výši </w:t>
      </w:r>
      <w:r w:rsidR="00F00787" w:rsidRPr="00DA3EB8">
        <w:rPr>
          <w:rFonts w:cs="Arial"/>
          <w:lang w:val="cs-CZ"/>
        </w:rPr>
        <w:t xml:space="preserve">10 000,00 </w:t>
      </w:r>
      <w:r w:rsidRPr="00DA3EB8">
        <w:rPr>
          <w:rFonts w:cs="Arial"/>
          <w:lang w:val="cs-CZ"/>
        </w:rPr>
        <w:t>Kč za každý jednotlivý případ porušení.</w:t>
      </w:r>
    </w:p>
    <w:p w:rsidR="009A7E19" w:rsidRPr="00DA3EB8" w:rsidRDefault="009A7E19" w:rsidP="008F391A">
      <w:pPr>
        <w:numPr>
          <w:ilvl w:val="1"/>
          <w:numId w:val="1"/>
        </w:numPr>
        <w:suppressAutoHyphens/>
        <w:spacing w:after="120"/>
        <w:ind w:left="567" w:hanging="567"/>
        <w:jc w:val="both"/>
        <w:rPr>
          <w:rFonts w:cs="Arial"/>
          <w:szCs w:val="22"/>
          <w:lang w:val="cs-CZ"/>
        </w:rPr>
      </w:pPr>
      <w:r w:rsidRPr="00DA3EB8">
        <w:rPr>
          <w:rFonts w:cs="Arial"/>
          <w:szCs w:val="22"/>
          <w:lang w:val="cs-CZ"/>
        </w:rPr>
        <w:t xml:space="preserve">V případě porušení povinností souvisejících s ochranou či zpracováním osobních údajů dle čl. 4 této smlouvy, je prodávající povinen uhradit kupujícímu smluvní pokutu ve výši </w:t>
      </w:r>
      <w:r w:rsidR="00F00787" w:rsidRPr="00DA3EB8">
        <w:rPr>
          <w:rFonts w:cs="Arial"/>
          <w:szCs w:val="22"/>
          <w:lang w:val="cs-CZ"/>
        </w:rPr>
        <w:t xml:space="preserve">10 000,00 </w:t>
      </w:r>
      <w:r w:rsidRPr="00DA3EB8">
        <w:rPr>
          <w:rFonts w:cs="Arial"/>
          <w:szCs w:val="22"/>
          <w:lang w:val="cs-CZ"/>
        </w:rPr>
        <w:t>Kč za každý jednotlivý případ porušení.</w:t>
      </w:r>
    </w:p>
    <w:p w:rsidR="009A7E19" w:rsidRPr="008F38D7" w:rsidRDefault="009A7E19" w:rsidP="009A7E19">
      <w:pPr>
        <w:numPr>
          <w:ilvl w:val="1"/>
          <w:numId w:val="1"/>
        </w:numPr>
        <w:suppressAutoHyphens/>
        <w:spacing w:after="120"/>
        <w:ind w:left="567" w:hanging="567"/>
        <w:jc w:val="both"/>
        <w:rPr>
          <w:rFonts w:cs="Arial"/>
          <w:color w:val="000000"/>
          <w:szCs w:val="22"/>
          <w:lang w:val="cs-CZ"/>
        </w:rPr>
      </w:pPr>
      <w:r w:rsidRPr="008F38D7">
        <w:rPr>
          <w:rFonts w:cs="Arial"/>
          <w:lang w:val="cs-CZ"/>
        </w:rPr>
        <w:t xml:space="preserve">Ujednáním o smluvních pokutách dle této smlouvy není dotčeno právo na náhradu újmy způsobené porušením povinnosti, pro kterou jsou smluvní pokuty sjednány, ani právo odstoupit od smlouvy. Zaplacení smluvní pokuty nezbavuje prodávajícího povinnosti řádně dodat předmět plnění dle této smlouvy. </w:t>
      </w: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rFonts w:cs="Arial"/>
          <w:lang w:val="cs-CZ"/>
        </w:rPr>
        <w:t>Splatnost smluvních pokut je 10 dnů ode dne doručení písemné výzvy k jejich úhradě druhé straně.</w:t>
      </w: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rFonts w:cs="Arial"/>
          <w:lang w:val="cs-CZ"/>
        </w:rPr>
        <w:t>Prodávající je povinen nahradit veškerou způsobenou újmu, kterou způsobil porušením ustanovení této smlouvy. Prodávající bere na vědomí, že pokud neuvědomí kupujícího o jakékoli hrozící či vzniklé újmě a neumožní tak kupujícímu, aby učinil kroky k zabránění vzniku újmy či k jejímu zmírnění, má kupující proti prodávajícímu nárok na náhradu újmy, která tím kupujícímu vznikla.</w:t>
      </w:r>
    </w:p>
    <w:p w:rsidR="009A7E19" w:rsidRPr="008F38D7" w:rsidRDefault="009A7E19" w:rsidP="009A7E19">
      <w:pPr>
        <w:numPr>
          <w:ilvl w:val="1"/>
          <w:numId w:val="1"/>
        </w:numPr>
        <w:suppressAutoHyphens/>
        <w:spacing w:after="120"/>
        <w:ind w:left="567" w:hanging="567"/>
        <w:jc w:val="both"/>
        <w:rPr>
          <w:rFonts w:cs="Arial"/>
          <w:lang w:val="cs-CZ"/>
        </w:rPr>
      </w:pPr>
      <w:r w:rsidRPr="008F38D7">
        <w:rPr>
          <w:rFonts w:cs="Arial"/>
          <w:lang w:val="cs-CZ"/>
        </w:rPr>
        <w:t xml:space="preserve">Kupující je oprávněn započíst pohledávku na úhradu smluvní pokuty vůči pohledávce prodávajícího na úhradu ceny předmětu plnění, s čímž prodávající výslovně souhlasí. </w:t>
      </w:r>
    </w:p>
    <w:p w:rsidR="009A7E19" w:rsidRPr="008F38D7" w:rsidRDefault="009A7E19" w:rsidP="009A7E19">
      <w:pPr>
        <w:tabs>
          <w:tab w:val="left" w:pos="426"/>
        </w:tabs>
        <w:spacing w:after="120"/>
        <w:ind w:left="426"/>
        <w:jc w:val="both"/>
        <w:rPr>
          <w:sz w:val="22"/>
          <w:szCs w:val="22"/>
          <w:lang w:val="cs-CZ"/>
        </w:rPr>
      </w:pPr>
    </w:p>
    <w:p w:rsidR="009A7E19" w:rsidRPr="008F38D7" w:rsidRDefault="009A7E19" w:rsidP="009A7E19">
      <w:pPr>
        <w:numPr>
          <w:ilvl w:val="0"/>
          <w:numId w:val="1"/>
        </w:numPr>
        <w:suppressAutoHyphens/>
        <w:spacing w:before="120"/>
        <w:ind w:left="0" w:firstLine="0"/>
        <w:jc w:val="center"/>
        <w:rPr>
          <w:sz w:val="22"/>
          <w:szCs w:val="22"/>
          <w:lang w:val="cs-CZ"/>
        </w:rPr>
      </w:pPr>
    </w:p>
    <w:p w:rsidR="009A7E19" w:rsidRPr="008F38D7" w:rsidRDefault="009A7E19" w:rsidP="009A7E19">
      <w:pPr>
        <w:jc w:val="center"/>
        <w:rPr>
          <w:b/>
          <w:color w:val="000000"/>
          <w:sz w:val="22"/>
          <w:szCs w:val="22"/>
          <w:lang w:val="cs-CZ"/>
        </w:rPr>
      </w:pPr>
      <w:r w:rsidRPr="008F38D7">
        <w:rPr>
          <w:b/>
          <w:color w:val="000000"/>
          <w:sz w:val="22"/>
          <w:szCs w:val="22"/>
          <w:lang w:val="cs-CZ"/>
        </w:rPr>
        <w:t>Vady a záruka za jakost</w:t>
      </w:r>
    </w:p>
    <w:p w:rsidR="009A7E19" w:rsidRPr="008F38D7" w:rsidRDefault="009A7E19" w:rsidP="009A7E19">
      <w:pPr>
        <w:tabs>
          <w:tab w:val="left" w:pos="426"/>
        </w:tabs>
        <w:spacing w:after="120"/>
        <w:ind w:left="426"/>
        <w:jc w:val="both"/>
        <w:rPr>
          <w:sz w:val="22"/>
          <w:szCs w:val="22"/>
          <w:lang w:val="cs-CZ"/>
        </w:rPr>
      </w:pPr>
    </w:p>
    <w:p w:rsidR="009A7E19" w:rsidRPr="00DA3EB8" w:rsidRDefault="009A7E19" w:rsidP="009A7E19">
      <w:pPr>
        <w:numPr>
          <w:ilvl w:val="1"/>
          <w:numId w:val="1"/>
        </w:numPr>
        <w:suppressAutoHyphens/>
        <w:spacing w:after="120"/>
        <w:ind w:left="567" w:hanging="567"/>
        <w:jc w:val="both"/>
        <w:rPr>
          <w:color w:val="000000"/>
          <w:szCs w:val="22"/>
          <w:lang w:val="cs-CZ"/>
        </w:rPr>
      </w:pPr>
      <w:r w:rsidRPr="00DA3EB8">
        <w:rPr>
          <w:lang w:val="cs-CZ"/>
        </w:rPr>
        <w:t xml:space="preserve">Součástí dodávky je </w:t>
      </w:r>
      <w:r w:rsidR="008F391A" w:rsidRPr="00DA3EB8">
        <w:rPr>
          <w:color w:val="000000"/>
          <w:szCs w:val="22"/>
          <w:lang w:val="cs-CZ"/>
        </w:rPr>
        <w:t>24 měsíční</w:t>
      </w:r>
      <w:r w:rsidRPr="00DA3EB8">
        <w:rPr>
          <w:color w:val="000000"/>
          <w:szCs w:val="22"/>
          <w:lang w:val="cs-CZ"/>
        </w:rPr>
        <w:t xml:space="preserve"> </w:t>
      </w:r>
      <w:r w:rsidRPr="00DA3EB8">
        <w:rPr>
          <w:lang w:val="cs-CZ"/>
        </w:rPr>
        <w:t>záruka za jakost poskytovaná přímo výrobcem předmětu plnění dle čl. 1 této smlouvy.</w:t>
      </w:r>
      <w:r w:rsidRPr="00DA3EB8">
        <w:rPr>
          <w:bCs/>
          <w:lang w:val="cs-CZ"/>
        </w:rPr>
        <w:t xml:space="preserve"> </w:t>
      </w:r>
    </w:p>
    <w:p w:rsidR="009A7E19" w:rsidRDefault="009A7E19" w:rsidP="009A7E19">
      <w:pPr>
        <w:numPr>
          <w:ilvl w:val="1"/>
          <w:numId w:val="1"/>
        </w:numPr>
        <w:suppressAutoHyphens/>
        <w:spacing w:after="120"/>
        <w:ind w:left="567" w:hanging="567"/>
        <w:jc w:val="both"/>
        <w:rPr>
          <w:rFonts w:cs="Arial"/>
          <w:color w:val="000000"/>
          <w:szCs w:val="22"/>
          <w:lang w:val="cs-CZ"/>
        </w:rPr>
      </w:pPr>
      <w:r w:rsidRPr="008F38D7">
        <w:rPr>
          <w:rFonts w:cs="Arial"/>
          <w:lang w:val="cs-CZ"/>
        </w:rPr>
        <w:t>Rozsah a kvalita plnění dle této smlouvy musí odpovídat vymezení uvedenému v této smlouvě. Předmět plnění musí být dodán v ujednaném množství, jakosti a provedení. Nemá-li předmět plnění vlastnosti stanovené touto smlouvou nebo platnými právními předpisy, má vady. Jakékoliv odchylky od požadavků a pokynů kupujícího budou chápány jako vadné plnění. Vadami se rozumí i nedodělky a vady v dokladech, nutných k užívání předmětu plnění.</w:t>
      </w:r>
    </w:p>
    <w:p w:rsidR="009A7E19" w:rsidRPr="00D30B5C" w:rsidRDefault="009A7E19" w:rsidP="009A7E19">
      <w:pPr>
        <w:numPr>
          <w:ilvl w:val="1"/>
          <w:numId w:val="1"/>
        </w:numPr>
        <w:suppressAutoHyphens/>
        <w:spacing w:after="120"/>
        <w:ind w:left="567" w:hanging="567"/>
        <w:jc w:val="both"/>
        <w:rPr>
          <w:rFonts w:cs="Arial"/>
          <w:color w:val="000000"/>
          <w:szCs w:val="22"/>
          <w:lang w:val="cs-CZ"/>
        </w:rPr>
      </w:pPr>
      <w:r w:rsidRPr="00D30B5C">
        <w:rPr>
          <w:rFonts w:cs="Arial"/>
          <w:color w:val="000000"/>
          <w:szCs w:val="22"/>
          <w:lang w:val="cs-CZ"/>
        </w:rPr>
        <w:t>Prodávající se zavazuje dodat pře</w:t>
      </w:r>
      <w:r w:rsidR="008F391A">
        <w:rPr>
          <w:rFonts w:cs="Arial"/>
          <w:color w:val="000000"/>
          <w:szCs w:val="22"/>
          <w:lang w:val="cs-CZ"/>
        </w:rPr>
        <w:t xml:space="preserve">dmět plnění v nejvyšší kvalitě </w:t>
      </w:r>
      <w:r w:rsidRPr="00D30B5C">
        <w:rPr>
          <w:rFonts w:cs="Arial"/>
          <w:color w:val="000000"/>
          <w:szCs w:val="22"/>
          <w:lang w:val="cs-CZ"/>
        </w:rPr>
        <w:t xml:space="preserve">a ve lhůtě uvedené v odst. </w:t>
      </w:r>
      <w:r w:rsidRPr="00DA3EB8">
        <w:rPr>
          <w:rFonts w:cs="Arial"/>
          <w:szCs w:val="22"/>
          <w:lang w:val="cs-CZ"/>
        </w:rPr>
        <w:t>2.</w:t>
      </w:r>
      <w:r w:rsidR="00F00787" w:rsidRPr="00DA3EB8">
        <w:rPr>
          <w:rFonts w:cs="Arial"/>
          <w:szCs w:val="22"/>
          <w:lang w:val="cs-CZ"/>
        </w:rPr>
        <w:t>2</w:t>
      </w:r>
      <w:r w:rsidRPr="00DA3EB8">
        <w:rPr>
          <w:rFonts w:cs="Arial"/>
          <w:szCs w:val="22"/>
          <w:lang w:val="cs-CZ"/>
        </w:rPr>
        <w:t xml:space="preserve"> </w:t>
      </w:r>
      <w:r w:rsidRPr="00D30B5C">
        <w:rPr>
          <w:rFonts w:cs="Arial"/>
          <w:color w:val="000000"/>
          <w:szCs w:val="22"/>
          <w:lang w:val="cs-CZ"/>
        </w:rPr>
        <w:t>smlouvy.</w:t>
      </w:r>
    </w:p>
    <w:p w:rsidR="009A7E19" w:rsidRPr="008F38D7" w:rsidRDefault="009A7E19" w:rsidP="009A7E19">
      <w:pPr>
        <w:numPr>
          <w:ilvl w:val="1"/>
          <w:numId w:val="1"/>
        </w:numPr>
        <w:suppressAutoHyphens/>
        <w:spacing w:after="120"/>
        <w:ind w:left="567" w:hanging="567"/>
        <w:jc w:val="both"/>
        <w:rPr>
          <w:rFonts w:cs="Arial"/>
          <w:color w:val="000000"/>
          <w:szCs w:val="22"/>
          <w:lang w:val="cs-CZ"/>
        </w:rPr>
      </w:pPr>
      <w:r w:rsidRPr="008F38D7">
        <w:rPr>
          <w:bCs/>
          <w:lang w:val="cs-CZ"/>
        </w:rPr>
        <w:t>Prodávající se zaručuje, že předmět plnění bude v záruční době plně způsobilý pro použití k účelu stanovenému v této smlouvě, a není-li účel v této smlouvě stanoven, k účelu obvyklému a dále, že si zboží zachová vlastnosti stanovené touto smlouvou a ustanoveními občanského zákoníku (záruka za jakost</w:t>
      </w:r>
      <w:r>
        <w:rPr>
          <w:bCs/>
          <w:lang w:val="cs-CZ"/>
        </w:rPr>
        <w:t xml:space="preserve">). </w:t>
      </w:r>
      <w:r w:rsidRPr="00101502">
        <w:rPr>
          <w:bCs/>
          <w:lang w:val="cs-CZ"/>
        </w:rPr>
        <w:t>Záru</w:t>
      </w:r>
      <w:r>
        <w:rPr>
          <w:bCs/>
          <w:lang w:val="cs-CZ"/>
        </w:rPr>
        <w:t xml:space="preserve">ční doba je stanovena v délce </w:t>
      </w:r>
      <w:r w:rsidR="008F391A">
        <w:rPr>
          <w:color w:val="000000"/>
          <w:szCs w:val="22"/>
          <w:lang w:val="cs-CZ"/>
        </w:rPr>
        <w:t>24 měsíců</w:t>
      </w:r>
      <w:r w:rsidRPr="00101502">
        <w:rPr>
          <w:bCs/>
          <w:lang w:val="cs-CZ"/>
        </w:rPr>
        <w:t>. Záruční doba běží ode dne převzetí předmětu plnění dle předávacího protokolu podepsaného oprávněnými zástupci obou smluvních stran.</w:t>
      </w:r>
      <w:r>
        <w:rPr>
          <w:bCs/>
          <w:lang w:val="cs-CZ"/>
        </w:rPr>
        <w:t xml:space="preserve"> </w:t>
      </w:r>
      <w:r w:rsidRPr="008F38D7">
        <w:rPr>
          <w:bCs/>
          <w:lang w:val="cs-CZ"/>
        </w:rPr>
        <w:t>Zárukou za jakost nejsou dotčena práva a povinnosti z vadného plnění plynoucí ze zákona.</w:t>
      </w:r>
    </w:p>
    <w:p w:rsidR="009A7E19" w:rsidRPr="008F38D7" w:rsidRDefault="009A7E19" w:rsidP="009A7E19">
      <w:pPr>
        <w:numPr>
          <w:ilvl w:val="1"/>
          <w:numId w:val="1"/>
        </w:numPr>
        <w:suppressAutoHyphens/>
        <w:spacing w:after="120"/>
        <w:ind w:left="567" w:hanging="567"/>
        <w:jc w:val="both"/>
        <w:rPr>
          <w:rFonts w:cs="Arial"/>
          <w:color w:val="000000"/>
          <w:szCs w:val="22"/>
          <w:lang w:val="cs-CZ"/>
        </w:rPr>
      </w:pPr>
      <w:r w:rsidRPr="008F38D7">
        <w:rPr>
          <w:bCs/>
          <w:lang w:val="cs-CZ"/>
        </w:rPr>
        <w:t>Kupující je povinen bez zbytečného odkladu oznámit prodávajícímu zjištěné vady dodaného předmětu plnění poté, co je zjistil, resp. kdy je zjistil během záruční doby, při vynaložení dostatečné péče.</w:t>
      </w:r>
    </w:p>
    <w:p w:rsidR="009A7E19" w:rsidRPr="008F38D7" w:rsidRDefault="009A7E19" w:rsidP="009A7E19">
      <w:pPr>
        <w:numPr>
          <w:ilvl w:val="1"/>
          <w:numId w:val="1"/>
        </w:numPr>
        <w:suppressAutoHyphens/>
        <w:spacing w:after="120"/>
        <w:ind w:left="567" w:hanging="567"/>
        <w:jc w:val="both"/>
        <w:rPr>
          <w:rFonts w:cs="Arial"/>
          <w:color w:val="000000"/>
          <w:szCs w:val="22"/>
          <w:lang w:val="cs-CZ"/>
        </w:rPr>
      </w:pPr>
      <w:r w:rsidRPr="008F38D7">
        <w:rPr>
          <w:bCs/>
          <w:lang w:val="cs-CZ"/>
        </w:rPr>
        <w:t>V případě, že kupující v záruční době včas uplatní zjištěné vady předmětu plnění, je prodávající povinen, dle volby kupujícího, vady předmětu plnění odstranit dodáním nového plnění bez vady nebo dodáním chybějícího plnění, odstranit vady opravou vadného plnění, případně poskytnout kupujícímu přiměřenou slevu z kupní ceny, a to ve lhůtě bez zbytečného odkladu</w:t>
      </w:r>
      <w:r w:rsidR="008F391A">
        <w:rPr>
          <w:bCs/>
          <w:lang w:val="cs-CZ"/>
        </w:rPr>
        <w:t xml:space="preserve"> (7 dnů)</w:t>
      </w:r>
      <w:r w:rsidRPr="008F38D7">
        <w:rPr>
          <w:bCs/>
          <w:lang w:val="cs-CZ"/>
        </w:rPr>
        <w:t xml:space="preserve"> po oznámení vady kupujícím. Místo uplatnění výše uvedených práv z vadného plnění může kupující v případě, že má zboží vady, odstoupit od této smlouvy. Prodávající nese veškeré náklady spojené s odstraňováním vad, a to včetně nákladů spojených s přepravou.</w:t>
      </w:r>
      <w:r w:rsidRPr="008F38D7">
        <w:rPr>
          <w:lang w:val="cs-CZ"/>
        </w:rPr>
        <w:t xml:space="preserve"> </w:t>
      </w:r>
    </w:p>
    <w:p w:rsidR="009A7E19" w:rsidRPr="008F38D7" w:rsidRDefault="009A7E19" w:rsidP="009A7E19">
      <w:pPr>
        <w:numPr>
          <w:ilvl w:val="1"/>
          <w:numId w:val="1"/>
        </w:numPr>
        <w:suppressAutoHyphens/>
        <w:spacing w:after="120"/>
        <w:ind w:left="567" w:hanging="567"/>
        <w:jc w:val="both"/>
        <w:rPr>
          <w:rFonts w:cs="Arial"/>
          <w:color w:val="000000"/>
          <w:szCs w:val="22"/>
          <w:lang w:val="cs-CZ"/>
        </w:rPr>
      </w:pPr>
      <w:r w:rsidRPr="008F38D7">
        <w:rPr>
          <w:lang w:val="cs-CZ"/>
        </w:rPr>
        <w:t>O dobu reklamace od jejího uplatnění do termínu odstranění vady se sjednaná záruční doba prodlužuje.</w:t>
      </w:r>
    </w:p>
    <w:p w:rsidR="009A7E19" w:rsidRPr="008F38D7" w:rsidRDefault="009A7E19" w:rsidP="009A7E19">
      <w:pPr>
        <w:numPr>
          <w:ilvl w:val="1"/>
          <w:numId w:val="1"/>
        </w:numPr>
        <w:suppressAutoHyphens/>
        <w:spacing w:after="120"/>
        <w:ind w:left="567" w:hanging="567"/>
        <w:jc w:val="both"/>
        <w:rPr>
          <w:bCs/>
          <w:lang w:val="cs-CZ"/>
        </w:rPr>
      </w:pPr>
      <w:r w:rsidRPr="008F38D7">
        <w:rPr>
          <w:bCs/>
          <w:lang w:val="cs-CZ"/>
        </w:rPr>
        <w:t>Uplatní-li kupující právo z vadného plnění, potvrdí mu prodávající v písemné formě, kdy kupující právo uplatnil, jakož i provedení opravy a dobu jejího trvání, případně skutečnost, že opravu vadného plnění neprovedl.</w:t>
      </w:r>
    </w:p>
    <w:p w:rsidR="009A7E19" w:rsidRPr="008F38D7" w:rsidRDefault="009A7E19" w:rsidP="009A7E19">
      <w:pPr>
        <w:numPr>
          <w:ilvl w:val="1"/>
          <w:numId w:val="1"/>
        </w:numPr>
        <w:suppressAutoHyphens/>
        <w:spacing w:after="120"/>
        <w:ind w:left="567" w:hanging="567"/>
        <w:jc w:val="both"/>
        <w:rPr>
          <w:rFonts w:cs="Arial"/>
          <w:color w:val="000000"/>
          <w:szCs w:val="22"/>
          <w:lang w:val="cs-CZ"/>
        </w:rPr>
      </w:pPr>
      <w:r w:rsidRPr="008F38D7">
        <w:rPr>
          <w:bCs/>
          <w:lang w:val="cs-CZ"/>
        </w:rPr>
        <w:t xml:space="preserve">Vady zboží uplatňuje kupující na adrese prodávajícího uvedené v záhlaví této smlouvy nebo na e-mail </w:t>
      </w:r>
      <w:r>
        <w:rPr>
          <w:bCs/>
          <w:lang w:val="cs-CZ"/>
        </w:rPr>
        <w:t xml:space="preserve">odpovědné osoby </w:t>
      </w:r>
      <w:r w:rsidRPr="008F38D7">
        <w:rPr>
          <w:bCs/>
          <w:lang w:val="cs-CZ"/>
        </w:rPr>
        <w:t>uvedený v čl. 9 této smlouvy.</w:t>
      </w:r>
    </w:p>
    <w:p w:rsidR="009A7E19" w:rsidRDefault="009A7E19" w:rsidP="009A7E19">
      <w:pPr>
        <w:suppressAutoHyphens/>
        <w:spacing w:after="120"/>
        <w:jc w:val="both"/>
        <w:rPr>
          <w:rFonts w:cs="Arial"/>
          <w:color w:val="000000"/>
          <w:szCs w:val="22"/>
          <w:lang w:val="cs-CZ"/>
        </w:rPr>
      </w:pPr>
    </w:p>
    <w:p w:rsidR="009A7E19" w:rsidRPr="008F38D7" w:rsidRDefault="009A7E19" w:rsidP="009A7E19">
      <w:pPr>
        <w:numPr>
          <w:ilvl w:val="0"/>
          <w:numId w:val="1"/>
        </w:numPr>
        <w:suppressAutoHyphens/>
        <w:spacing w:before="120"/>
        <w:ind w:left="0" w:firstLine="0"/>
        <w:jc w:val="center"/>
        <w:rPr>
          <w:sz w:val="22"/>
          <w:szCs w:val="22"/>
          <w:lang w:val="cs-CZ"/>
        </w:rPr>
      </w:pPr>
    </w:p>
    <w:p w:rsidR="009A7E19" w:rsidRPr="008F38D7" w:rsidRDefault="009A7E19" w:rsidP="009A7E19">
      <w:pPr>
        <w:jc w:val="center"/>
        <w:rPr>
          <w:b/>
          <w:color w:val="000000"/>
          <w:sz w:val="22"/>
          <w:szCs w:val="22"/>
          <w:lang w:val="cs-CZ"/>
        </w:rPr>
      </w:pPr>
      <w:r w:rsidRPr="008F38D7">
        <w:rPr>
          <w:b/>
          <w:color w:val="000000"/>
          <w:sz w:val="22"/>
          <w:szCs w:val="22"/>
          <w:lang w:val="cs-CZ"/>
        </w:rPr>
        <w:t>Ukončení smlouvy</w:t>
      </w:r>
    </w:p>
    <w:p w:rsidR="009A7E19" w:rsidRPr="008F38D7" w:rsidRDefault="009A7E19" w:rsidP="009A7E19">
      <w:pPr>
        <w:tabs>
          <w:tab w:val="left" w:pos="426"/>
        </w:tabs>
        <w:spacing w:after="120"/>
        <w:ind w:left="426"/>
        <w:jc w:val="both"/>
        <w:rPr>
          <w:sz w:val="22"/>
          <w:szCs w:val="22"/>
          <w:lang w:val="cs-CZ"/>
        </w:rPr>
      </w:pP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rFonts w:cs="Arial"/>
          <w:lang w:val="cs-CZ"/>
        </w:rPr>
        <w:t xml:space="preserve">Tuto smlouvu lze ukončit písemnou dohodou smluvních stran, odstoupením od smlouvy nebo písemnou výpovědí. </w:t>
      </w: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Kupující je </w:t>
      </w:r>
      <w:r w:rsidRPr="008F38D7">
        <w:rPr>
          <w:lang w:val="cs-CZ"/>
        </w:rPr>
        <w:t>oprávněn písemně odstoupit od smlouvy v případě, že prodávající poruší podstatným způsobem či opakovaně (více než 3x) své povinnosti stanovené zákonem či touto smlouvou. Odstoupení od smlouvy ze strany kupujícího nesmí být spojeno s uložením jakékoliv sankce k tíži kupujícího.</w:t>
      </w: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color w:val="000000"/>
          <w:szCs w:val="22"/>
          <w:lang w:val="cs-CZ"/>
        </w:rPr>
        <w:t>Za porušení smlouvy podstatným způsobem se považuje prodlení s dodáním předmětu plnění delší než 14 kalendářních dní.</w:t>
      </w: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color w:val="000000"/>
          <w:szCs w:val="22"/>
          <w:lang w:val="cs-CZ"/>
        </w:rPr>
        <w:t>Za porušení smlouvy podstatným způsobem se považuje, poruší-li prodávající povinnost mlčenlivosti dle této smlouvy.</w:t>
      </w: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color w:val="000000"/>
          <w:szCs w:val="22"/>
          <w:lang w:val="cs-CZ"/>
        </w:rPr>
        <w:t>Za porušení smlouvy podstatným způsobem se považuje prodlení s odstraněním vad předmětu plnění dle čl. 6.7 této smlouvy.</w:t>
      </w: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lang w:val="cs-CZ"/>
        </w:rPr>
        <w:t>Kupující je od této smlouvy oprávněn odstoupit bez jakýchkoliv sankcí, pokud nebude schválena částka ze státního rozpočtu následujícího roku, která je potřebná k úhradě za plnění poskytované podle této smlouvy v následujícím roce. Kupující prohlašuje, že do 30 dnů po vyhlášení zákona o státním rozpočtu ve Sbírce zákonů písemně oznámí prodávajícímu, že nebyla schválená částka ze státního rozpočtu následujícího roku, která je potřebná k úhradě za plnění poskytované podle této smlouvy v následujícím roce.</w:t>
      </w:r>
    </w:p>
    <w:p w:rsidR="009A7E19" w:rsidRPr="008F38D7" w:rsidRDefault="009A7E19" w:rsidP="009A7E19">
      <w:pPr>
        <w:numPr>
          <w:ilvl w:val="1"/>
          <w:numId w:val="1"/>
        </w:numPr>
        <w:suppressAutoHyphens/>
        <w:spacing w:after="120"/>
        <w:ind w:left="567" w:hanging="567"/>
        <w:jc w:val="both"/>
        <w:rPr>
          <w:rFonts w:cs="Arial"/>
          <w:color w:val="000000"/>
          <w:szCs w:val="22"/>
          <w:lang w:val="cs-CZ"/>
        </w:rPr>
      </w:pPr>
      <w:r w:rsidRPr="008F38D7">
        <w:rPr>
          <w:rFonts w:cs="Arial"/>
          <w:lang w:val="cs-CZ"/>
        </w:rPr>
        <w:t>Kupující je oprávněn odstoupit od smlouvy v případě, že v insolvenčním řízení bude zjištěn úpadek prodávajícího (v souladu se zněním zákona č. 182/2006 Sb., o úpadku a způsobech jeho řešení (insolvenční zákon), ve znění pozdějších předpisů. Kupující je rovněž oprávněn odstoupit od smlouvy v případě, že prodávající vstoupí do likvidace.</w:t>
      </w:r>
    </w:p>
    <w:p w:rsidR="009A7E19" w:rsidRPr="008F38D7" w:rsidRDefault="009A7E19" w:rsidP="009A7E19">
      <w:pPr>
        <w:numPr>
          <w:ilvl w:val="1"/>
          <w:numId w:val="1"/>
        </w:numPr>
        <w:suppressAutoHyphens/>
        <w:spacing w:after="120"/>
        <w:ind w:left="567" w:hanging="567"/>
        <w:jc w:val="both"/>
        <w:rPr>
          <w:rFonts w:cs="Arial"/>
          <w:color w:val="000000"/>
          <w:szCs w:val="22"/>
          <w:lang w:val="cs-CZ"/>
        </w:rPr>
      </w:pPr>
      <w:r w:rsidRPr="008F38D7">
        <w:rPr>
          <w:rFonts w:cs="Arial"/>
          <w:lang w:val="cs-CZ"/>
        </w:rPr>
        <w:t>Za den odstoupení od smlouvy se považuje den, kdy bylo písemné oznámení o odstoupení oprávněné strany doručeno druhé smluvní straně.</w:t>
      </w:r>
    </w:p>
    <w:p w:rsidR="009A7E19" w:rsidRPr="008F38D7" w:rsidRDefault="009A7E19" w:rsidP="009A7E19">
      <w:pPr>
        <w:numPr>
          <w:ilvl w:val="1"/>
          <w:numId w:val="1"/>
        </w:numPr>
        <w:suppressAutoHyphens/>
        <w:spacing w:after="120"/>
        <w:ind w:left="567" w:hanging="567"/>
        <w:jc w:val="both"/>
        <w:rPr>
          <w:sz w:val="22"/>
          <w:szCs w:val="22"/>
          <w:lang w:val="cs-CZ"/>
        </w:rPr>
      </w:pPr>
      <w:r w:rsidRPr="008F38D7">
        <w:rPr>
          <w:rFonts w:cs="Arial"/>
          <w:lang w:val="cs-CZ"/>
        </w:rPr>
        <w:t>Odstoupení od smlouvy se nedotýká práva na zaplacení smluvní pokuty ani práva na náhradu újmy vzniklé z porušení smluvní povinnosti</w:t>
      </w:r>
      <w:r w:rsidRPr="008F38D7">
        <w:rPr>
          <w:lang w:val="cs-CZ"/>
        </w:rPr>
        <w:t>.</w:t>
      </w:r>
    </w:p>
    <w:p w:rsidR="009A7E19" w:rsidRPr="008F38D7" w:rsidRDefault="009A7E19" w:rsidP="009A7E19">
      <w:pPr>
        <w:tabs>
          <w:tab w:val="left" w:pos="426"/>
        </w:tabs>
        <w:spacing w:after="120"/>
        <w:ind w:left="426"/>
        <w:jc w:val="both"/>
        <w:rPr>
          <w:sz w:val="22"/>
          <w:szCs w:val="22"/>
          <w:lang w:val="cs-CZ"/>
        </w:rPr>
      </w:pPr>
    </w:p>
    <w:p w:rsidR="009A7E19" w:rsidRPr="008F38D7" w:rsidRDefault="009A7E19" w:rsidP="009A7E19">
      <w:pPr>
        <w:numPr>
          <w:ilvl w:val="0"/>
          <w:numId w:val="1"/>
        </w:numPr>
        <w:suppressAutoHyphens/>
        <w:spacing w:before="120"/>
        <w:ind w:left="0" w:firstLine="0"/>
        <w:jc w:val="center"/>
        <w:rPr>
          <w:sz w:val="22"/>
          <w:szCs w:val="22"/>
          <w:lang w:val="cs-CZ"/>
        </w:rPr>
      </w:pPr>
    </w:p>
    <w:p w:rsidR="009A7E19" w:rsidRPr="008F38D7" w:rsidRDefault="009A7E19" w:rsidP="009A7E19">
      <w:pPr>
        <w:jc w:val="center"/>
        <w:rPr>
          <w:b/>
          <w:color w:val="000000"/>
          <w:sz w:val="22"/>
          <w:szCs w:val="22"/>
          <w:lang w:val="cs-CZ"/>
        </w:rPr>
      </w:pPr>
      <w:r w:rsidRPr="008F38D7">
        <w:rPr>
          <w:b/>
          <w:color w:val="000000"/>
          <w:sz w:val="22"/>
          <w:szCs w:val="22"/>
          <w:lang w:val="cs-CZ"/>
        </w:rPr>
        <w:t>Další ujednání</w:t>
      </w:r>
    </w:p>
    <w:p w:rsidR="009A7E19" w:rsidRPr="008F38D7" w:rsidRDefault="009A7E19" w:rsidP="009A7E19">
      <w:pPr>
        <w:spacing w:after="120"/>
        <w:jc w:val="center"/>
        <w:rPr>
          <w:b/>
          <w:sz w:val="22"/>
          <w:szCs w:val="22"/>
          <w:lang w:val="cs-CZ"/>
        </w:rPr>
      </w:pPr>
    </w:p>
    <w:p w:rsidR="009A7E19" w:rsidRDefault="009A7E19" w:rsidP="009A7E19">
      <w:pPr>
        <w:numPr>
          <w:ilvl w:val="1"/>
          <w:numId w:val="1"/>
        </w:numPr>
        <w:suppressAutoHyphens/>
        <w:spacing w:after="120"/>
        <w:ind w:left="567" w:hanging="567"/>
        <w:jc w:val="both"/>
        <w:rPr>
          <w:rFonts w:cs="Arial"/>
          <w:color w:val="000000"/>
          <w:szCs w:val="22"/>
          <w:lang w:val="cs-CZ"/>
        </w:rPr>
      </w:pPr>
      <w:r w:rsidRPr="008F38D7">
        <w:rPr>
          <w:rFonts w:cs="Arial"/>
          <w:color w:val="000000"/>
          <w:szCs w:val="22"/>
          <w:lang w:val="cs-CZ"/>
        </w:rPr>
        <w:t>Kupující</w:t>
      </w:r>
      <w:r w:rsidRPr="008F38D7">
        <w:rPr>
          <w:rFonts w:cs="Arial"/>
          <w:lang w:val="cs-CZ"/>
        </w:rPr>
        <w:t xml:space="preserve"> je oprávněn uveřejnit na svých webových stránkách a v registru smluv celý text smlouvy, a to za předpokladu nebrání-li uveřejnění zvláštní právní předpis</w:t>
      </w:r>
      <w:r w:rsidRPr="008F38D7">
        <w:rPr>
          <w:rFonts w:cs="Arial"/>
          <w:color w:val="000000"/>
          <w:szCs w:val="22"/>
          <w:lang w:val="cs-CZ"/>
        </w:rPr>
        <w:t xml:space="preserve">. </w:t>
      </w:r>
      <w:r w:rsidRPr="00D30B5C">
        <w:rPr>
          <w:rFonts w:cs="Arial"/>
          <w:color w:val="000000"/>
          <w:szCs w:val="22"/>
          <w:lang w:val="cs-CZ"/>
        </w:rPr>
        <w:t>Prodávající s takovým zveřejněním souhlasí.</w:t>
      </w: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color w:val="000000"/>
          <w:szCs w:val="22"/>
          <w:lang w:val="cs-CZ"/>
        </w:rPr>
        <w:t>Prodávající bere na vědomí skutečnost, že podle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w:t>
      </w:r>
    </w:p>
    <w:p w:rsidR="009A7E19" w:rsidRPr="008F38D7" w:rsidRDefault="009A7E19" w:rsidP="009A7E19">
      <w:pPr>
        <w:numPr>
          <w:ilvl w:val="1"/>
          <w:numId w:val="1"/>
        </w:numPr>
        <w:suppressAutoHyphens/>
        <w:spacing w:after="120"/>
        <w:ind w:left="567" w:hanging="567"/>
        <w:jc w:val="both"/>
        <w:rPr>
          <w:color w:val="000000"/>
          <w:lang w:val="cs-CZ"/>
        </w:rPr>
      </w:pPr>
      <w:r w:rsidRPr="008F38D7">
        <w:rPr>
          <w:lang w:val="cs-CZ"/>
        </w:rPr>
        <w:t>Prodávající prohlašuje, že předmět plnění dle této smlouvy nebude zatížen právy třetích osob, ze kterých by pro kupujícího vyplynuly jakékoliv další finanční nebo jiné nároky ve prospěch třetích stran. V opačném případě prodávající ponese veškeré důsledky takového porušení práv třetích osob.</w:t>
      </w:r>
    </w:p>
    <w:p w:rsidR="009A7E19" w:rsidRPr="008F38D7" w:rsidRDefault="009A7E19" w:rsidP="009A7E19">
      <w:pPr>
        <w:numPr>
          <w:ilvl w:val="1"/>
          <w:numId w:val="1"/>
        </w:numPr>
        <w:suppressAutoHyphens/>
        <w:spacing w:after="120"/>
        <w:ind w:left="567" w:hanging="567"/>
        <w:jc w:val="both"/>
        <w:rPr>
          <w:color w:val="000000"/>
          <w:lang w:val="cs-CZ"/>
        </w:rPr>
      </w:pPr>
      <w:r w:rsidRPr="008F38D7">
        <w:rPr>
          <w:lang w:val="cs-CZ"/>
        </w:rPr>
        <w:t>Prodávající výslovně prohlašuje, že na sebe přebírá nebezpečí změny okolností ve smyslu ustanovení § 1765 odst. 2 občanského zákoníku.</w:t>
      </w: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color w:val="000000"/>
          <w:szCs w:val="22"/>
          <w:lang w:val="cs-CZ"/>
        </w:rPr>
        <w:t>Komunikace mezi prodávajícím a kupujícím bude v českém jazyce.</w:t>
      </w:r>
    </w:p>
    <w:p w:rsidR="009A7E19" w:rsidRDefault="009A7E19" w:rsidP="009A7E19">
      <w:pPr>
        <w:tabs>
          <w:tab w:val="left" w:pos="426"/>
        </w:tabs>
        <w:spacing w:after="120"/>
        <w:ind w:left="426"/>
        <w:jc w:val="both"/>
        <w:rPr>
          <w:sz w:val="22"/>
          <w:szCs w:val="22"/>
          <w:lang w:val="cs-CZ"/>
        </w:rPr>
      </w:pPr>
    </w:p>
    <w:p w:rsidR="00DA3EB8" w:rsidRPr="008F38D7" w:rsidRDefault="00DA3EB8" w:rsidP="009A7E19">
      <w:pPr>
        <w:tabs>
          <w:tab w:val="left" w:pos="426"/>
        </w:tabs>
        <w:spacing w:after="120"/>
        <w:ind w:left="426"/>
        <w:jc w:val="both"/>
        <w:rPr>
          <w:sz w:val="22"/>
          <w:szCs w:val="22"/>
          <w:lang w:val="cs-CZ"/>
        </w:rPr>
      </w:pPr>
    </w:p>
    <w:p w:rsidR="009A7E19" w:rsidRPr="008F38D7" w:rsidRDefault="009A7E19" w:rsidP="009A7E19">
      <w:pPr>
        <w:numPr>
          <w:ilvl w:val="0"/>
          <w:numId w:val="1"/>
        </w:numPr>
        <w:suppressAutoHyphens/>
        <w:spacing w:before="120"/>
        <w:ind w:left="0" w:firstLine="0"/>
        <w:jc w:val="center"/>
        <w:rPr>
          <w:b/>
          <w:sz w:val="24"/>
          <w:szCs w:val="22"/>
          <w:lang w:val="cs-CZ"/>
        </w:rPr>
      </w:pPr>
    </w:p>
    <w:p w:rsidR="009A7E19" w:rsidRPr="008F38D7" w:rsidRDefault="009A7E19" w:rsidP="009A7E19">
      <w:pPr>
        <w:pStyle w:val="Bezmezer"/>
        <w:jc w:val="center"/>
        <w:rPr>
          <w:b/>
          <w:sz w:val="22"/>
          <w:lang w:val="cs-CZ"/>
        </w:rPr>
      </w:pPr>
      <w:r w:rsidRPr="008F38D7">
        <w:rPr>
          <w:b/>
          <w:sz w:val="22"/>
          <w:lang w:val="cs-CZ"/>
        </w:rPr>
        <w:t>Obecná a závěrečná ustanovení</w:t>
      </w:r>
    </w:p>
    <w:p w:rsidR="009A7E19" w:rsidRPr="008F38D7" w:rsidRDefault="009A7E19" w:rsidP="009A7E19">
      <w:pPr>
        <w:spacing w:after="120"/>
        <w:jc w:val="center"/>
        <w:rPr>
          <w:color w:val="000000"/>
          <w:szCs w:val="22"/>
          <w:lang w:val="cs-CZ"/>
        </w:rPr>
      </w:pP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color w:val="000000"/>
          <w:szCs w:val="22"/>
          <w:lang w:val="cs-CZ"/>
        </w:rPr>
        <w:t>Tato smlouva byla sepsána ve čtyřech vyhotoveních, z nichž každá smluvní strana obdrží po dvou vyhotoveních.</w:t>
      </w:r>
    </w:p>
    <w:p w:rsidR="009A7E19" w:rsidRPr="008F391A" w:rsidRDefault="009A7E19" w:rsidP="009A7E19">
      <w:pPr>
        <w:numPr>
          <w:ilvl w:val="1"/>
          <w:numId w:val="1"/>
        </w:numPr>
        <w:suppressAutoHyphens/>
        <w:spacing w:after="120"/>
        <w:ind w:left="567" w:hanging="567"/>
        <w:jc w:val="both"/>
        <w:rPr>
          <w:color w:val="000000"/>
          <w:szCs w:val="22"/>
          <w:lang w:val="cs-CZ"/>
        </w:rPr>
      </w:pPr>
      <w:r w:rsidRPr="008F38D7">
        <w:rPr>
          <w:lang w:val="cs-CZ"/>
        </w:rPr>
        <w:t xml:space="preserve">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stran. </w:t>
      </w:r>
    </w:p>
    <w:p w:rsidR="009A7E19" w:rsidRPr="008F38D7" w:rsidRDefault="009A7E19" w:rsidP="009A7E19">
      <w:pPr>
        <w:numPr>
          <w:ilvl w:val="1"/>
          <w:numId w:val="1"/>
        </w:numPr>
        <w:suppressAutoHyphens/>
        <w:spacing w:after="120"/>
        <w:ind w:left="567" w:hanging="567"/>
        <w:jc w:val="both"/>
        <w:rPr>
          <w:color w:val="000000"/>
          <w:szCs w:val="22"/>
          <w:lang w:val="cs-CZ"/>
        </w:rPr>
      </w:pPr>
      <w:r w:rsidRPr="008F38D7">
        <w:rPr>
          <w:lang w:val="cs-CZ"/>
        </w:rPr>
        <w:t xml:space="preserve">Smluvní strany vylučují použití Všeobecných </w:t>
      </w:r>
      <w:r>
        <w:rPr>
          <w:lang w:val="cs-CZ"/>
        </w:rPr>
        <w:t xml:space="preserve">obchodních </w:t>
      </w:r>
      <w:r w:rsidRPr="008F38D7">
        <w:rPr>
          <w:lang w:val="cs-CZ"/>
        </w:rPr>
        <w:t xml:space="preserve">podmínek nebo </w:t>
      </w:r>
      <w:r>
        <w:rPr>
          <w:lang w:val="cs-CZ"/>
        </w:rPr>
        <w:t xml:space="preserve">jiného </w:t>
      </w:r>
      <w:r w:rsidRPr="008F38D7">
        <w:rPr>
          <w:lang w:val="cs-CZ"/>
        </w:rPr>
        <w:t>obdobného dokumentu prodávajícího.</w:t>
      </w:r>
    </w:p>
    <w:p w:rsidR="009A7E19" w:rsidRPr="008F38D7" w:rsidRDefault="009A7E19" w:rsidP="009A7E19">
      <w:pPr>
        <w:numPr>
          <w:ilvl w:val="1"/>
          <w:numId w:val="1"/>
        </w:numPr>
        <w:suppressAutoHyphens/>
        <w:spacing w:after="120"/>
        <w:ind w:left="567" w:hanging="567"/>
        <w:jc w:val="both"/>
        <w:rPr>
          <w:rFonts w:cs="Arial"/>
          <w:color w:val="000000"/>
          <w:szCs w:val="22"/>
          <w:lang w:val="cs-CZ"/>
        </w:rPr>
      </w:pPr>
      <w:r w:rsidRPr="008F38D7">
        <w:rPr>
          <w:rFonts w:cs="Arial"/>
          <w:lang w:val="cs-CZ"/>
        </w:rPr>
        <w:t>Veškeré změny a doplňky této smlouvy musí být učiněny písemně ve formě číslovaného dodatku k této smlouvě, podepsaného k tomu oprávněnými zástupci obou smluvních stran.</w:t>
      </w:r>
    </w:p>
    <w:p w:rsidR="009A7E19" w:rsidRPr="008F38D7" w:rsidRDefault="009A7E19" w:rsidP="009A7E19">
      <w:pPr>
        <w:numPr>
          <w:ilvl w:val="1"/>
          <w:numId w:val="1"/>
        </w:numPr>
        <w:suppressAutoHyphens/>
        <w:spacing w:after="120"/>
        <w:ind w:left="567" w:hanging="567"/>
        <w:jc w:val="both"/>
        <w:rPr>
          <w:rFonts w:cs="Arial"/>
          <w:color w:val="000000"/>
          <w:lang w:val="cs-CZ"/>
        </w:rPr>
      </w:pPr>
      <w:r w:rsidRPr="008F38D7">
        <w:rPr>
          <w:lang w:val="cs-CZ"/>
        </w:rPr>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rsidR="009A7E19" w:rsidRPr="008F38D7" w:rsidRDefault="009A7E19" w:rsidP="009A7E19">
      <w:pPr>
        <w:numPr>
          <w:ilvl w:val="1"/>
          <w:numId w:val="1"/>
        </w:numPr>
        <w:suppressAutoHyphens/>
        <w:spacing w:after="120"/>
        <w:ind w:left="567" w:hanging="567"/>
        <w:jc w:val="both"/>
        <w:rPr>
          <w:rFonts w:cs="Arial"/>
          <w:color w:val="000000"/>
          <w:lang w:val="cs-CZ"/>
        </w:rPr>
      </w:pPr>
      <w:r w:rsidRPr="008F38D7">
        <w:rPr>
          <w:rFonts w:cs="Arial"/>
          <w:color w:val="000000"/>
          <w:lang w:val="cs-CZ"/>
        </w:rPr>
        <w:t>Tato smlouva a vztahy z ní vyplývající se řídí právním řádem České republiky.</w:t>
      </w:r>
    </w:p>
    <w:p w:rsidR="009A7E19" w:rsidRPr="008F38D7" w:rsidRDefault="009A7E19" w:rsidP="009A7E19">
      <w:pPr>
        <w:numPr>
          <w:ilvl w:val="1"/>
          <w:numId w:val="1"/>
        </w:numPr>
        <w:suppressAutoHyphens/>
        <w:spacing w:after="120"/>
        <w:ind w:left="567" w:hanging="567"/>
        <w:jc w:val="both"/>
        <w:rPr>
          <w:rFonts w:cs="Arial"/>
          <w:color w:val="000000"/>
          <w:lang w:val="cs-CZ"/>
        </w:rPr>
      </w:pPr>
      <w:r w:rsidRPr="008F38D7">
        <w:rPr>
          <w:lang w:val="cs-CZ"/>
        </w:rPr>
        <w:t>Při rozhodování případných sporů, vzniklých ze závazkových vztahů založených touto smlouvou, budou místně a věcně příslušné soudy České republiky.</w:t>
      </w:r>
    </w:p>
    <w:p w:rsidR="009A7E19" w:rsidRPr="008F38D7" w:rsidRDefault="009A7E19" w:rsidP="009A7E19">
      <w:pPr>
        <w:numPr>
          <w:ilvl w:val="1"/>
          <w:numId w:val="1"/>
        </w:numPr>
        <w:suppressAutoHyphens/>
        <w:spacing w:after="120"/>
        <w:ind w:left="567" w:hanging="567"/>
        <w:jc w:val="both"/>
        <w:rPr>
          <w:rFonts w:cs="Arial"/>
          <w:color w:val="000000"/>
          <w:lang w:val="cs-CZ"/>
        </w:rPr>
      </w:pPr>
      <w:r w:rsidRPr="008F38D7">
        <w:rPr>
          <w:rFonts w:cs="Arial"/>
          <w:lang w:val="cs-CZ"/>
        </w:rPr>
        <w:t>Smluvní strany v souladu s ustanovením § 558 odst. 2 občanského zákoníku vylučují použití obchodních zvyklostí na právní vztahy vzniklé z této smlouvy</w:t>
      </w:r>
      <w:r w:rsidRPr="008F38D7">
        <w:rPr>
          <w:lang w:val="cs-CZ"/>
        </w:rPr>
        <w:t>.</w:t>
      </w:r>
    </w:p>
    <w:p w:rsidR="009A7E19" w:rsidRPr="008F38D7" w:rsidRDefault="009A7E19" w:rsidP="009A7E19">
      <w:pPr>
        <w:numPr>
          <w:ilvl w:val="1"/>
          <w:numId w:val="1"/>
        </w:numPr>
        <w:suppressAutoHyphens/>
        <w:spacing w:after="120"/>
        <w:ind w:left="567" w:hanging="567"/>
        <w:jc w:val="both"/>
        <w:rPr>
          <w:rFonts w:cs="Arial"/>
          <w:color w:val="000000"/>
          <w:lang w:val="cs-CZ"/>
        </w:rPr>
      </w:pPr>
      <w:r w:rsidRPr="008F38D7">
        <w:rPr>
          <w:lang w:val="cs-CZ"/>
        </w:rPr>
        <w:t xml:space="preserve">Smluvní strany souhlasně prohlašují, že tato smlouva není smlouvou uzavřenou adhezním způsobem ve smyslu ustanovení § 1798 a násl. občanského zákoníku.  </w:t>
      </w:r>
    </w:p>
    <w:p w:rsidR="009A7E19" w:rsidRPr="008F38D7" w:rsidRDefault="009A7E19" w:rsidP="009A7E19">
      <w:pPr>
        <w:numPr>
          <w:ilvl w:val="1"/>
          <w:numId w:val="1"/>
        </w:numPr>
        <w:suppressAutoHyphens/>
        <w:spacing w:after="120"/>
        <w:ind w:left="567" w:hanging="567"/>
        <w:jc w:val="both"/>
        <w:rPr>
          <w:rFonts w:cs="Arial"/>
          <w:lang w:val="cs-CZ"/>
        </w:rPr>
      </w:pPr>
      <w:r w:rsidRPr="008F38D7">
        <w:rPr>
          <w:rFonts w:cs="Arial"/>
          <w:lang w:val="cs-CZ"/>
        </w:rPr>
        <w:t>Kupující se zavazuje poskytnout prodávajícímu ke splnění předmětu smlouvy nezbytnou součinnost.</w:t>
      </w:r>
    </w:p>
    <w:p w:rsidR="009A7E19" w:rsidRPr="00DA3EB8" w:rsidRDefault="009A7E19" w:rsidP="00874381">
      <w:pPr>
        <w:numPr>
          <w:ilvl w:val="1"/>
          <w:numId w:val="1"/>
        </w:numPr>
        <w:suppressAutoHyphens/>
        <w:spacing w:after="240" w:line="276" w:lineRule="auto"/>
        <w:ind w:left="708" w:hanging="567"/>
        <w:jc w:val="both"/>
        <w:rPr>
          <w:rFonts w:cs="Calibri"/>
          <w:szCs w:val="22"/>
          <w:lang w:val="cs-CZ"/>
        </w:rPr>
      </w:pPr>
      <w:r w:rsidRPr="00DA3EB8">
        <w:rPr>
          <w:szCs w:val="22"/>
          <w:lang w:val="cs-CZ"/>
        </w:rPr>
        <w:t>Odpovědnou osobou za prodávajícího je:</w:t>
      </w:r>
      <w:r w:rsidR="00DA3EB8" w:rsidRPr="00DA3EB8">
        <w:rPr>
          <w:szCs w:val="22"/>
          <w:lang w:val="cs-CZ"/>
        </w:rPr>
        <w:t xml:space="preserve"> </w:t>
      </w:r>
      <w:proofErr w:type="spellStart"/>
      <w:r w:rsidR="003235A5" w:rsidRPr="003235A5">
        <w:rPr>
          <w:rFonts w:cs="Calibri"/>
          <w:szCs w:val="22"/>
          <w:highlight w:val="black"/>
          <w:lang w:val="cs-CZ"/>
        </w:rPr>
        <w:t>xxx</w:t>
      </w:r>
      <w:proofErr w:type="spellEnd"/>
      <w:r w:rsidR="00F00787" w:rsidRPr="00DA3EB8">
        <w:rPr>
          <w:rFonts w:cs="Calibri"/>
          <w:szCs w:val="22"/>
          <w:lang w:val="cs-CZ"/>
        </w:rPr>
        <w:t xml:space="preserve">. </w:t>
      </w:r>
      <w:proofErr w:type="spellStart"/>
      <w:r w:rsidR="003235A5" w:rsidRPr="003235A5">
        <w:rPr>
          <w:rFonts w:cs="Calibri"/>
          <w:szCs w:val="22"/>
          <w:highlight w:val="black"/>
          <w:lang w:val="cs-CZ"/>
        </w:rPr>
        <w:t>xxxxxx</w:t>
      </w:r>
      <w:proofErr w:type="spellEnd"/>
      <w:r w:rsidR="00F00787" w:rsidRPr="00DA3EB8">
        <w:rPr>
          <w:rFonts w:cs="Calibri"/>
          <w:szCs w:val="22"/>
          <w:lang w:val="cs-CZ"/>
        </w:rPr>
        <w:t xml:space="preserve"> </w:t>
      </w:r>
      <w:proofErr w:type="spellStart"/>
      <w:r w:rsidR="003235A5" w:rsidRPr="003235A5">
        <w:rPr>
          <w:rFonts w:cs="Calibri"/>
          <w:szCs w:val="22"/>
          <w:highlight w:val="black"/>
          <w:lang w:val="cs-CZ"/>
        </w:rPr>
        <w:t>xxxxxx</w:t>
      </w:r>
      <w:proofErr w:type="spellEnd"/>
      <w:r w:rsidR="00DA3EB8" w:rsidRPr="00DA3EB8">
        <w:rPr>
          <w:rFonts w:cs="Calibri"/>
          <w:szCs w:val="22"/>
          <w:lang w:val="cs-CZ"/>
        </w:rPr>
        <w:t xml:space="preserve">, </w:t>
      </w:r>
      <w:r w:rsidRPr="00DA3EB8">
        <w:rPr>
          <w:szCs w:val="22"/>
          <w:lang w:val="cs-CZ"/>
        </w:rPr>
        <w:t xml:space="preserve">tel.: </w:t>
      </w:r>
      <w:proofErr w:type="spellStart"/>
      <w:r w:rsidR="003235A5" w:rsidRPr="003235A5">
        <w:rPr>
          <w:szCs w:val="22"/>
          <w:highlight w:val="black"/>
          <w:lang w:val="cs-CZ"/>
        </w:rPr>
        <w:t>xxxxxxxxx</w:t>
      </w:r>
      <w:proofErr w:type="spellEnd"/>
      <w:r w:rsidRPr="00DA3EB8">
        <w:rPr>
          <w:szCs w:val="22"/>
          <w:lang w:val="cs-CZ"/>
        </w:rPr>
        <w:t xml:space="preserve">, e-mail: </w:t>
      </w:r>
      <w:r w:rsidR="003235A5" w:rsidRPr="003235A5">
        <w:rPr>
          <w:rFonts w:cs="Calibri"/>
          <w:szCs w:val="22"/>
          <w:highlight w:val="black"/>
          <w:lang w:val="cs-CZ"/>
        </w:rPr>
        <w:t>xxxxxxxxx</w:t>
      </w:r>
      <w:r w:rsidR="00F00787" w:rsidRPr="00DA3EB8">
        <w:rPr>
          <w:rFonts w:cs="Arial"/>
          <w:szCs w:val="22"/>
          <w:lang w:val="cs-CZ"/>
        </w:rPr>
        <w:t>@</w:t>
      </w:r>
      <w:r w:rsidR="003235A5" w:rsidRPr="003235A5">
        <w:rPr>
          <w:rFonts w:cs="Calibri"/>
          <w:szCs w:val="22"/>
          <w:highlight w:val="black"/>
          <w:lang w:val="cs-CZ"/>
        </w:rPr>
        <w:t>xxxxxxx</w:t>
      </w:r>
      <w:r w:rsidR="00F00787" w:rsidRPr="00DA3EB8">
        <w:rPr>
          <w:rFonts w:cs="Calibri"/>
          <w:szCs w:val="22"/>
          <w:lang w:val="cs-CZ"/>
        </w:rPr>
        <w:t>.</w:t>
      </w:r>
      <w:r w:rsidR="003235A5" w:rsidRPr="003235A5">
        <w:rPr>
          <w:rFonts w:cs="Calibri"/>
          <w:szCs w:val="22"/>
          <w:highlight w:val="black"/>
          <w:lang w:val="cs-CZ"/>
        </w:rPr>
        <w:t>xx</w:t>
      </w:r>
    </w:p>
    <w:p w:rsidR="009A7E19" w:rsidRPr="00AA492F" w:rsidRDefault="009A7E19" w:rsidP="009A7E19">
      <w:pPr>
        <w:pStyle w:val="Odstavecseseznamem"/>
        <w:ind w:left="709"/>
        <w:jc w:val="both"/>
        <w:rPr>
          <w:vanish/>
          <w:color w:val="632423"/>
          <w:szCs w:val="22"/>
          <w:lang w:val="cs-CZ"/>
        </w:rPr>
      </w:pPr>
      <w:r w:rsidRPr="008F38D7">
        <w:rPr>
          <w:szCs w:val="22"/>
          <w:lang w:val="cs-CZ"/>
        </w:rPr>
        <w:t xml:space="preserve">Odpovědnou osobou za kupujícího je: </w:t>
      </w:r>
      <w:proofErr w:type="spellStart"/>
      <w:r w:rsidR="003235A5" w:rsidRPr="003235A5">
        <w:rPr>
          <w:color w:val="000000"/>
          <w:szCs w:val="22"/>
          <w:highlight w:val="black"/>
          <w:lang w:val="cs-CZ"/>
        </w:rPr>
        <w:t>xxx</w:t>
      </w:r>
      <w:proofErr w:type="spellEnd"/>
      <w:r w:rsidR="00AA492F" w:rsidRPr="00AA492F">
        <w:rPr>
          <w:color w:val="000000"/>
          <w:szCs w:val="22"/>
          <w:lang w:val="cs-CZ"/>
        </w:rPr>
        <w:t xml:space="preserve">. </w:t>
      </w:r>
      <w:proofErr w:type="spellStart"/>
      <w:r w:rsidR="003235A5" w:rsidRPr="003235A5">
        <w:rPr>
          <w:color w:val="000000"/>
          <w:szCs w:val="22"/>
          <w:highlight w:val="black"/>
          <w:lang w:val="cs-CZ"/>
        </w:rPr>
        <w:t>xxxxxxxx</w:t>
      </w:r>
      <w:proofErr w:type="spellEnd"/>
      <w:r w:rsidR="00AA492F" w:rsidRPr="00AA492F">
        <w:rPr>
          <w:color w:val="000000"/>
          <w:szCs w:val="22"/>
          <w:lang w:val="cs-CZ"/>
        </w:rPr>
        <w:t xml:space="preserve"> </w:t>
      </w:r>
      <w:proofErr w:type="spellStart"/>
      <w:r w:rsidR="003235A5" w:rsidRPr="003235A5">
        <w:rPr>
          <w:color w:val="000000"/>
          <w:szCs w:val="22"/>
          <w:highlight w:val="black"/>
          <w:lang w:val="cs-CZ"/>
        </w:rPr>
        <w:t>xxxxxxxxxx</w:t>
      </w:r>
      <w:proofErr w:type="spellEnd"/>
      <w:r w:rsidR="00AA492F" w:rsidRPr="00AA492F">
        <w:rPr>
          <w:color w:val="000000"/>
          <w:szCs w:val="22"/>
          <w:lang w:val="cs-CZ"/>
        </w:rPr>
        <w:t xml:space="preserve">, </w:t>
      </w:r>
      <w:r w:rsidRPr="00AA492F">
        <w:rPr>
          <w:vanish/>
          <w:color w:val="632423"/>
          <w:szCs w:val="22"/>
          <w:lang w:val="cs-CZ"/>
        </w:rPr>
        <w:t>Odběratel doplní při podpisu smlouvy</w:t>
      </w:r>
    </w:p>
    <w:p w:rsidR="009A7E19" w:rsidRPr="008F38D7" w:rsidRDefault="009A7E19" w:rsidP="009A7E19">
      <w:pPr>
        <w:pStyle w:val="Odstavecseseznamem"/>
        <w:spacing w:after="120"/>
        <w:ind w:left="709"/>
        <w:jc w:val="both"/>
        <w:rPr>
          <w:szCs w:val="22"/>
          <w:lang w:val="cs-CZ"/>
        </w:rPr>
      </w:pPr>
      <w:r w:rsidRPr="00AA492F">
        <w:rPr>
          <w:szCs w:val="22"/>
          <w:lang w:val="cs-CZ"/>
        </w:rPr>
        <w:t xml:space="preserve">tel.: </w:t>
      </w:r>
      <w:proofErr w:type="spellStart"/>
      <w:r w:rsidR="003235A5" w:rsidRPr="003235A5">
        <w:rPr>
          <w:szCs w:val="22"/>
          <w:highlight w:val="black"/>
          <w:lang w:val="cs-CZ"/>
        </w:rPr>
        <w:t>xxxxxxxxx</w:t>
      </w:r>
      <w:proofErr w:type="spellEnd"/>
      <w:r w:rsidR="00AA492F" w:rsidRPr="00AA492F">
        <w:rPr>
          <w:szCs w:val="22"/>
          <w:lang w:val="cs-CZ"/>
        </w:rPr>
        <w:t>,</w:t>
      </w:r>
      <w:r w:rsidRPr="00AA492F">
        <w:rPr>
          <w:color w:val="000000"/>
          <w:szCs w:val="22"/>
          <w:lang w:val="cs-CZ"/>
        </w:rPr>
        <w:t xml:space="preserve">  </w:t>
      </w:r>
      <w:r w:rsidRPr="00AA492F">
        <w:rPr>
          <w:szCs w:val="22"/>
          <w:lang w:val="cs-CZ"/>
        </w:rPr>
        <w:t xml:space="preserve">e-mail: </w:t>
      </w:r>
      <w:proofErr w:type="spellStart"/>
      <w:r w:rsidR="003235A5" w:rsidRPr="003235A5">
        <w:rPr>
          <w:szCs w:val="22"/>
          <w:highlight w:val="black"/>
          <w:lang w:val="cs-CZ"/>
        </w:rPr>
        <w:t>xxxxxxxxxxx</w:t>
      </w:r>
      <w:r w:rsidR="00AA492F">
        <w:rPr>
          <w:szCs w:val="22"/>
          <w:lang w:val="cs-CZ"/>
        </w:rPr>
        <w:t>@</w:t>
      </w:r>
      <w:r w:rsidR="003235A5" w:rsidRPr="003235A5">
        <w:rPr>
          <w:szCs w:val="22"/>
          <w:highlight w:val="black"/>
          <w:lang w:val="cs-CZ"/>
        </w:rPr>
        <w:t>xxxxx</w:t>
      </w:r>
      <w:r w:rsidR="00AA492F">
        <w:rPr>
          <w:szCs w:val="22"/>
          <w:lang w:val="cs-CZ"/>
        </w:rPr>
        <w:t>.</w:t>
      </w:r>
      <w:proofErr w:type="gramStart"/>
      <w:r w:rsidR="003235A5" w:rsidRPr="003235A5">
        <w:rPr>
          <w:szCs w:val="22"/>
          <w:highlight w:val="black"/>
          <w:lang w:val="cs-CZ"/>
        </w:rPr>
        <w:t>xxx</w:t>
      </w:r>
      <w:proofErr w:type="gramEnd"/>
      <w:r w:rsidR="00AA492F">
        <w:rPr>
          <w:szCs w:val="22"/>
          <w:lang w:val="cs-CZ"/>
        </w:rPr>
        <w:t>.</w:t>
      </w:r>
      <w:proofErr w:type="gramStart"/>
      <w:r w:rsidR="003235A5" w:rsidRPr="003235A5">
        <w:rPr>
          <w:szCs w:val="22"/>
          <w:highlight w:val="black"/>
          <w:lang w:val="cs-CZ"/>
        </w:rPr>
        <w:t>xxxxxxx</w:t>
      </w:r>
      <w:proofErr w:type="gramEnd"/>
      <w:r w:rsidR="00AA492F">
        <w:rPr>
          <w:szCs w:val="22"/>
          <w:lang w:val="cs-CZ"/>
        </w:rPr>
        <w:t>.</w:t>
      </w:r>
      <w:r w:rsidR="003235A5" w:rsidRPr="003235A5">
        <w:rPr>
          <w:szCs w:val="22"/>
          <w:highlight w:val="black"/>
          <w:lang w:val="cs-CZ"/>
        </w:rPr>
        <w:t>xx</w:t>
      </w:r>
      <w:proofErr w:type="spellEnd"/>
      <w:r w:rsidRPr="00AA492F">
        <w:rPr>
          <w:color w:val="000000"/>
          <w:szCs w:val="22"/>
          <w:lang w:val="cs-CZ"/>
        </w:rPr>
        <w:t>.</w:t>
      </w:r>
      <w:r w:rsidRPr="008F38D7">
        <w:rPr>
          <w:vanish/>
          <w:color w:val="632423"/>
          <w:szCs w:val="22"/>
          <w:lang w:val="cs-CZ"/>
        </w:rPr>
        <w:t>Odběratel doplní při podpisu smlouvy</w:t>
      </w:r>
    </w:p>
    <w:p w:rsidR="009A7E19" w:rsidRPr="008F38D7" w:rsidRDefault="009A7E19" w:rsidP="009A7E19">
      <w:pPr>
        <w:pStyle w:val="Odstavecseseznamem"/>
        <w:spacing w:after="120"/>
        <w:ind w:left="567"/>
        <w:jc w:val="both"/>
        <w:rPr>
          <w:szCs w:val="22"/>
          <w:lang w:val="cs-CZ"/>
        </w:rPr>
      </w:pPr>
      <w:r>
        <w:rPr>
          <w:szCs w:val="22"/>
          <w:lang w:val="cs-CZ"/>
        </w:rPr>
        <w:t xml:space="preserve">  </w:t>
      </w:r>
    </w:p>
    <w:p w:rsidR="009A7E19" w:rsidRPr="008F38D7" w:rsidRDefault="009A7E19" w:rsidP="009A7E19">
      <w:pPr>
        <w:pStyle w:val="Odstavecseseznamem"/>
        <w:spacing w:after="120"/>
        <w:ind w:left="567"/>
        <w:jc w:val="both"/>
        <w:rPr>
          <w:szCs w:val="22"/>
          <w:lang w:val="cs-CZ"/>
        </w:rPr>
      </w:pPr>
      <w:r w:rsidRPr="008F38D7">
        <w:rPr>
          <w:szCs w:val="22"/>
          <w:lang w:val="cs-CZ"/>
        </w:rPr>
        <w:t>Případnou změnu odpovědných osob jsou prodávající i kupující povinni neprodleně prokazatelně oznámit druhé smluvní straně. V tomto případě se nepoužij</w:t>
      </w:r>
      <w:r>
        <w:rPr>
          <w:szCs w:val="22"/>
          <w:lang w:val="cs-CZ"/>
        </w:rPr>
        <w:t>e ustanovení bodu 9.4</w:t>
      </w:r>
      <w:r w:rsidRPr="008F38D7">
        <w:rPr>
          <w:szCs w:val="22"/>
          <w:lang w:val="cs-CZ"/>
        </w:rPr>
        <w:t xml:space="preserve"> smlouvy.</w:t>
      </w:r>
    </w:p>
    <w:p w:rsidR="009A7E19" w:rsidRPr="008F38D7" w:rsidRDefault="009A7E19" w:rsidP="009A7E19">
      <w:pPr>
        <w:pStyle w:val="Odstavecseseznamem"/>
        <w:spacing w:after="120"/>
        <w:ind w:left="708"/>
        <w:jc w:val="both"/>
        <w:rPr>
          <w:szCs w:val="22"/>
          <w:lang w:val="cs-CZ"/>
        </w:rPr>
      </w:pPr>
    </w:p>
    <w:p w:rsidR="009A7E19" w:rsidRPr="008F38D7" w:rsidRDefault="009A7E19" w:rsidP="009A7E19">
      <w:pPr>
        <w:numPr>
          <w:ilvl w:val="1"/>
          <w:numId w:val="1"/>
        </w:numPr>
        <w:suppressAutoHyphens/>
        <w:spacing w:after="120"/>
        <w:ind w:left="567" w:hanging="567"/>
        <w:jc w:val="both"/>
        <w:rPr>
          <w:rFonts w:cs="Arial"/>
          <w:lang w:val="cs-CZ"/>
        </w:rPr>
      </w:pPr>
      <w:r w:rsidRPr="008F38D7">
        <w:rPr>
          <w:rFonts w:cs="Arial"/>
          <w:lang w:val="cs-CZ"/>
        </w:rPr>
        <w:t xml:space="preserve">Odpovědné osoby jsou oprávněny podepisovat předávací protokoly. Případnou změnu odpovědných osob jsou prodávající i kupující povinni neprodleně prokazatelně písemně oznámit druhé straně </w:t>
      </w:r>
    </w:p>
    <w:p w:rsidR="009A7E19" w:rsidRPr="008F38D7" w:rsidRDefault="009A7E19" w:rsidP="009A7E19">
      <w:pPr>
        <w:numPr>
          <w:ilvl w:val="1"/>
          <w:numId w:val="1"/>
        </w:numPr>
        <w:suppressAutoHyphens/>
        <w:spacing w:after="120"/>
        <w:ind w:left="567" w:hanging="567"/>
        <w:jc w:val="both"/>
        <w:rPr>
          <w:rFonts w:cs="Arial"/>
          <w:lang w:val="cs-CZ"/>
        </w:rPr>
      </w:pPr>
      <w:r w:rsidRPr="008F38D7">
        <w:rPr>
          <w:rFonts w:cs="Arial"/>
          <w:lang w:val="cs-CZ"/>
        </w:rPr>
        <w:t>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rsidR="009A7E19" w:rsidRPr="008F38D7" w:rsidRDefault="009A7E19" w:rsidP="009A7E19">
      <w:pPr>
        <w:numPr>
          <w:ilvl w:val="1"/>
          <w:numId w:val="1"/>
        </w:numPr>
        <w:suppressAutoHyphens/>
        <w:spacing w:after="120"/>
        <w:ind w:left="567" w:hanging="567"/>
        <w:jc w:val="both"/>
        <w:rPr>
          <w:rFonts w:cs="Arial"/>
          <w:color w:val="000000"/>
          <w:lang w:val="cs-CZ"/>
        </w:rPr>
      </w:pPr>
      <w:r w:rsidRPr="008F38D7">
        <w:rPr>
          <w:lang w:val="cs-CZ"/>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rsidR="009A7E19" w:rsidRPr="008F38D7" w:rsidRDefault="009A7E19" w:rsidP="009A7E19">
      <w:pPr>
        <w:numPr>
          <w:ilvl w:val="1"/>
          <w:numId w:val="1"/>
        </w:numPr>
        <w:suppressAutoHyphens/>
        <w:spacing w:after="120"/>
        <w:ind w:left="567" w:hanging="567"/>
        <w:jc w:val="both"/>
        <w:rPr>
          <w:rFonts w:cs="Arial"/>
          <w:color w:val="000000"/>
          <w:szCs w:val="22"/>
          <w:lang w:val="cs-CZ"/>
        </w:rPr>
      </w:pPr>
      <w:r w:rsidRPr="008F38D7">
        <w:rPr>
          <w:rFonts w:cs="Arial"/>
          <w:lang w:val="cs-CZ"/>
        </w:rPr>
        <w:t>Tato smlouva nabývá platnosti dnem podpisu oběma smluvními stranami. Účinnost smlouvy nastává okamžikem jejího uveřejnění v registru smluv.</w:t>
      </w:r>
      <w:r>
        <w:rPr>
          <w:rFonts w:cs="Arial"/>
          <w:lang w:val="cs-CZ"/>
        </w:rPr>
        <w:t xml:space="preserve"> Splnění povinnosti u</w:t>
      </w:r>
      <w:r w:rsidRPr="008F38D7">
        <w:rPr>
          <w:rFonts w:cs="Arial"/>
          <w:lang w:val="cs-CZ"/>
        </w:rPr>
        <w:t>veřejnění v registru smluv</w:t>
      </w:r>
      <w:r>
        <w:rPr>
          <w:rFonts w:cs="Arial"/>
          <w:lang w:val="cs-CZ"/>
        </w:rPr>
        <w:t xml:space="preserve"> zajistí kupující</w:t>
      </w:r>
      <w:r w:rsidRPr="008F38D7">
        <w:rPr>
          <w:rFonts w:cs="Arial"/>
          <w:lang w:val="cs-CZ"/>
        </w:rPr>
        <w:t>.</w:t>
      </w:r>
    </w:p>
    <w:p w:rsidR="009A7E19" w:rsidRPr="00E14B90" w:rsidRDefault="009A7E19" w:rsidP="009A7E19">
      <w:pPr>
        <w:numPr>
          <w:ilvl w:val="1"/>
          <w:numId w:val="1"/>
        </w:numPr>
        <w:suppressAutoHyphens/>
        <w:spacing w:after="120"/>
        <w:ind w:left="567" w:hanging="567"/>
        <w:jc w:val="both"/>
        <w:rPr>
          <w:color w:val="000000"/>
          <w:szCs w:val="22"/>
          <w:lang w:val="cs-CZ"/>
        </w:rPr>
      </w:pPr>
      <w:r w:rsidRPr="008F38D7">
        <w:rPr>
          <w:color w:val="000000"/>
          <w:szCs w:val="22"/>
          <w:lang w:val="cs-CZ"/>
        </w:rPr>
        <w:t xml:space="preserve">Smluvní strany </w:t>
      </w:r>
      <w:r w:rsidRPr="008F38D7">
        <w:rPr>
          <w:rFonts w:cs="Arial"/>
          <w:lang w:val="cs-CZ"/>
        </w:rPr>
        <w:t>prohlašují, že smlouva byla sjednána na základě jejich pravé, vážné a svobodné vůle, že si její obsah přečetly, bezvýhradně s ním souhlasí, považují jej za zcela určitý a srozumitelný, což níže stvrzují svými vlastnoručními podpisy.</w:t>
      </w:r>
    </w:p>
    <w:p w:rsidR="009A7E19" w:rsidRDefault="009A7E19" w:rsidP="009A7E19">
      <w:pPr>
        <w:suppressAutoHyphens/>
        <w:spacing w:after="120"/>
        <w:ind w:left="360"/>
        <w:jc w:val="both"/>
        <w:rPr>
          <w:rFonts w:cs="Arial"/>
          <w:lang w:val="cs-CZ"/>
        </w:rPr>
      </w:pPr>
    </w:p>
    <w:p w:rsidR="009A7E19" w:rsidRPr="008F38D7" w:rsidRDefault="009A7E19" w:rsidP="009A7E19">
      <w:pPr>
        <w:suppressAutoHyphens/>
        <w:spacing w:after="120"/>
        <w:ind w:left="360"/>
        <w:jc w:val="both"/>
        <w:rPr>
          <w:color w:val="000000"/>
          <w:szCs w:val="22"/>
          <w:lang w:val="cs-CZ"/>
        </w:rPr>
      </w:pPr>
      <w:r w:rsidRPr="00AA492F">
        <w:rPr>
          <w:rFonts w:cs="Arial"/>
          <w:lang w:val="cs-CZ"/>
        </w:rPr>
        <w:t>Přílohy</w:t>
      </w:r>
      <w:r w:rsidR="00AA492F" w:rsidRPr="00AA492F">
        <w:rPr>
          <w:rFonts w:cs="Arial"/>
          <w:lang w:val="cs-CZ"/>
        </w:rPr>
        <w:t>:</w:t>
      </w:r>
      <w:r w:rsidR="00AA492F">
        <w:rPr>
          <w:rFonts w:cs="Arial"/>
          <w:lang w:val="cs-CZ"/>
        </w:rPr>
        <w:t xml:space="preserve"> produktový list MKH 101 D</w:t>
      </w:r>
    </w:p>
    <w:p w:rsidR="009A7E19" w:rsidRPr="008F38D7" w:rsidRDefault="009A7E19" w:rsidP="009A7E19">
      <w:pPr>
        <w:suppressAutoHyphens/>
        <w:ind w:left="567"/>
        <w:jc w:val="both"/>
        <w:rPr>
          <w:color w:val="000000"/>
          <w:szCs w:val="22"/>
          <w:lang w:val="cs-CZ"/>
        </w:rPr>
      </w:pPr>
    </w:p>
    <w:p w:rsidR="009A7E19" w:rsidRPr="008F38D7" w:rsidRDefault="009A7E19" w:rsidP="009A7E19">
      <w:pPr>
        <w:tabs>
          <w:tab w:val="left" w:pos="426"/>
        </w:tabs>
        <w:ind w:left="425"/>
        <w:jc w:val="both"/>
        <w:rPr>
          <w:szCs w:val="22"/>
          <w:lang w:val="cs-CZ"/>
        </w:rPr>
      </w:pPr>
    </w:p>
    <w:p w:rsidR="009A7E19" w:rsidRPr="008F38D7" w:rsidRDefault="009A7E19" w:rsidP="009A7E19">
      <w:pPr>
        <w:tabs>
          <w:tab w:val="left" w:pos="426"/>
        </w:tabs>
        <w:ind w:left="425"/>
        <w:jc w:val="both"/>
        <w:rPr>
          <w:szCs w:val="22"/>
          <w:lang w:val="cs-CZ"/>
        </w:rPr>
      </w:pPr>
    </w:p>
    <w:p w:rsidR="009A7E19" w:rsidRPr="008F38D7" w:rsidRDefault="009A7E19" w:rsidP="009A7E19">
      <w:pPr>
        <w:tabs>
          <w:tab w:val="left" w:pos="4500"/>
        </w:tabs>
        <w:spacing w:after="120"/>
        <w:jc w:val="both"/>
        <w:rPr>
          <w:szCs w:val="22"/>
          <w:lang w:val="cs-CZ"/>
        </w:rPr>
      </w:pPr>
      <w:r w:rsidRPr="008F38D7">
        <w:rPr>
          <w:szCs w:val="22"/>
          <w:lang w:val="cs-CZ"/>
        </w:rPr>
        <w:t xml:space="preserve">V </w:t>
      </w:r>
      <w:r w:rsidR="00AA492F">
        <w:rPr>
          <w:szCs w:val="22"/>
          <w:lang w:val="cs-CZ"/>
        </w:rPr>
        <w:t xml:space="preserve">Praze </w:t>
      </w:r>
      <w:r w:rsidRPr="008F38D7">
        <w:rPr>
          <w:szCs w:val="22"/>
          <w:lang w:val="cs-CZ"/>
        </w:rPr>
        <w:t xml:space="preserve">dne     </w:t>
      </w:r>
      <w:r w:rsidRPr="008F38D7">
        <w:rPr>
          <w:szCs w:val="22"/>
          <w:lang w:val="cs-CZ"/>
        </w:rPr>
        <w:tab/>
      </w:r>
      <w:r w:rsidRPr="008F38D7">
        <w:rPr>
          <w:szCs w:val="22"/>
          <w:lang w:val="cs-CZ"/>
        </w:rPr>
        <w:tab/>
        <w:t xml:space="preserve">             V Praze dne   </w:t>
      </w:r>
    </w:p>
    <w:p w:rsidR="009A7E19" w:rsidRPr="008F38D7" w:rsidRDefault="009A7E19" w:rsidP="009A7E19">
      <w:pPr>
        <w:tabs>
          <w:tab w:val="left" w:pos="4500"/>
        </w:tabs>
        <w:spacing w:after="120"/>
        <w:jc w:val="both"/>
        <w:rPr>
          <w:szCs w:val="22"/>
          <w:lang w:val="cs-CZ"/>
        </w:rPr>
      </w:pPr>
    </w:p>
    <w:p w:rsidR="009A7E19" w:rsidRPr="008F38D7" w:rsidRDefault="009A7E19" w:rsidP="009A7E19">
      <w:pPr>
        <w:tabs>
          <w:tab w:val="left" w:pos="360"/>
          <w:tab w:val="left" w:pos="5760"/>
        </w:tabs>
        <w:spacing w:after="120"/>
        <w:jc w:val="both"/>
        <w:rPr>
          <w:szCs w:val="22"/>
          <w:lang w:val="cs-CZ"/>
        </w:rPr>
      </w:pPr>
    </w:p>
    <w:p w:rsidR="009A7E19" w:rsidRPr="008F38D7" w:rsidRDefault="009A7E19" w:rsidP="009A7E19">
      <w:pPr>
        <w:tabs>
          <w:tab w:val="center" w:pos="1560"/>
          <w:tab w:val="center" w:pos="6663"/>
        </w:tabs>
        <w:jc w:val="both"/>
        <w:rPr>
          <w:szCs w:val="22"/>
          <w:lang w:val="cs-CZ"/>
        </w:rPr>
      </w:pPr>
      <w:r w:rsidRPr="008F38D7">
        <w:rPr>
          <w:szCs w:val="22"/>
          <w:lang w:val="cs-CZ"/>
        </w:rPr>
        <w:t>………………………</w:t>
      </w:r>
      <w:r w:rsidRPr="008F38D7">
        <w:rPr>
          <w:szCs w:val="22"/>
          <w:lang w:val="cs-CZ"/>
        </w:rPr>
        <w:tab/>
      </w:r>
      <w:r w:rsidR="00F824A9">
        <w:rPr>
          <w:szCs w:val="22"/>
          <w:lang w:val="cs-CZ"/>
        </w:rPr>
        <w:t xml:space="preserve">       </w:t>
      </w:r>
      <w:r w:rsidRPr="008F38D7">
        <w:rPr>
          <w:szCs w:val="22"/>
          <w:lang w:val="cs-CZ"/>
        </w:rPr>
        <w:t>.………………………</w:t>
      </w:r>
    </w:p>
    <w:p w:rsidR="009A7E19" w:rsidRPr="008F38D7" w:rsidRDefault="009A7E19" w:rsidP="009A7E19">
      <w:pPr>
        <w:tabs>
          <w:tab w:val="center" w:pos="1560"/>
          <w:tab w:val="center" w:pos="6663"/>
        </w:tabs>
        <w:jc w:val="both"/>
        <w:rPr>
          <w:szCs w:val="22"/>
          <w:lang w:val="cs-CZ"/>
        </w:rPr>
      </w:pPr>
      <w:r w:rsidRPr="008F38D7">
        <w:rPr>
          <w:szCs w:val="22"/>
          <w:lang w:val="cs-CZ"/>
        </w:rPr>
        <w:t xml:space="preserve">       Prodávající</w:t>
      </w:r>
      <w:r w:rsidRPr="008F38D7">
        <w:rPr>
          <w:szCs w:val="22"/>
          <w:lang w:val="cs-CZ"/>
        </w:rPr>
        <w:tab/>
      </w:r>
      <w:r w:rsidRPr="008F38D7">
        <w:rPr>
          <w:szCs w:val="22"/>
          <w:lang w:val="cs-CZ"/>
        </w:rPr>
        <w:tab/>
      </w:r>
      <w:r w:rsidR="00F824A9">
        <w:rPr>
          <w:szCs w:val="22"/>
          <w:lang w:val="cs-CZ"/>
        </w:rPr>
        <w:t xml:space="preserve">    </w:t>
      </w:r>
      <w:r w:rsidRPr="008F38D7">
        <w:rPr>
          <w:szCs w:val="22"/>
          <w:lang w:val="cs-CZ"/>
        </w:rPr>
        <w:t>Kupující</w:t>
      </w:r>
    </w:p>
    <w:p w:rsidR="009A7E19" w:rsidRDefault="009A7E19" w:rsidP="009A7E19">
      <w:pPr>
        <w:tabs>
          <w:tab w:val="center" w:pos="1560"/>
          <w:tab w:val="center" w:pos="6663"/>
        </w:tabs>
        <w:jc w:val="both"/>
        <w:rPr>
          <w:szCs w:val="22"/>
          <w:lang w:val="cs-CZ"/>
        </w:rPr>
      </w:pPr>
    </w:p>
    <w:p w:rsidR="009A7E19" w:rsidRPr="00A61007" w:rsidRDefault="00AA492F" w:rsidP="00AA492F">
      <w:pPr>
        <w:tabs>
          <w:tab w:val="center" w:pos="1560"/>
          <w:tab w:val="left" w:pos="5387"/>
          <w:tab w:val="center" w:pos="6663"/>
        </w:tabs>
        <w:rPr>
          <w:rFonts w:cs="Arial"/>
          <w:szCs w:val="22"/>
          <w:lang w:val="cs-CZ"/>
        </w:rPr>
      </w:pPr>
      <w:r>
        <w:rPr>
          <w:rFonts w:cs="Arial"/>
          <w:szCs w:val="22"/>
          <w:lang w:val="cs-CZ"/>
        </w:rPr>
        <w:t>PROGASTRO s.r.o.</w:t>
      </w:r>
      <w:r w:rsidR="009A7E19">
        <w:rPr>
          <w:rFonts w:cs="Arial"/>
          <w:szCs w:val="22"/>
          <w:lang w:val="cs-CZ"/>
        </w:rPr>
        <w:t xml:space="preserve">                                                        </w:t>
      </w:r>
      <w:r>
        <w:rPr>
          <w:rFonts w:cs="Arial"/>
          <w:szCs w:val="22"/>
          <w:lang w:val="cs-CZ"/>
        </w:rPr>
        <w:tab/>
      </w:r>
      <w:r w:rsidR="009A7E19" w:rsidRPr="00A61007">
        <w:rPr>
          <w:rFonts w:cs="Arial"/>
          <w:szCs w:val="22"/>
          <w:lang w:val="cs-CZ"/>
        </w:rPr>
        <w:t xml:space="preserve">Česká republika – </w:t>
      </w:r>
      <w:r>
        <w:rPr>
          <w:rFonts w:cs="Arial"/>
          <w:szCs w:val="22"/>
          <w:lang w:val="cs-CZ"/>
        </w:rPr>
        <w:t>Vrchní soud v Praze</w:t>
      </w:r>
      <w:r w:rsidR="009A7E19" w:rsidRPr="00A61007">
        <w:rPr>
          <w:rFonts w:cs="Arial"/>
          <w:szCs w:val="22"/>
          <w:lang w:val="cs-CZ"/>
        </w:rPr>
        <w:tab/>
      </w:r>
    </w:p>
    <w:p w:rsidR="00AA492F" w:rsidRDefault="00AA492F" w:rsidP="00AA492F">
      <w:pPr>
        <w:tabs>
          <w:tab w:val="center" w:pos="1560"/>
          <w:tab w:val="left" w:pos="5954"/>
          <w:tab w:val="center" w:pos="6663"/>
        </w:tabs>
        <w:jc w:val="both"/>
        <w:rPr>
          <w:color w:val="000000"/>
          <w:szCs w:val="22"/>
          <w:highlight w:val="yellow"/>
          <w:lang w:val="cs-CZ"/>
        </w:rPr>
      </w:pPr>
      <w:r>
        <w:rPr>
          <w:szCs w:val="22"/>
          <w:lang w:val="cs-CZ"/>
        </w:rPr>
        <w:t xml:space="preserve">Ing. Michal Bejček </w:t>
      </w:r>
      <w:r w:rsidR="009A7E19" w:rsidRPr="00A61007">
        <w:rPr>
          <w:rFonts w:cs="Arial"/>
          <w:szCs w:val="22"/>
          <w:lang w:val="cs-CZ"/>
        </w:rPr>
        <w:tab/>
      </w:r>
      <w:r>
        <w:rPr>
          <w:rFonts w:cs="Arial"/>
          <w:szCs w:val="22"/>
          <w:lang w:val="cs-CZ"/>
        </w:rPr>
        <w:t xml:space="preserve">Mgr. Luboš </w:t>
      </w:r>
      <w:r w:rsidRPr="00AA492F">
        <w:rPr>
          <w:rFonts w:cs="Arial"/>
          <w:szCs w:val="22"/>
          <w:lang w:val="cs-CZ"/>
        </w:rPr>
        <w:t>Dö</w:t>
      </w:r>
      <w:r w:rsidRPr="00AA492F">
        <w:rPr>
          <w:color w:val="000000"/>
          <w:szCs w:val="22"/>
          <w:lang w:val="cs-CZ"/>
        </w:rPr>
        <w:t>rfl</w:t>
      </w:r>
      <w:r w:rsidR="00DA3EB8">
        <w:rPr>
          <w:color w:val="000000"/>
          <w:szCs w:val="22"/>
          <w:lang w:val="cs-CZ"/>
        </w:rPr>
        <w:t>,</w:t>
      </w:r>
      <w:r w:rsidRPr="00AA492F">
        <w:rPr>
          <w:color w:val="000000"/>
          <w:szCs w:val="22"/>
          <w:lang w:val="cs-CZ"/>
        </w:rPr>
        <w:t xml:space="preserve"> Ph.D.</w:t>
      </w:r>
    </w:p>
    <w:p w:rsidR="009A7E19" w:rsidRPr="008F38D7" w:rsidRDefault="00AA492F" w:rsidP="00AA492F">
      <w:pPr>
        <w:tabs>
          <w:tab w:val="center" w:pos="1560"/>
          <w:tab w:val="left" w:pos="6000"/>
          <w:tab w:val="center" w:pos="6663"/>
        </w:tabs>
        <w:ind w:firstLine="284"/>
        <w:jc w:val="both"/>
        <w:rPr>
          <w:color w:val="000000"/>
          <w:szCs w:val="22"/>
          <w:lang w:val="cs-CZ"/>
        </w:rPr>
      </w:pPr>
      <w:r w:rsidRPr="00AA492F">
        <w:rPr>
          <w:color w:val="000000"/>
          <w:szCs w:val="22"/>
          <w:lang w:val="cs-CZ"/>
        </w:rPr>
        <w:t>jednatel</w:t>
      </w:r>
      <w:r w:rsidRPr="00AA492F">
        <w:rPr>
          <w:color w:val="000000"/>
          <w:szCs w:val="22"/>
          <w:lang w:val="cs-CZ"/>
        </w:rPr>
        <w:tab/>
      </w:r>
      <w:r w:rsidRPr="00AA492F">
        <w:rPr>
          <w:color w:val="000000"/>
          <w:szCs w:val="22"/>
          <w:lang w:val="cs-CZ"/>
        </w:rPr>
        <w:tab/>
        <w:t xml:space="preserve">    předseda soudu </w:t>
      </w:r>
    </w:p>
    <w:p w:rsidR="0033395D" w:rsidRDefault="0033395D"/>
    <w:sectPr w:rsidR="0033395D" w:rsidSect="0084068D">
      <w:headerReference w:type="default" r:id="rId11"/>
      <w:footerReference w:type="default" r:id="rId1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2C" w:rsidRDefault="00B8142C" w:rsidP="009A7E19">
      <w:r>
        <w:separator/>
      </w:r>
    </w:p>
  </w:endnote>
  <w:endnote w:type="continuationSeparator" w:id="0">
    <w:p w:rsidR="00B8142C" w:rsidRDefault="00B8142C" w:rsidP="009A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1823341455"/>
      <w:docPartObj>
        <w:docPartGallery w:val="Page Numbers (Bottom of Page)"/>
        <w:docPartUnique/>
      </w:docPartObj>
    </w:sdtPr>
    <w:sdtEndPr/>
    <w:sdtContent>
      <w:sdt>
        <w:sdtPr>
          <w:rPr>
            <w:i/>
            <w:sz w:val="18"/>
            <w:szCs w:val="18"/>
          </w:rPr>
          <w:id w:val="1728636285"/>
          <w:docPartObj>
            <w:docPartGallery w:val="Page Numbers (Top of Page)"/>
            <w:docPartUnique/>
          </w:docPartObj>
        </w:sdtPr>
        <w:sdtEndPr/>
        <w:sdtContent>
          <w:p w:rsidR="009408A1" w:rsidRPr="009408A1" w:rsidRDefault="009408A1">
            <w:pPr>
              <w:pStyle w:val="Zpat"/>
              <w:jc w:val="center"/>
              <w:rPr>
                <w:i/>
                <w:sz w:val="18"/>
                <w:szCs w:val="18"/>
              </w:rPr>
            </w:pPr>
            <w:proofErr w:type="gramStart"/>
            <w:r w:rsidRPr="009408A1">
              <w:rPr>
                <w:i/>
                <w:sz w:val="18"/>
                <w:szCs w:val="18"/>
                <w:lang w:val="cs-CZ"/>
              </w:rPr>
              <w:t xml:space="preserve">Stránka </w:t>
            </w:r>
            <w:proofErr w:type="gramEnd"/>
            <w:r w:rsidRPr="009408A1">
              <w:rPr>
                <w:b/>
                <w:bCs/>
                <w:i/>
                <w:sz w:val="18"/>
                <w:szCs w:val="18"/>
              </w:rPr>
              <w:fldChar w:fldCharType="begin"/>
            </w:r>
            <w:r w:rsidRPr="009408A1">
              <w:rPr>
                <w:b/>
                <w:bCs/>
                <w:i/>
                <w:sz w:val="18"/>
                <w:szCs w:val="18"/>
              </w:rPr>
              <w:instrText>PAGE</w:instrText>
            </w:r>
            <w:r w:rsidRPr="009408A1">
              <w:rPr>
                <w:b/>
                <w:bCs/>
                <w:i/>
                <w:sz w:val="18"/>
                <w:szCs w:val="18"/>
              </w:rPr>
              <w:fldChar w:fldCharType="separate"/>
            </w:r>
            <w:r w:rsidR="003235A5">
              <w:rPr>
                <w:b/>
                <w:bCs/>
                <w:i/>
                <w:noProof/>
                <w:sz w:val="18"/>
                <w:szCs w:val="18"/>
              </w:rPr>
              <w:t>1</w:t>
            </w:r>
            <w:r w:rsidRPr="009408A1">
              <w:rPr>
                <w:b/>
                <w:bCs/>
                <w:i/>
                <w:sz w:val="18"/>
                <w:szCs w:val="18"/>
              </w:rPr>
              <w:fldChar w:fldCharType="end"/>
            </w:r>
            <w:proofErr w:type="gramStart"/>
            <w:r w:rsidRPr="009408A1">
              <w:rPr>
                <w:i/>
                <w:sz w:val="18"/>
                <w:szCs w:val="18"/>
                <w:lang w:val="cs-CZ"/>
              </w:rPr>
              <w:t xml:space="preserve"> z </w:t>
            </w:r>
            <w:proofErr w:type="gramEnd"/>
            <w:r w:rsidRPr="009408A1">
              <w:rPr>
                <w:b/>
                <w:bCs/>
                <w:i/>
                <w:sz w:val="18"/>
                <w:szCs w:val="18"/>
              </w:rPr>
              <w:fldChar w:fldCharType="begin"/>
            </w:r>
            <w:r w:rsidRPr="009408A1">
              <w:rPr>
                <w:b/>
                <w:bCs/>
                <w:i/>
                <w:sz w:val="18"/>
                <w:szCs w:val="18"/>
              </w:rPr>
              <w:instrText>NUMPAGES</w:instrText>
            </w:r>
            <w:r w:rsidRPr="009408A1">
              <w:rPr>
                <w:b/>
                <w:bCs/>
                <w:i/>
                <w:sz w:val="18"/>
                <w:szCs w:val="18"/>
              </w:rPr>
              <w:fldChar w:fldCharType="separate"/>
            </w:r>
            <w:r w:rsidR="003235A5">
              <w:rPr>
                <w:b/>
                <w:bCs/>
                <w:i/>
                <w:noProof/>
                <w:sz w:val="18"/>
                <w:szCs w:val="18"/>
              </w:rPr>
              <w:t>7</w:t>
            </w:r>
            <w:r w:rsidRPr="009408A1">
              <w:rPr>
                <w:b/>
                <w:bCs/>
                <w:i/>
                <w:sz w:val="18"/>
                <w:szCs w:val="18"/>
              </w:rPr>
              <w:fldChar w:fldCharType="end"/>
            </w:r>
          </w:p>
        </w:sdtContent>
      </w:sdt>
    </w:sdtContent>
  </w:sdt>
  <w:p w:rsidR="00DA3EB8" w:rsidRDefault="00DA3E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2C" w:rsidRDefault="00B8142C" w:rsidP="009A7E19">
      <w:r>
        <w:separator/>
      </w:r>
    </w:p>
  </w:footnote>
  <w:footnote w:type="continuationSeparator" w:id="0">
    <w:p w:rsidR="00B8142C" w:rsidRDefault="00B8142C" w:rsidP="009A7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B8" w:rsidRDefault="00DA3EB8" w:rsidP="00DA3EB8">
    <w:pPr>
      <w:pStyle w:val="Zhlav"/>
      <w:jc w:val="right"/>
    </w:pPr>
    <w:proofErr w:type="spellStart"/>
    <w:r w:rsidRPr="00DA3EB8">
      <w:rPr>
        <w:i/>
        <w:sz w:val="18"/>
        <w:szCs w:val="18"/>
      </w:rPr>
      <w:t>Spr</w:t>
    </w:r>
    <w:proofErr w:type="spellEnd"/>
    <w:r w:rsidRPr="00DA3EB8">
      <w:rPr>
        <w:i/>
        <w:sz w:val="18"/>
        <w:szCs w:val="18"/>
      </w:rPr>
      <w:t xml:space="preserve"> 55/2021_K</w:t>
    </w:r>
    <w:r w:rsidRPr="00DA3EB8">
      <w:rPr>
        <w:sz w:val="18"/>
        <w:szCs w:val="18"/>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58DB"/>
    <w:multiLevelType w:val="multilevel"/>
    <w:tmpl w:val="7936B2D2"/>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sz w:val="20"/>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F6"/>
    <w:rsid w:val="0016105B"/>
    <w:rsid w:val="0030140E"/>
    <w:rsid w:val="003235A5"/>
    <w:rsid w:val="0033395D"/>
    <w:rsid w:val="0037751D"/>
    <w:rsid w:val="003D03F6"/>
    <w:rsid w:val="004F6F53"/>
    <w:rsid w:val="006539FE"/>
    <w:rsid w:val="006A3FEF"/>
    <w:rsid w:val="0084068D"/>
    <w:rsid w:val="0085061F"/>
    <w:rsid w:val="008F391A"/>
    <w:rsid w:val="009408A1"/>
    <w:rsid w:val="009A7E19"/>
    <w:rsid w:val="00AA492F"/>
    <w:rsid w:val="00B8142C"/>
    <w:rsid w:val="00D81B6C"/>
    <w:rsid w:val="00D8451E"/>
    <w:rsid w:val="00DA3EB8"/>
    <w:rsid w:val="00DA695D"/>
    <w:rsid w:val="00F00787"/>
    <w:rsid w:val="00F33521"/>
    <w:rsid w:val="00F824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7E19"/>
    <w:pPr>
      <w:spacing w:after="0" w:line="240" w:lineRule="auto"/>
    </w:pPr>
    <w:rPr>
      <w:rFonts w:ascii="Arial" w:eastAsia="Times New Roman" w:hAnsi="Arial" w:cs="Times New Roman"/>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9A7E19"/>
    <w:pPr>
      <w:tabs>
        <w:tab w:val="center" w:pos="4536"/>
        <w:tab w:val="right" w:pos="9072"/>
      </w:tabs>
    </w:pPr>
  </w:style>
  <w:style w:type="character" w:customStyle="1" w:styleId="ZpatChar">
    <w:name w:val="Zápatí Char"/>
    <w:basedOn w:val="Standardnpsmoodstavce"/>
    <w:link w:val="Zpat"/>
    <w:uiPriority w:val="99"/>
    <w:rsid w:val="009A7E19"/>
    <w:rPr>
      <w:rFonts w:ascii="Arial" w:eastAsia="Times New Roman" w:hAnsi="Arial" w:cs="Times New Roman"/>
      <w:sz w:val="20"/>
      <w:szCs w:val="20"/>
      <w:lang w:val="en-US" w:bidi="en-US"/>
    </w:rPr>
  </w:style>
  <w:style w:type="paragraph" w:styleId="Nzev">
    <w:name w:val="Title"/>
    <w:basedOn w:val="Normln"/>
    <w:next w:val="Normln"/>
    <w:link w:val="NzevChar"/>
    <w:uiPriority w:val="99"/>
    <w:qFormat/>
    <w:rsid w:val="009A7E19"/>
    <w:pPr>
      <w:pBdr>
        <w:top w:val="single" w:sz="12" w:space="1" w:color="BEC0C2"/>
      </w:pBdr>
      <w:jc w:val="right"/>
    </w:pPr>
    <w:rPr>
      <w:smallCaps/>
      <w:sz w:val="48"/>
      <w:szCs w:val="48"/>
    </w:rPr>
  </w:style>
  <w:style w:type="character" w:customStyle="1" w:styleId="NzevChar">
    <w:name w:val="Název Char"/>
    <w:basedOn w:val="Standardnpsmoodstavce"/>
    <w:link w:val="Nzev"/>
    <w:uiPriority w:val="99"/>
    <w:rsid w:val="009A7E19"/>
    <w:rPr>
      <w:rFonts w:ascii="Arial" w:eastAsia="Times New Roman" w:hAnsi="Arial" w:cs="Times New Roman"/>
      <w:smallCaps/>
      <w:sz w:val="48"/>
      <w:szCs w:val="48"/>
      <w:lang w:val="en-US" w:bidi="en-US"/>
    </w:rPr>
  </w:style>
  <w:style w:type="paragraph" w:styleId="Bezmezer">
    <w:name w:val="No Spacing"/>
    <w:basedOn w:val="Normln"/>
    <w:link w:val="BezmezerChar"/>
    <w:uiPriority w:val="1"/>
    <w:qFormat/>
    <w:rsid w:val="009A7E19"/>
  </w:style>
  <w:style w:type="paragraph" w:styleId="Odstavecseseznamem">
    <w:name w:val="List Paragraph"/>
    <w:basedOn w:val="Normln"/>
    <w:uiPriority w:val="34"/>
    <w:qFormat/>
    <w:rsid w:val="009A7E19"/>
    <w:pPr>
      <w:ind w:left="720"/>
      <w:contextualSpacing/>
    </w:pPr>
  </w:style>
  <w:style w:type="character" w:customStyle="1" w:styleId="BezmezerChar">
    <w:name w:val="Bez mezer Char"/>
    <w:link w:val="Bezmezer"/>
    <w:uiPriority w:val="1"/>
    <w:rsid w:val="009A7E19"/>
    <w:rPr>
      <w:rFonts w:ascii="Arial" w:eastAsia="Times New Roman" w:hAnsi="Arial" w:cs="Times New Roman"/>
      <w:sz w:val="20"/>
      <w:szCs w:val="20"/>
      <w:lang w:val="en-US" w:bidi="en-US"/>
    </w:rPr>
  </w:style>
  <w:style w:type="character" w:styleId="Odkaznakoment">
    <w:name w:val="annotation reference"/>
    <w:uiPriority w:val="99"/>
    <w:rsid w:val="009A7E19"/>
    <w:rPr>
      <w:sz w:val="16"/>
      <w:szCs w:val="16"/>
    </w:rPr>
  </w:style>
  <w:style w:type="paragraph" w:styleId="Textkomente">
    <w:name w:val="annotation text"/>
    <w:basedOn w:val="Normln"/>
    <w:link w:val="TextkomenteChar"/>
    <w:uiPriority w:val="99"/>
    <w:rsid w:val="009A7E19"/>
  </w:style>
  <w:style w:type="character" w:customStyle="1" w:styleId="TextkomenteChar">
    <w:name w:val="Text komentáře Char"/>
    <w:basedOn w:val="Standardnpsmoodstavce"/>
    <w:link w:val="Textkomente"/>
    <w:uiPriority w:val="99"/>
    <w:rsid w:val="009A7E19"/>
    <w:rPr>
      <w:rFonts w:ascii="Arial" w:eastAsia="Times New Roman" w:hAnsi="Arial" w:cs="Times New Roman"/>
      <w:sz w:val="20"/>
      <w:szCs w:val="20"/>
      <w:lang w:val="en-US" w:bidi="en-US"/>
    </w:rPr>
  </w:style>
  <w:style w:type="paragraph" w:customStyle="1" w:styleId="Style3">
    <w:name w:val="Style 3"/>
    <w:basedOn w:val="Normln"/>
    <w:rsid w:val="009A7E19"/>
    <w:pPr>
      <w:widowControl w:val="0"/>
      <w:suppressAutoHyphens/>
      <w:spacing w:line="360" w:lineRule="atLeast"/>
    </w:pPr>
    <w:rPr>
      <w:rFonts w:ascii="Times New Roman" w:hAnsi="Times New Roman"/>
      <w:kern w:val="1"/>
      <w:sz w:val="24"/>
      <w:szCs w:val="24"/>
      <w:lang w:val="cs-CZ" w:eastAsia="ar-SA" w:bidi="ar-SA"/>
    </w:rPr>
  </w:style>
  <w:style w:type="paragraph" w:styleId="Textbubliny">
    <w:name w:val="Balloon Text"/>
    <w:basedOn w:val="Normln"/>
    <w:link w:val="TextbublinyChar"/>
    <w:uiPriority w:val="99"/>
    <w:semiHidden/>
    <w:unhideWhenUsed/>
    <w:rsid w:val="009A7E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7E19"/>
    <w:rPr>
      <w:rFonts w:ascii="Segoe UI" w:eastAsia="Times New Roman" w:hAnsi="Segoe UI" w:cs="Segoe UI"/>
      <w:sz w:val="18"/>
      <w:szCs w:val="18"/>
      <w:lang w:val="en-US" w:bidi="en-US"/>
    </w:rPr>
  </w:style>
  <w:style w:type="paragraph" w:styleId="Zhlav">
    <w:name w:val="header"/>
    <w:basedOn w:val="Normln"/>
    <w:link w:val="ZhlavChar"/>
    <w:uiPriority w:val="99"/>
    <w:unhideWhenUsed/>
    <w:rsid w:val="009A7E19"/>
    <w:pPr>
      <w:tabs>
        <w:tab w:val="center" w:pos="4536"/>
        <w:tab w:val="right" w:pos="9072"/>
      </w:tabs>
    </w:pPr>
  </w:style>
  <w:style w:type="character" w:customStyle="1" w:styleId="ZhlavChar">
    <w:name w:val="Záhlaví Char"/>
    <w:basedOn w:val="Standardnpsmoodstavce"/>
    <w:link w:val="Zhlav"/>
    <w:uiPriority w:val="99"/>
    <w:rsid w:val="009A7E19"/>
    <w:rPr>
      <w:rFonts w:ascii="Arial" w:eastAsia="Times New Roman" w:hAnsi="Arial" w:cs="Times New Roman"/>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7E19"/>
    <w:pPr>
      <w:spacing w:after="0" w:line="240" w:lineRule="auto"/>
    </w:pPr>
    <w:rPr>
      <w:rFonts w:ascii="Arial" w:eastAsia="Times New Roman" w:hAnsi="Arial" w:cs="Times New Roman"/>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9A7E19"/>
    <w:pPr>
      <w:tabs>
        <w:tab w:val="center" w:pos="4536"/>
        <w:tab w:val="right" w:pos="9072"/>
      </w:tabs>
    </w:pPr>
  </w:style>
  <w:style w:type="character" w:customStyle="1" w:styleId="ZpatChar">
    <w:name w:val="Zápatí Char"/>
    <w:basedOn w:val="Standardnpsmoodstavce"/>
    <w:link w:val="Zpat"/>
    <w:uiPriority w:val="99"/>
    <w:rsid w:val="009A7E19"/>
    <w:rPr>
      <w:rFonts w:ascii="Arial" w:eastAsia="Times New Roman" w:hAnsi="Arial" w:cs="Times New Roman"/>
      <w:sz w:val="20"/>
      <w:szCs w:val="20"/>
      <w:lang w:val="en-US" w:bidi="en-US"/>
    </w:rPr>
  </w:style>
  <w:style w:type="paragraph" w:styleId="Nzev">
    <w:name w:val="Title"/>
    <w:basedOn w:val="Normln"/>
    <w:next w:val="Normln"/>
    <w:link w:val="NzevChar"/>
    <w:uiPriority w:val="99"/>
    <w:qFormat/>
    <w:rsid w:val="009A7E19"/>
    <w:pPr>
      <w:pBdr>
        <w:top w:val="single" w:sz="12" w:space="1" w:color="BEC0C2"/>
      </w:pBdr>
      <w:jc w:val="right"/>
    </w:pPr>
    <w:rPr>
      <w:smallCaps/>
      <w:sz w:val="48"/>
      <w:szCs w:val="48"/>
    </w:rPr>
  </w:style>
  <w:style w:type="character" w:customStyle="1" w:styleId="NzevChar">
    <w:name w:val="Název Char"/>
    <w:basedOn w:val="Standardnpsmoodstavce"/>
    <w:link w:val="Nzev"/>
    <w:uiPriority w:val="99"/>
    <w:rsid w:val="009A7E19"/>
    <w:rPr>
      <w:rFonts w:ascii="Arial" w:eastAsia="Times New Roman" w:hAnsi="Arial" w:cs="Times New Roman"/>
      <w:smallCaps/>
      <w:sz w:val="48"/>
      <w:szCs w:val="48"/>
      <w:lang w:val="en-US" w:bidi="en-US"/>
    </w:rPr>
  </w:style>
  <w:style w:type="paragraph" w:styleId="Bezmezer">
    <w:name w:val="No Spacing"/>
    <w:basedOn w:val="Normln"/>
    <w:link w:val="BezmezerChar"/>
    <w:uiPriority w:val="1"/>
    <w:qFormat/>
    <w:rsid w:val="009A7E19"/>
  </w:style>
  <w:style w:type="paragraph" w:styleId="Odstavecseseznamem">
    <w:name w:val="List Paragraph"/>
    <w:basedOn w:val="Normln"/>
    <w:uiPriority w:val="34"/>
    <w:qFormat/>
    <w:rsid w:val="009A7E19"/>
    <w:pPr>
      <w:ind w:left="720"/>
      <w:contextualSpacing/>
    </w:pPr>
  </w:style>
  <w:style w:type="character" w:customStyle="1" w:styleId="BezmezerChar">
    <w:name w:val="Bez mezer Char"/>
    <w:link w:val="Bezmezer"/>
    <w:uiPriority w:val="1"/>
    <w:rsid w:val="009A7E19"/>
    <w:rPr>
      <w:rFonts w:ascii="Arial" w:eastAsia="Times New Roman" w:hAnsi="Arial" w:cs="Times New Roman"/>
      <w:sz w:val="20"/>
      <w:szCs w:val="20"/>
      <w:lang w:val="en-US" w:bidi="en-US"/>
    </w:rPr>
  </w:style>
  <w:style w:type="character" w:styleId="Odkaznakoment">
    <w:name w:val="annotation reference"/>
    <w:uiPriority w:val="99"/>
    <w:rsid w:val="009A7E19"/>
    <w:rPr>
      <w:sz w:val="16"/>
      <w:szCs w:val="16"/>
    </w:rPr>
  </w:style>
  <w:style w:type="paragraph" w:styleId="Textkomente">
    <w:name w:val="annotation text"/>
    <w:basedOn w:val="Normln"/>
    <w:link w:val="TextkomenteChar"/>
    <w:uiPriority w:val="99"/>
    <w:rsid w:val="009A7E19"/>
  </w:style>
  <w:style w:type="character" w:customStyle="1" w:styleId="TextkomenteChar">
    <w:name w:val="Text komentáře Char"/>
    <w:basedOn w:val="Standardnpsmoodstavce"/>
    <w:link w:val="Textkomente"/>
    <w:uiPriority w:val="99"/>
    <w:rsid w:val="009A7E19"/>
    <w:rPr>
      <w:rFonts w:ascii="Arial" w:eastAsia="Times New Roman" w:hAnsi="Arial" w:cs="Times New Roman"/>
      <w:sz w:val="20"/>
      <w:szCs w:val="20"/>
      <w:lang w:val="en-US" w:bidi="en-US"/>
    </w:rPr>
  </w:style>
  <w:style w:type="paragraph" w:customStyle="1" w:styleId="Style3">
    <w:name w:val="Style 3"/>
    <w:basedOn w:val="Normln"/>
    <w:rsid w:val="009A7E19"/>
    <w:pPr>
      <w:widowControl w:val="0"/>
      <w:suppressAutoHyphens/>
      <w:spacing w:line="360" w:lineRule="atLeast"/>
    </w:pPr>
    <w:rPr>
      <w:rFonts w:ascii="Times New Roman" w:hAnsi="Times New Roman"/>
      <w:kern w:val="1"/>
      <w:sz w:val="24"/>
      <w:szCs w:val="24"/>
      <w:lang w:val="cs-CZ" w:eastAsia="ar-SA" w:bidi="ar-SA"/>
    </w:rPr>
  </w:style>
  <w:style w:type="paragraph" w:styleId="Textbubliny">
    <w:name w:val="Balloon Text"/>
    <w:basedOn w:val="Normln"/>
    <w:link w:val="TextbublinyChar"/>
    <w:uiPriority w:val="99"/>
    <w:semiHidden/>
    <w:unhideWhenUsed/>
    <w:rsid w:val="009A7E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7E19"/>
    <w:rPr>
      <w:rFonts w:ascii="Segoe UI" w:eastAsia="Times New Roman" w:hAnsi="Segoe UI" w:cs="Segoe UI"/>
      <w:sz w:val="18"/>
      <w:szCs w:val="18"/>
      <w:lang w:val="en-US" w:bidi="en-US"/>
    </w:rPr>
  </w:style>
  <w:style w:type="paragraph" w:styleId="Zhlav">
    <w:name w:val="header"/>
    <w:basedOn w:val="Normln"/>
    <w:link w:val="ZhlavChar"/>
    <w:uiPriority w:val="99"/>
    <w:unhideWhenUsed/>
    <w:rsid w:val="009A7E19"/>
    <w:pPr>
      <w:tabs>
        <w:tab w:val="center" w:pos="4536"/>
        <w:tab w:val="right" w:pos="9072"/>
      </w:tabs>
    </w:pPr>
  </w:style>
  <w:style w:type="character" w:customStyle="1" w:styleId="ZhlavChar">
    <w:name w:val="Záhlaví Char"/>
    <w:basedOn w:val="Standardnpsmoodstavce"/>
    <w:link w:val="Zhlav"/>
    <w:uiPriority w:val="99"/>
    <w:rsid w:val="009A7E19"/>
    <w:rPr>
      <w:rFonts w:ascii="Arial" w:eastAsia="Times New Roman" w:hAnsi="Arial"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56DC2B30B33B41B636A7B3B9A5CB6B" ma:contentTypeVersion="2" ma:contentTypeDescription="Vytvoří nový dokument" ma:contentTypeScope="" ma:versionID="ba4edb185f125da82ae6796c051caea6">
  <xsd:schema xmlns:xsd="http://www.w3.org/2001/XMLSchema" xmlns:xs="http://www.w3.org/2001/XMLSchema" xmlns:p="http://schemas.microsoft.com/office/2006/metadata/properties" xmlns:ns2="504caca0-2d7d-4833-af79-fa0298ec4afb" xmlns:ns3="a9d04276-c212-45ba-b795-f454890b3036" targetNamespace="http://schemas.microsoft.com/office/2006/metadata/properties" ma:root="true" ma:fieldsID="43f9cabf69b9317d3fbfb5fbb66cacfd" ns2:_="" ns3:_="">
    <xsd:import namespace="504caca0-2d7d-4833-af79-fa0298ec4afb"/>
    <xsd:import namespace="a9d04276-c212-45ba-b795-f454890b3036"/>
    <xsd:element name="properties">
      <xsd:complexType>
        <xsd:sequence>
          <xsd:element name="documentManagement">
            <xsd:complexType>
              <xsd:all>
                <xsd:element ref="ns2:Kategori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caca0-2d7d-4833-af79-fa0298ec4afb" elementFormDefault="qualified">
    <xsd:import namespace="http://schemas.microsoft.com/office/2006/documentManagement/types"/>
    <xsd:import namespace="http://schemas.microsoft.com/office/infopath/2007/PartnerControls"/>
    <xsd:element name="Kategorie" ma:index="8" ma:displayName="Kategorie" ma:format="Dropdown" ma:internalName="Kategorie">
      <xsd:simpleType>
        <xsd:restriction base="dms:Choice">
          <xsd:enumeration value="Vzory smluv"/>
          <xsd:enumeration value="Vzory k veřejným zakázkám"/>
        </xsd:restriction>
      </xsd:simpleType>
    </xsd:element>
  </xsd:schema>
  <xsd:schema xmlns:xsd="http://www.w3.org/2001/XMLSchema" xmlns:xs="http://www.w3.org/2001/XMLSchema" xmlns:dms="http://schemas.microsoft.com/office/2006/documentManagement/types" xmlns:pc="http://schemas.microsoft.com/office/infopath/2007/PartnerControls" targetNamespace="a9d04276-c212-45ba-b795-f454890b3036" elementFormDefault="qualified">
    <xsd:import namespace="http://schemas.microsoft.com/office/2006/documentManagement/types"/>
    <xsd:import namespace="http://schemas.microsoft.com/office/infopath/2007/PartnerControls"/>
    <xsd:element name="SharedWithUsers" ma:index="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504caca0-2d7d-4833-af79-fa0298ec4afb">Vzory smluv</Kategorie>
  </documentManagement>
</p:properties>
</file>

<file path=customXml/itemProps1.xml><?xml version="1.0" encoding="utf-8"?>
<ds:datastoreItem xmlns:ds="http://schemas.openxmlformats.org/officeDocument/2006/customXml" ds:itemID="{54148F02-F75C-450D-B1A1-CE35CCA2418B}">
  <ds:schemaRefs>
    <ds:schemaRef ds:uri="http://schemas.microsoft.com/sharepoint/v3/contenttype/forms"/>
  </ds:schemaRefs>
</ds:datastoreItem>
</file>

<file path=customXml/itemProps2.xml><?xml version="1.0" encoding="utf-8"?>
<ds:datastoreItem xmlns:ds="http://schemas.openxmlformats.org/officeDocument/2006/customXml" ds:itemID="{49E0A23E-E836-4BBA-8E5B-97B2A2D64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caca0-2d7d-4833-af79-fa0298ec4afb"/>
    <ds:schemaRef ds:uri="a9d04276-c212-45ba-b795-f454890b3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18361-0AF6-4DA0-A9D5-BCF138B0BB33}">
  <ds:schemaRefs>
    <ds:schemaRef ds:uri="http://schemas.microsoft.com/office/2006/metadata/properties"/>
    <ds:schemaRef ds:uri="http://schemas.microsoft.com/office/infopath/2007/PartnerControls"/>
    <ds:schemaRef ds:uri="504caca0-2d7d-4833-af79-fa0298ec4afb"/>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2714</Words>
  <Characters>16013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Kupní smlouva - vzor</vt:lpstr>
    </vt:vector>
  </TitlesOfParts>
  <Company>Ministerstvo spravedlnosti ČR</Company>
  <LinksUpToDate>false</LinksUpToDate>
  <CharactersWithSpaces>18690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 vzor</dc:title>
  <dc:subject/>
  <dc:creator>Bumbová Jana Mgr.</dc:creator>
  <cp:keywords/>
  <dc:description/>
  <cp:lastModifiedBy>Vrdlovcová Michaela, Ing.</cp:lastModifiedBy>
  <cp:revision>5</cp:revision>
  <cp:lastPrinted>2021-12-07T13:56:00Z</cp:lastPrinted>
  <dcterms:created xsi:type="dcterms:W3CDTF">2021-10-13T04:03:00Z</dcterms:created>
  <dcterms:modified xsi:type="dcterms:W3CDTF">2021-12-07T14:21:00Z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0x0101002C56DC2B30B33B41B636A7B3B9A5CB6B</vt:lpwstr>
  </property>
</Properties>
</file>