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93" w:rsidRPr="004826BB" w:rsidRDefault="00972E93" w:rsidP="00972E93">
      <w:pPr>
        <w:pStyle w:val="KAMTextbn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6BB">
        <w:rPr>
          <w:rFonts w:ascii="Times New Roman" w:hAnsi="Times New Roman" w:cs="Times New Roman"/>
          <w:b/>
          <w:sz w:val="32"/>
          <w:szCs w:val="32"/>
        </w:rPr>
        <w:t>Dohoda o vypořádání bezdůvodného obohacení</w:t>
      </w:r>
    </w:p>
    <w:p w:rsidR="00972E93" w:rsidRPr="004826BB" w:rsidRDefault="00972E93" w:rsidP="00972E93">
      <w:pPr>
        <w:pStyle w:val="KAMTextbn"/>
        <w:jc w:val="center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 xml:space="preserve">uzavřená dle ustanovení § 2991 a násl. zákona č. 89/2012 Sb., občanského zákoníku v platném znění (dále jen „dohoda“) </w:t>
      </w:r>
    </w:p>
    <w:p w:rsidR="00972E93" w:rsidRPr="004826BB" w:rsidRDefault="00972E93" w:rsidP="00972E93">
      <w:pPr>
        <w:pStyle w:val="KAMTextbn"/>
        <w:jc w:val="center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b/>
        </w:rPr>
      </w:pP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b/>
        </w:rPr>
      </w:pPr>
    </w:p>
    <w:p w:rsidR="00972E93" w:rsidRPr="004826BB" w:rsidRDefault="00407B73" w:rsidP="00972E93">
      <w:pPr>
        <w:pStyle w:val="KAMTextbn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  <w:b/>
        </w:rPr>
        <w:t>Statutární město Karlovy Vary</w:t>
      </w:r>
    </w:p>
    <w:p w:rsidR="00972E93" w:rsidRPr="004826BB" w:rsidRDefault="00B50F31" w:rsidP="00972E93">
      <w:pPr>
        <w:pStyle w:val="KAMTextbn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s</w:t>
      </w:r>
      <w:r w:rsidR="00972E93" w:rsidRPr="004826BB">
        <w:rPr>
          <w:rFonts w:ascii="Times New Roman" w:hAnsi="Times New Roman" w:cs="Times New Roman"/>
        </w:rPr>
        <w:t>ídlo:</w:t>
      </w:r>
      <w:r w:rsidR="00972E93" w:rsidRPr="004826BB">
        <w:rPr>
          <w:rFonts w:ascii="Times New Roman" w:hAnsi="Times New Roman" w:cs="Times New Roman"/>
        </w:rPr>
        <w:tab/>
      </w:r>
      <w:r w:rsidR="00972E93" w:rsidRPr="004826BB">
        <w:rPr>
          <w:rFonts w:ascii="Times New Roman" w:hAnsi="Times New Roman" w:cs="Times New Roman"/>
        </w:rPr>
        <w:tab/>
      </w:r>
      <w:r w:rsidR="00972E93" w:rsidRPr="004826BB">
        <w:rPr>
          <w:rFonts w:ascii="Times New Roman" w:hAnsi="Times New Roman" w:cs="Times New Roman"/>
        </w:rPr>
        <w:tab/>
      </w:r>
      <w:r w:rsidR="00407B73" w:rsidRPr="004826BB">
        <w:rPr>
          <w:rFonts w:ascii="Times New Roman" w:hAnsi="Times New Roman" w:cs="Times New Roman"/>
        </w:rPr>
        <w:t>Moskevská 2035/21, 361 20 Karlovy Vary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IČO:</w:t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="00407B73" w:rsidRPr="004826BB">
        <w:rPr>
          <w:rFonts w:ascii="Times New Roman" w:hAnsi="Times New Roman" w:cs="Times New Roman"/>
        </w:rPr>
        <w:t>002 57 654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DIČ:</w:t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  <w:t>CZ</w:t>
      </w:r>
      <w:r w:rsidR="00407B73" w:rsidRPr="004826BB">
        <w:rPr>
          <w:rFonts w:ascii="Times New Roman" w:hAnsi="Times New Roman" w:cs="Times New Roman"/>
        </w:rPr>
        <w:t>00257654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Zastoupená:</w:t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  <w:t xml:space="preserve">Ing. </w:t>
      </w:r>
      <w:r w:rsidR="00B50F31" w:rsidRPr="004826BB">
        <w:rPr>
          <w:rFonts w:ascii="Times New Roman" w:hAnsi="Times New Roman" w:cs="Times New Roman"/>
        </w:rPr>
        <w:t>Evou Pavlasovou, vedoucí odboru technického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i/>
        </w:rPr>
      </w:pPr>
      <w:r w:rsidRPr="004826BB">
        <w:rPr>
          <w:rFonts w:ascii="Times New Roman" w:hAnsi="Times New Roman" w:cs="Times New Roman"/>
          <w:i/>
        </w:rPr>
        <w:t xml:space="preserve">(dále jen </w:t>
      </w:r>
      <w:r w:rsidRPr="004826BB">
        <w:rPr>
          <w:rFonts w:ascii="Times New Roman" w:hAnsi="Times New Roman" w:cs="Times New Roman"/>
          <w:b/>
          <w:i/>
        </w:rPr>
        <w:t>„objednatel“</w:t>
      </w:r>
      <w:r w:rsidRPr="004826BB">
        <w:rPr>
          <w:rFonts w:ascii="Times New Roman" w:hAnsi="Times New Roman" w:cs="Times New Roman"/>
          <w:i/>
        </w:rPr>
        <w:t>)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</w:p>
    <w:p w:rsidR="00972E93" w:rsidRPr="004826BB" w:rsidRDefault="00B50F31" w:rsidP="00972E93">
      <w:pPr>
        <w:pStyle w:val="KAMTextbn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  <w:b/>
        </w:rPr>
        <w:t>Tomáš Rožánek</w:t>
      </w:r>
    </w:p>
    <w:p w:rsidR="00972E93" w:rsidRPr="004826BB" w:rsidRDefault="00B50F31" w:rsidP="00972E93">
      <w:pPr>
        <w:pStyle w:val="KAMTextbn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bytem</w:t>
      </w:r>
      <w:r w:rsidR="00972E93" w:rsidRPr="004826BB">
        <w:rPr>
          <w:rFonts w:ascii="Times New Roman" w:hAnsi="Times New Roman" w:cs="Times New Roman"/>
        </w:rPr>
        <w:t>:</w:t>
      </w:r>
      <w:r w:rsidR="00972E93" w:rsidRPr="004826BB">
        <w:rPr>
          <w:rFonts w:ascii="Times New Roman" w:hAnsi="Times New Roman" w:cs="Times New Roman"/>
        </w:rPr>
        <w:tab/>
      </w:r>
      <w:r w:rsidR="00972E93" w:rsidRPr="004826BB">
        <w:rPr>
          <w:rFonts w:ascii="Times New Roman" w:hAnsi="Times New Roman" w:cs="Times New Roman"/>
        </w:rPr>
        <w:tab/>
      </w:r>
      <w:r w:rsidR="00972E93" w:rsidRPr="004826BB">
        <w:rPr>
          <w:rFonts w:ascii="Times New Roman" w:hAnsi="Times New Roman" w:cs="Times New Roman"/>
        </w:rPr>
        <w:tab/>
      </w:r>
      <w:bookmarkStart w:id="0" w:name="_GoBack"/>
      <w:bookmarkEnd w:id="0"/>
      <w:r w:rsidR="00972E93" w:rsidRPr="004826BB">
        <w:rPr>
          <w:rFonts w:ascii="Times New Roman" w:hAnsi="Times New Roman" w:cs="Times New Roman"/>
        </w:rPr>
        <w:tab/>
      </w:r>
      <w:r w:rsidR="00972E93" w:rsidRPr="004826BB">
        <w:rPr>
          <w:rFonts w:ascii="Times New Roman" w:hAnsi="Times New Roman" w:cs="Times New Roman"/>
        </w:rPr>
        <w:tab/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IČO:</w:t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="00B50F31" w:rsidRPr="004826BB">
        <w:rPr>
          <w:rFonts w:ascii="Times New Roman" w:hAnsi="Times New Roman" w:cs="Times New Roman"/>
        </w:rPr>
        <w:t>468 79 137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DIČ:</w:t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  <w:t>CZ</w:t>
      </w:r>
      <w:r w:rsidR="00B50F31" w:rsidRPr="004826BB">
        <w:rPr>
          <w:rFonts w:ascii="Times New Roman" w:hAnsi="Times New Roman" w:cs="Times New Roman"/>
        </w:rPr>
        <w:t>6804201063</w:t>
      </w:r>
    </w:p>
    <w:p w:rsidR="00B50F31" w:rsidRPr="004826BB" w:rsidRDefault="00D011A2" w:rsidP="00972E93">
      <w:pPr>
        <w:pStyle w:val="KAMTextb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i/>
        </w:rPr>
      </w:pPr>
      <w:r w:rsidRPr="004826BB">
        <w:rPr>
          <w:rFonts w:ascii="Times New Roman" w:hAnsi="Times New Roman" w:cs="Times New Roman"/>
          <w:i/>
        </w:rPr>
        <w:t xml:space="preserve"> (dále jen </w:t>
      </w:r>
      <w:r w:rsidRPr="004826BB">
        <w:rPr>
          <w:rFonts w:ascii="Times New Roman" w:hAnsi="Times New Roman" w:cs="Times New Roman"/>
          <w:b/>
          <w:i/>
        </w:rPr>
        <w:t>„zhotovitel“</w:t>
      </w:r>
      <w:r w:rsidRPr="004826BB">
        <w:rPr>
          <w:rFonts w:ascii="Times New Roman" w:hAnsi="Times New Roman" w:cs="Times New Roman"/>
          <w:i/>
        </w:rPr>
        <w:t>)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i/>
        </w:rPr>
      </w:pP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i/>
        </w:rPr>
      </w:pPr>
      <w:r w:rsidRPr="004826BB">
        <w:rPr>
          <w:rFonts w:ascii="Times New Roman" w:hAnsi="Times New Roman" w:cs="Times New Roman"/>
          <w:i/>
        </w:rPr>
        <w:t xml:space="preserve">(společně též </w:t>
      </w:r>
      <w:r w:rsidRPr="004826BB">
        <w:rPr>
          <w:rFonts w:ascii="Times New Roman" w:hAnsi="Times New Roman" w:cs="Times New Roman"/>
          <w:b/>
          <w:i/>
        </w:rPr>
        <w:t>„účastníci dohody“</w:t>
      </w:r>
      <w:r w:rsidRPr="004826BB">
        <w:rPr>
          <w:rFonts w:ascii="Times New Roman" w:hAnsi="Times New Roman" w:cs="Times New Roman"/>
          <w:i/>
        </w:rPr>
        <w:t>)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i/>
        </w:rPr>
      </w:pP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jc w:val="center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  <w:b/>
        </w:rPr>
        <w:t>Článek I.</w:t>
      </w:r>
    </w:p>
    <w:p w:rsidR="00972E93" w:rsidRPr="004826BB" w:rsidRDefault="00972E93" w:rsidP="00972E93">
      <w:pPr>
        <w:pStyle w:val="KAMTextbn"/>
        <w:jc w:val="center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  <w:b/>
        </w:rPr>
        <w:t>Úvodní ustanovení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b/>
        </w:rPr>
      </w:pPr>
    </w:p>
    <w:p w:rsidR="00972E93" w:rsidRPr="004826BB" w:rsidRDefault="00972E93" w:rsidP="00F701B4">
      <w:pPr>
        <w:pStyle w:val="KAMTextbn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 xml:space="preserve">Zhotovitel </w:t>
      </w:r>
      <w:r w:rsidR="00F701B4" w:rsidRPr="004826BB">
        <w:rPr>
          <w:rFonts w:ascii="Times New Roman" w:hAnsi="Times New Roman" w:cs="Times New Roman"/>
        </w:rPr>
        <w:t>v rámci veřejné zakázky malého rozsahu s názvem „Běžná údržba a odstraňování havarijních stavů místních komunikací“ z roku 2020 provedl prokazatelně práce v hodnotě 1.267.245,97 Kč</w:t>
      </w:r>
      <w:r w:rsidR="00997342" w:rsidRPr="004826BB">
        <w:rPr>
          <w:rFonts w:ascii="Times New Roman" w:hAnsi="Times New Roman" w:cs="Times New Roman"/>
        </w:rPr>
        <w:t xml:space="preserve"> včetně DPH</w:t>
      </w:r>
      <w:r w:rsidR="00F701B4" w:rsidRPr="004826BB">
        <w:rPr>
          <w:rFonts w:ascii="Times New Roman" w:hAnsi="Times New Roman" w:cs="Times New Roman"/>
        </w:rPr>
        <w:t>.</w:t>
      </w:r>
    </w:p>
    <w:p w:rsidR="00997342" w:rsidRPr="004826BB" w:rsidRDefault="00997342" w:rsidP="00997342">
      <w:pPr>
        <w:pStyle w:val="KAMTextbn"/>
        <w:ind w:left="426"/>
        <w:jc w:val="both"/>
        <w:rPr>
          <w:rFonts w:ascii="Times New Roman" w:hAnsi="Times New Roman" w:cs="Times New Roman"/>
        </w:rPr>
      </w:pPr>
    </w:p>
    <w:p w:rsidR="00F701B4" w:rsidRPr="004826BB" w:rsidRDefault="00972E93" w:rsidP="00F701B4">
      <w:pPr>
        <w:pStyle w:val="KAMTextbn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</w:rPr>
        <w:t xml:space="preserve">Na </w:t>
      </w:r>
      <w:r w:rsidR="00997342" w:rsidRPr="004826BB">
        <w:rPr>
          <w:rFonts w:ascii="Times New Roman" w:hAnsi="Times New Roman" w:cs="Times New Roman"/>
        </w:rPr>
        <w:t>objednávky</w:t>
      </w:r>
      <w:r w:rsidRPr="004826BB">
        <w:rPr>
          <w:rFonts w:ascii="Times New Roman" w:hAnsi="Times New Roman" w:cs="Times New Roman"/>
        </w:rPr>
        <w:t xml:space="preserve"> se vztahovala povinnost uveřejnění prostřednictvím Registru smluv v souladu se zákonem č. 340/2015 sb., o zvláštních podmínkách činnosti některých smluv, uveřejnění těchto smluv </w:t>
      </w:r>
      <w:r w:rsidR="006F4943">
        <w:rPr>
          <w:rFonts w:ascii="Times New Roman" w:hAnsi="Times New Roman" w:cs="Times New Roman"/>
        </w:rPr>
        <w:t>v</w:t>
      </w:r>
      <w:r w:rsidRPr="004826BB">
        <w:rPr>
          <w:rFonts w:ascii="Times New Roman" w:hAnsi="Times New Roman" w:cs="Times New Roman"/>
        </w:rPr>
        <w:t xml:space="preserve"> registru smluv (dále jen „zákon o registru smluv“), ve znění pozdějších předpisů.</w:t>
      </w:r>
    </w:p>
    <w:p w:rsidR="00B50F31" w:rsidRPr="004826BB" w:rsidRDefault="00B50F31" w:rsidP="00B50F31">
      <w:pPr>
        <w:pStyle w:val="KAMTextbn"/>
        <w:jc w:val="both"/>
        <w:rPr>
          <w:rFonts w:ascii="Times New Roman" w:hAnsi="Times New Roman" w:cs="Times New Roman"/>
          <w:b/>
        </w:rPr>
      </w:pPr>
    </w:p>
    <w:p w:rsidR="00F701B4" w:rsidRPr="004826BB" w:rsidRDefault="00B50F31" w:rsidP="00F701B4">
      <w:pPr>
        <w:pStyle w:val="KAMTextbn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</w:rPr>
        <w:t xml:space="preserve">Pochybením na straně zhotovitele došlo ke skutečnosti, že dílčí objednávky na jednotlivé práce v rámci </w:t>
      </w:r>
      <w:r w:rsidR="00B45EF3" w:rsidRPr="004826BB">
        <w:rPr>
          <w:rFonts w:ascii="Times New Roman" w:hAnsi="Times New Roman" w:cs="Times New Roman"/>
        </w:rPr>
        <w:t xml:space="preserve">veřejné </w:t>
      </w:r>
      <w:r w:rsidRPr="004826BB">
        <w:rPr>
          <w:rFonts w:ascii="Times New Roman" w:hAnsi="Times New Roman" w:cs="Times New Roman"/>
        </w:rPr>
        <w:t>zakázky „Běžná údržba a odstraňování havarijních stavů místních komunikací“ nemohl</w:t>
      </w:r>
      <w:r w:rsidR="006F4943">
        <w:rPr>
          <w:rFonts w:ascii="Times New Roman" w:hAnsi="Times New Roman" w:cs="Times New Roman"/>
        </w:rPr>
        <w:t>y</w:t>
      </w:r>
      <w:r w:rsidRPr="004826BB">
        <w:rPr>
          <w:rFonts w:ascii="Times New Roman" w:hAnsi="Times New Roman" w:cs="Times New Roman"/>
        </w:rPr>
        <w:t xml:space="preserve"> být objednatelem, v řádném termínu, uveřejněny v registru smluv.</w:t>
      </w:r>
    </w:p>
    <w:p w:rsidR="00B50F31" w:rsidRPr="004826BB" w:rsidRDefault="00B50F31" w:rsidP="00B50F31">
      <w:pPr>
        <w:pStyle w:val="KAMTextbn"/>
        <w:jc w:val="both"/>
        <w:rPr>
          <w:rFonts w:ascii="Times New Roman" w:hAnsi="Times New Roman" w:cs="Times New Roman"/>
          <w:b/>
        </w:rPr>
      </w:pPr>
    </w:p>
    <w:p w:rsidR="00F701B4" w:rsidRPr="004826BB" w:rsidRDefault="00972E93" w:rsidP="00F701B4">
      <w:pPr>
        <w:pStyle w:val="KAMTextbn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</w:rPr>
        <w:t>Z výše</w:t>
      </w:r>
      <w:r w:rsidR="00B50F31" w:rsidRPr="004826BB">
        <w:rPr>
          <w:rFonts w:ascii="Times New Roman" w:hAnsi="Times New Roman" w:cs="Times New Roman"/>
        </w:rPr>
        <w:t xml:space="preserve"> uvedeného důvodu platí pro neu</w:t>
      </w:r>
      <w:r w:rsidRPr="004826BB">
        <w:rPr>
          <w:rFonts w:ascii="Times New Roman" w:hAnsi="Times New Roman" w:cs="Times New Roman"/>
        </w:rPr>
        <w:t>veřejněn</w:t>
      </w:r>
      <w:r w:rsidR="00B50F31" w:rsidRPr="004826BB">
        <w:rPr>
          <w:rFonts w:ascii="Times New Roman" w:hAnsi="Times New Roman" w:cs="Times New Roman"/>
        </w:rPr>
        <w:t>é objednávky</w:t>
      </w:r>
      <w:r w:rsidRPr="004826BB">
        <w:rPr>
          <w:rFonts w:ascii="Times New Roman" w:hAnsi="Times New Roman" w:cs="Times New Roman"/>
        </w:rPr>
        <w:t xml:space="preserve"> v registru smluv</w:t>
      </w:r>
      <w:r w:rsidR="006F4943">
        <w:rPr>
          <w:rFonts w:ascii="Times New Roman" w:hAnsi="Times New Roman" w:cs="Times New Roman"/>
        </w:rPr>
        <w:t>,</w:t>
      </w:r>
      <w:r w:rsidRPr="004826BB">
        <w:rPr>
          <w:rFonts w:ascii="Times New Roman" w:hAnsi="Times New Roman" w:cs="Times New Roman"/>
        </w:rPr>
        <w:t xml:space="preserve"> uvedené v čl. I. odst. </w:t>
      </w:r>
      <w:r w:rsidR="00B50F31" w:rsidRPr="004826BB">
        <w:rPr>
          <w:rFonts w:ascii="Times New Roman" w:hAnsi="Times New Roman" w:cs="Times New Roman"/>
        </w:rPr>
        <w:t>3</w:t>
      </w:r>
      <w:r w:rsidRPr="004826BB">
        <w:rPr>
          <w:rFonts w:ascii="Times New Roman" w:hAnsi="Times New Roman" w:cs="Times New Roman"/>
        </w:rPr>
        <w:t xml:space="preserve">. dohody dle ustanovení § 7 odst. 1 zákona o registru smluv, že </w:t>
      </w:r>
      <w:r w:rsidR="00B50F31" w:rsidRPr="004826BB">
        <w:rPr>
          <w:rFonts w:ascii="Times New Roman" w:hAnsi="Times New Roman" w:cs="Times New Roman"/>
        </w:rPr>
        <w:t>smluvní vztah na základě těchto neuveřejněných objednávek je neplatný a zrušený</w:t>
      </w:r>
      <w:r w:rsidRPr="004826BB">
        <w:rPr>
          <w:rFonts w:ascii="Times New Roman" w:hAnsi="Times New Roman" w:cs="Times New Roman"/>
        </w:rPr>
        <w:t xml:space="preserve"> od počátku.</w:t>
      </w:r>
    </w:p>
    <w:p w:rsidR="00F701B4" w:rsidRPr="004826BB" w:rsidRDefault="00B50F31" w:rsidP="00F701B4">
      <w:pPr>
        <w:pStyle w:val="KAMTextbn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</w:rPr>
        <w:lastRenderedPageBreak/>
        <w:t xml:space="preserve">Zhotovitel i přesto, že jeho pochybením došlo k neuveřejnění dílčích objednávek, stavební práce, ve smyslu zakázky „Běžná údržba a odstraňování havarijních stavů místních komunikací“, </w:t>
      </w:r>
      <w:r w:rsidR="00B45EF3" w:rsidRPr="004826BB">
        <w:rPr>
          <w:rFonts w:ascii="Times New Roman" w:hAnsi="Times New Roman" w:cs="Times New Roman"/>
        </w:rPr>
        <w:t xml:space="preserve">v hodnotě 1.267.245,97 Kč, </w:t>
      </w:r>
      <w:r w:rsidRPr="004826BB">
        <w:rPr>
          <w:rFonts w:ascii="Times New Roman" w:hAnsi="Times New Roman" w:cs="Times New Roman"/>
        </w:rPr>
        <w:t>řádně provedl a vykonal</w:t>
      </w:r>
      <w:r w:rsidR="00FC51C6" w:rsidRPr="004826BB">
        <w:rPr>
          <w:rFonts w:ascii="Times New Roman" w:hAnsi="Times New Roman" w:cs="Times New Roman"/>
        </w:rPr>
        <w:t xml:space="preserve"> (viz příloha č. 1 dohody)</w:t>
      </w:r>
      <w:r w:rsidRPr="004826BB">
        <w:rPr>
          <w:rFonts w:ascii="Times New Roman" w:hAnsi="Times New Roman" w:cs="Times New Roman"/>
        </w:rPr>
        <w:t>.</w:t>
      </w:r>
    </w:p>
    <w:p w:rsidR="00D54E4B" w:rsidRPr="004826BB" w:rsidRDefault="00D54E4B" w:rsidP="00D54E4B">
      <w:pPr>
        <w:pStyle w:val="KAMTextbn"/>
        <w:ind w:left="426"/>
        <w:jc w:val="both"/>
        <w:rPr>
          <w:rFonts w:ascii="Times New Roman" w:hAnsi="Times New Roman" w:cs="Times New Roman"/>
          <w:b/>
        </w:rPr>
      </w:pPr>
    </w:p>
    <w:p w:rsidR="00D54E4B" w:rsidRPr="004826BB" w:rsidRDefault="00D54E4B" w:rsidP="00F701B4">
      <w:pPr>
        <w:pStyle w:val="KAMTextbn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</w:rPr>
        <w:t>Objednatel nemohl do doby, než se mu do dispozice dostaly krycí listy soupisu prací</w:t>
      </w:r>
      <w:r w:rsidR="006F4943">
        <w:rPr>
          <w:rFonts w:ascii="Times New Roman" w:hAnsi="Times New Roman" w:cs="Times New Roman"/>
        </w:rPr>
        <w:t>,</w:t>
      </w:r>
      <w:r w:rsidRPr="004826BB">
        <w:rPr>
          <w:rFonts w:ascii="Times New Roman" w:hAnsi="Times New Roman" w:cs="Times New Roman"/>
        </w:rPr>
        <w:t xml:space="preserve"> provést úhradu za prokazatelně provedené práce</w:t>
      </w:r>
      <w:r w:rsidR="00972E93" w:rsidRPr="004826BB">
        <w:rPr>
          <w:rFonts w:ascii="Times New Roman" w:hAnsi="Times New Roman" w:cs="Times New Roman"/>
        </w:rPr>
        <w:t>.</w:t>
      </w:r>
      <w:r w:rsidRPr="004826BB">
        <w:rPr>
          <w:rFonts w:ascii="Times New Roman" w:hAnsi="Times New Roman" w:cs="Times New Roman"/>
        </w:rPr>
        <w:t xml:space="preserve"> </w:t>
      </w:r>
      <w:r w:rsidR="00843CDA" w:rsidRPr="004826BB">
        <w:rPr>
          <w:rFonts w:ascii="Times New Roman" w:hAnsi="Times New Roman" w:cs="Times New Roman"/>
        </w:rPr>
        <w:t>Tyto dokumenty má objednatel ke dni schválení této dohody již k dispozici.</w:t>
      </w:r>
    </w:p>
    <w:p w:rsidR="00D54E4B" w:rsidRPr="004826BB" w:rsidRDefault="00D54E4B" w:rsidP="00D54E4B">
      <w:pPr>
        <w:pStyle w:val="Odstavecseseznamem"/>
        <w:rPr>
          <w:b/>
        </w:rPr>
      </w:pPr>
    </w:p>
    <w:p w:rsidR="00972E93" w:rsidRPr="004826BB" w:rsidRDefault="00B45EF3" w:rsidP="00F701B4">
      <w:pPr>
        <w:pStyle w:val="KAMTextbn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Objednatel je ke dni podpisu této dohody vůči zhotoviteli bezdůvodně obohacen o práce a činnosti v souvislosti se zakázkou „Běžná údržba a odstraňování havarijních stavů místních komunikací“ v hodnotě 1.267.245,97 Kč.</w:t>
      </w:r>
    </w:p>
    <w:p w:rsidR="00972E93" w:rsidRPr="004826BB" w:rsidRDefault="00972E93" w:rsidP="00972E93">
      <w:pPr>
        <w:pStyle w:val="KAMTextbn"/>
        <w:ind w:hanging="709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  <w:b/>
        </w:rPr>
        <w:tab/>
      </w:r>
      <w:r w:rsidRPr="004826BB">
        <w:rPr>
          <w:rFonts w:ascii="Times New Roman" w:hAnsi="Times New Roman" w:cs="Times New Roman"/>
          <w:b/>
        </w:rPr>
        <w:tab/>
      </w:r>
    </w:p>
    <w:p w:rsidR="00972E93" w:rsidRPr="004826BB" w:rsidRDefault="00972E93" w:rsidP="00972E93">
      <w:pPr>
        <w:pStyle w:val="KAMTextbn"/>
        <w:jc w:val="center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  <w:b/>
        </w:rPr>
        <w:t>Článek II.</w:t>
      </w:r>
    </w:p>
    <w:p w:rsidR="00972E93" w:rsidRPr="004826BB" w:rsidRDefault="00972E93" w:rsidP="00972E93">
      <w:pPr>
        <w:pStyle w:val="KAMTextbn"/>
        <w:jc w:val="center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  <w:b/>
        </w:rPr>
        <w:t>Vypořádání bezdůvodného obohacení</w:t>
      </w:r>
    </w:p>
    <w:p w:rsidR="00972E93" w:rsidRPr="004826BB" w:rsidRDefault="00972E93" w:rsidP="00B45EF3">
      <w:pPr>
        <w:pStyle w:val="KAMTextbn"/>
        <w:ind w:left="426" w:hanging="426"/>
        <w:rPr>
          <w:rFonts w:ascii="Times New Roman" w:hAnsi="Times New Roman" w:cs="Times New Roman"/>
        </w:rPr>
      </w:pPr>
    </w:p>
    <w:p w:rsidR="00B45EF3" w:rsidRPr="004826BB" w:rsidRDefault="00972E93" w:rsidP="00B45EF3">
      <w:pPr>
        <w:pStyle w:val="KAMTextbn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 xml:space="preserve">Účastníci dohody se tímto dohodli, že veškerá plnění </w:t>
      </w:r>
      <w:r w:rsidR="00843CDA" w:rsidRPr="004826BB">
        <w:rPr>
          <w:rFonts w:ascii="Times New Roman" w:hAnsi="Times New Roman" w:cs="Times New Roman"/>
        </w:rPr>
        <w:t xml:space="preserve">v hodnotě 1.267.245,97 Kč </w:t>
      </w:r>
      <w:r w:rsidRPr="004826BB">
        <w:rPr>
          <w:rFonts w:ascii="Times New Roman" w:hAnsi="Times New Roman" w:cs="Times New Roman"/>
        </w:rPr>
        <w:t xml:space="preserve">poskytnutá zhotovitelem </w:t>
      </w:r>
      <w:r w:rsidR="00B45EF3" w:rsidRPr="004826BB">
        <w:rPr>
          <w:rFonts w:ascii="Times New Roman" w:hAnsi="Times New Roman" w:cs="Times New Roman"/>
        </w:rPr>
        <w:t xml:space="preserve">objednateli </w:t>
      </w:r>
      <w:r w:rsidRPr="004826BB">
        <w:rPr>
          <w:rFonts w:ascii="Times New Roman" w:hAnsi="Times New Roman" w:cs="Times New Roman"/>
        </w:rPr>
        <w:t xml:space="preserve">na základě </w:t>
      </w:r>
      <w:r w:rsidR="00B45EF3" w:rsidRPr="004826BB">
        <w:rPr>
          <w:rFonts w:ascii="Times New Roman" w:hAnsi="Times New Roman" w:cs="Times New Roman"/>
        </w:rPr>
        <w:t>veřejné zakázky „Běžná údržba a odstraňování havarijních stavů místních komunikací“</w:t>
      </w:r>
      <w:r w:rsidRPr="004826BB">
        <w:rPr>
          <w:rFonts w:ascii="Times New Roman" w:hAnsi="Times New Roman" w:cs="Times New Roman"/>
        </w:rPr>
        <w:t xml:space="preserve">, </w:t>
      </w:r>
      <w:r w:rsidR="00B45EF3" w:rsidRPr="004826BB">
        <w:rPr>
          <w:rFonts w:ascii="Times New Roman" w:hAnsi="Times New Roman" w:cs="Times New Roman"/>
        </w:rPr>
        <w:t>byla řádně provedena</w:t>
      </w:r>
      <w:r w:rsidRPr="004826BB">
        <w:rPr>
          <w:rFonts w:ascii="Times New Roman" w:hAnsi="Times New Roman" w:cs="Times New Roman"/>
        </w:rPr>
        <w:t>.</w:t>
      </w:r>
    </w:p>
    <w:p w:rsidR="00B45EF3" w:rsidRPr="004826BB" w:rsidRDefault="00B45EF3" w:rsidP="00B45EF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B45EF3" w:rsidRPr="004826BB" w:rsidRDefault="00972E93" w:rsidP="00B45EF3">
      <w:pPr>
        <w:pStyle w:val="KAMTextbn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 xml:space="preserve">Účastníci dohody </w:t>
      </w:r>
      <w:r w:rsidR="00FC51C6" w:rsidRPr="004826BB">
        <w:rPr>
          <w:rFonts w:ascii="Times New Roman" w:hAnsi="Times New Roman" w:cs="Times New Roman"/>
        </w:rPr>
        <w:t>shodně prohlašují, že objednatel se na úkor zhotovitele bezdůvodně obohatil o plnění z veřejné zakázky v hodnotě 1.267.245,97 Kč</w:t>
      </w:r>
      <w:r w:rsidRPr="004826BB">
        <w:rPr>
          <w:rFonts w:ascii="Times New Roman" w:hAnsi="Times New Roman" w:cs="Times New Roman"/>
        </w:rPr>
        <w:t>.</w:t>
      </w:r>
    </w:p>
    <w:p w:rsidR="00FC51C6" w:rsidRPr="004826BB" w:rsidRDefault="00FC51C6" w:rsidP="00FC51C6">
      <w:pPr>
        <w:pStyle w:val="Odstavecseseznamem"/>
      </w:pPr>
    </w:p>
    <w:p w:rsidR="00843CDA" w:rsidRPr="004826BB" w:rsidRDefault="00FC51C6" w:rsidP="00B45EF3">
      <w:pPr>
        <w:pStyle w:val="KAMTextbn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 xml:space="preserve">Objednatel je povinen bez zbytečného odkladu po podpisu této dohody uhradit zhotoviteli peněžní částku ve výši </w:t>
      </w:r>
      <w:r w:rsidRPr="00522809">
        <w:rPr>
          <w:rFonts w:ascii="Times New Roman" w:hAnsi="Times New Roman" w:cs="Times New Roman"/>
          <w:b/>
        </w:rPr>
        <w:t xml:space="preserve">1.267.245,97 Kč </w:t>
      </w:r>
      <w:r w:rsidR="00522809">
        <w:rPr>
          <w:rFonts w:ascii="Times New Roman" w:hAnsi="Times New Roman" w:cs="Times New Roman"/>
          <w:b/>
        </w:rPr>
        <w:t>včetně</w:t>
      </w:r>
      <w:r w:rsidRPr="00522809">
        <w:rPr>
          <w:rFonts w:ascii="Times New Roman" w:hAnsi="Times New Roman" w:cs="Times New Roman"/>
          <w:b/>
        </w:rPr>
        <w:t> DPH</w:t>
      </w:r>
      <w:r w:rsidRPr="004826BB">
        <w:rPr>
          <w:rFonts w:ascii="Times New Roman" w:hAnsi="Times New Roman" w:cs="Times New Roman"/>
        </w:rPr>
        <w:t xml:space="preserve"> na bankovní účet zhotovitele uvedený v záhlaví této dohody.</w:t>
      </w:r>
      <w:r w:rsidR="00843CDA" w:rsidRPr="004826BB">
        <w:rPr>
          <w:rFonts w:ascii="Times New Roman" w:hAnsi="Times New Roman" w:cs="Times New Roman"/>
        </w:rPr>
        <w:t xml:space="preserve"> </w:t>
      </w:r>
    </w:p>
    <w:p w:rsidR="00843CDA" w:rsidRPr="004826BB" w:rsidRDefault="00843CDA" w:rsidP="00843CDA">
      <w:pPr>
        <w:pStyle w:val="Odstavecseseznamem"/>
      </w:pPr>
    </w:p>
    <w:p w:rsidR="00FC51C6" w:rsidRPr="004826BB" w:rsidRDefault="00843CDA" w:rsidP="00B45EF3">
      <w:pPr>
        <w:pStyle w:val="KAMTextbn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Provedením úhrady dle čl. II. odst. 3, této dohody, bude bezdůvodné obohacení dle č. I odst. 7 mezi účastníky dohody vypořádáno.</w:t>
      </w:r>
    </w:p>
    <w:p w:rsidR="00B45EF3" w:rsidRPr="004826BB" w:rsidRDefault="00B45EF3" w:rsidP="00B45EF3">
      <w:pPr>
        <w:pStyle w:val="Odstavecseseznamem"/>
        <w:ind w:left="426" w:hanging="426"/>
      </w:pPr>
    </w:p>
    <w:p w:rsidR="00972E93" w:rsidRPr="004826BB" w:rsidRDefault="00972E93" w:rsidP="00B45EF3">
      <w:pPr>
        <w:pStyle w:val="KAMTextbn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 xml:space="preserve">Účastníci dohody shodně konstatují, že účinností této dohody </w:t>
      </w:r>
      <w:r w:rsidR="00FC51C6" w:rsidRPr="004826BB">
        <w:rPr>
          <w:rFonts w:ascii="Times New Roman" w:hAnsi="Times New Roman" w:cs="Times New Roman"/>
        </w:rPr>
        <w:t xml:space="preserve">a provedením úhrady dle čl. II. odst. 3 </w:t>
      </w:r>
      <w:proofErr w:type="gramStart"/>
      <w:r w:rsidR="00FC51C6" w:rsidRPr="004826BB">
        <w:rPr>
          <w:rFonts w:ascii="Times New Roman" w:hAnsi="Times New Roman" w:cs="Times New Roman"/>
        </w:rPr>
        <w:t>této</w:t>
      </w:r>
      <w:proofErr w:type="gramEnd"/>
      <w:r w:rsidR="00FC51C6" w:rsidRPr="004826BB">
        <w:rPr>
          <w:rFonts w:ascii="Times New Roman" w:hAnsi="Times New Roman" w:cs="Times New Roman"/>
        </w:rPr>
        <w:t xml:space="preserve"> dohody, </w:t>
      </w:r>
      <w:r w:rsidRPr="004826BB">
        <w:rPr>
          <w:rFonts w:ascii="Times New Roman" w:hAnsi="Times New Roman" w:cs="Times New Roman"/>
        </w:rPr>
        <w:t>budou veškeré jejich vzájemné záv</w:t>
      </w:r>
      <w:r w:rsidR="00FC51C6" w:rsidRPr="004826BB">
        <w:rPr>
          <w:rFonts w:ascii="Times New Roman" w:hAnsi="Times New Roman" w:cs="Times New Roman"/>
        </w:rPr>
        <w:t>azky a pohledávky</w:t>
      </w:r>
      <w:r w:rsidR="006F4943">
        <w:rPr>
          <w:rFonts w:ascii="Times New Roman" w:hAnsi="Times New Roman" w:cs="Times New Roman"/>
        </w:rPr>
        <w:t>,</w:t>
      </w:r>
      <w:r w:rsidR="00FC51C6" w:rsidRPr="004826BB">
        <w:rPr>
          <w:rFonts w:ascii="Times New Roman" w:hAnsi="Times New Roman" w:cs="Times New Roman"/>
        </w:rPr>
        <w:t xml:space="preserve"> vyplývající z</w:t>
      </w:r>
      <w:r w:rsidRPr="004826BB">
        <w:rPr>
          <w:rFonts w:ascii="Times New Roman" w:hAnsi="Times New Roman" w:cs="Times New Roman"/>
        </w:rPr>
        <w:t xml:space="preserve"> </w:t>
      </w:r>
      <w:r w:rsidR="00FC51C6" w:rsidRPr="004826BB">
        <w:rPr>
          <w:rFonts w:ascii="Times New Roman" w:hAnsi="Times New Roman" w:cs="Times New Roman"/>
        </w:rPr>
        <w:t>veřejné zakázky „Běžná údržba a odstraňování havarijních stavů místních komunikací“</w:t>
      </w:r>
      <w:r w:rsidRPr="004826BB">
        <w:rPr>
          <w:rFonts w:ascii="Times New Roman" w:hAnsi="Times New Roman" w:cs="Times New Roman"/>
        </w:rPr>
        <w:t xml:space="preserve"> zcela vypořádané, a že nebudou mít z uvedených titulů vůči sobě navzájem žádných dalších nároků, pohledávek a závazků, resp., že se každý z účastníků jakýchkoliv takových</w:t>
      </w:r>
      <w:r w:rsidR="006F4943">
        <w:rPr>
          <w:rFonts w:ascii="Times New Roman" w:hAnsi="Times New Roman" w:cs="Times New Roman"/>
        </w:rPr>
        <w:t>to</w:t>
      </w:r>
      <w:r w:rsidRPr="004826BB">
        <w:rPr>
          <w:rFonts w:ascii="Times New Roman" w:hAnsi="Times New Roman" w:cs="Times New Roman"/>
        </w:rPr>
        <w:t xml:space="preserve"> dalších případných pohledávek či jiných nároků vůči druhému účastníkovi této dohody výslovně jejím podpisem vzdává.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  <w:b/>
        </w:rPr>
      </w:pPr>
    </w:p>
    <w:p w:rsidR="00972E93" w:rsidRPr="004826BB" w:rsidRDefault="00972E93" w:rsidP="00972E93">
      <w:pPr>
        <w:pStyle w:val="KAMTextbn"/>
        <w:ind w:hanging="709"/>
        <w:jc w:val="center"/>
        <w:rPr>
          <w:rFonts w:ascii="Times New Roman" w:hAnsi="Times New Roman" w:cs="Times New Roman"/>
          <w:b/>
        </w:rPr>
      </w:pPr>
      <w:r w:rsidRPr="004826BB">
        <w:rPr>
          <w:rFonts w:ascii="Times New Roman" w:hAnsi="Times New Roman" w:cs="Times New Roman"/>
          <w:b/>
        </w:rPr>
        <w:t>Článek III.</w:t>
      </w:r>
    </w:p>
    <w:p w:rsidR="00972E93" w:rsidRPr="004826BB" w:rsidRDefault="00972E93" w:rsidP="00972E93">
      <w:pPr>
        <w:pStyle w:val="KAMTextbn"/>
        <w:ind w:hanging="709"/>
        <w:jc w:val="center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  <w:b/>
        </w:rPr>
        <w:t>Závěrečná ustanovení</w:t>
      </w:r>
    </w:p>
    <w:p w:rsidR="00972E93" w:rsidRPr="004826BB" w:rsidRDefault="00972E93" w:rsidP="00972E93">
      <w:pPr>
        <w:pStyle w:val="KAMTextbn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1.</w:t>
      </w:r>
      <w:r w:rsidRPr="004826BB">
        <w:rPr>
          <w:rFonts w:ascii="Times New Roman" w:hAnsi="Times New Roman" w:cs="Times New Roman"/>
        </w:rPr>
        <w:tab/>
        <w:t>Vzájemná práva a povinnosti účastníků v této dohodě výslovně neupravená se řídí příslušnými právními předpisy, zejména zákonem č. 89/2012 Sb., občanským zákoníkem, ve znění pozdějších předpisů.</w:t>
      </w: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2.</w:t>
      </w:r>
      <w:r w:rsidRPr="004826BB">
        <w:rPr>
          <w:rFonts w:ascii="Times New Roman" w:hAnsi="Times New Roman" w:cs="Times New Roman"/>
        </w:rPr>
        <w:tab/>
        <w:t xml:space="preserve">Tato dohoda nabývá platnosti </w:t>
      </w:r>
      <w:r w:rsidR="00FC51C6" w:rsidRPr="004826BB">
        <w:rPr>
          <w:rFonts w:ascii="Times New Roman" w:hAnsi="Times New Roman" w:cs="Times New Roman"/>
        </w:rPr>
        <w:t>dnem podpisu</w:t>
      </w:r>
      <w:r w:rsidRPr="004826BB">
        <w:rPr>
          <w:rFonts w:ascii="Times New Roman" w:hAnsi="Times New Roman" w:cs="Times New Roman"/>
        </w:rPr>
        <w:t xml:space="preserve"> </w:t>
      </w:r>
      <w:r w:rsidR="00FC51C6" w:rsidRPr="004826BB">
        <w:rPr>
          <w:rFonts w:ascii="Times New Roman" w:hAnsi="Times New Roman" w:cs="Times New Roman"/>
        </w:rPr>
        <w:t>a účinnosti u</w:t>
      </w:r>
      <w:r w:rsidRPr="004826BB">
        <w:rPr>
          <w:rFonts w:ascii="Times New Roman" w:hAnsi="Times New Roman" w:cs="Times New Roman"/>
        </w:rPr>
        <w:t>veř</w:t>
      </w:r>
      <w:r w:rsidR="00FC51C6" w:rsidRPr="004826BB">
        <w:rPr>
          <w:rFonts w:ascii="Times New Roman" w:hAnsi="Times New Roman" w:cs="Times New Roman"/>
        </w:rPr>
        <w:t>ejněním v registru smluv</w:t>
      </w:r>
      <w:r w:rsidRPr="004826BB">
        <w:rPr>
          <w:rFonts w:ascii="Times New Roman" w:hAnsi="Times New Roman" w:cs="Times New Roman"/>
        </w:rPr>
        <w:t>.</w:t>
      </w: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3.</w:t>
      </w:r>
      <w:r w:rsidRPr="004826BB">
        <w:rPr>
          <w:rFonts w:ascii="Times New Roman" w:hAnsi="Times New Roman" w:cs="Times New Roman"/>
        </w:rPr>
        <w:tab/>
        <w:t>Tuto dohodu lze měnit nebo doplňovat pouze oboustranně odsouhlasenými písemnými a číslovanými dodatky.</w:t>
      </w: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4.</w:t>
      </w:r>
      <w:r w:rsidRPr="004826BB">
        <w:rPr>
          <w:rFonts w:ascii="Times New Roman" w:hAnsi="Times New Roman" w:cs="Times New Roman"/>
        </w:rPr>
        <w:tab/>
        <w:t>Účastníci dohody se dohodli, že smlouvu v Registru smluv zveřejní objednatel.</w:t>
      </w: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5.</w:t>
      </w:r>
      <w:r w:rsidRPr="004826BB">
        <w:rPr>
          <w:rFonts w:ascii="Times New Roman" w:hAnsi="Times New Roman" w:cs="Times New Roman"/>
        </w:rPr>
        <w:tab/>
        <w:t xml:space="preserve">Účastníci dohody dále prohlašují, že skutečnosti uvedené v této </w:t>
      </w:r>
      <w:r w:rsidR="00FC51C6" w:rsidRPr="004826BB">
        <w:rPr>
          <w:rFonts w:ascii="Times New Roman" w:hAnsi="Times New Roman" w:cs="Times New Roman"/>
        </w:rPr>
        <w:t>dohodě</w:t>
      </w:r>
      <w:r w:rsidRPr="004826BB">
        <w:rPr>
          <w:rFonts w:ascii="Times New Roman" w:hAnsi="Times New Roman" w:cs="Times New Roman"/>
        </w:rPr>
        <w:t xml:space="preserve"> nepovažují za obchodní tajemství ve smyslu ustanovení § 504 občanského zákoníku a ud</w:t>
      </w:r>
      <w:r w:rsidR="00FC51C6" w:rsidRPr="004826BB">
        <w:rPr>
          <w:rFonts w:ascii="Times New Roman" w:hAnsi="Times New Roman" w:cs="Times New Roman"/>
        </w:rPr>
        <w:t>ělují souhlas k jejich užití a u</w:t>
      </w:r>
      <w:r w:rsidRPr="004826BB">
        <w:rPr>
          <w:rFonts w:ascii="Times New Roman" w:hAnsi="Times New Roman" w:cs="Times New Roman"/>
        </w:rPr>
        <w:t>veřejnění bez stanovení dalších podmínek.</w:t>
      </w: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6.</w:t>
      </w:r>
      <w:r w:rsidRPr="004826BB">
        <w:rPr>
          <w:rFonts w:ascii="Times New Roman" w:hAnsi="Times New Roman" w:cs="Times New Roman"/>
        </w:rPr>
        <w:tab/>
        <w:t>Tato dohoda byla vyhotovena ve dvou stejnopisech, každý s platností originálu, z nichž po jednom stejnopisu obdrží každá ze smluvních stran.</w:t>
      </w:r>
    </w:p>
    <w:p w:rsidR="004826BB" w:rsidRPr="004826BB" w:rsidRDefault="004826BB" w:rsidP="004826BB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4826BB" w:rsidRPr="004826BB" w:rsidRDefault="004826BB" w:rsidP="004826BB">
      <w:pPr>
        <w:pStyle w:val="Bezmezer"/>
        <w:numPr>
          <w:ilvl w:val="0"/>
          <w:numId w:val="2"/>
        </w:numPr>
        <w:ind w:left="426" w:right="-3" w:hanging="426"/>
        <w:jc w:val="both"/>
        <w:rPr>
          <w:rFonts w:ascii="Times New Roman" w:hAnsi="Times New Roman"/>
          <w:sz w:val="24"/>
          <w:szCs w:val="24"/>
        </w:rPr>
      </w:pPr>
      <w:r w:rsidRPr="004826BB">
        <w:rPr>
          <w:rFonts w:ascii="Times New Roman" w:hAnsi="Times New Roman"/>
          <w:sz w:val="24"/>
          <w:szCs w:val="24"/>
        </w:rPr>
        <w:t>Objednatel ve smyslu § 41 zákona č. 128/2000 Sb., o obcích, ve znění pozdějších předpisů, potvrzuje, že u právních jednání obsažených v t</w:t>
      </w:r>
      <w:r>
        <w:rPr>
          <w:rFonts w:ascii="Times New Roman" w:hAnsi="Times New Roman"/>
          <w:sz w:val="24"/>
          <w:szCs w:val="24"/>
        </w:rPr>
        <w:t>éto dohodě</w:t>
      </w:r>
      <w:r w:rsidRPr="004826BB">
        <w:rPr>
          <w:rFonts w:ascii="Times New Roman" w:hAnsi="Times New Roman"/>
          <w:sz w:val="24"/>
          <w:szCs w:val="24"/>
        </w:rPr>
        <w:t xml:space="preserve"> byly splněny ze strany objednatele veškeré zákonem č. 128/2000 Sb., o obcích, ve znění pozdějších předpisů, či jinými obecně závaznými právními předpisy, stanovené podmínky, ve formě předchozího zveřejnění, schválení či odsouhlasení, které jsou obligatorní pro platnost tohoto právního jednání.</w:t>
      </w:r>
    </w:p>
    <w:p w:rsidR="00972E93" w:rsidRPr="004826BB" w:rsidRDefault="00972E93" w:rsidP="00FC51C6">
      <w:pPr>
        <w:pStyle w:val="KAMTextbn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Normlnodsazen1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4826BB">
        <w:rPr>
          <w:sz w:val="24"/>
          <w:szCs w:val="24"/>
        </w:rPr>
        <w:t>Oba účastníci dohody potvrzují autentičnost této dohody a prohlašují, že si dohodu</w:t>
      </w:r>
      <w:r w:rsidR="00FC51C6" w:rsidRPr="004826BB">
        <w:rPr>
          <w:sz w:val="24"/>
          <w:szCs w:val="24"/>
        </w:rPr>
        <w:t xml:space="preserve"> (včetně přílohy)</w:t>
      </w:r>
      <w:r w:rsidRPr="004826BB">
        <w:rPr>
          <w:sz w:val="24"/>
          <w:szCs w:val="24"/>
        </w:rPr>
        <w:t xml:space="preserve"> přečetly, s jejím obsahem </w:t>
      </w:r>
      <w:r w:rsidR="00FC51C6" w:rsidRPr="004826BB">
        <w:rPr>
          <w:sz w:val="24"/>
          <w:szCs w:val="24"/>
        </w:rPr>
        <w:t xml:space="preserve">(a obsahem příloh) </w:t>
      </w:r>
      <w:r w:rsidRPr="004826BB">
        <w:rPr>
          <w:sz w:val="24"/>
          <w:szCs w:val="24"/>
        </w:rPr>
        <w:t>souhlasí, že dohoda byla sepsána na základě pravdivých údajů, z jejich pravé a svobodné vůle a nebyla uzavřena v tísni za jednostranně nevýhodných podmínek, což stvrzují svým podpisem, resp. podpisem svého oprávněného zástupce.</w:t>
      </w:r>
    </w:p>
    <w:p w:rsidR="00972E93" w:rsidRPr="004826BB" w:rsidRDefault="00972E93" w:rsidP="00972E93">
      <w:pPr>
        <w:pStyle w:val="KAMTextbn"/>
        <w:ind w:left="426" w:hanging="426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hanging="709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 xml:space="preserve">Příloha: </w:t>
      </w:r>
      <w:r w:rsidRPr="004826BB">
        <w:rPr>
          <w:rFonts w:ascii="Times New Roman" w:hAnsi="Times New Roman" w:cs="Times New Roman"/>
        </w:rPr>
        <w:tab/>
      </w:r>
      <w:r w:rsidR="00FC51C6" w:rsidRPr="004826BB">
        <w:rPr>
          <w:rFonts w:ascii="Times New Roman" w:hAnsi="Times New Roman" w:cs="Times New Roman"/>
        </w:rPr>
        <w:t>Rekapitulace stavby + Krycí listy soupisu prací SO 01 až SO 06</w:t>
      </w:r>
    </w:p>
    <w:p w:rsidR="00972E93" w:rsidRPr="004826BB" w:rsidRDefault="00972E93" w:rsidP="00972E93">
      <w:pPr>
        <w:pStyle w:val="KAMTextbn"/>
        <w:jc w:val="both"/>
        <w:rPr>
          <w:rFonts w:ascii="Times New Roman" w:hAnsi="Times New Roman" w:cs="Times New Roman"/>
        </w:rPr>
      </w:pPr>
    </w:p>
    <w:p w:rsidR="007D1E29" w:rsidRDefault="007D1E29" w:rsidP="00972E93">
      <w:pPr>
        <w:pStyle w:val="KAMTextbn"/>
        <w:jc w:val="both"/>
        <w:rPr>
          <w:rFonts w:ascii="Times New Roman" w:hAnsi="Times New Roman" w:cs="Times New Roman"/>
        </w:rPr>
      </w:pPr>
    </w:p>
    <w:p w:rsidR="007D1E29" w:rsidRDefault="007D1E29" w:rsidP="00972E93">
      <w:pPr>
        <w:pStyle w:val="KAMTextbn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V Karlových Varech dne………………</w:t>
      </w:r>
      <w:r w:rsidRPr="004826BB">
        <w:rPr>
          <w:rFonts w:ascii="Times New Roman" w:hAnsi="Times New Roman" w:cs="Times New Roman"/>
        </w:rPr>
        <w:tab/>
        <w:t>V Karlových Varech dne………………..</w:t>
      </w:r>
    </w:p>
    <w:p w:rsidR="00972E93" w:rsidRPr="004826BB" w:rsidRDefault="00972E93" w:rsidP="00972E93">
      <w:pPr>
        <w:pStyle w:val="KAMTextbn"/>
        <w:ind w:hanging="709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ab/>
      </w:r>
    </w:p>
    <w:p w:rsidR="00972E93" w:rsidRPr="004826BB" w:rsidRDefault="00972E93" w:rsidP="00972E93">
      <w:pPr>
        <w:pStyle w:val="KAMTextbn"/>
        <w:jc w:val="both"/>
        <w:rPr>
          <w:rFonts w:ascii="Times New Roman" w:hAnsi="Times New Roman" w:cs="Times New Roman"/>
        </w:rPr>
      </w:pPr>
      <w:r w:rsidRPr="004826BB">
        <w:rPr>
          <w:rFonts w:ascii="Times New Roman" w:hAnsi="Times New Roman" w:cs="Times New Roman"/>
        </w:rPr>
        <w:t>Objednatel:</w:t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</w:r>
      <w:r w:rsidRPr="004826BB">
        <w:rPr>
          <w:rFonts w:ascii="Times New Roman" w:hAnsi="Times New Roman" w:cs="Times New Roman"/>
        </w:rPr>
        <w:tab/>
        <w:t>Zhotovitel:</w:t>
      </w:r>
    </w:p>
    <w:p w:rsidR="00972E93" w:rsidRPr="004826BB" w:rsidRDefault="00972E93" w:rsidP="00972E93">
      <w:pPr>
        <w:pStyle w:val="KAMTextbn"/>
        <w:ind w:hanging="709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hanging="709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hanging="709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ind w:hanging="709"/>
        <w:jc w:val="both"/>
        <w:rPr>
          <w:rFonts w:ascii="Times New Roman" w:hAnsi="Times New Roman" w:cs="Times New Roman"/>
        </w:rPr>
      </w:pPr>
    </w:p>
    <w:p w:rsidR="00972E93" w:rsidRPr="004826BB" w:rsidRDefault="00972E93" w:rsidP="00972E93">
      <w:pPr>
        <w:pStyle w:val="KAMTextbn"/>
        <w:contextualSpacing/>
        <w:rPr>
          <w:rFonts w:ascii="Times New Roman" w:hAnsi="Times New Roman" w:cs="Times New Roman"/>
          <w:sz w:val="22"/>
          <w:szCs w:val="22"/>
        </w:rPr>
      </w:pPr>
    </w:p>
    <w:p w:rsidR="00972E93" w:rsidRPr="004826BB" w:rsidRDefault="00972E93" w:rsidP="00972E93">
      <w:pPr>
        <w:pStyle w:val="KAMTextbn"/>
        <w:contextualSpacing/>
        <w:rPr>
          <w:rFonts w:ascii="Times New Roman" w:hAnsi="Times New Roman" w:cs="Times New Roman"/>
          <w:sz w:val="22"/>
          <w:szCs w:val="22"/>
        </w:rPr>
      </w:pPr>
      <w:r w:rsidRPr="004826BB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4826BB">
        <w:rPr>
          <w:rFonts w:ascii="Times New Roman" w:hAnsi="Times New Roman" w:cs="Times New Roman"/>
          <w:sz w:val="22"/>
          <w:szCs w:val="22"/>
        </w:rPr>
        <w:tab/>
      </w:r>
      <w:r w:rsidR="007D1E29">
        <w:rPr>
          <w:rFonts w:ascii="Times New Roman" w:hAnsi="Times New Roman" w:cs="Times New Roman"/>
          <w:sz w:val="22"/>
          <w:szCs w:val="22"/>
        </w:rPr>
        <w:t xml:space="preserve">     </w:t>
      </w:r>
      <w:r w:rsidRPr="004826BB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972E93" w:rsidRPr="004826BB" w:rsidRDefault="00972E93" w:rsidP="00972E93">
      <w:pPr>
        <w:ind w:hanging="852"/>
        <w:contextualSpacing/>
        <w:rPr>
          <w:b/>
        </w:rPr>
      </w:pPr>
      <w:r w:rsidRPr="004826BB">
        <w:tab/>
      </w:r>
      <w:r w:rsidR="0023135C" w:rsidRPr="004826BB">
        <w:rPr>
          <w:b/>
        </w:rPr>
        <w:t>Statutární město Karlovy Vary</w:t>
      </w:r>
      <w:r w:rsidR="004826BB">
        <w:rPr>
          <w:b/>
        </w:rPr>
        <w:tab/>
      </w:r>
      <w:r w:rsidR="004826BB">
        <w:rPr>
          <w:b/>
        </w:rPr>
        <w:tab/>
      </w:r>
      <w:r w:rsidR="004826BB">
        <w:rPr>
          <w:b/>
        </w:rPr>
        <w:tab/>
      </w:r>
      <w:r w:rsidR="007D1E29">
        <w:rPr>
          <w:b/>
        </w:rPr>
        <w:t xml:space="preserve">       </w:t>
      </w:r>
      <w:r w:rsidR="0023135C" w:rsidRPr="004826BB">
        <w:rPr>
          <w:b/>
        </w:rPr>
        <w:t>Tomáš Rožánek</w:t>
      </w:r>
    </w:p>
    <w:p w:rsidR="00972E93" w:rsidRPr="004826BB" w:rsidRDefault="00972E93" w:rsidP="00972E93">
      <w:pPr>
        <w:contextualSpacing/>
      </w:pPr>
      <w:r w:rsidRPr="004826BB">
        <w:t xml:space="preserve">Ing. </w:t>
      </w:r>
      <w:r w:rsidR="0023135C" w:rsidRPr="004826BB">
        <w:t>Eva Pavlasová</w:t>
      </w:r>
    </w:p>
    <w:p w:rsidR="00972E93" w:rsidRPr="00957C96" w:rsidRDefault="0023135C" w:rsidP="007D1E29">
      <w:pPr>
        <w:contextualSpacing/>
        <w:rPr>
          <w:rFonts w:ascii="Linux Libertine O" w:hAnsi="Linux Libertine O" w:cs="Linux Libertine O"/>
        </w:rPr>
      </w:pPr>
      <w:r w:rsidRPr="004826BB">
        <w:t>vedoucí odboru technického</w:t>
      </w:r>
      <w:r w:rsidR="00972E93">
        <w:rPr>
          <w:rFonts w:ascii="Linux Libertine O" w:hAnsi="Linux Libertine O" w:cs="Linux Libertine O"/>
        </w:rPr>
        <w:t xml:space="preserve"> </w:t>
      </w:r>
    </w:p>
    <w:p w:rsidR="00B61416" w:rsidRDefault="00D011A2"/>
    <w:sectPr w:rsidR="00B6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5966"/>
    <w:multiLevelType w:val="hybridMultilevel"/>
    <w:tmpl w:val="8132F4D0"/>
    <w:lvl w:ilvl="0" w:tplc="28CC6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513E"/>
    <w:multiLevelType w:val="hybridMultilevel"/>
    <w:tmpl w:val="C136D706"/>
    <w:lvl w:ilvl="0" w:tplc="B326305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578266CE"/>
    <w:multiLevelType w:val="hybridMultilevel"/>
    <w:tmpl w:val="9E76BBB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8A232FD"/>
    <w:multiLevelType w:val="hybridMultilevel"/>
    <w:tmpl w:val="5C209B9E"/>
    <w:lvl w:ilvl="0" w:tplc="660AF06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93"/>
    <w:rsid w:val="00152AEE"/>
    <w:rsid w:val="001A52DF"/>
    <w:rsid w:val="0023135C"/>
    <w:rsid w:val="0035494A"/>
    <w:rsid w:val="00362A76"/>
    <w:rsid w:val="00407B73"/>
    <w:rsid w:val="004826BB"/>
    <w:rsid w:val="00522809"/>
    <w:rsid w:val="0057401B"/>
    <w:rsid w:val="00611693"/>
    <w:rsid w:val="006F32D3"/>
    <w:rsid w:val="006F4943"/>
    <w:rsid w:val="007D1E29"/>
    <w:rsid w:val="00832A08"/>
    <w:rsid w:val="00843CDA"/>
    <w:rsid w:val="00845009"/>
    <w:rsid w:val="00972E93"/>
    <w:rsid w:val="00997342"/>
    <w:rsid w:val="00A30A4F"/>
    <w:rsid w:val="00B45EF3"/>
    <w:rsid w:val="00B50F31"/>
    <w:rsid w:val="00C423E6"/>
    <w:rsid w:val="00D011A2"/>
    <w:rsid w:val="00D13E98"/>
    <w:rsid w:val="00D54E4B"/>
    <w:rsid w:val="00F006AB"/>
    <w:rsid w:val="00F701B4"/>
    <w:rsid w:val="00F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EA64"/>
  <w15:chartTrackingRefBased/>
  <w15:docId w15:val="{26250BD1-91A6-4B08-ACE7-3DFA014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972E93"/>
    <w:pPr>
      <w:spacing w:line="276" w:lineRule="auto"/>
    </w:pPr>
    <w:rPr>
      <w:rFonts w:ascii="Linux Libertine" w:eastAsiaTheme="minorHAnsi" w:hAnsi="Linux Libertine" w:cs="Linux Libertine"/>
      <w:lang w:eastAsia="en-US"/>
    </w:rPr>
  </w:style>
  <w:style w:type="character" w:customStyle="1" w:styleId="KAMTextbnChar">
    <w:name w:val="KAM Text běžný Char"/>
    <w:basedOn w:val="Standardnpsmoodstavce"/>
    <w:link w:val="KAMTextbn"/>
    <w:rsid w:val="00972E93"/>
    <w:rPr>
      <w:rFonts w:ascii="Linux Libertine" w:hAnsi="Linux Libertine" w:cs="Linux Libertine"/>
      <w:sz w:val="24"/>
      <w:szCs w:val="24"/>
    </w:rPr>
  </w:style>
  <w:style w:type="paragraph" w:customStyle="1" w:styleId="Normlnodsazen1">
    <w:name w:val="Normální odsazený1"/>
    <w:basedOn w:val="Normln"/>
    <w:rsid w:val="00972E93"/>
    <w:pPr>
      <w:suppressAutoHyphens/>
      <w:spacing w:after="240"/>
      <w:ind w:left="1134"/>
    </w:pPr>
    <w:rPr>
      <w:sz w:val="22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F31"/>
    <w:pPr>
      <w:ind w:left="720"/>
      <w:contextualSpacing/>
    </w:pPr>
  </w:style>
  <w:style w:type="paragraph" w:styleId="Bezmezer">
    <w:name w:val="No Spacing"/>
    <w:uiPriority w:val="1"/>
    <w:qFormat/>
    <w:rsid w:val="004826B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9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 Vojtěch</dc:creator>
  <cp:keywords/>
  <dc:description/>
  <cp:lastModifiedBy>Pavlasová Eva</cp:lastModifiedBy>
  <cp:revision>5</cp:revision>
  <cp:lastPrinted>2021-12-07T07:58:00Z</cp:lastPrinted>
  <dcterms:created xsi:type="dcterms:W3CDTF">2021-12-03T07:32:00Z</dcterms:created>
  <dcterms:modified xsi:type="dcterms:W3CDTF">2021-12-09T10:28:00Z</dcterms:modified>
</cp:coreProperties>
</file>