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3F340513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2DA39562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AE75F5">
              <w:rPr>
                <w:rFonts w:ascii="Calibri" w:hAnsi="Calibri"/>
                <w:b/>
                <w:szCs w:val="24"/>
              </w:rPr>
              <w:t>33/2021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7AA800F4" w14:textId="056303CF" w:rsidR="00BF2066" w:rsidRDefault="00AE75F5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Stapro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s. r. o.</w:t>
            </w:r>
          </w:p>
          <w:p w14:paraId="0F9329EE" w14:textId="07C0DF99" w:rsidR="00127827" w:rsidRDefault="00AE75F5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Pernštýnské náměstí 51</w:t>
            </w:r>
          </w:p>
          <w:p w14:paraId="24269768" w14:textId="21FFC299" w:rsidR="00127827" w:rsidRDefault="00AE75F5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530 02  Pardubice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019F3EC1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IČ:</w:t>
            </w:r>
            <w:r w:rsidR="00AE75F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A414B">
              <w:rPr>
                <w:rFonts w:ascii="Calibri" w:hAnsi="Calibri"/>
                <w:sz w:val="24"/>
                <w:szCs w:val="24"/>
              </w:rPr>
              <w:t>13583531</w:t>
            </w:r>
            <w:r w:rsidR="00127827">
              <w:rPr>
                <w:rFonts w:ascii="Calibri" w:hAnsi="Calibri"/>
                <w:sz w:val="24"/>
                <w:szCs w:val="24"/>
              </w:rPr>
              <w:t xml:space="preserve">                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DIČ:</w:t>
            </w:r>
            <w:r w:rsidR="00AE75F5">
              <w:t xml:space="preserve"> </w:t>
            </w:r>
            <w:r w:rsidR="00AE75F5" w:rsidRPr="00AE75F5">
              <w:rPr>
                <w:rFonts w:ascii="Calibri" w:hAnsi="Calibri"/>
                <w:sz w:val="24"/>
                <w:szCs w:val="24"/>
              </w:rPr>
              <w:t>CZ699004</w:t>
            </w:r>
            <w:r w:rsidR="00FA414B">
              <w:rPr>
                <w:rFonts w:ascii="Calibri" w:hAnsi="Calibri"/>
                <w:sz w:val="24"/>
                <w:szCs w:val="24"/>
              </w:rPr>
              <w:t>4728</w:t>
            </w:r>
            <w:r w:rsidR="00AE75F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64E97EC4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4023D" w:rsidRPr="00A4023D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XxxxxxxxxxxxxxxxxXxxxxXxxxXxxxxxxxxxxxXxxxxxxxxxxxxxxxxxxxxxxxxxxx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234ED110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</w:t>
            </w:r>
            <w:r w:rsidR="00F611C8">
              <w:rPr>
                <w:rFonts w:ascii="Calibri" w:hAnsi="Calibri"/>
                <w:b/>
                <w:szCs w:val="24"/>
              </w:rPr>
              <w:t>22</w:t>
            </w:r>
            <w:r w:rsidR="00AE75F5">
              <w:rPr>
                <w:rFonts w:ascii="Calibri" w:hAnsi="Calibri"/>
                <w:b/>
                <w:szCs w:val="24"/>
              </w:rPr>
              <w:t>. 11. 2021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43DEECBE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Termín dodání:</w:t>
            </w:r>
            <w:r w:rsidR="00AE75F5">
              <w:rPr>
                <w:rFonts w:ascii="Calibri" w:hAnsi="Calibri"/>
                <w:b/>
                <w:szCs w:val="24"/>
              </w:rPr>
              <w:t xml:space="preserve"> do 4 týdnů od objednání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10D53F4F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Způsob dopravy:</w:t>
            </w:r>
            <w:r w:rsidR="00AE75F5">
              <w:rPr>
                <w:rFonts w:ascii="Calibri" w:hAnsi="Calibri"/>
                <w:b/>
                <w:szCs w:val="24"/>
              </w:rPr>
              <w:t xml:space="preserve"> vzdálenou správou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75E461E7" w:rsidR="00A20902" w:rsidRPr="00A65856" w:rsidRDefault="00A4023D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spellStart"/>
            <w:r w:rsidRPr="00A4023D">
              <w:rPr>
                <w:rFonts w:ascii="Calibri" w:hAnsi="Calibri"/>
                <w:b/>
                <w:szCs w:val="24"/>
                <w:highlight w:val="black"/>
              </w:rPr>
              <w:t>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25C90BED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</w:p>
    <w:p w14:paraId="3137024F" w14:textId="4DF9C8E9" w:rsidR="00BF2066" w:rsidRDefault="00AE75F5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Objednáváme u vás na základě nabídky č. </w:t>
      </w:r>
      <w:r w:rsidRPr="00AE75F5">
        <w:rPr>
          <w:rFonts w:ascii="Calibri" w:hAnsi="Calibri"/>
          <w:sz w:val="24"/>
          <w:szCs w:val="24"/>
        </w:rPr>
        <w:t>3268_1204</w:t>
      </w:r>
      <w:r>
        <w:rPr>
          <w:rFonts w:ascii="Calibri" w:hAnsi="Calibri"/>
          <w:sz w:val="24"/>
          <w:szCs w:val="24"/>
        </w:rPr>
        <w:t xml:space="preserve"> napojení informační</w:t>
      </w:r>
      <w:r w:rsidR="0042416C">
        <w:rPr>
          <w:rFonts w:ascii="Calibri" w:hAnsi="Calibri"/>
          <w:sz w:val="24"/>
          <w:szCs w:val="24"/>
        </w:rPr>
        <w:t>ho</w:t>
      </w:r>
      <w:r>
        <w:rPr>
          <w:rFonts w:ascii="Calibri" w:hAnsi="Calibri"/>
          <w:sz w:val="24"/>
          <w:szCs w:val="24"/>
        </w:rPr>
        <w:t xml:space="preserve"> systém</w:t>
      </w:r>
      <w:r w:rsidR="0042416C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OpenLims</w:t>
      </w:r>
      <w:proofErr w:type="spellEnd"/>
      <w:r>
        <w:rPr>
          <w:rFonts w:ascii="Calibri" w:hAnsi="Calibri"/>
          <w:sz w:val="24"/>
          <w:szCs w:val="24"/>
        </w:rPr>
        <w:t xml:space="preserve"> provozovan</w:t>
      </w:r>
      <w:r w:rsidR="0042416C">
        <w:rPr>
          <w:rFonts w:ascii="Calibri" w:hAnsi="Calibri"/>
          <w:sz w:val="24"/>
          <w:szCs w:val="24"/>
        </w:rPr>
        <w:t>ého</w:t>
      </w:r>
      <w:r>
        <w:rPr>
          <w:rFonts w:ascii="Calibri" w:hAnsi="Calibri"/>
          <w:sz w:val="24"/>
          <w:szCs w:val="24"/>
        </w:rPr>
        <w:t xml:space="preserve"> v Oblastní nemocnici Náchod, a.s. a nemocnici Rychnov nad Kněžnou na </w:t>
      </w:r>
      <w:proofErr w:type="spellStart"/>
      <w:r w:rsidR="00EF3ADA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ogmanager</w:t>
      </w:r>
      <w:proofErr w:type="spellEnd"/>
      <w:r w:rsidR="00F611C8">
        <w:rPr>
          <w:rFonts w:ascii="Calibri" w:hAnsi="Calibri"/>
          <w:sz w:val="24"/>
          <w:szCs w:val="24"/>
        </w:rPr>
        <w:t xml:space="preserve"> v celkové hodnotě 106 000 Kč bez DPH.</w:t>
      </w:r>
    </w:p>
    <w:p w14:paraId="3D2B67D3" w14:textId="64B4D2CC" w:rsidR="00CE0F4D" w:rsidRDefault="00CE0F4D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A53D135" w14:textId="1C7269AB" w:rsidR="00E400C0" w:rsidRDefault="00AE75F5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Objednávané položky:</w:t>
      </w:r>
    </w:p>
    <w:p w14:paraId="7C8DC713" w14:textId="7324E0D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3810" w:type="pct"/>
        <w:tblInd w:w="1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9"/>
        <w:gridCol w:w="953"/>
        <w:gridCol w:w="1503"/>
      </w:tblGrid>
      <w:tr w:rsidR="00341EA7" w:rsidRPr="00DE56B0" w14:paraId="642222B3" w14:textId="77777777" w:rsidTr="00341EA7">
        <w:trPr>
          <w:trHeight w:val="540"/>
        </w:trPr>
        <w:tc>
          <w:tcPr>
            <w:tcW w:w="3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9FF"/>
            <w:vAlign w:val="center"/>
            <w:hideMark/>
          </w:tcPr>
          <w:p w14:paraId="301CF100" w14:textId="77777777" w:rsidR="00341EA7" w:rsidRPr="00DE56B0" w:rsidRDefault="00341EA7" w:rsidP="00FA1C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E56B0">
              <w:rPr>
                <w:rFonts w:ascii="Tahoma" w:hAnsi="Tahoma" w:cs="Tahoma"/>
                <w:b/>
                <w:bCs/>
              </w:rPr>
              <w:t>Popis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9FF"/>
            <w:vAlign w:val="center"/>
            <w:hideMark/>
          </w:tcPr>
          <w:p w14:paraId="61566723" w14:textId="77777777" w:rsidR="00341EA7" w:rsidRPr="00DE56B0" w:rsidRDefault="00341EA7" w:rsidP="00FA1C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E56B0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9FF"/>
            <w:vAlign w:val="center"/>
            <w:hideMark/>
          </w:tcPr>
          <w:p w14:paraId="219B769D" w14:textId="027DD428" w:rsidR="00341EA7" w:rsidRPr="00DE56B0" w:rsidRDefault="00341EA7" w:rsidP="00FA1C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E56B0">
              <w:rPr>
                <w:rFonts w:ascii="Tahoma" w:hAnsi="Tahoma" w:cs="Tahoma"/>
                <w:b/>
                <w:bCs/>
              </w:rPr>
              <w:t>Cena</w:t>
            </w:r>
            <w:r>
              <w:rPr>
                <w:rFonts w:ascii="Tahoma" w:hAnsi="Tahoma" w:cs="Tahoma"/>
                <w:b/>
                <w:bCs/>
              </w:rPr>
              <w:t xml:space="preserve"> (bez DPH)</w:t>
            </w:r>
          </w:p>
        </w:tc>
      </w:tr>
      <w:tr w:rsidR="00341EA7" w:rsidRPr="00DE56B0" w14:paraId="33207AC5" w14:textId="77777777" w:rsidTr="00341EA7">
        <w:trPr>
          <w:trHeight w:val="259"/>
        </w:trPr>
        <w:tc>
          <w:tcPr>
            <w:tcW w:w="3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C3DD" w14:textId="77777777" w:rsidR="00341EA7" w:rsidRPr="00DE56B0" w:rsidRDefault="00341EA7" w:rsidP="00FA1C39">
            <w:pPr>
              <w:rPr>
                <w:rFonts w:cs="Arial"/>
              </w:rPr>
            </w:pPr>
            <w:r w:rsidRPr="00DE56B0">
              <w:rPr>
                <w:rFonts w:cs="Arial"/>
              </w:rPr>
              <w:t xml:space="preserve">FONS </w:t>
            </w:r>
            <w:proofErr w:type="spellStart"/>
            <w:r w:rsidRPr="00DE56B0">
              <w:rPr>
                <w:rFonts w:cs="Arial"/>
              </w:rPr>
              <w:t>Openlims</w:t>
            </w:r>
            <w:proofErr w:type="spellEnd"/>
            <w:r w:rsidRPr="00DE56B0">
              <w:rPr>
                <w:rFonts w:cs="Arial"/>
              </w:rPr>
              <w:t xml:space="preserve"> - Konektor pro </w:t>
            </w:r>
            <w:proofErr w:type="spellStart"/>
            <w:r w:rsidRPr="00DE56B0">
              <w:rPr>
                <w:rFonts w:cs="Arial"/>
              </w:rPr>
              <w:t>LogManager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9BD" w14:textId="77777777" w:rsidR="00341EA7" w:rsidRPr="00DE56B0" w:rsidRDefault="00341EA7" w:rsidP="00FA1C39">
            <w:pPr>
              <w:jc w:val="center"/>
              <w:rPr>
                <w:rFonts w:cs="Arial"/>
              </w:rPr>
            </w:pPr>
            <w:r w:rsidRPr="00DE56B0">
              <w:rPr>
                <w:rFonts w:cs="Arial"/>
              </w:rPr>
              <w:t>1 ks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F20C" w14:textId="77777777" w:rsidR="00341EA7" w:rsidRPr="00DE56B0" w:rsidRDefault="00341EA7" w:rsidP="00FA1C3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DE56B0">
              <w:rPr>
                <w:rFonts w:cs="Arial"/>
              </w:rPr>
              <w:t>0 000</w:t>
            </w:r>
          </w:p>
        </w:tc>
      </w:tr>
      <w:tr w:rsidR="00341EA7" w:rsidRPr="00DE56B0" w14:paraId="7EC268B9" w14:textId="77777777" w:rsidTr="00341EA7">
        <w:trPr>
          <w:trHeight w:val="259"/>
        </w:trPr>
        <w:tc>
          <w:tcPr>
            <w:tcW w:w="3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851" w14:textId="77777777" w:rsidR="00341EA7" w:rsidRPr="00DE56B0" w:rsidRDefault="00341EA7" w:rsidP="00FA1C39">
            <w:pPr>
              <w:rPr>
                <w:rFonts w:cs="Arial"/>
              </w:rPr>
            </w:pPr>
            <w:r w:rsidRPr="006B1751">
              <w:rPr>
                <w:rFonts w:cs="Arial"/>
                <w:color w:val="000000"/>
              </w:rPr>
              <w:t>Implementace, konfigurace (vzdálenou správou)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C01" w14:textId="4E018C35" w:rsidR="00341EA7" w:rsidRPr="00DE56B0" w:rsidRDefault="0042416C" w:rsidP="00FA1C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1ks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EE8" w14:textId="77777777" w:rsidR="00341EA7" w:rsidRPr="00DE56B0" w:rsidRDefault="00341EA7" w:rsidP="00FA1C39">
            <w:pPr>
              <w:jc w:val="right"/>
              <w:rPr>
                <w:rFonts w:cs="Arial"/>
              </w:rPr>
            </w:pPr>
            <w:r w:rsidRPr="00DE56B0">
              <w:rPr>
                <w:rFonts w:cs="Arial"/>
              </w:rPr>
              <w:t>13 500</w:t>
            </w:r>
          </w:p>
        </w:tc>
      </w:tr>
      <w:tr w:rsidR="00341EA7" w:rsidRPr="00DE56B0" w14:paraId="79A4ABBC" w14:textId="77777777" w:rsidTr="00341EA7">
        <w:trPr>
          <w:trHeight w:val="259"/>
        </w:trPr>
        <w:tc>
          <w:tcPr>
            <w:tcW w:w="3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C39" w14:textId="77777777" w:rsidR="00341EA7" w:rsidRPr="00DE56B0" w:rsidRDefault="00341EA7" w:rsidP="00FA1C39">
            <w:pPr>
              <w:rPr>
                <w:rFonts w:cs="Arial"/>
              </w:rPr>
            </w:pPr>
            <w:r w:rsidRPr="00DE56B0">
              <w:rPr>
                <w:rFonts w:cs="Arial"/>
              </w:rPr>
              <w:t>Projektové řízení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1FD6" w14:textId="2D01D878" w:rsidR="00341EA7" w:rsidRPr="00DE56B0" w:rsidRDefault="0042416C" w:rsidP="00FA1C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1ks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6D4B" w14:textId="77777777" w:rsidR="00341EA7" w:rsidRPr="00DE56B0" w:rsidRDefault="00341EA7" w:rsidP="00FA1C39">
            <w:pPr>
              <w:jc w:val="right"/>
              <w:rPr>
                <w:rFonts w:cs="Arial"/>
              </w:rPr>
            </w:pPr>
            <w:r w:rsidRPr="00DE56B0">
              <w:rPr>
                <w:rFonts w:cs="Arial"/>
              </w:rPr>
              <w:t>2 700</w:t>
            </w:r>
          </w:p>
        </w:tc>
      </w:tr>
      <w:tr w:rsidR="00341EA7" w:rsidRPr="00DE56B0" w14:paraId="1E7FF695" w14:textId="77777777" w:rsidTr="00341EA7">
        <w:trPr>
          <w:trHeight w:val="540"/>
        </w:trPr>
        <w:tc>
          <w:tcPr>
            <w:tcW w:w="3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9FF"/>
            <w:noWrap/>
            <w:vAlign w:val="center"/>
            <w:hideMark/>
          </w:tcPr>
          <w:p w14:paraId="2A097335" w14:textId="77777777" w:rsidR="00341EA7" w:rsidRPr="00DE56B0" w:rsidRDefault="00341EA7" w:rsidP="00FA1C39">
            <w:pPr>
              <w:rPr>
                <w:rFonts w:cs="Arial"/>
                <w:b/>
                <w:bCs/>
              </w:rPr>
            </w:pPr>
            <w:r w:rsidRPr="00DE56B0">
              <w:rPr>
                <w:rFonts w:cs="Arial"/>
                <w:b/>
                <w:bCs/>
              </w:rPr>
              <w:t xml:space="preserve"> Celkem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9FF"/>
            <w:noWrap/>
            <w:vAlign w:val="center"/>
            <w:hideMark/>
          </w:tcPr>
          <w:p w14:paraId="47958488" w14:textId="77777777" w:rsidR="00341EA7" w:rsidRPr="00DE56B0" w:rsidRDefault="00341EA7" w:rsidP="00FA1C39">
            <w:pPr>
              <w:jc w:val="center"/>
              <w:rPr>
                <w:rFonts w:cs="Arial"/>
                <w:b/>
                <w:bCs/>
              </w:rPr>
            </w:pPr>
            <w:r w:rsidRPr="00DE56B0">
              <w:rPr>
                <w:rFonts w:cs="Arial"/>
                <w:b/>
                <w:bCs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9FF"/>
            <w:noWrap/>
            <w:vAlign w:val="center"/>
            <w:hideMark/>
          </w:tcPr>
          <w:p w14:paraId="4B0F215E" w14:textId="4A14503C" w:rsidR="00341EA7" w:rsidRPr="00DE56B0" w:rsidRDefault="0042416C" w:rsidP="00FA1C3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106 200</w:t>
            </w:r>
          </w:p>
        </w:tc>
      </w:tr>
    </w:tbl>
    <w:p w14:paraId="68D294A2" w14:textId="77777777" w:rsidR="00AE75F5" w:rsidRDefault="00AE75F5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48F934F5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D85227">
        <w:rPr>
          <w:rFonts w:ascii="Calibri" w:hAnsi="Calibri"/>
          <w:sz w:val="24"/>
          <w:szCs w:val="24"/>
        </w:rPr>
        <w:t>Marian Tomášik, MBA</w:t>
      </w:r>
    </w:p>
    <w:p w14:paraId="0330C268" w14:textId="58DAC4CB" w:rsidR="00BF2066" w:rsidRPr="00A20902" w:rsidRDefault="00DB6771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</w:t>
      </w:r>
      <w:r w:rsidR="00D8522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58B2" w14:textId="77777777" w:rsidR="006B271E" w:rsidRDefault="006B271E" w:rsidP="005A7981">
      <w:pPr>
        <w:spacing w:after="0" w:line="240" w:lineRule="auto"/>
      </w:pPr>
      <w:r>
        <w:separator/>
      </w:r>
    </w:p>
  </w:endnote>
  <w:endnote w:type="continuationSeparator" w:id="0">
    <w:p w14:paraId="27C9C93F" w14:textId="77777777" w:rsidR="006B271E" w:rsidRDefault="006B271E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1BF2E2CF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 xml:space="preserve">: +420 </w:t>
    </w:r>
    <w:proofErr w:type="spellStart"/>
    <w:r w:rsidR="00A4023D" w:rsidRPr="00A4023D">
      <w:rPr>
        <w:rFonts w:eastAsia="Times New Roman" w:cs="Arial"/>
        <w:sz w:val="18"/>
        <w:szCs w:val="18"/>
        <w:highlight w:val="black"/>
        <w:lang w:val="en-US"/>
      </w:rPr>
      <w:t>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F95C82">
      <w:rPr>
        <w:rFonts w:eastAsia="Times New Roman" w:cs="Arial"/>
        <w:sz w:val="18"/>
        <w:szCs w:val="18"/>
        <w:lang w:val="en-US"/>
      </w:rPr>
      <w:t>náměstí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A4023D" w:rsidRPr="00A4023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A4023D" w:rsidRPr="00A4023D">
      <w:rPr>
        <w:rFonts w:eastAsia="Times New Roman" w:cs="Arial"/>
        <w:sz w:val="18"/>
        <w:szCs w:val="18"/>
        <w:highlight w:val="black"/>
        <w:lang w:val="en-US"/>
      </w:rPr>
      <w:t>x</w:t>
    </w:r>
    <w:r w:rsidRPr="00BF1221">
      <w:rPr>
        <w:rFonts w:eastAsia="Times New Roman" w:cs="Arial"/>
        <w:sz w:val="18"/>
        <w:szCs w:val="18"/>
        <w:lang w:val="en-US"/>
      </w:rPr>
      <w:t xml:space="preserve">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proofErr w:type="spellStart"/>
      <w:r w:rsidR="00A4023D" w:rsidRPr="00A4023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: </w:t>
    </w:r>
    <w:proofErr w:type="spellStart"/>
    <w:r w:rsidR="00A4023D" w:rsidRPr="00A4023D">
      <w:rPr>
        <w:rFonts w:eastAsia="Times New Roman" w:cs="Arial"/>
        <w:sz w:val="18"/>
        <w:szCs w:val="18"/>
        <w:highlight w:val="black"/>
        <w:lang w:val="en-US"/>
      </w:rPr>
      <w:t>xxxxxxxxxxxxxxx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F8D3" w14:textId="77777777" w:rsidR="006B271E" w:rsidRDefault="006B271E" w:rsidP="005A7981">
      <w:pPr>
        <w:spacing w:after="0" w:line="240" w:lineRule="auto"/>
      </w:pPr>
      <w:r>
        <w:separator/>
      </w:r>
    </w:p>
  </w:footnote>
  <w:footnote w:type="continuationSeparator" w:id="0">
    <w:p w14:paraId="4B6510F4" w14:textId="77777777" w:rsidR="006B271E" w:rsidRDefault="006B271E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6B271E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6B271E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6B271E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93A8B"/>
    <w:rsid w:val="000C5A95"/>
    <w:rsid w:val="000E45C2"/>
    <w:rsid w:val="000E55DB"/>
    <w:rsid w:val="000E7D57"/>
    <w:rsid w:val="00127827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7884"/>
    <w:rsid w:val="0031393D"/>
    <w:rsid w:val="003303D2"/>
    <w:rsid w:val="00341EA7"/>
    <w:rsid w:val="0035605A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2416C"/>
    <w:rsid w:val="004618AB"/>
    <w:rsid w:val="004C7FCE"/>
    <w:rsid w:val="004D77D8"/>
    <w:rsid w:val="004F11F0"/>
    <w:rsid w:val="00510730"/>
    <w:rsid w:val="005136A6"/>
    <w:rsid w:val="00562644"/>
    <w:rsid w:val="005630DA"/>
    <w:rsid w:val="0059108D"/>
    <w:rsid w:val="00591AD0"/>
    <w:rsid w:val="00593455"/>
    <w:rsid w:val="005A5814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B271E"/>
    <w:rsid w:val="006D3443"/>
    <w:rsid w:val="006E4BEC"/>
    <w:rsid w:val="006E655B"/>
    <w:rsid w:val="00730582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134E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2711C"/>
    <w:rsid w:val="00A4023D"/>
    <w:rsid w:val="00A65856"/>
    <w:rsid w:val="00A72458"/>
    <w:rsid w:val="00A74B46"/>
    <w:rsid w:val="00A77443"/>
    <w:rsid w:val="00AD5CCC"/>
    <w:rsid w:val="00AD785B"/>
    <w:rsid w:val="00AE08B5"/>
    <w:rsid w:val="00AE75F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13C8B"/>
    <w:rsid w:val="00C72DFA"/>
    <w:rsid w:val="00C756EE"/>
    <w:rsid w:val="00C8600F"/>
    <w:rsid w:val="00CC1C18"/>
    <w:rsid w:val="00CE0F4D"/>
    <w:rsid w:val="00CE1E73"/>
    <w:rsid w:val="00CE49E5"/>
    <w:rsid w:val="00CF6926"/>
    <w:rsid w:val="00D40EBD"/>
    <w:rsid w:val="00D646F1"/>
    <w:rsid w:val="00D85227"/>
    <w:rsid w:val="00D92545"/>
    <w:rsid w:val="00DB227D"/>
    <w:rsid w:val="00DB6771"/>
    <w:rsid w:val="00DE5459"/>
    <w:rsid w:val="00E26C65"/>
    <w:rsid w:val="00E31430"/>
    <w:rsid w:val="00E400C0"/>
    <w:rsid w:val="00E467C0"/>
    <w:rsid w:val="00E54679"/>
    <w:rsid w:val="00E620A2"/>
    <w:rsid w:val="00E62270"/>
    <w:rsid w:val="00E823EC"/>
    <w:rsid w:val="00E86C1D"/>
    <w:rsid w:val="00ED089F"/>
    <w:rsid w:val="00EF3ADA"/>
    <w:rsid w:val="00EF75B9"/>
    <w:rsid w:val="00F25464"/>
    <w:rsid w:val="00F35EE9"/>
    <w:rsid w:val="00F611C8"/>
    <w:rsid w:val="00F90A3E"/>
    <w:rsid w:val="00F932B7"/>
    <w:rsid w:val="00F95C82"/>
    <w:rsid w:val="00F96816"/>
    <w:rsid w:val="00FA414B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3</cp:revision>
  <cp:lastPrinted>2020-09-15T07:51:00Z</cp:lastPrinted>
  <dcterms:created xsi:type="dcterms:W3CDTF">2021-12-10T09:09:00Z</dcterms:created>
  <dcterms:modified xsi:type="dcterms:W3CDTF">2021-12-10T09:14:00Z</dcterms:modified>
</cp:coreProperties>
</file>