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14" w:rsidRDefault="00741514" w:rsidP="00225F0A">
      <w:pPr>
        <w:pStyle w:val="Nzev"/>
        <w:ind w:left="2552" w:firstLine="708"/>
        <w:jc w:val="left"/>
        <w:outlineLvl w:val="0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Smlouva o dílo</w:t>
      </w:r>
    </w:p>
    <w:p w:rsidR="00741514" w:rsidRPr="00225F0A" w:rsidRDefault="00225F0A" w:rsidP="00741514">
      <w:pPr>
        <w:jc w:val="center"/>
        <w:rPr>
          <w:rFonts w:ascii="Arial" w:hAnsi="Arial"/>
          <w:b/>
          <w:sz w:val="24"/>
          <w:szCs w:val="24"/>
        </w:rPr>
      </w:pPr>
      <w:r w:rsidRPr="00225F0A">
        <w:rPr>
          <w:rFonts w:ascii="Arial" w:hAnsi="Arial"/>
          <w:b/>
          <w:sz w:val="24"/>
          <w:szCs w:val="24"/>
        </w:rPr>
        <w:t>Pasportizace I. etapa</w:t>
      </w:r>
    </w:p>
    <w:p w:rsidR="00741514" w:rsidRDefault="00741514" w:rsidP="00741514">
      <w:pPr>
        <w:pBdr>
          <w:bottom w:val="single" w:sz="6" w:space="1" w:color="auto"/>
        </w:pBd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uzavřená dle § 2586 a násl. zákona č. 89/2012 Sb., občanský zákoník (dále jen občanský zákoník), ve znění pozdějších předpisů</w:t>
      </w:r>
      <w:r>
        <w:rPr>
          <w:rFonts w:ascii="Arial" w:hAnsi="Arial"/>
          <w:b/>
          <w:sz w:val="22"/>
          <w:u w:val="single"/>
        </w:rPr>
        <w:t xml:space="preserve">  </w:t>
      </w:r>
    </w:p>
    <w:p w:rsidR="00741514" w:rsidRDefault="00741514" w:rsidP="00741514">
      <w:pPr>
        <w:rPr>
          <w:rFonts w:ascii="Arial" w:hAnsi="Arial"/>
          <w:b/>
          <w:sz w:val="22"/>
          <w:u w:val="single"/>
        </w:rPr>
      </w:pPr>
    </w:p>
    <w:p w:rsidR="00741514" w:rsidRDefault="00741514" w:rsidP="00741514">
      <w:pPr>
        <w:jc w:val="both"/>
        <w:outlineLvl w:val="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I. </w:t>
      </w:r>
      <w:r>
        <w:rPr>
          <w:rFonts w:ascii="Arial" w:hAnsi="Arial"/>
          <w:b/>
          <w:caps/>
          <w:sz w:val="22"/>
          <w:u w:val="single"/>
        </w:rPr>
        <w:t>Smluvní strany</w:t>
      </w:r>
    </w:p>
    <w:p w:rsidR="00741514" w:rsidRDefault="00741514" w:rsidP="00741514">
      <w:pPr>
        <w:tabs>
          <w:tab w:val="left" w:pos="2835"/>
        </w:tabs>
        <w:jc w:val="both"/>
        <w:rPr>
          <w:rFonts w:ascii="Arial" w:hAnsi="Arial"/>
          <w:sz w:val="22"/>
        </w:rPr>
      </w:pPr>
    </w:p>
    <w:p w:rsidR="00741514" w:rsidRDefault="00741514" w:rsidP="00741514">
      <w:pPr>
        <w:numPr>
          <w:ilvl w:val="0"/>
          <w:numId w:val="2"/>
        </w:numPr>
        <w:tabs>
          <w:tab w:val="left" w:pos="709"/>
          <w:tab w:val="left" w:pos="2552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Objednatel: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Statutární město Jihlava</w:t>
      </w:r>
    </w:p>
    <w:p w:rsidR="00741514" w:rsidRDefault="00741514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Masarykovo nám. 97/1, 586 01 Jihlava</w:t>
      </w:r>
    </w:p>
    <w:p w:rsidR="00741514" w:rsidRDefault="00741514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arch. Martinem Laštovičkou náměstkem primátorky</w:t>
      </w:r>
    </w:p>
    <w:p w:rsidR="00741514" w:rsidRDefault="00741514" w:rsidP="00741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Oprávněný k podpisu:</w:t>
      </w:r>
      <w:r>
        <w:rPr>
          <w:rFonts w:ascii="Arial" w:hAnsi="Arial" w:cs="Arial"/>
          <w:sz w:val="22"/>
          <w:szCs w:val="22"/>
        </w:rPr>
        <w:tab/>
        <w:t>Ing. Petr Štěpán, vedoucí majetkového odboru</w:t>
      </w:r>
    </w:p>
    <w:p w:rsidR="00741514" w:rsidRDefault="00741514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00286010</w:t>
      </w:r>
    </w:p>
    <w:p w:rsidR="00741514" w:rsidRDefault="00741514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 00286010</w:t>
      </w:r>
    </w:p>
    <w:p w:rsidR="00741514" w:rsidRDefault="00741514" w:rsidP="00741514">
      <w:pPr>
        <w:tabs>
          <w:tab w:val="left" w:pos="709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(dále též jako „objednatel“)</w:t>
      </w:r>
    </w:p>
    <w:p w:rsidR="00741514" w:rsidRDefault="00741514" w:rsidP="00741514">
      <w:pPr>
        <w:jc w:val="both"/>
        <w:rPr>
          <w:rFonts w:ascii="Arial" w:hAnsi="Arial" w:cs="Arial"/>
          <w:sz w:val="22"/>
          <w:szCs w:val="22"/>
        </w:rPr>
      </w:pPr>
    </w:p>
    <w:p w:rsidR="00741514" w:rsidRDefault="00741514" w:rsidP="00741514">
      <w:pPr>
        <w:jc w:val="center"/>
        <w:rPr>
          <w:rFonts w:ascii="Arial" w:hAnsi="Arial" w:cs="Arial"/>
          <w:sz w:val="22"/>
          <w:szCs w:val="22"/>
        </w:rPr>
      </w:pPr>
    </w:p>
    <w:p w:rsidR="00741514" w:rsidRDefault="00741514" w:rsidP="00741514">
      <w:pPr>
        <w:numPr>
          <w:ilvl w:val="0"/>
          <w:numId w:val="2"/>
        </w:numPr>
        <w:tabs>
          <w:tab w:val="left" w:pos="709"/>
          <w:tab w:val="left" w:pos="2552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Zhotovitel: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Ing. Josef Novotný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741514" w:rsidRDefault="00741514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Dvora 11, 586 00 Jihlava</w:t>
      </w:r>
    </w:p>
    <w:p w:rsidR="00741514" w:rsidRDefault="00741514" w:rsidP="00741514">
      <w:pPr>
        <w:tabs>
          <w:tab w:val="left" w:pos="709"/>
          <w:tab w:val="left" w:pos="2552"/>
        </w:tabs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Josefem Novotným </w:t>
      </w:r>
    </w:p>
    <w:p w:rsidR="00741514" w:rsidRDefault="00741514" w:rsidP="00741514">
      <w:pPr>
        <w:tabs>
          <w:tab w:val="left" w:pos="709"/>
          <w:tab w:val="left" w:pos="2552"/>
        </w:tabs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MONETA MONEY Bank Jihlava</w:t>
      </w:r>
    </w:p>
    <w:p w:rsidR="00741514" w:rsidRDefault="00741514" w:rsidP="00741514">
      <w:pPr>
        <w:tabs>
          <w:tab w:val="left" w:pos="709"/>
          <w:tab w:val="left" w:pos="2552"/>
        </w:tabs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Č.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908638514/0600</w:t>
      </w:r>
      <w:r>
        <w:rPr>
          <w:rFonts w:ascii="Arial" w:hAnsi="Arial" w:cs="Arial"/>
          <w:sz w:val="22"/>
          <w:szCs w:val="22"/>
        </w:rPr>
        <w:tab/>
      </w:r>
    </w:p>
    <w:p w:rsidR="00741514" w:rsidRDefault="00741514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32004401</w:t>
      </w:r>
      <w:r>
        <w:rPr>
          <w:rFonts w:ascii="Arial" w:hAnsi="Arial" w:cs="Arial"/>
          <w:sz w:val="22"/>
          <w:szCs w:val="22"/>
        </w:rPr>
        <w:tab/>
      </w:r>
    </w:p>
    <w:p w:rsidR="00741514" w:rsidRDefault="00741514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DIČ: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CZ 6701116026   </w:t>
      </w:r>
      <w:r>
        <w:rPr>
          <w:rFonts w:ascii="Arial" w:hAnsi="Arial" w:cs="Arial"/>
          <w:sz w:val="22"/>
          <w:szCs w:val="22"/>
        </w:rPr>
        <w:tab/>
      </w:r>
    </w:p>
    <w:p w:rsidR="00741514" w:rsidRDefault="00741514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(dále též jako „zhotovitel“)</w:t>
      </w:r>
    </w:p>
    <w:p w:rsidR="00741514" w:rsidRDefault="00741514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741514" w:rsidRDefault="00741514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741514" w:rsidRDefault="00741514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objednatele: </w:t>
      </w:r>
      <w:r w:rsidRPr="00F858D3">
        <w:rPr>
          <w:rFonts w:ascii="Arial" w:hAnsi="Arial" w:cs="Arial"/>
          <w:sz w:val="22"/>
          <w:szCs w:val="22"/>
        </w:rPr>
        <w:t xml:space="preserve">pověřený pracovník oddělení </w:t>
      </w:r>
      <w:r w:rsidR="0061287C">
        <w:rPr>
          <w:rFonts w:ascii="Arial" w:hAnsi="Arial" w:cs="Arial"/>
          <w:sz w:val="22"/>
          <w:szCs w:val="22"/>
        </w:rPr>
        <w:t>vodního hospodářství a správy podzemí, Majetkový odbor, Magistrátu města Jihlavy</w:t>
      </w:r>
    </w:p>
    <w:p w:rsidR="009C3A35" w:rsidRDefault="009C3A35" w:rsidP="00741514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pro práci s digitálními daty: Ing. Jaroslav Škrobák, DiS. E-mail: </w:t>
      </w:r>
      <w:hyperlink r:id="rId7" w:history="1">
        <w:r w:rsidRPr="007E42C4">
          <w:rPr>
            <w:rStyle w:val="Hypertextovodkaz"/>
            <w:rFonts w:ascii="Arial" w:hAnsi="Arial" w:cs="Arial"/>
            <w:sz w:val="22"/>
            <w:szCs w:val="22"/>
          </w:rPr>
          <w:t>jaroslav.skrobak@jihlava-city.cz</w:t>
        </w:r>
      </w:hyperlink>
      <w:r>
        <w:rPr>
          <w:rFonts w:ascii="Arial" w:hAnsi="Arial" w:cs="Arial"/>
          <w:sz w:val="22"/>
          <w:szCs w:val="22"/>
        </w:rPr>
        <w:t xml:space="preserve">; telefon: 565 592 250  </w:t>
      </w:r>
    </w:p>
    <w:p w:rsidR="00741514" w:rsidRDefault="00741514" w:rsidP="00741514">
      <w:pPr>
        <w:tabs>
          <w:tab w:val="left" w:pos="709"/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zhotovitele: Ing. Josef Novotný, jednatel</w:t>
      </w:r>
    </w:p>
    <w:p w:rsidR="00741514" w:rsidRDefault="00741514" w:rsidP="00741514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741514" w:rsidRDefault="00741514" w:rsidP="00741514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II. </w:t>
      </w:r>
      <w:r>
        <w:rPr>
          <w:rFonts w:ascii="Arial" w:hAnsi="Arial" w:cs="Arial"/>
          <w:b/>
          <w:caps/>
          <w:sz w:val="22"/>
          <w:szCs w:val="22"/>
          <w:u w:val="single"/>
        </w:rPr>
        <w:t>Předmět díla</w:t>
      </w:r>
    </w:p>
    <w:p w:rsidR="00741514" w:rsidRDefault="00741514" w:rsidP="00741514">
      <w:pPr>
        <w:rPr>
          <w:rFonts w:ascii="Arial" w:hAnsi="Arial" w:cs="Arial"/>
          <w:sz w:val="22"/>
          <w:szCs w:val="22"/>
        </w:rPr>
      </w:pPr>
    </w:p>
    <w:p w:rsidR="00F83008" w:rsidRPr="009C3A35" w:rsidRDefault="00F83008" w:rsidP="00F83008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touto smlouvou zavazuje provést dílo: „</w:t>
      </w:r>
      <w:r w:rsidRPr="009C3A35">
        <w:rPr>
          <w:rFonts w:ascii="Arial" w:hAnsi="Arial" w:cs="Arial"/>
        </w:rPr>
        <w:t>Pasportizace kanalizace místní části Antonínův Důl a Červený Kříž města Jihlavy“ řádně a včas, na svůj náklad. Objednatel se zavazuje za provedené dílo zaplatiti zhotoviteli sjednanou cenu.</w:t>
      </w:r>
    </w:p>
    <w:p w:rsidR="00F83008" w:rsidRPr="009C3A35" w:rsidRDefault="00F83008" w:rsidP="00F83008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 w:rsidRPr="009C3A35">
        <w:rPr>
          <w:rFonts w:ascii="Arial" w:hAnsi="Arial" w:cs="Arial"/>
        </w:rPr>
        <w:t>Podkladem pro uzavření smlouvy o dílo je cenová nabídka zhotovitele ze dne 26. 11. 2021</w:t>
      </w:r>
      <w:r w:rsidR="009C3A35">
        <w:rPr>
          <w:rFonts w:ascii="Arial" w:hAnsi="Arial" w:cs="Arial"/>
        </w:rPr>
        <w:t xml:space="preserve">. </w:t>
      </w:r>
    </w:p>
    <w:p w:rsidR="00F83008" w:rsidRPr="009C3A35" w:rsidRDefault="00F83008" w:rsidP="00F83008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 w:rsidRPr="009C3A35">
        <w:rPr>
          <w:rFonts w:ascii="Arial" w:hAnsi="Arial" w:cs="Arial"/>
        </w:rPr>
        <w:t>Podkladem bude revize kanalizačního potrubí kamerovou prohlídkou v potřebném rozsahu. Kamerová prohlídka bude zadána samostatně a bude provedena do termínu 29. 4. 2022</w:t>
      </w:r>
      <w:r w:rsidR="00CD11A7">
        <w:rPr>
          <w:rFonts w:ascii="Arial" w:hAnsi="Arial" w:cs="Arial"/>
        </w:rPr>
        <w:t>. Kamerovou prohlídku objedná objednatel po zadání rozsahu, který určí zhotovitel pasport</w:t>
      </w:r>
      <w:r w:rsidR="00A45C91">
        <w:rPr>
          <w:rFonts w:ascii="Arial" w:hAnsi="Arial" w:cs="Arial"/>
        </w:rPr>
        <w:t>u</w:t>
      </w:r>
      <w:r w:rsidR="00CD11A7">
        <w:rPr>
          <w:rFonts w:ascii="Arial" w:hAnsi="Arial" w:cs="Arial"/>
        </w:rPr>
        <w:t xml:space="preserve">. </w:t>
      </w:r>
    </w:p>
    <w:p w:rsidR="00F83008" w:rsidRPr="009C3A35" w:rsidRDefault="00F83008" w:rsidP="00F83008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 w:rsidRPr="009C3A35">
        <w:rPr>
          <w:rFonts w:ascii="Arial" w:hAnsi="Arial" w:cs="Arial"/>
        </w:rPr>
        <w:t>Dalším podkladem budou data ze současného pasportu vodovodů a kanalizací (PaVaK), která zhotovitel obdrží ve formátu E</w:t>
      </w:r>
      <w:r w:rsidR="009C3A35">
        <w:rPr>
          <w:rFonts w:ascii="Arial" w:hAnsi="Arial" w:cs="Arial"/>
        </w:rPr>
        <w:t>SRI</w:t>
      </w:r>
      <w:r w:rsidRPr="009C3A35">
        <w:rPr>
          <w:rFonts w:ascii="Arial" w:hAnsi="Arial" w:cs="Arial"/>
        </w:rPr>
        <w:t xml:space="preserve"> shapefile (shp) a Microstation dgn.</w:t>
      </w:r>
    </w:p>
    <w:p w:rsidR="00741514" w:rsidRPr="009C3A35" w:rsidRDefault="00741514" w:rsidP="00741514">
      <w:pPr>
        <w:rPr>
          <w:rFonts w:ascii="Arial" w:hAnsi="Arial" w:cs="Arial"/>
          <w:sz w:val="22"/>
          <w:szCs w:val="22"/>
        </w:rPr>
      </w:pPr>
    </w:p>
    <w:p w:rsidR="00741514" w:rsidRPr="009C3A35" w:rsidRDefault="00741514" w:rsidP="00741514">
      <w:pPr>
        <w:rPr>
          <w:rFonts w:ascii="Arial" w:hAnsi="Arial" w:cs="Arial"/>
          <w:sz w:val="22"/>
          <w:szCs w:val="22"/>
        </w:rPr>
      </w:pPr>
    </w:p>
    <w:p w:rsidR="00F83008" w:rsidRPr="009C3A35" w:rsidRDefault="00F83008" w:rsidP="00F83008">
      <w:pPr>
        <w:jc w:val="both"/>
        <w:rPr>
          <w:rFonts w:ascii="Arial" w:hAnsi="Arial" w:cs="Arial"/>
          <w:sz w:val="22"/>
          <w:szCs w:val="22"/>
        </w:rPr>
      </w:pPr>
      <w:r w:rsidRPr="009C3A35">
        <w:rPr>
          <w:rFonts w:ascii="Arial" w:hAnsi="Arial" w:cs="Arial"/>
          <w:sz w:val="22"/>
          <w:szCs w:val="22"/>
        </w:rPr>
        <w:t>Pasportizace bude provedena v souladu s příslušnými normami, zákony, předpisy platnými v době provádění díla a ve struktuře odpovídající současnému</w:t>
      </w:r>
      <w:r w:rsidR="009C3A35">
        <w:rPr>
          <w:rFonts w:ascii="Arial" w:hAnsi="Arial" w:cs="Arial"/>
          <w:sz w:val="22"/>
          <w:szCs w:val="22"/>
        </w:rPr>
        <w:t>.</w:t>
      </w:r>
    </w:p>
    <w:p w:rsidR="00F83008" w:rsidRPr="009C3A35" w:rsidRDefault="00F83008" w:rsidP="00F83008">
      <w:pPr>
        <w:jc w:val="both"/>
        <w:rPr>
          <w:rFonts w:ascii="Arial" w:hAnsi="Arial" w:cs="Arial"/>
          <w:sz w:val="22"/>
          <w:szCs w:val="22"/>
        </w:rPr>
      </w:pPr>
      <w:r w:rsidRPr="009C3A35">
        <w:rPr>
          <w:rFonts w:ascii="Arial" w:hAnsi="Arial" w:cs="Arial"/>
          <w:sz w:val="22"/>
          <w:szCs w:val="22"/>
        </w:rPr>
        <w:t>Pasportizace bude obsahovat:</w:t>
      </w:r>
    </w:p>
    <w:p w:rsidR="00F83008" w:rsidRPr="009C3A35" w:rsidRDefault="00F83008" w:rsidP="00F8300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C3A35">
        <w:rPr>
          <w:rFonts w:ascii="Arial" w:hAnsi="Arial" w:cs="Arial"/>
          <w:sz w:val="22"/>
          <w:szCs w:val="22"/>
        </w:rPr>
        <w:t xml:space="preserve">linie kanalizací, které budou mít informace o významu (stoka/přípojka), typu (gravitační/tlaková), druhu (dešťová, splašková, jednotná), průměru, materiálu potrubí, sklonu potrubí a informace o technickém stavu kanalizace. </w:t>
      </w:r>
    </w:p>
    <w:p w:rsidR="00F83008" w:rsidRPr="009C3A35" w:rsidRDefault="00F83008" w:rsidP="00F8300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C3A35">
        <w:rPr>
          <w:rFonts w:ascii="Arial" w:hAnsi="Arial" w:cs="Arial"/>
          <w:sz w:val="22"/>
          <w:szCs w:val="22"/>
        </w:rPr>
        <w:lastRenderedPageBreak/>
        <w:t>kanalizační šachty, které budou obsahovat informace o zaměření dna a poklopů, případně výšky odtoku a přítoku (pokud se liší od kóty dna)</w:t>
      </w:r>
    </w:p>
    <w:p w:rsidR="00F83008" w:rsidRPr="009C3A35" w:rsidRDefault="00F83008" w:rsidP="00F8300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C3A35">
        <w:rPr>
          <w:rFonts w:ascii="Arial" w:hAnsi="Arial" w:cs="Arial"/>
          <w:sz w:val="22"/>
          <w:szCs w:val="22"/>
        </w:rPr>
        <w:t>jiné kanalizační objekty, pokud se na sítí objeví.</w:t>
      </w:r>
    </w:p>
    <w:p w:rsidR="009C3A35" w:rsidRDefault="009C3A35" w:rsidP="00F83008">
      <w:pPr>
        <w:jc w:val="both"/>
        <w:rPr>
          <w:rFonts w:ascii="Arial" w:hAnsi="Arial" w:cs="Arial"/>
          <w:sz w:val="22"/>
          <w:szCs w:val="22"/>
        </w:rPr>
      </w:pPr>
    </w:p>
    <w:p w:rsidR="00F83008" w:rsidRPr="009C3A35" w:rsidRDefault="00F83008" w:rsidP="00F83008">
      <w:pPr>
        <w:jc w:val="both"/>
        <w:rPr>
          <w:rFonts w:ascii="Arial" w:hAnsi="Arial" w:cs="Arial"/>
          <w:sz w:val="22"/>
          <w:szCs w:val="22"/>
        </w:rPr>
      </w:pPr>
      <w:r w:rsidRPr="009C3A35">
        <w:rPr>
          <w:rFonts w:ascii="Arial" w:hAnsi="Arial" w:cs="Arial"/>
          <w:sz w:val="22"/>
          <w:szCs w:val="22"/>
        </w:rPr>
        <w:t>Pasport bude vyhotoven:</w:t>
      </w:r>
    </w:p>
    <w:p w:rsidR="00F83008" w:rsidRPr="009C3A35" w:rsidRDefault="00F83008" w:rsidP="00F8300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C3A35">
        <w:rPr>
          <w:rFonts w:ascii="Arial" w:hAnsi="Arial" w:cs="Arial"/>
          <w:sz w:val="22"/>
          <w:szCs w:val="22"/>
        </w:rPr>
        <w:t>ve formátu dgn, dwg nebo shp</w:t>
      </w:r>
    </w:p>
    <w:p w:rsidR="00F83008" w:rsidRPr="009C3A35" w:rsidRDefault="00F83008" w:rsidP="00F8300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C3A35">
        <w:rPr>
          <w:rFonts w:ascii="Arial" w:hAnsi="Arial" w:cs="Arial"/>
          <w:sz w:val="22"/>
          <w:szCs w:val="22"/>
        </w:rPr>
        <w:t>popisné informace ke kanalizacím a kanalizačním objektům strukturovaně popsat v samostatně vytvořené tabulce, která bude mít jednoznačný identifikátor pro vazbu na číslo úseku do grafického podkladu (pokud se nebude jednat o formát shp)</w:t>
      </w:r>
    </w:p>
    <w:p w:rsidR="00F83008" w:rsidRPr="009C3A35" w:rsidRDefault="00F83008" w:rsidP="00F8300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C3A35">
        <w:rPr>
          <w:rFonts w:ascii="Arial" w:hAnsi="Arial" w:cs="Arial"/>
          <w:sz w:val="22"/>
          <w:szCs w:val="22"/>
        </w:rPr>
        <w:t>dále ve 4 tištených vyhotoveních a na CD.</w:t>
      </w:r>
    </w:p>
    <w:p w:rsidR="00F83008" w:rsidRDefault="00F83008" w:rsidP="00F83008">
      <w:pPr>
        <w:pStyle w:val="Zkladntext"/>
        <w:spacing w:before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Zhotovitel vypracuje předmět díla svým jménem a na svoji odpovědnost podle ustanovení § 2589 a násl. občanského zákoníku.  </w:t>
      </w:r>
    </w:p>
    <w:p w:rsidR="00F83008" w:rsidRDefault="00F83008" w:rsidP="00F83008">
      <w:pPr>
        <w:pStyle w:val="Zkladntext"/>
        <w:spacing w:before="0" w:line="240" w:lineRule="auto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</w:rPr>
        <w:t>Zjistí-li zhotovitel v průběhu zpracování díla skryté překážky, které znemožní provedení  díla v dohodnutém rozsahu, je povinen bez odkladu o této skutečnosti informovat objednatele. Do doby předání stanoviska objednatele je zhotovitel oprávněn přerušit práce na zhotovení díla.</w:t>
      </w:r>
    </w:p>
    <w:p w:rsidR="00553537" w:rsidRDefault="00553537"/>
    <w:p w:rsidR="00684B71" w:rsidRDefault="00684B71" w:rsidP="00DD6F95">
      <w:pPr>
        <w:tabs>
          <w:tab w:val="left" w:pos="360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684B71" w:rsidRDefault="00684B71" w:rsidP="00DD6F95">
      <w:pPr>
        <w:tabs>
          <w:tab w:val="left" w:pos="360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DD6F95" w:rsidRDefault="00DD6F95" w:rsidP="00DD6F95">
      <w:pPr>
        <w:tabs>
          <w:tab w:val="left" w:pos="360"/>
        </w:tabs>
        <w:jc w:val="both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III. </w:t>
      </w:r>
      <w:r>
        <w:rPr>
          <w:rFonts w:ascii="Arial" w:hAnsi="Arial" w:cs="Arial"/>
          <w:b/>
          <w:caps/>
          <w:sz w:val="22"/>
          <w:szCs w:val="22"/>
          <w:u w:val="single"/>
        </w:rPr>
        <w:t xml:space="preserve">termíny plnění     </w:t>
      </w:r>
    </w:p>
    <w:p w:rsidR="00DD6F95" w:rsidRDefault="00DD6F95" w:rsidP="00DD6F95">
      <w:pPr>
        <w:tabs>
          <w:tab w:val="left" w:pos="2552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DD6F95" w:rsidRDefault="00DD6F95" w:rsidP="00DD6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Prováděné dílo bude realizováno v těchto lhůtách:</w:t>
      </w:r>
    </w:p>
    <w:p w:rsidR="00DD6F95" w:rsidRPr="00442DDF" w:rsidRDefault="00DD6F95" w:rsidP="00DD6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  Zahájení prací: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do 5 dnů </w:t>
      </w:r>
      <w:r w:rsidR="0061287C" w:rsidRPr="0061287C">
        <w:rPr>
          <w:rFonts w:ascii="Arial" w:hAnsi="Arial" w:cs="Arial"/>
          <w:sz w:val="22"/>
          <w:szCs w:val="22"/>
        </w:rPr>
        <w:t>od</w:t>
      </w:r>
      <w:r w:rsidRPr="00442DDF">
        <w:rPr>
          <w:rFonts w:ascii="Arial" w:hAnsi="Arial" w:cs="Arial"/>
          <w:color w:val="FF0000"/>
          <w:sz w:val="22"/>
          <w:szCs w:val="22"/>
        </w:rPr>
        <w:t xml:space="preserve"> </w:t>
      </w:r>
      <w:r w:rsidRPr="00442DDF">
        <w:rPr>
          <w:rFonts w:ascii="Arial" w:hAnsi="Arial" w:cs="Arial"/>
          <w:sz w:val="22"/>
          <w:szCs w:val="22"/>
        </w:rPr>
        <w:t>nabytí účinnosti této smlouvy</w:t>
      </w:r>
    </w:p>
    <w:p w:rsidR="00DD6F95" w:rsidRDefault="00DD6F95" w:rsidP="00DD6F95">
      <w:pPr>
        <w:ind w:left="567" w:hanging="567"/>
        <w:rPr>
          <w:rFonts w:ascii="Arial" w:hAnsi="Arial" w:cs="Arial"/>
          <w:b/>
          <w:sz w:val="22"/>
          <w:szCs w:val="22"/>
        </w:rPr>
      </w:pPr>
      <w:r w:rsidRPr="00442DDF">
        <w:rPr>
          <w:rFonts w:ascii="Arial" w:hAnsi="Arial" w:cs="Arial"/>
          <w:sz w:val="22"/>
          <w:szCs w:val="22"/>
        </w:rPr>
        <w:t>1.2.  Lhůta dokončení pasportu:</w:t>
      </w:r>
      <w:r w:rsidRPr="00442DDF">
        <w:rPr>
          <w:rFonts w:ascii="Arial" w:hAnsi="Arial" w:cs="Arial"/>
          <w:sz w:val="22"/>
          <w:szCs w:val="22"/>
        </w:rPr>
        <w:tab/>
      </w:r>
      <w:r w:rsidRPr="00442DDF">
        <w:rPr>
          <w:rFonts w:ascii="Arial" w:hAnsi="Arial" w:cs="Arial"/>
          <w:sz w:val="22"/>
          <w:szCs w:val="22"/>
        </w:rPr>
        <w:tab/>
      </w:r>
      <w:r w:rsidRPr="00442DDF">
        <w:rPr>
          <w:rFonts w:ascii="Arial" w:hAnsi="Arial" w:cs="Arial"/>
          <w:b/>
          <w:sz w:val="22"/>
          <w:szCs w:val="22"/>
        </w:rPr>
        <w:t xml:space="preserve">do 220 dnů od </w:t>
      </w:r>
      <w:r>
        <w:rPr>
          <w:rFonts w:ascii="Arial" w:hAnsi="Arial" w:cs="Arial"/>
          <w:b/>
          <w:sz w:val="22"/>
          <w:szCs w:val="22"/>
        </w:rPr>
        <w:t xml:space="preserve">nabytí účinnosti smlouvy </w:t>
      </w:r>
    </w:p>
    <w:p w:rsidR="00DD6F95" w:rsidRDefault="00DD6F95" w:rsidP="00DD6F95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D6F95" w:rsidRDefault="00DD6F95" w:rsidP="00DD6F95">
      <w:pPr>
        <w:tabs>
          <w:tab w:val="left" w:pos="36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D6F95" w:rsidRDefault="00DD6F95" w:rsidP="00DD6F95">
      <w:pPr>
        <w:tabs>
          <w:tab w:val="left" w:pos="284"/>
        </w:tabs>
        <w:ind w:left="312"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Objednatel se zavazuje dokončené dílo v souladu s touto smlouvou převzít a zaplatit za něj cenu uvedenou v odst. IV. této smlouvy.</w:t>
      </w:r>
    </w:p>
    <w:p w:rsidR="00DD6F95" w:rsidRDefault="00DD6F95"/>
    <w:p w:rsidR="00BB628D" w:rsidRPr="00802057" w:rsidRDefault="00BB628D" w:rsidP="00BB628D">
      <w:pPr>
        <w:spacing w:line="40" w:lineRule="atLeast"/>
        <w:jc w:val="both"/>
        <w:outlineLvl w:val="0"/>
        <w:rPr>
          <w:rFonts w:ascii="Arial" w:hAnsi="Arial"/>
          <w:b/>
        </w:rPr>
      </w:pPr>
      <w:r w:rsidRPr="00802057">
        <w:rPr>
          <w:rFonts w:ascii="Arial" w:hAnsi="Arial"/>
          <w:b/>
          <w:u w:val="single"/>
        </w:rPr>
        <w:t>IV. CENA ZA DÍLO</w:t>
      </w:r>
      <w:r w:rsidRPr="00802057">
        <w:rPr>
          <w:rFonts w:ascii="Arial" w:hAnsi="Arial"/>
          <w:b/>
        </w:rPr>
        <w:tab/>
      </w:r>
    </w:p>
    <w:p w:rsidR="00BB628D" w:rsidRPr="00802057" w:rsidRDefault="00BB628D" w:rsidP="00BB628D">
      <w:pPr>
        <w:spacing w:line="40" w:lineRule="atLeast"/>
        <w:jc w:val="both"/>
        <w:outlineLvl w:val="0"/>
        <w:rPr>
          <w:rFonts w:ascii="Arial" w:hAnsi="Arial"/>
          <w:b/>
        </w:rPr>
      </w:pPr>
      <w:r w:rsidRPr="00802057">
        <w:rPr>
          <w:rFonts w:ascii="Arial" w:hAnsi="Arial"/>
          <w:b/>
        </w:rPr>
        <w:tab/>
      </w:r>
      <w:r w:rsidRPr="00802057">
        <w:rPr>
          <w:rFonts w:ascii="Arial" w:hAnsi="Arial"/>
          <w:b/>
        </w:rPr>
        <w:tab/>
      </w:r>
      <w:r w:rsidRPr="00802057">
        <w:rPr>
          <w:rFonts w:ascii="Arial" w:hAnsi="Arial"/>
          <w:b/>
        </w:rPr>
        <w:tab/>
      </w:r>
    </w:p>
    <w:p w:rsidR="00BB628D" w:rsidRPr="00BB628D" w:rsidRDefault="00BB628D" w:rsidP="00BB628D">
      <w:pPr>
        <w:pStyle w:val="Zkladntext"/>
        <w:numPr>
          <w:ilvl w:val="0"/>
          <w:numId w:val="4"/>
        </w:numPr>
        <w:tabs>
          <w:tab w:val="clear" w:pos="360"/>
          <w:tab w:val="num" w:pos="426"/>
        </w:tabs>
        <w:spacing w:before="0" w:line="40" w:lineRule="atLeast"/>
        <w:rPr>
          <w:rFonts w:ascii="Arial" w:hAnsi="Arial" w:cs="Arial"/>
          <w:szCs w:val="22"/>
          <w:lang w:val="cs-CZ"/>
        </w:rPr>
      </w:pPr>
      <w:r w:rsidRPr="00BB628D">
        <w:rPr>
          <w:rFonts w:ascii="Arial" w:hAnsi="Arial"/>
          <w:szCs w:val="22"/>
        </w:rPr>
        <w:t>Cena prací předmětu díla je stanovena jako cena maximální. Je podložena nabídkou zhotovitele z </w:t>
      </w:r>
      <w:r w:rsidRPr="00BB628D">
        <w:rPr>
          <w:rFonts w:ascii="Arial" w:hAnsi="Arial"/>
          <w:szCs w:val="22"/>
          <w:lang w:val="cs-CZ"/>
        </w:rPr>
        <w:t>2</w:t>
      </w:r>
      <w:r>
        <w:rPr>
          <w:rFonts w:ascii="Arial" w:hAnsi="Arial"/>
          <w:szCs w:val="22"/>
          <w:lang w:val="cs-CZ"/>
        </w:rPr>
        <w:t>6. 11</w:t>
      </w:r>
      <w:r w:rsidRPr="00BB628D">
        <w:rPr>
          <w:rFonts w:ascii="Arial" w:hAnsi="Arial"/>
          <w:szCs w:val="22"/>
          <w:lang w:val="cs-CZ"/>
        </w:rPr>
        <w:t xml:space="preserve">. 2021. </w:t>
      </w:r>
      <w:r w:rsidRPr="00BB628D">
        <w:rPr>
          <w:rFonts w:ascii="Arial" w:hAnsi="Arial" w:cs="Arial"/>
          <w:szCs w:val="22"/>
          <w:lang w:val="cs-CZ"/>
        </w:rPr>
        <w:t xml:space="preserve">Sjednaná </w:t>
      </w:r>
      <w:r>
        <w:rPr>
          <w:rFonts w:ascii="Arial" w:hAnsi="Arial" w:cs="Arial"/>
          <w:szCs w:val="22"/>
          <w:lang w:val="cs-CZ"/>
        </w:rPr>
        <w:t>obsahuje</w:t>
      </w:r>
      <w:r w:rsidRPr="00BB628D">
        <w:rPr>
          <w:rFonts w:ascii="Arial" w:hAnsi="Arial" w:cs="Arial"/>
          <w:szCs w:val="22"/>
          <w:lang w:val="cs-CZ"/>
        </w:rPr>
        <w:t xml:space="preserve"> veškeré náklady a zisk Zhotovitele nezbytné k řádnému a včasnému provedení všech Smlouvou sjednaných činností na díle. Sjednaná cena obsahuje i předpokládané náklady vzniklé vývojem cen v národním hospodářství, a to až do konce posledního dne Lhůty pro dokončení díla.</w:t>
      </w:r>
      <w:r w:rsidRPr="00BB628D">
        <w:rPr>
          <w:rFonts w:ascii="Arial" w:hAnsi="Arial"/>
          <w:szCs w:val="22"/>
        </w:rPr>
        <w:t xml:space="preserve"> </w:t>
      </w:r>
      <w:r w:rsidRPr="00BB628D">
        <w:rPr>
          <w:szCs w:val="22"/>
        </w:rPr>
        <w:t xml:space="preserve">   </w:t>
      </w:r>
    </w:p>
    <w:p w:rsidR="00BB628D" w:rsidRPr="00BB628D" w:rsidRDefault="00BB628D" w:rsidP="00BB628D">
      <w:pPr>
        <w:pStyle w:val="Zkladntext"/>
        <w:spacing w:before="0" w:line="40" w:lineRule="atLeast"/>
        <w:ind w:left="360"/>
        <w:rPr>
          <w:rFonts w:ascii="Arial" w:hAnsi="Arial" w:cs="Arial"/>
          <w:szCs w:val="22"/>
          <w:lang w:val="cs-CZ"/>
        </w:rPr>
      </w:pPr>
      <w:r w:rsidRPr="00BB628D">
        <w:rPr>
          <w:szCs w:val="22"/>
        </w:rPr>
        <w:t xml:space="preserve">                                      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3"/>
        <w:gridCol w:w="2660"/>
      </w:tblGrid>
      <w:tr w:rsidR="00BB628D" w:rsidRPr="00BB628D" w:rsidTr="00BB628D">
        <w:tc>
          <w:tcPr>
            <w:tcW w:w="5693" w:type="dxa"/>
            <w:shd w:val="clear" w:color="auto" w:fill="auto"/>
          </w:tcPr>
          <w:p w:rsidR="00BB628D" w:rsidRPr="00BB628D" w:rsidRDefault="00BB628D" w:rsidP="001E7D3A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Cs w:val="22"/>
              </w:rPr>
            </w:pPr>
            <w:r w:rsidRPr="00BB628D">
              <w:rPr>
                <w:rFonts w:ascii="Arial" w:hAnsi="Arial" w:cs="Arial"/>
                <w:b/>
                <w:szCs w:val="22"/>
              </w:rPr>
              <w:t>Předmět plnění</w:t>
            </w:r>
          </w:p>
        </w:tc>
        <w:tc>
          <w:tcPr>
            <w:tcW w:w="2660" w:type="dxa"/>
            <w:shd w:val="clear" w:color="auto" w:fill="auto"/>
          </w:tcPr>
          <w:p w:rsidR="00BB628D" w:rsidRPr="00BB628D" w:rsidRDefault="00BB628D" w:rsidP="001E7D3A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Cs w:val="22"/>
              </w:rPr>
            </w:pPr>
            <w:r w:rsidRPr="00BB628D">
              <w:rPr>
                <w:rFonts w:ascii="Arial" w:hAnsi="Arial" w:cs="Arial"/>
                <w:b/>
                <w:szCs w:val="22"/>
              </w:rPr>
              <w:t>Cena bez DPH</w:t>
            </w:r>
          </w:p>
        </w:tc>
      </w:tr>
      <w:tr w:rsidR="00BB628D" w:rsidRPr="00BB628D" w:rsidTr="00BB628D">
        <w:tc>
          <w:tcPr>
            <w:tcW w:w="5693" w:type="dxa"/>
            <w:shd w:val="clear" w:color="auto" w:fill="auto"/>
          </w:tcPr>
          <w:p w:rsidR="00BB628D" w:rsidRPr="00BB628D" w:rsidRDefault="00BB628D" w:rsidP="001E7D3A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>Pasportizace kanalizace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B628D" w:rsidRPr="00BB628D" w:rsidRDefault="00BB628D" w:rsidP="001E7D3A">
            <w:pPr>
              <w:pStyle w:val="Zkladntext"/>
              <w:tabs>
                <w:tab w:val="left" w:pos="284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cs-CZ"/>
              </w:rPr>
              <w:t>80</w:t>
            </w:r>
            <w:r w:rsidRPr="00BB628D">
              <w:rPr>
                <w:rFonts w:ascii="Arial" w:hAnsi="Arial" w:cs="Arial"/>
                <w:szCs w:val="22"/>
                <w:lang w:val="cs-CZ"/>
              </w:rPr>
              <w:t xml:space="preserve"> 000</w:t>
            </w:r>
            <w:r w:rsidRPr="00BB628D">
              <w:rPr>
                <w:rFonts w:ascii="Arial" w:hAnsi="Arial" w:cs="Arial"/>
                <w:szCs w:val="22"/>
              </w:rPr>
              <w:t>,-</w:t>
            </w:r>
          </w:p>
        </w:tc>
      </w:tr>
      <w:tr w:rsidR="00BB628D" w:rsidRPr="00BB628D" w:rsidTr="00BB628D">
        <w:tc>
          <w:tcPr>
            <w:tcW w:w="5693" w:type="dxa"/>
            <w:shd w:val="clear" w:color="auto" w:fill="auto"/>
          </w:tcPr>
          <w:p w:rsidR="00BB628D" w:rsidRPr="00BB628D" w:rsidRDefault="00BB628D" w:rsidP="001E7D3A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Cs w:val="22"/>
                <w:lang w:val="cs-CZ"/>
              </w:rPr>
            </w:pPr>
            <w:r w:rsidRPr="00BB628D">
              <w:rPr>
                <w:rFonts w:ascii="Arial" w:hAnsi="Arial" w:cs="Arial"/>
                <w:b/>
                <w:szCs w:val="22"/>
              </w:rPr>
              <w:t>Cena celkem</w:t>
            </w:r>
            <w:r w:rsidRPr="00BB628D">
              <w:rPr>
                <w:rFonts w:ascii="Arial" w:hAnsi="Arial" w:cs="Arial"/>
                <w:b/>
                <w:szCs w:val="22"/>
                <w:lang w:val="cs-CZ"/>
              </w:rPr>
              <w:t xml:space="preserve"> bez DPH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B628D" w:rsidRPr="00BB628D" w:rsidRDefault="00BB628D" w:rsidP="001E7D3A">
            <w:pPr>
              <w:pStyle w:val="Zkladntext"/>
              <w:tabs>
                <w:tab w:val="left" w:pos="284"/>
              </w:tabs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cs-CZ"/>
              </w:rPr>
              <w:t>80 000</w:t>
            </w:r>
            <w:r w:rsidRPr="00BB628D">
              <w:rPr>
                <w:rFonts w:ascii="Arial" w:hAnsi="Arial" w:cs="Arial"/>
                <w:b/>
                <w:szCs w:val="22"/>
              </w:rPr>
              <w:t>,-</w:t>
            </w:r>
          </w:p>
        </w:tc>
      </w:tr>
      <w:tr w:rsidR="00BB628D" w:rsidRPr="00BB628D" w:rsidTr="00BB628D">
        <w:tc>
          <w:tcPr>
            <w:tcW w:w="5693" w:type="dxa"/>
            <w:shd w:val="clear" w:color="auto" w:fill="auto"/>
          </w:tcPr>
          <w:p w:rsidR="00BB628D" w:rsidRPr="00BB628D" w:rsidRDefault="00BB628D" w:rsidP="001E7D3A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Cs w:val="22"/>
                <w:lang w:val="cs-CZ"/>
              </w:rPr>
            </w:pPr>
            <w:r w:rsidRPr="00BB628D">
              <w:rPr>
                <w:rFonts w:ascii="Arial" w:hAnsi="Arial" w:cs="Arial"/>
                <w:b/>
                <w:szCs w:val="22"/>
                <w:lang w:val="cs-CZ"/>
              </w:rPr>
              <w:t>Cena celkem včetně DPH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B628D" w:rsidRPr="00BB628D" w:rsidRDefault="00BB628D" w:rsidP="001E7D3A">
            <w:pPr>
              <w:pStyle w:val="Zkladntext"/>
              <w:tabs>
                <w:tab w:val="left" w:pos="284"/>
              </w:tabs>
              <w:jc w:val="right"/>
              <w:rPr>
                <w:rFonts w:ascii="Arial" w:hAnsi="Arial" w:cs="Arial"/>
                <w:b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Cs w:val="22"/>
                <w:lang w:val="cs-CZ"/>
              </w:rPr>
              <w:t>96 800</w:t>
            </w:r>
            <w:r w:rsidRPr="00BB628D">
              <w:rPr>
                <w:rFonts w:ascii="Arial" w:hAnsi="Arial" w:cs="Arial"/>
                <w:b/>
                <w:szCs w:val="22"/>
                <w:lang w:val="cs-CZ"/>
              </w:rPr>
              <w:t>,-</w:t>
            </w:r>
          </w:p>
        </w:tc>
      </w:tr>
    </w:tbl>
    <w:p w:rsidR="00BB628D" w:rsidRPr="00BB628D" w:rsidRDefault="00BB628D" w:rsidP="00BB628D">
      <w:pPr>
        <w:pStyle w:val="Zkladntext"/>
        <w:spacing w:before="0" w:line="40" w:lineRule="atLeast"/>
        <w:rPr>
          <w:rFonts w:ascii="Arial" w:hAnsi="Arial" w:cs="Arial"/>
          <w:szCs w:val="22"/>
          <w:lang w:val="cs-CZ"/>
        </w:rPr>
      </w:pPr>
    </w:p>
    <w:p w:rsidR="00BB628D" w:rsidRPr="00BB628D" w:rsidRDefault="00BB628D" w:rsidP="00BB628D">
      <w:pPr>
        <w:pStyle w:val="Zkladntext"/>
        <w:spacing w:before="0" w:line="40" w:lineRule="atLeast"/>
        <w:rPr>
          <w:rFonts w:ascii="Arial" w:hAnsi="Arial" w:cs="Arial"/>
          <w:szCs w:val="22"/>
        </w:rPr>
      </w:pPr>
      <w:r w:rsidRPr="00BB628D">
        <w:rPr>
          <w:rFonts w:ascii="Arial" w:hAnsi="Arial" w:cs="Arial"/>
          <w:szCs w:val="22"/>
        </w:rPr>
        <w:t>příslušná sazba DPH dle zákona č. 235/2004 Sb., ve znění platném ke dni zdanitelného plnění</w:t>
      </w:r>
    </w:p>
    <w:p w:rsidR="00BB628D" w:rsidRDefault="00BB628D"/>
    <w:p w:rsidR="00A36FC4" w:rsidRDefault="00A36FC4" w:rsidP="00A36FC4">
      <w:pPr>
        <w:tabs>
          <w:tab w:val="left" w:pos="360"/>
        </w:tabs>
        <w:jc w:val="both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 xml:space="preserve">V. Fakturování a placení </w:t>
      </w:r>
    </w:p>
    <w:p w:rsidR="00A36FC4" w:rsidRDefault="00A36FC4" w:rsidP="00A36FC4">
      <w:pPr>
        <w:tabs>
          <w:tab w:val="left" w:pos="360"/>
        </w:tabs>
        <w:jc w:val="both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</w:p>
    <w:p w:rsidR="00A36FC4" w:rsidRDefault="00A36FC4" w:rsidP="00A36FC4">
      <w:pPr>
        <w:pStyle w:val="Zkladntext"/>
        <w:tabs>
          <w:tab w:val="left" w:pos="284"/>
        </w:tabs>
        <w:spacing w:before="0" w:line="240" w:lineRule="auto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Faktura bude vystavena po splnění jednotlivých částí díla a budou mít náležitosti daňového dokladu. </w:t>
      </w:r>
    </w:p>
    <w:p w:rsidR="00A36FC4" w:rsidRDefault="00A36FC4" w:rsidP="00A36FC4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Lhůta splatnosti faktury je se vzájemnou dohodou sjednává na 14 dnů po jejich doručení.  Povinnost zaplatit je splněna dnem odepsání fakturované částky z účtu objednatele.</w:t>
      </w:r>
    </w:p>
    <w:p w:rsidR="009A11BF" w:rsidRDefault="009A11BF" w:rsidP="00A36FC4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45C91" w:rsidRDefault="00A45C91" w:rsidP="009A11BF">
      <w:pPr>
        <w:tabs>
          <w:tab w:val="left" w:pos="1418"/>
          <w:tab w:val="left" w:pos="2552"/>
          <w:tab w:val="left" w:pos="4253"/>
        </w:tabs>
        <w:ind w:left="360" w:hanging="360"/>
        <w:jc w:val="both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</w:p>
    <w:p w:rsidR="009A11BF" w:rsidRDefault="009A11BF" w:rsidP="009A11BF">
      <w:pPr>
        <w:tabs>
          <w:tab w:val="left" w:pos="1418"/>
          <w:tab w:val="left" w:pos="2552"/>
          <w:tab w:val="left" w:pos="4253"/>
        </w:tabs>
        <w:ind w:left="360" w:hanging="360"/>
        <w:jc w:val="both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lastRenderedPageBreak/>
        <w:t>VI. Ostatní Ujednání</w:t>
      </w:r>
    </w:p>
    <w:p w:rsidR="009A11BF" w:rsidRPr="00F822B6" w:rsidRDefault="009A11BF" w:rsidP="009A11BF">
      <w:pPr>
        <w:tabs>
          <w:tab w:val="left" w:pos="720"/>
          <w:tab w:val="left" w:pos="1418"/>
          <w:tab w:val="left" w:pos="2552"/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p w:rsidR="009A11BF" w:rsidRDefault="009A11BF" w:rsidP="009A11BF">
      <w:pPr>
        <w:pStyle w:val="Zklad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 zájmu zajištění sjednaného závazku se dohodly smluvní strany na následujících pokutách:</w:t>
      </w:r>
    </w:p>
    <w:p w:rsidR="009A11BF" w:rsidRPr="00684B71" w:rsidRDefault="009A11BF" w:rsidP="00684B71">
      <w:pPr>
        <w:numPr>
          <w:ilvl w:val="0"/>
          <w:numId w:val="6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prodlení zhotovitele se splněním povinnosti činí smluvní pokuta 100,- Kč za každý den prodlení. Smluvní pokutu je objednatel oprávněn započíst vůči faktuře na podkladě objednatelem vystaveného vyúčtování smluvní pokuty.</w:t>
      </w:r>
    </w:p>
    <w:p w:rsidR="009A11BF" w:rsidRDefault="009A11BF" w:rsidP="009A11BF">
      <w:pPr>
        <w:numPr>
          <w:ilvl w:val="0"/>
          <w:numId w:val="6"/>
        </w:numPr>
        <w:ind w:left="540" w:hanging="2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prodlení objednatele se zaplacením faktury činí úrok z prodlení 0,05%   z fakturované částky za každý den prodlení.</w:t>
      </w:r>
    </w:p>
    <w:p w:rsidR="009A11BF" w:rsidRDefault="009A11BF" w:rsidP="009A11BF">
      <w:pPr>
        <w:numPr>
          <w:ilvl w:val="0"/>
          <w:numId w:val="6"/>
        </w:num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smluvních pokut se sjednává  - do 1 měsíce po předání vyúčtování.</w:t>
      </w:r>
    </w:p>
    <w:p w:rsidR="009A11BF" w:rsidRDefault="009A11BF" w:rsidP="009A11BF">
      <w:pPr>
        <w:numPr>
          <w:ilvl w:val="0"/>
          <w:numId w:val="6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 sjednané touto smlouvou hradí povinná strana nezávisle na tom, zda a v jaké výši vznikne druhé straně v této souvislosti škoda, kterou lze vymáhat samostatně.</w:t>
      </w:r>
    </w:p>
    <w:p w:rsid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</w:p>
    <w:p w:rsidR="009A11BF" w:rsidRDefault="009A11BF" w:rsidP="009A11B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Připomínky objednatele je zhotovitel povinen zapracovat v rámci předmětu této smlouvy do </w:t>
      </w:r>
      <w:r w:rsidR="00684B71">
        <w:rPr>
          <w:rFonts w:ascii="Arial" w:hAnsi="Arial" w:cs="Arial"/>
          <w:sz w:val="22"/>
          <w:szCs w:val="22"/>
        </w:rPr>
        <w:t>pasportizace</w:t>
      </w:r>
      <w:r>
        <w:rPr>
          <w:rFonts w:ascii="Arial" w:hAnsi="Arial" w:cs="Arial"/>
          <w:sz w:val="22"/>
          <w:szCs w:val="22"/>
        </w:rPr>
        <w:t xml:space="preserve"> a provést je v souladu s platnými předpisy.</w:t>
      </w:r>
    </w:p>
    <w:p w:rsidR="009A11BF" w:rsidRDefault="009A11BF" w:rsidP="009A11BF">
      <w:pPr>
        <w:rPr>
          <w:rFonts w:ascii="Arial" w:hAnsi="Arial" w:cs="Arial"/>
          <w:sz w:val="22"/>
          <w:szCs w:val="22"/>
        </w:rPr>
      </w:pPr>
    </w:p>
    <w:p w:rsidR="009A11BF" w:rsidRDefault="009A11BF" w:rsidP="009A11B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prohlašuje, že vlastní dostatečné prostředky na úhradu pasportizace, která je předmětem této smlouvy. </w:t>
      </w:r>
    </w:p>
    <w:p w:rsidR="009A11BF" w:rsidRPr="00343D69" w:rsidRDefault="009A11BF" w:rsidP="009A11BF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9A11BF" w:rsidRPr="00343D69" w:rsidRDefault="009A11BF" w:rsidP="009A11BF">
      <w:pPr>
        <w:numPr>
          <w:ilvl w:val="0"/>
          <w:numId w:val="5"/>
        </w:numPr>
        <w:ind w:hanging="284"/>
        <w:jc w:val="both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</w:rPr>
        <w:t>Pro náhradu škody platí ustanovení § 2913 a násl. občanského zákoníku s tím, že se smluvní strany dohodly na vyloučení možnosti uplatňovat ušlý zisk.</w:t>
      </w:r>
    </w:p>
    <w:p w:rsidR="009A11BF" w:rsidRPr="00343D69" w:rsidRDefault="009A11BF" w:rsidP="009A11BF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9A11BF" w:rsidRPr="00343D69" w:rsidRDefault="009A11BF" w:rsidP="009A11BF">
      <w:pPr>
        <w:numPr>
          <w:ilvl w:val="0"/>
          <w:numId w:val="5"/>
        </w:numPr>
        <w:ind w:hanging="284"/>
        <w:jc w:val="both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</w:rPr>
        <w:t xml:space="preserve">Pro odpovědnost za vady platí ust.  § 2629 občanského zákoníku.  Záruční doba činí 5 let a počíná běžet od předání a převzetí díla. </w:t>
      </w:r>
    </w:p>
    <w:p w:rsidR="009A11BF" w:rsidRPr="00343D69" w:rsidRDefault="009A11BF" w:rsidP="009A11BF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9A11BF" w:rsidRPr="00343D69" w:rsidRDefault="009A11BF" w:rsidP="009A11B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</w:rPr>
        <w:t xml:space="preserve">Pro případ vady projektu sjednávají smluvní strany právo objednatele požadovat a povinnost zhotovitele bezplatně odstranit vady díla ve lhůtě stanovené v odst. 9. tohoto článku. Objednatel uplatní vady díla písemnou formou.  </w:t>
      </w:r>
    </w:p>
    <w:p w:rsidR="009A11BF" w:rsidRPr="00343D69" w:rsidRDefault="009A11BF" w:rsidP="009A11BF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9A11BF" w:rsidRPr="00343D69" w:rsidRDefault="009A11BF" w:rsidP="009A11B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</w:rPr>
        <w:t>Zhotovitel se vyjádří po přijetí reklamace nejpozději do 10 dnů. V případě, že tak neučiní nebo neodstraní vady do 10 dnů po uznání reklamace, pokud nedojde k jiné dohodě o termínu odstranění vad, zaplatí zhotovitel za každý den prodlení smluvní pokutu ve výši 500,- Kč.</w:t>
      </w:r>
    </w:p>
    <w:p w:rsidR="009A11BF" w:rsidRPr="00343D69" w:rsidRDefault="009A11BF" w:rsidP="009A11BF">
      <w:pPr>
        <w:jc w:val="both"/>
        <w:rPr>
          <w:rFonts w:ascii="Arial" w:hAnsi="Arial" w:cs="Arial"/>
          <w:sz w:val="22"/>
          <w:szCs w:val="22"/>
        </w:rPr>
      </w:pPr>
    </w:p>
    <w:p w:rsidR="009A11BF" w:rsidRPr="00343D69" w:rsidRDefault="009A11BF" w:rsidP="009A11B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</w:rPr>
        <w:t xml:space="preserve"> Vlastníkem zhotovovaného projektu je zhotovitel, který také nese nebezpečí škody.  </w:t>
      </w:r>
      <w:r w:rsidRPr="00343D69">
        <w:rPr>
          <w:rFonts w:ascii="Arial" w:hAnsi="Arial" w:cs="Arial"/>
          <w:sz w:val="22"/>
          <w:szCs w:val="22"/>
        </w:rPr>
        <w:br/>
        <w:t xml:space="preserve"> Vlastnictví, jakož i nebezpečí škody přechází na objednatele předáním a převzetím  </w:t>
      </w:r>
      <w:r w:rsidRPr="00343D69">
        <w:rPr>
          <w:rFonts w:ascii="Arial" w:hAnsi="Arial" w:cs="Arial"/>
          <w:sz w:val="22"/>
          <w:szCs w:val="22"/>
        </w:rPr>
        <w:br/>
        <w:t xml:space="preserve"> předmětu díla.</w:t>
      </w:r>
    </w:p>
    <w:p w:rsidR="009A11BF" w:rsidRPr="00343D69" w:rsidRDefault="009A11BF" w:rsidP="00684B71">
      <w:pPr>
        <w:jc w:val="both"/>
        <w:rPr>
          <w:rFonts w:ascii="Arial" w:hAnsi="Arial" w:cs="Arial"/>
          <w:sz w:val="22"/>
          <w:szCs w:val="22"/>
        </w:rPr>
      </w:pPr>
    </w:p>
    <w:p w:rsidR="009A11BF" w:rsidRPr="00343D69" w:rsidRDefault="009A11BF" w:rsidP="009A11B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</w:rPr>
        <w:t xml:space="preserve"> Převzetí </w:t>
      </w:r>
      <w:r w:rsidR="00684B71">
        <w:rPr>
          <w:rFonts w:ascii="Arial" w:hAnsi="Arial" w:cs="Arial"/>
          <w:sz w:val="22"/>
          <w:szCs w:val="22"/>
        </w:rPr>
        <w:t>pasportu</w:t>
      </w:r>
      <w:r w:rsidRPr="00343D69">
        <w:rPr>
          <w:rFonts w:ascii="Arial" w:hAnsi="Arial" w:cs="Arial"/>
          <w:sz w:val="22"/>
          <w:szCs w:val="22"/>
        </w:rPr>
        <w:t xml:space="preserve"> objednatelem nezbavuje zhotovitele odpovědnosti         </w:t>
      </w:r>
      <w:r w:rsidRPr="00343D69">
        <w:rPr>
          <w:rFonts w:ascii="Arial" w:hAnsi="Arial" w:cs="Arial"/>
          <w:sz w:val="22"/>
          <w:szCs w:val="22"/>
        </w:rPr>
        <w:br/>
        <w:t xml:space="preserve">  za řádné a úplné provedení předmětu díla a odpovědnosti za vady.</w:t>
      </w:r>
    </w:p>
    <w:p w:rsidR="009A11BF" w:rsidRPr="00343D69" w:rsidRDefault="009A11BF" w:rsidP="009A11BF">
      <w:pPr>
        <w:pStyle w:val="Odstavecseseznamem"/>
        <w:rPr>
          <w:rFonts w:ascii="Arial" w:hAnsi="Arial" w:cs="Arial"/>
          <w:sz w:val="22"/>
          <w:szCs w:val="22"/>
        </w:rPr>
      </w:pPr>
    </w:p>
    <w:p w:rsidR="009A11BF" w:rsidRPr="00343D69" w:rsidRDefault="009A11BF" w:rsidP="009A11BF">
      <w:pPr>
        <w:pStyle w:val="Zkladntextodsazen"/>
        <w:numPr>
          <w:ilvl w:val="0"/>
          <w:numId w:val="5"/>
        </w:numPr>
        <w:tabs>
          <w:tab w:val="left" w:pos="284"/>
        </w:tabs>
        <w:suppressAutoHyphens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</w:rPr>
        <w:t xml:space="preserve">Smluvní strany prohlašují, že tato smlouva neobsahuje žádné údaje, které by byly smluvními stranami považovány za obchodní tajemství, stejně tak jako údaje, jejichž zveřejnění by bránily jiné právní předpisy. </w:t>
      </w:r>
    </w:p>
    <w:p w:rsidR="009A11BF" w:rsidRDefault="009A11BF" w:rsidP="00A36FC4">
      <w:pPr>
        <w:tabs>
          <w:tab w:val="left" w:pos="284"/>
        </w:tabs>
        <w:ind w:left="284" w:hanging="284"/>
        <w:jc w:val="both"/>
        <w:rPr>
          <w:rFonts w:ascii="Arial" w:hAnsi="Arial" w:cs="Arial"/>
          <w:caps/>
          <w:sz w:val="22"/>
          <w:szCs w:val="22"/>
        </w:rPr>
      </w:pPr>
    </w:p>
    <w:p w:rsidR="009A11BF" w:rsidRPr="00343D69" w:rsidRDefault="009A11BF" w:rsidP="009A11BF">
      <w:pPr>
        <w:jc w:val="both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>VII</w:t>
      </w:r>
      <w:r w:rsidRPr="00343D69">
        <w:rPr>
          <w:rFonts w:ascii="Arial" w:hAnsi="Arial" w:cs="Arial"/>
          <w:b/>
          <w:caps/>
          <w:sz w:val="22"/>
          <w:szCs w:val="22"/>
          <w:u w:val="single"/>
        </w:rPr>
        <w:t>.  Závěrečná ustanovení</w:t>
      </w:r>
    </w:p>
    <w:p w:rsidR="009A11BF" w:rsidRPr="00343D69" w:rsidRDefault="009A11BF" w:rsidP="009A11BF">
      <w:pPr>
        <w:jc w:val="both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</w:p>
    <w:p w:rsidR="009A11BF" w:rsidRPr="00343D69" w:rsidRDefault="009A11BF" w:rsidP="009A11BF">
      <w:pPr>
        <w:numPr>
          <w:ilvl w:val="0"/>
          <w:numId w:val="7"/>
        </w:numPr>
        <w:spacing w:after="240" w:line="0" w:lineRule="atLeast"/>
        <w:ind w:hanging="357"/>
        <w:jc w:val="both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</w:rPr>
        <w:t>Tuto Smlouvu lze změnit, upřesnit nebo zrušit jen písemnou formou - dodatkem, který dohodnou obě smluvní strany svými zástupci, oprávněnými k zastupování stran při podpisu Smlouvy.</w:t>
      </w:r>
    </w:p>
    <w:p w:rsidR="009A11BF" w:rsidRPr="00343D69" w:rsidRDefault="009A11BF" w:rsidP="009A11BF">
      <w:pPr>
        <w:numPr>
          <w:ilvl w:val="0"/>
          <w:numId w:val="7"/>
        </w:numPr>
        <w:spacing w:after="240" w:line="0" w:lineRule="atLeast"/>
        <w:ind w:hanging="357"/>
        <w:jc w:val="both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</w:rPr>
        <w:lastRenderedPageBreak/>
        <w:t>Smlouva je uzavřena podle příslušných ustanovení občanského zákoníku. Právní vztahy zhotovitele a objednatele, které nejsou touto Smlouvou výslovně dohodnuty, se řídí uvedenou zákonnou úpravou občanského zákoníku.</w:t>
      </w:r>
    </w:p>
    <w:p w:rsidR="009A11BF" w:rsidRPr="00343D69" w:rsidRDefault="009A11BF" w:rsidP="009A11BF">
      <w:pPr>
        <w:numPr>
          <w:ilvl w:val="0"/>
          <w:numId w:val="7"/>
        </w:numPr>
        <w:tabs>
          <w:tab w:val="left" w:pos="426"/>
        </w:tabs>
        <w:spacing w:after="240" w:line="0" w:lineRule="atLeast"/>
        <w:ind w:hanging="357"/>
        <w:jc w:val="both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</w:rPr>
        <w:t>Smlouva je vyhotovena ve třech stejnopisech, dva stejnopisy jsou určeny pro objednatele a jeden pro zhotovitele.</w:t>
      </w:r>
    </w:p>
    <w:p w:rsidR="009A11BF" w:rsidRPr="00343D69" w:rsidRDefault="009A11BF" w:rsidP="009A11BF">
      <w:pPr>
        <w:pStyle w:val="Odstavecodsazen"/>
        <w:widowControl w:val="0"/>
        <w:numPr>
          <w:ilvl w:val="0"/>
          <w:numId w:val="7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bCs/>
          <w:sz w:val="22"/>
          <w:szCs w:val="22"/>
          <w:lang w:eastAsia="en-US"/>
        </w:rPr>
      </w:pPr>
      <w:r w:rsidRPr="00343D69">
        <w:rPr>
          <w:rFonts w:ascii="Arial" w:hAnsi="Arial" w:cs="Arial"/>
          <w:sz w:val="22"/>
          <w:szCs w:val="22"/>
          <w:lang w:val="cs-CZ"/>
        </w:rPr>
        <w:t>Smluvní strany</w:t>
      </w:r>
      <w:r w:rsidRPr="00343D69">
        <w:rPr>
          <w:rFonts w:ascii="Arial" w:hAnsi="Arial" w:cs="Arial"/>
          <w:sz w:val="22"/>
          <w:szCs w:val="22"/>
        </w:rPr>
        <w:t xml:space="preserve"> prohlašují, že se řádně seznámil</w:t>
      </w:r>
      <w:r w:rsidRPr="00343D69">
        <w:rPr>
          <w:rFonts w:ascii="Arial" w:hAnsi="Arial" w:cs="Arial"/>
          <w:sz w:val="22"/>
          <w:szCs w:val="22"/>
          <w:lang w:val="cs-CZ"/>
        </w:rPr>
        <w:t>y</w:t>
      </w:r>
      <w:r w:rsidRPr="00343D69">
        <w:rPr>
          <w:rFonts w:ascii="Arial" w:hAnsi="Arial" w:cs="Arial"/>
          <w:sz w:val="22"/>
          <w:szCs w:val="22"/>
        </w:rPr>
        <w:t xml:space="preserve"> s textem a obsahem smlouvy, který je projevem jejich pravé a svobodné vůle, učiněné vážně a nikoliv za nápadně nevýhodných podmínek a na důkaz toho smlouvu podepisují. </w:t>
      </w:r>
    </w:p>
    <w:p w:rsidR="009A11BF" w:rsidRPr="00343D69" w:rsidRDefault="009A11BF" w:rsidP="009A11BF">
      <w:pPr>
        <w:pStyle w:val="Odstavecodsazen"/>
        <w:widowControl w:val="0"/>
        <w:numPr>
          <w:ilvl w:val="0"/>
          <w:numId w:val="7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  <w:lang w:eastAsia="en-US"/>
        </w:rPr>
        <w:t>Smluvní</w:t>
      </w:r>
      <w:r w:rsidRPr="00343D69">
        <w:rPr>
          <w:rFonts w:ascii="Arial" w:hAnsi="Arial" w:cs="Arial"/>
          <w:sz w:val="22"/>
          <w:szCs w:val="22"/>
        </w:rPr>
        <w:t xml:space="preserve"> strany vedle dalších v této </w:t>
      </w:r>
      <w:r w:rsidRPr="00343D69">
        <w:rPr>
          <w:rFonts w:ascii="Arial" w:hAnsi="Arial" w:cs="Arial"/>
          <w:sz w:val="22"/>
          <w:szCs w:val="22"/>
          <w:lang w:val="cs-CZ"/>
        </w:rPr>
        <w:t>Smlouvě</w:t>
      </w:r>
      <w:r w:rsidRPr="00343D69">
        <w:rPr>
          <w:rFonts w:ascii="Arial" w:hAnsi="Arial" w:cs="Arial"/>
          <w:sz w:val="22"/>
          <w:szCs w:val="22"/>
        </w:rPr>
        <w:t xml:space="preserve"> vyloučených ustanovení též vylučují aplikaci ustanovení § 557, § 1740 odst. 3 a § 1751 občanského zákoníku.</w:t>
      </w:r>
    </w:p>
    <w:p w:rsidR="009A11BF" w:rsidRPr="00343D69" w:rsidRDefault="009A11BF" w:rsidP="009A11BF">
      <w:pPr>
        <w:pStyle w:val="Odstavecodsazen"/>
        <w:widowControl w:val="0"/>
        <w:numPr>
          <w:ilvl w:val="0"/>
          <w:numId w:val="7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sz w:val="22"/>
          <w:szCs w:val="22"/>
        </w:rPr>
      </w:pPr>
      <w:r w:rsidRPr="00343D69">
        <w:rPr>
          <w:rFonts w:ascii="Arial" w:hAnsi="Arial" w:cs="Arial"/>
          <w:sz w:val="22"/>
          <w:szCs w:val="22"/>
          <w:lang w:val="cs-CZ"/>
        </w:rPr>
        <w:t>Zároveň</w:t>
      </w:r>
      <w:r w:rsidRPr="00343D69">
        <w:rPr>
          <w:rFonts w:ascii="Arial" w:hAnsi="Arial" w:cs="Arial"/>
          <w:sz w:val="22"/>
          <w:szCs w:val="22"/>
        </w:rPr>
        <w:t xml:space="preserve"> smluvní strany prohlašují, že všem termínům, použitým zkratkám</w:t>
      </w:r>
      <w:r w:rsidRPr="00343D69">
        <w:rPr>
          <w:rFonts w:ascii="Arial" w:hAnsi="Arial" w:cs="Arial"/>
          <w:sz w:val="22"/>
          <w:szCs w:val="22"/>
          <w:lang w:val="cs-CZ"/>
        </w:rPr>
        <w:t>,</w:t>
      </w:r>
      <w:r w:rsidRPr="00343D69">
        <w:rPr>
          <w:rFonts w:ascii="Arial" w:hAnsi="Arial" w:cs="Arial"/>
          <w:sz w:val="22"/>
          <w:szCs w:val="22"/>
        </w:rPr>
        <w:t xml:space="preserve"> obsahu této </w:t>
      </w:r>
      <w:r w:rsidRPr="00343D69">
        <w:rPr>
          <w:rFonts w:ascii="Arial" w:hAnsi="Arial" w:cs="Arial"/>
          <w:sz w:val="22"/>
          <w:szCs w:val="22"/>
          <w:lang w:val="cs-CZ"/>
        </w:rPr>
        <w:t>Smlouvy</w:t>
      </w:r>
      <w:r w:rsidRPr="00343D69">
        <w:rPr>
          <w:rFonts w:ascii="Arial" w:hAnsi="Arial" w:cs="Arial"/>
          <w:sz w:val="22"/>
          <w:szCs w:val="22"/>
        </w:rPr>
        <w:t xml:space="preserve"> </w:t>
      </w:r>
      <w:r w:rsidRPr="00343D69">
        <w:rPr>
          <w:rFonts w:ascii="Arial" w:hAnsi="Arial" w:cs="Arial"/>
          <w:sz w:val="22"/>
          <w:szCs w:val="22"/>
          <w:lang w:val="cs-CZ"/>
        </w:rPr>
        <w:t xml:space="preserve">a veškerým právům a povinnostem z ní vyplývajícím </w:t>
      </w:r>
      <w:r w:rsidRPr="00343D69">
        <w:rPr>
          <w:rFonts w:ascii="Arial" w:hAnsi="Arial" w:cs="Arial"/>
          <w:sz w:val="22"/>
          <w:szCs w:val="22"/>
        </w:rPr>
        <w:t>rozumí.</w:t>
      </w:r>
    </w:p>
    <w:p w:rsidR="009A11BF" w:rsidRPr="00343D69" w:rsidRDefault="009A11BF" w:rsidP="009A11BF">
      <w:pPr>
        <w:pStyle w:val="Odstavecodsazen"/>
        <w:widowControl w:val="0"/>
        <w:numPr>
          <w:ilvl w:val="0"/>
          <w:numId w:val="7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sz w:val="22"/>
          <w:szCs w:val="22"/>
          <w:lang w:eastAsia="en-US"/>
        </w:rPr>
      </w:pPr>
      <w:r w:rsidRPr="00343D69">
        <w:rPr>
          <w:rFonts w:ascii="Arial" w:hAnsi="Arial" w:cs="Arial"/>
          <w:sz w:val="22"/>
          <w:szCs w:val="22"/>
          <w:lang w:val="cs-CZ" w:eastAsia="en-US"/>
        </w:rPr>
        <w:t>Tato Smlouva</w:t>
      </w:r>
      <w:r w:rsidRPr="00343D6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43D69">
        <w:rPr>
          <w:rFonts w:ascii="Arial" w:hAnsi="Arial" w:cs="Arial"/>
          <w:sz w:val="22"/>
          <w:szCs w:val="22"/>
          <w:lang w:val="cs-CZ" w:eastAsia="en-US"/>
        </w:rPr>
        <w:t xml:space="preserve">bude uveřejněna </w:t>
      </w:r>
      <w:r w:rsidRPr="00343D69">
        <w:rPr>
          <w:rFonts w:ascii="Arial" w:hAnsi="Arial" w:cs="Arial"/>
          <w:sz w:val="22"/>
          <w:szCs w:val="22"/>
          <w:lang w:eastAsia="en-US"/>
        </w:rPr>
        <w:t>dle zákona č. 340/2015 Sb., o registru smluv, v</w:t>
      </w:r>
      <w:r w:rsidRPr="00343D69">
        <w:rPr>
          <w:rFonts w:ascii="Arial" w:hAnsi="Arial" w:cs="Arial"/>
          <w:sz w:val="22"/>
          <w:szCs w:val="22"/>
          <w:lang w:val="cs-CZ" w:eastAsia="en-US"/>
        </w:rPr>
        <w:t> </w:t>
      </w:r>
      <w:r w:rsidRPr="00343D69">
        <w:rPr>
          <w:rFonts w:ascii="Arial" w:hAnsi="Arial" w:cs="Arial"/>
          <w:sz w:val="22"/>
          <w:szCs w:val="22"/>
          <w:lang w:eastAsia="en-US"/>
        </w:rPr>
        <w:t>platném znění (dále též jako „zákon o registru smluv“)</w:t>
      </w:r>
      <w:r w:rsidRPr="00343D69">
        <w:rPr>
          <w:rFonts w:ascii="Arial" w:hAnsi="Arial" w:cs="Arial"/>
          <w:sz w:val="22"/>
          <w:szCs w:val="22"/>
          <w:lang w:val="cs-CZ" w:eastAsia="en-US"/>
        </w:rPr>
        <w:t>.</w:t>
      </w:r>
      <w:r w:rsidRPr="00343D6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43D69">
        <w:rPr>
          <w:rFonts w:ascii="Arial" w:hAnsi="Arial" w:cs="Arial"/>
          <w:sz w:val="22"/>
          <w:szCs w:val="22"/>
          <w:lang w:val="cs-CZ" w:eastAsia="en-US"/>
        </w:rPr>
        <w:t>S</w:t>
      </w:r>
      <w:r w:rsidRPr="00343D69">
        <w:rPr>
          <w:rFonts w:ascii="Arial" w:hAnsi="Arial" w:cs="Arial"/>
          <w:sz w:val="22"/>
          <w:szCs w:val="22"/>
          <w:lang w:eastAsia="en-US"/>
        </w:rPr>
        <w:t>mluvní strany</w:t>
      </w:r>
      <w:r w:rsidRPr="00343D69">
        <w:rPr>
          <w:rFonts w:ascii="Arial" w:hAnsi="Arial" w:cs="Arial"/>
          <w:sz w:val="22"/>
          <w:szCs w:val="22"/>
          <w:lang w:val="cs-CZ" w:eastAsia="en-US"/>
        </w:rPr>
        <w:t xml:space="preserve"> souhlasí</w:t>
      </w:r>
      <w:r w:rsidRPr="00343D69">
        <w:rPr>
          <w:rFonts w:ascii="Arial" w:hAnsi="Arial" w:cs="Arial"/>
          <w:sz w:val="22"/>
          <w:szCs w:val="22"/>
          <w:lang w:eastAsia="en-US"/>
        </w:rPr>
        <w:t xml:space="preserve"> s</w:t>
      </w:r>
      <w:r w:rsidRPr="00343D69">
        <w:rPr>
          <w:rFonts w:ascii="Arial" w:hAnsi="Arial" w:cs="Arial"/>
          <w:sz w:val="22"/>
          <w:szCs w:val="22"/>
          <w:lang w:val="cs-CZ" w:eastAsia="en-US"/>
        </w:rPr>
        <w:t> </w:t>
      </w:r>
      <w:r w:rsidRPr="00343D69">
        <w:rPr>
          <w:rFonts w:ascii="Arial" w:hAnsi="Arial" w:cs="Arial"/>
          <w:sz w:val="22"/>
          <w:szCs w:val="22"/>
          <w:lang w:eastAsia="en-US"/>
        </w:rPr>
        <w:t xml:space="preserve">uveřejněním této </w:t>
      </w:r>
      <w:r w:rsidRPr="00343D69">
        <w:rPr>
          <w:rFonts w:ascii="Arial" w:hAnsi="Arial" w:cs="Arial"/>
          <w:sz w:val="22"/>
          <w:szCs w:val="22"/>
          <w:lang w:val="cs-CZ" w:eastAsia="en-US"/>
        </w:rPr>
        <w:t>Smlouvy</w:t>
      </w:r>
      <w:r w:rsidRPr="00343D69">
        <w:rPr>
          <w:rFonts w:ascii="Arial" w:hAnsi="Arial" w:cs="Arial"/>
          <w:sz w:val="22"/>
          <w:szCs w:val="22"/>
          <w:lang w:eastAsia="en-US"/>
        </w:rPr>
        <w:t xml:space="preserve"> a všech jej</w:t>
      </w:r>
      <w:r w:rsidRPr="00343D69">
        <w:rPr>
          <w:rFonts w:ascii="Arial" w:hAnsi="Arial" w:cs="Arial"/>
          <w:sz w:val="22"/>
          <w:szCs w:val="22"/>
          <w:lang w:val="cs-CZ" w:eastAsia="en-US"/>
        </w:rPr>
        <w:t>í</w:t>
      </w:r>
      <w:r w:rsidRPr="00343D69">
        <w:rPr>
          <w:rFonts w:ascii="Arial" w:hAnsi="Arial" w:cs="Arial"/>
          <w:sz w:val="22"/>
          <w:szCs w:val="22"/>
          <w:lang w:eastAsia="en-US"/>
        </w:rPr>
        <w:t xml:space="preserve">ch budoucích dodatků. Uveřejnění této </w:t>
      </w:r>
      <w:r w:rsidRPr="00343D69">
        <w:rPr>
          <w:rFonts w:ascii="Arial" w:hAnsi="Arial" w:cs="Arial"/>
          <w:sz w:val="22"/>
          <w:szCs w:val="22"/>
          <w:lang w:val="cs-CZ" w:eastAsia="en-US"/>
        </w:rPr>
        <w:t>Smlouvy</w:t>
      </w:r>
      <w:r w:rsidRPr="00343D69">
        <w:rPr>
          <w:rFonts w:ascii="Arial" w:hAnsi="Arial" w:cs="Arial"/>
          <w:sz w:val="22"/>
          <w:szCs w:val="22"/>
          <w:lang w:eastAsia="en-US"/>
        </w:rPr>
        <w:t xml:space="preserve"> v souladu se zákonem o registru smluv pak zajistí Statutární město Jihlava.</w:t>
      </w:r>
    </w:p>
    <w:p w:rsidR="009A11BF" w:rsidRPr="00343D69" w:rsidRDefault="009A11BF" w:rsidP="009A11BF">
      <w:pPr>
        <w:pStyle w:val="Odstavecodsazen"/>
        <w:widowControl w:val="0"/>
        <w:numPr>
          <w:ilvl w:val="0"/>
          <w:numId w:val="7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sz w:val="22"/>
          <w:szCs w:val="22"/>
          <w:lang w:eastAsia="en-US"/>
        </w:rPr>
      </w:pPr>
      <w:r w:rsidRPr="00343D69">
        <w:rPr>
          <w:rFonts w:ascii="Arial" w:hAnsi="Arial" w:cs="Arial"/>
          <w:sz w:val="22"/>
          <w:szCs w:val="22"/>
          <w:lang w:eastAsia="en-US"/>
        </w:rPr>
        <w:t xml:space="preserve">Tato </w:t>
      </w:r>
      <w:r w:rsidRPr="00343D69">
        <w:rPr>
          <w:rFonts w:ascii="Arial" w:hAnsi="Arial" w:cs="Arial"/>
          <w:sz w:val="22"/>
          <w:szCs w:val="22"/>
          <w:lang w:val="cs-CZ" w:eastAsia="en-US"/>
        </w:rPr>
        <w:t>Smlouva</w:t>
      </w:r>
      <w:r w:rsidRPr="00343D69">
        <w:rPr>
          <w:rFonts w:ascii="Arial" w:hAnsi="Arial" w:cs="Arial"/>
          <w:sz w:val="22"/>
          <w:szCs w:val="22"/>
          <w:lang w:eastAsia="en-US"/>
        </w:rPr>
        <w:t xml:space="preserve"> nabývá platnosti dnem její</w:t>
      </w:r>
      <w:r w:rsidRPr="00343D69">
        <w:rPr>
          <w:rFonts w:ascii="Arial" w:hAnsi="Arial" w:cs="Arial"/>
          <w:sz w:val="22"/>
          <w:szCs w:val="22"/>
          <w:lang w:val="cs-CZ" w:eastAsia="en-US"/>
        </w:rPr>
        <w:t>ho podpisu poslední ze smluvních stran.</w:t>
      </w:r>
      <w:r w:rsidRPr="00343D69">
        <w:rPr>
          <w:rFonts w:ascii="Arial" w:hAnsi="Arial" w:cs="Arial"/>
          <w:sz w:val="22"/>
          <w:szCs w:val="22"/>
          <w:lang w:eastAsia="en-US"/>
        </w:rPr>
        <w:t xml:space="preserve"> Účinnosti tato </w:t>
      </w:r>
      <w:r w:rsidRPr="00343D69">
        <w:rPr>
          <w:rFonts w:ascii="Arial" w:hAnsi="Arial" w:cs="Arial"/>
          <w:sz w:val="22"/>
          <w:szCs w:val="22"/>
          <w:lang w:val="cs-CZ" w:eastAsia="en-US"/>
        </w:rPr>
        <w:t>Smlouva</w:t>
      </w:r>
      <w:r w:rsidRPr="00343D69">
        <w:rPr>
          <w:rFonts w:ascii="Arial" w:hAnsi="Arial" w:cs="Arial"/>
          <w:sz w:val="22"/>
          <w:szCs w:val="22"/>
          <w:lang w:eastAsia="en-US"/>
        </w:rPr>
        <w:t xml:space="preserve"> nabývá okamžikem jejího zveřejnění v registru smluv v souladu se zákonem o registru smluv</w:t>
      </w:r>
      <w:r w:rsidRPr="00343D69">
        <w:rPr>
          <w:rFonts w:ascii="Arial" w:hAnsi="Arial" w:cs="Arial"/>
          <w:sz w:val="22"/>
          <w:szCs w:val="22"/>
          <w:lang w:val="cs-CZ" w:eastAsia="en-US"/>
        </w:rPr>
        <w:t>.</w:t>
      </w:r>
      <w:r w:rsidRPr="00343D6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9A11BF" w:rsidRPr="00343D69" w:rsidRDefault="009A11BF" w:rsidP="009A11BF">
      <w:pPr>
        <w:pStyle w:val="Odstavecodsazen"/>
        <w:widowControl w:val="0"/>
        <w:numPr>
          <w:ilvl w:val="0"/>
          <w:numId w:val="7"/>
        </w:numPr>
        <w:tabs>
          <w:tab w:val="left" w:pos="1699"/>
        </w:tabs>
        <w:suppressAutoHyphens/>
        <w:spacing w:after="240"/>
        <w:ind w:hanging="357"/>
        <w:outlineLvl w:val="0"/>
        <w:rPr>
          <w:rFonts w:ascii="Arial" w:hAnsi="Arial" w:cs="Arial"/>
          <w:sz w:val="22"/>
          <w:szCs w:val="22"/>
          <w:lang w:eastAsia="en-US"/>
        </w:rPr>
      </w:pPr>
      <w:r w:rsidRPr="00343D69">
        <w:rPr>
          <w:rFonts w:ascii="Arial" w:hAnsi="Arial" w:cs="Arial"/>
          <w:sz w:val="22"/>
          <w:szCs w:val="22"/>
          <w:lang w:eastAsia="en-US"/>
        </w:rPr>
        <w:t>V případě vzniku sporů z této smlouvy vyplývající</w:t>
      </w:r>
      <w:r w:rsidRPr="00343D69">
        <w:rPr>
          <w:rFonts w:ascii="Arial" w:hAnsi="Arial" w:cs="Arial"/>
          <w:sz w:val="22"/>
          <w:szCs w:val="22"/>
          <w:lang w:val="cs-CZ" w:eastAsia="en-US"/>
        </w:rPr>
        <w:t>ch</w:t>
      </w:r>
      <w:r w:rsidRPr="00343D69">
        <w:rPr>
          <w:rFonts w:ascii="Arial" w:hAnsi="Arial" w:cs="Arial"/>
          <w:sz w:val="22"/>
          <w:szCs w:val="22"/>
          <w:lang w:eastAsia="en-US"/>
        </w:rPr>
        <w:t>, které smluvní strany nevyřešily vzájemnou dohodou, se smluvní strany dohodly, že místně příslušným soudem je k</w:t>
      </w:r>
      <w:r w:rsidRPr="00343D69">
        <w:rPr>
          <w:rFonts w:ascii="Arial" w:hAnsi="Arial" w:cs="Arial"/>
          <w:sz w:val="22"/>
          <w:szCs w:val="22"/>
          <w:lang w:val="cs-CZ" w:eastAsia="en-US"/>
        </w:rPr>
        <w:t> </w:t>
      </w:r>
      <w:r w:rsidRPr="00343D69">
        <w:rPr>
          <w:rFonts w:ascii="Arial" w:hAnsi="Arial" w:cs="Arial"/>
          <w:sz w:val="22"/>
          <w:szCs w:val="22"/>
          <w:lang w:eastAsia="en-US"/>
        </w:rPr>
        <w:t>řešení těchto sporů soud objednatele, a to v souladu s ust. § 89a zákona č. 99/1963 Sb., občanský soudní řád, v platném znění.</w:t>
      </w:r>
    </w:p>
    <w:p w:rsidR="00A36FC4" w:rsidRDefault="00A36FC4"/>
    <w:p w:rsid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 Jihlavě dne:</w:t>
      </w:r>
      <w:r w:rsidR="0097568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975689">
        <w:rPr>
          <w:rFonts w:ascii="Arial" w:hAnsi="Arial" w:cs="Arial"/>
          <w:sz w:val="22"/>
          <w:szCs w:val="22"/>
        </w:rPr>
        <w:t>8. 12. 2021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V Jihlavě dne: </w:t>
      </w:r>
      <w:r w:rsidR="00975689">
        <w:rPr>
          <w:rFonts w:ascii="Arial" w:hAnsi="Arial" w:cs="Arial"/>
          <w:sz w:val="22"/>
          <w:szCs w:val="22"/>
        </w:rPr>
        <w:t>6. 12. 2021</w:t>
      </w:r>
    </w:p>
    <w:p w:rsid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</w:p>
    <w:p w:rsid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</w:p>
    <w:p w:rsid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</w:p>
    <w:p w:rsid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</w:p>
    <w:p w:rsidR="009A11BF" w:rsidRP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</w:p>
    <w:p w:rsidR="009A11BF" w:rsidRP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  <w:r w:rsidRPr="009A11BF">
        <w:rPr>
          <w:rFonts w:ascii="Arial" w:hAnsi="Arial" w:cs="Arial"/>
          <w:sz w:val="22"/>
          <w:szCs w:val="22"/>
        </w:rPr>
        <w:t xml:space="preserve">……………………………….                                          …………………………………        </w:t>
      </w:r>
    </w:p>
    <w:p w:rsidR="009A11BF" w:rsidRP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  <w:r w:rsidRPr="009A11BF">
        <w:rPr>
          <w:rFonts w:ascii="Arial" w:hAnsi="Arial" w:cs="Arial"/>
          <w:sz w:val="22"/>
          <w:szCs w:val="22"/>
        </w:rPr>
        <w:t>Za objednatele</w:t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  <w:t>Za zhotovitele</w:t>
      </w:r>
    </w:p>
    <w:p w:rsidR="009A11BF" w:rsidRP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  <w:r w:rsidRPr="009A11BF">
        <w:rPr>
          <w:rFonts w:ascii="Arial" w:hAnsi="Arial" w:cs="Arial"/>
          <w:sz w:val="22"/>
          <w:szCs w:val="22"/>
        </w:rPr>
        <w:t xml:space="preserve">statutární město Jihlava </w:t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Josef Novotný</w:t>
      </w:r>
      <w:r w:rsidRPr="009A11BF">
        <w:rPr>
          <w:rFonts w:ascii="Arial" w:hAnsi="Arial" w:cs="Arial"/>
          <w:sz w:val="22"/>
          <w:szCs w:val="22"/>
        </w:rPr>
        <w:t xml:space="preserve">                           </w:t>
      </w:r>
    </w:p>
    <w:p w:rsidR="009A11BF" w:rsidRP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  <w:r w:rsidRPr="009A11BF">
        <w:rPr>
          <w:rFonts w:ascii="Arial" w:hAnsi="Arial" w:cs="Arial"/>
          <w:sz w:val="22"/>
          <w:szCs w:val="22"/>
        </w:rPr>
        <w:t xml:space="preserve">Ing. Petr Štěpán </w:t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>jednatel společnosti</w:t>
      </w:r>
    </w:p>
    <w:p w:rsidR="009A11BF" w:rsidRPr="009A11BF" w:rsidRDefault="009A11BF" w:rsidP="009A11BF">
      <w:pPr>
        <w:jc w:val="both"/>
        <w:rPr>
          <w:rFonts w:ascii="Arial" w:hAnsi="Arial" w:cs="Arial"/>
          <w:sz w:val="22"/>
          <w:szCs w:val="22"/>
        </w:rPr>
      </w:pPr>
      <w:r w:rsidRPr="009A11BF">
        <w:rPr>
          <w:rFonts w:ascii="Arial" w:hAnsi="Arial" w:cs="Arial"/>
          <w:sz w:val="22"/>
          <w:szCs w:val="22"/>
        </w:rPr>
        <w:t xml:space="preserve">vedoucí Majetkového odboru </w:t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  <w:r w:rsidRPr="009A11BF">
        <w:rPr>
          <w:rFonts w:ascii="Arial" w:hAnsi="Arial" w:cs="Arial"/>
          <w:sz w:val="22"/>
          <w:szCs w:val="22"/>
        </w:rPr>
        <w:tab/>
      </w:r>
    </w:p>
    <w:p w:rsidR="009A11BF" w:rsidRDefault="009A11BF"/>
    <w:sectPr w:rsidR="009A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4C" w:rsidRDefault="00846D4C" w:rsidP="00741514">
      <w:r>
        <w:separator/>
      </w:r>
    </w:p>
  </w:endnote>
  <w:endnote w:type="continuationSeparator" w:id="0">
    <w:p w:rsidR="00846D4C" w:rsidRDefault="00846D4C" w:rsidP="0074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4C" w:rsidRDefault="00846D4C" w:rsidP="00741514">
      <w:r>
        <w:separator/>
      </w:r>
    </w:p>
  </w:footnote>
  <w:footnote w:type="continuationSeparator" w:id="0">
    <w:p w:rsidR="00846D4C" w:rsidRDefault="00846D4C" w:rsidP="0074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180"/>
    <w:multiLevelType w:val="hybridMultilevel"/>
    <w:tmpl w:val="72164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54DC"/>
    <w:multiLevelType w:val="hybridMultilevel"/>
    <w:tmpl w:val="C6BE11EC"/>
    <w:lvl w:ilvl="0" w:tplc="C8004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0AA2"/>
    <w:multiLevelType w:val="singleLevel"/>
    <w:tmpl w:val="4B36EA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7234016"/>
    <w:multiLevelType w:val="singleLevel"/>
    <w:tmpl w:val="A4200DD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0EE2C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146E7A"/>
    <w:multiLevelType w:val="hybridMultilevel"/>
    <w:tmpl w:val="6C9AE63C"/>
    <w:lvl w:ilvl="0" w:tplc="B8227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2436E"/>
    <w:multiLevelType w:val="hybridMultilevel"/>
    <w:tmpl w:val="A0C63C86"/>
    <w:lvl w:ilvl="0" w:tplc="0150A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86FAB"/>
    <w:multiLevelType w:val="hybridMultilevel"/>
    <w:tmpl w:val="32D213A8"/>
    <w:lvl w:ilvl="0" w:tplc="98BCE2D2">
      <w:start w:val="1"/>
      <w:numFmt w:val="lowerLetter"/>
      <w:lvlText w:val="%1)"/>
      <w:lvlJc w:val="left"/>
      <w:pPr>
        <w:tabs>
          <w:tab w:val="num" w:pos="538"/>
        </w:tabs>
        <w:ind w:left="538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14"/>
    <w:rsid w:val="00225F0A"/>
    <w:rsid w:val="002A556A"/>
    <w:rsid w:val="00442DDF"/>
    <w:rsid w:val="00471EB8"/>
    <w:rsid w:val="004A6541"/>
    <w:rsid w:val="004D1F7A"/>
    <w:rsid w:val="00553537"/>
    <w:rsid w:val="0061287C"/>
    <w:rsid w:val="0067041C"/>
    <w:rsid w:val="00684B71"/>
    <w:rsid w:val="00741514"/>
    <w:rsid w:val="00810A92"/>
    <w:rsid w:val="00846D4C"/>
    <w:rsid w:val="00847397"/>
    <w:rsid w:val="009163C7"/>
    <w:rsid w:val="00975689"/>
    <w:rsid w:val="009A11BF"/>
    <w:rsid w:val="009C3A35"/>
    <w:rsid w:val="00A36FC4"/>
    <w:rsid w:val="00A45C91"/>
    <w:rsid w:val="00AA0E10"/>
    <w:rsid w:val="00BB628D"/>
    <w:rsid w:val="00C446E7"/>
    <w:rsid w:val="00CD11A7"/>
    <w:rsid w:val="00DD6F95"/>
    <w:rsid w:val="00F629D0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978D"/>
  <w15:docId w15:val="{27EEAA1F-31E5-489B-B94F-2F8F3EA9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41514"/>
    <w:pPr>
      <w:spacing w:before="120" w:line="240" w:lineRule="atLeast"/>
      <w:jc w:val="both"/>
    </w:pPr>
    <w:rPr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741514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741514"/>
    <w:pPr>
      <w:spacing w:before="120" w:line="240" w:lineRule="atLeast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51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741514"/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741514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7415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5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5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5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9A11BF"/>
    <w:pPr>
      <w:ind w:left="708"/>
    </w:pPr>
  </w:style>
  <w:style w:type="paragraph" w:styleId="Zkladntextodsazen">
    <w:name w:val="Body Text Indent"/>
    <w:basedOn w:val="Normln"/>
    <w:link w:val="ZkladntextodsazenChar"/>
    <w:semiHidden/>
    <w:unhideWhenUsed/>
    <w:rsid w:val="009A11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A11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odsazen">
    <w:name w:val="Odstavec odsazený"/>
    <w:basedOn w:val="Normln"/>
    <w:rsid w:val="009A11BF"/>
    <w:pPr>
      <w:spacing w:line="100" w:lineRule="atLeast"/>
      <w:ind w:left="1332" w:hanging="849"/>
      <w:jc w:val="both"/>
    </w:pPr>
    <w:rPr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442D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DD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D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D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D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DD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3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slav.skrobak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1321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ROSENDORFSKÁ Eva Ing.</dc:creator>
  <cp:lastModifiedBy>ROSENDORFSKÁ Eva Ing.</cp:lastModifiedBy>
  <cp:revision>8</cp:revision>
  <dcterms:created xsi:type="dcterms:W3CDTF">2021-11-30T13:00:00Z</dcterms:created>
  <dcterms:modified xsi:type="dcterms:W3CDTF">2021-12-08T15:53:00Z</dcterms:modified>
</cp:coreProperties>
</file>