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7B4" w:rsidRDefault="001E47B4" w:rsidP="001E47B4">
      <w:r>
        <w:t>Ústav struktury a mechaniky hornin AV ČR, v.</w:t>
      </w:r>
      <w:r>
        <w:t xml:space="preserve"> </w:t>
      </w:r>
      <w:r>
        <w:t>v.</w:t>
      </w:r>
      <w:r>
        <w:t xml:space="preserve"> </w:t>
      </w:r>
      <w:r>
        <w:t xml:space="preserve">i. </w:t>
      </w:r>
    </w:p>
    <w:p w:rsidR="001E47B4" w:rsidRDefault="001E47B4" w:rsidP="001E47B4">
      <w:r>
        <w:t xml:space="preserve">V Holešovičkách 94/41 </w:t>
      </w:r>
    </w:p>
    <w:p w:rsidR="001E47B4" w:rsidRDefault="001E47B4" w:rsidP="001E47B4">
      <w:r>
        <w:t xml:space="preserve">182 09, Praha 8 </w:t>
      </w:r>
    </w:p>
    <w:p w:rsidR="001E47B4" w:rsidRDefault="001E47B4" w:rsidP="001E47B4">
      <w:r>
        <w:t xml:space="preserve">Česká republika </w:t>
      </w:r>
    </w:p>
    <w:p w:rsidR="001E47B4" w:rsidRDefault="001E47B4" w:rsidP="001E47B4">
      <w:r>
        <w:t xml:space="preserve">IČO: 67985891 </w:t>
      </w:r>
    </w:p>
    <w:p w:rsidR="001E47B4" w:rsidRDefault="001E47B4" w:rsidP="001E47B4"/>
    <w:p w:rsidR="001E47B4" w:rsidRDefault="00CF5E0D" w:rsidP="001E47B4">
      <w:r>
        <w:t>Číslo objednávky: 330/6614</w:t>
      </w:r>
    </w:p>
    <w:p w:rsidR="00885CAD" w:rsidRDefault="00885CAD" w:rsidP="001E47B4">
      <w:bookmarkStart w:id="0" w:name="_GoBack"/>
      <w:bookmarkEnd w:id="0"/>
    </w:p>
    <w:p w:rsidR="001E47B4" w:rsidRPr="001E47B4" w:rsidRDefault="001E47B4" w:rsidP="001E47B4">
      <w:pPr>
        <w:rPr>
          <w:u w:val="single"/>
        </w:rPr>
      </w:pPr>
      <w:r w:rsidRPr="001E47B4">
        <w:rPr>
          <w:u w:val="single"/>
        </w:rPr>
        <w:t xml:space="preserve">Objednávka prací. </w:t>
      </w:r>
    </w:p>
    <w:p w:rsidR="00AC56EA" w:rsidRDefault="001E47B4" w:rsidP="001E47B4">
      <w:pPr>
        <w:ind w:firstLine="708"/>
      </w:pPr>
      <w:r>
        <w:t>Dle cenové nabídky ze dne 19.10. 2021 objednáváme tímto posouzení stability svahu</w:t>
      </w:r>
      <w:r>
        <w:t xml:space="preserve">             </w:t>
      </w:r>
      <w:r>
        <w:t xml:space="preserve"> v </w:t>
      </w:r>
      <w:proofErr w:type="spellStart"/>
      <w:r>
        <w:t>k.ú</w:t>
      </w:r>
      <w:proofErr w:type="spellEnd"/>
      <w:r>
        <w:t xml:space="preserve">. Teplice, ul. Mlýnská v celkové ceně dle objednávky 79 600,- Kč bez DPH, celková cena </w:t>
      </w:r>
      <w:r>
        <w:t xml:space="preserve">              </w:t>
      </w:r>
      <w:r>
        <w:t>96 319,- Kč, včetně DPH.</w:t>
      </w:r>
    </w:p>
    <w:p w:rsidR="001E47B4" w:rsidRDefault="001E47B4" w:rsidP="001E47B4"/>
    <w:p w:rsidR="001E47B4" w:rsidRDefault="001E47B4" w:rsidP="001E47B4"/>
    <w:p w:rsidR="001E47B4" w:rsidRPr="001E47B4" w:rsidRDefault="001E47B4" w:rsidP="001E47B4">
      <w:pPr>
        <w:rPr>
          <w:b/>
          <w:sz w:val="28"/>
          <w:szCs w:val="28"/>
        </w:rPr>
      </w:pPr>
      <w:r w:rsidRPr="001E47B4">
        <w:rPr>
          <w:b/>
          <w:sz w:val="28"/>
          <w:szCs w:val="28"/>
        </w:rPr>
        <w:t>I</w:t>
      </w:r>
      <w:r w:rsidRPr="001E47B4">
        <w:rPr>
          <w:b/>
          <w:sz w:val="28"/>
          <w:szCs w:val="28"/>
        </w:rPr>
        <w:t xml:space="preserve">ng. lva Vrátná EKOLINE </w:t>
      </w:r>
    </w:p>
    <w:p w:rsidR="001E47B4" w:rsidRDefault="001E47B4" w:rsidP="001E47B4">
      <w:r>
        <w:t xml:space="preserve">Skalka 32,261 01 Příbram </w:t>
      </w:r>
    </w:p>
    <w:p w:rsidR="001E47B4" w:rsidRDefault="001E47B4" w:rsidP="001E47B4">
      <w:proofErr w:type="gramStart"/>
      <w:r>
        <w:t>telefon:+</w:t>
      </w:r>
      <w:proofErr w:type="gramEnd"/>
      <w:r>
        <w:t xml:space="preserve"> 420 603 942</w:t>
      </w:r>
      <w:r>
        <w:t> </w:t>
      </w:r>
      <w:r>
        <w:t xml:space="preserve">121 </w:t>
      </w:r>
    </w:p>
    <w:p w:rsidR="001E47B4" w:rsidRDefault="001E47B4" w:rsidP="001E47B4">
      <w:r>
        <w:t xml:space="preserve">e-mail: </w:t>
      </w:r>
      <w:hyperlink r:id="rId4" w:history="1">
        <w:r w:rsidRPr="000D398B">
          <w:rPr>
            <w:rStyle w:val="Hypertextovodkaz"/>
          </w:rPr>
          <w:t>iva@ekoline.org</w:t>
        </w:r>
      </w:hyperlink>
      <w:r>
        <w:t xml:space="preserve"> </w:t>
      </w:r>
    </w:p>
    <w:p w:rsidR="001E47B4" w:rsidRDefault="001E47B4" w:rsidP="001E47B4">
      <w:r>
        <w:t>datová schránka: hqutja9</w:t>
      </w:r>
    </w:p>
    <w:p w:rsidR="001E47B4" w:rsidRDefault="001E47B4" w:rsidP="001E47B4"/>
    <w:p w:rsidR="001E47B4" w:rsidRDefault="001E47B4" w:rsidP="001E47B4">
      <w:r>
        <w:t xml:space="preserve">Posuzování vlivů na životní prostředí EIA </w:t>
      </w:r>
    </w:p>
    <w:p w:rsidR="001E47B4" w:rsidRDefault="001E47B4" w:rsidP="001E47B4">
      <w:hyperlink r:id="rId5" w:history="1">
        <w:r w:rsidRPr="000D398B">
          <w:rPr>
            <w:rStyle w:val="Hypertextovodkaz"/>
          </w:rPr>
          <w:t>https://portal.cenia.cz/eiasea/osoba detail/osoba/8544</w:t>
        </w:r>
      </w:hyperlink>
      <w:r>
        <w:t xml:space="preserve"> </w:t>
      </w:r>
    </w:p>
    <w:p w:rsidR="001E47B4" w:rsidRDefault="001E47B4" w:rsidP="001E47B4">
      <w:r>
        <w:t xml:space="preserve">osvědčení o autorizaci 8207/1475/OIP/03; 17676/3041/OIP/03 </w:t>
      </w:r>
    </w:p>
    <w:p w:rsidR="001E47B4" w:rsidRDefault="001E47B4" w:rsidP="001E47B4"/>
    <w:p w:rsidR="001E47B4" w:rsidRDefault="001E47B4" w:rsidP="001E47B4">
      <w:r>
        <w:t>19.10. 2021</w:t>
      </w:r>
    </w:p>
    <w:p w:rsidR="001E47B4" w:rsidRDefault="001E47B4" w:rsidP="001E47B4"/>
    <w:p w:rsidR="001E47B4" w:rsidRDefault="001E47B4" w:rsidP="001E47B4"/>
    <w:p w:rsidR="001E47B4" w:rsidRDefault="001E47B4" w:rsidP="001E47B4"/>
    <w:sectPr w:rsidR="001E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B4"/>
    <w:rsid w:val="001E47B4"/>
    <w:rsid w:val="00450646"/>
    <w:rsid w:val="00885CAD"/>
    <w:rsid w:val="00AC56EA"/>
    <w:rsid w:val="00CF5E0D"/>
    <w:rsid w:val="00DB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BF66"/>
  <w15:chartTrackingRefBased/>
  <w15:docId w15:val="{EDEBDCB7-6913-4A39-A16B-C34074FD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47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4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cenia.cz/eiasea/osoba%20detail/osoba/8544" TargetMode="External"/><Relationship Id="rId4" Type="http://schemas.openxmlformats.org/officeDocument/2006/relationships/hyperlink" Target="mailto:iva@ekoline.or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Hessová</dc:creator>
  <cp:keywords/>
  <dc:description/>
  <cp:lastModifiedBy>Žaneta Hessová</cp:lastModifiedBy>
  <cp:revision>2</cp:revision>
  <dcterms:created xsi:type="dcterms:W3CDTF">2021-12-09T07:57:00Z</dcterms:created>
  <dcterms:modified xsi:type="dcterms:W3CDTF">2021-12-09T07:57:00Z</dcterms:modified>
</cp:coreProperties>
</file>