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8F57E" w14:textId="4F333667" w:rsidR="008A3E82" w:rsidRDefault="008A3E82" w:rsidP="009F3319">
      <w:pPr>
        <w:pStyle w:val="Bezmezer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Smlouva o vypořádání závazků</w:t>
      </w:r>
      <w:r w:rsidR="00B24C34">
        <w:rPr>
          <w:b/>
          <w:bCs/>
          <w:sz w:val="28"/>
          <w:szCs w:val="28"/>
        </w:rPr>
        <w:t xml:space="preserve"> ke smlouvě SA-21/554</w:t>
      </w:r>
    </w:p>
    <w:p w14:paraId="2A8EED51" w14:textId="77777777" w:rsidR="008A3E82" w:rsidRDefault="008A3E82" w:rsidP="009F3319">
      <w:pPr>
        <w:pStyle w:val="Bezmezer"/>
        <w:jc w:val="center"/>
      </w:pPr>
      <w:r>
        <w:t>uzavřená dle § 1746, odst. 2 zákona č. 89/2012 Sb., občanský zákoník, v platném znění, mezi těmito smluvními stranami:</w:t>
      </w:r>
    </w:p>
    <w:p w14:paraId="483310B8" w14:textId="77777777" w:rsidR="009F3319" w:rsidRDefault="009F3319" w:rsidP="009F3319">
      <w:pPr>
        <w:pStyle w:val="Bezmezer"/>
        <w:jc w:val="center"/>
      </w:pPr>
    </w:p>
    <w:p w14:paraId="6A1549F1" w14:textId="77777777" w:rsidR="009F3319" w:rsidRDefault="009F3319" w:rsidP="009F3319">
      <w:pPr>
        <w:pStyle w:val="Bezmezer"/>
        <w:jc w:val="both"/>
      </w:pPr>
      <w:r>
        <w:t>Smluvní strany:</w:t>
      </w:r>
    </w:p>
    <w:p w14:paraId="4DC2A05B" w14:textId="77777777" w:rsidR="009F3319" w:rsidRDefault="009F3319" w:rsidP="009F3319">
      <w:pPr>
        <w:pStyle w:val="Bezmezer"/>
        <w:jc w:val="both"/>
      </w:pPr>
    </w:p>
    <w:p w14:paraId="077B2C84" w14:textId="77777777" w:rsidR="00140A4F" w:rsidRPr="00140A4F" w:rsidRDefault="00140A4F" w:rsidP="00140A4F">
      <w:pPr>
        <w:pStyle w:val="Zkladntext"/>
        <w:widowControl/>
        <w:jc w:val="lef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40A4F">
        <w:rPr>
          <w:rFonts w:ascii="Calibri" w:hAnsi="Calibri" w:cs="Calibri"/>
          <w:b/>
          <w:bCs/>
          <w:color w:val="auto"/>
          <w:sz w:val="22"/>
          <w:szCs w:val="22"/>
        </w:rPr>
        <w:t>Česká filharmonie</w:t>
      </w:r>
    </w:p>
    <w:p w14:paraId="1B677BDA" w14:textId="77777777" w:rsidR="00140A4F" w:rsidRPr="00140A4F" w:rsidRDefault="00140A4F" w:rsidP="00140A4F">
      <w:pPr>
        <w:jc w:val="both"/>
        <w:rPr>
          <w:rFonts w:ascii="Calibri" w:hAnsi="Calibri" w:cs="Calibri"/>
          <w:sz w:val="22"/>
          <w:szCs w:val="22"/>
        </w:rPr>
      </w:pPr>
      <w:r w:rsidRPr="00140A4F">
        <w:rPr>
          <w:rFonts w:ascii="Calibri" w:hAnsi="Calibri" w:cs="Calibri"/>
          <w:sz w:val="22"/>
          <w:szCs w:val="22"/>
        </w:rPr>
        <w:t>se sídlem:</w:t>
      </w:r>
      <w:r w:rsidRPr="00140A4F">
        <w:rPr>
          <w:rFonts w:ascii="Calibri" w:hAnsi="Calibri" w:cs="Calibri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ab/>
        <w:t>Alšovo nábřeží 12, 110 01 Praha 1</w:t>
      </w:r>
    </w:p>
    <w:p w14:paraId="6C072100" w14:textId="77777777" w:rsidR="00140A4F" w:rsidRPr="00140A4F" w:rsidRDefault="00140A4F" w:rsidP="00140A4F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  <w:r w:rsidRPr="00140A4F">
        <w:rPr>
          <w:rFonts w:ascii="Calibri" w:hAnsi="Calibri" w:cs="Calibri"/>
          <w:color w:val="auto"/>
          <w:sz w:val="22"/>
          <w:szCs w:val="22"/>
        </w:rPr>
        <w:t xml:space="preserve">IČ: </w:t>
      </w:r>
      <w:r w:rsidRPr="00140A4F">
        <w:rPr>
          <w:rFonts w:ascii="Calibri" w:hAnsi="Calibri" w:cs="Calibri"/>
          <w:color w:val="auto"/>
          <w:sz w:val="22"/>
          <w:szCs w:val="22"/>
        </w:rPr>
        <w:tab/>
      </w:r>
      <w:r w:rsidRPr="00140A4F">
        <w:rPr>
          <w:rFonts w:ascii="Calibri" w:hAnsi="Calibri" w:cs="Calibri"/>
          <w:color w:val="auto"/>
          <w:sz w:val="22"/>
          <w:szCs w:val="22"/>
        </w:rPr>
        <w:tab/>
      </w:r>
      <w:r w:rsidRPr="00140A4F">
        <w:rPr>
          <w:rFonts w:ascii="Calibri" w:hAnsi="Calibri" w:cs="Calibri"/>
          <w:color w:val="auto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>00023264</w:t>
      </w:r>
    </w:p>
    <w:p w14:paraId="6889EFCA" w14:textId="77777777" w:rsidR="00140A4F" w:rsidRPr="00140A4F" w:rsidRDefault="00140A4F" w:rsidP="00140A4F">
      <w:pPr>
        <w:jc w:val="both"/>
        <w:rPr>
          <w:rFonts w:ascii="Calibri" w:hAnsi="Calibri" w:cs="Calibri"/>
          <w:sz w:val="22"/>
          <w:szCs w:val="22"/>
        </w:rPr>
      </w:pPr>
      <w:r w:rsidRPr="00140A4F">
        <w:rPr>
          <w:rFonts w:ascii="Calibri" w:hAnsi="Calibri" w:cs="Calibri"/>
          <w:sz w:val="22"/>
          <w:szCs w:val="22"/>
        </w:rPr>
        <w:t xml:space="preserve">DIČ: </w:t>
      </w:r>
      <w:r w:rsidRPr="00140A4F">
        <w:rPr>
          <w:rFonts w:ascii="Calibri" w:hAnsi="Calibri" w:cs="Calibri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ab/>
        <w:t>CZ00023264</w:t>
      </w:r>
    </w:p>
    <w:p w14:paraId="0EC0FCB7" w14:textId="77777777" w:rsidR="00140A4F" w:rsidRPr="00140A4F" w:rsidRDefault="00140A4F" w:rsidP="00140A4F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  <w:r w:rsidRPr="00140A4F">
        <w:rPr>
          <w:rFonts w:ascii="Calibri" w:hAnsi="Calibri" w:cs="Calibri"/>
          <w:color w:val="auto"/>
          <w:sz w:val="22"/>
          <w:szCs w:val="22"/>
        </w:rPr>
        <w:t>zastoupena panem MgA. Davidem Marečkem, Ph.D., generálním ředitelem</w:t>
      </w:r>
    </w:p>
    <w:p w14:paraId="61CFA05A" w14:textId="77777777" w:rsidR="008A3E82" w:rsidRPr="009F3319" w:rsidRDefault="008A3E82" w:rsidP="009F3319">
      <w:pPr>
        <w:pStyle w:val="Bezmezer"/>
      </w:pPr>
      <w:r w:rsidRPr="009F3319">
        <w:t xml:space="preserve">(dále jen „objednatel“ nebo „smluvní strana“) </w:t>
      </w:r>
    </w:p>
    <w:p w14:paraId="75479494" w14:textId="77777777" w:rsidR="009F3319" w:rsidRDefault="009F3319" w:rsidP="009F3319">
      <w:pPr>
        <w:pStyle w:val="Bezmezer"/>
      </w:pPr>
    </w:p>
    <w:p w14:paraId="561BE395" w14:textId="77777777" w:rsidR="009F3319" w:rsidRPr="009F3319" w:rsidRDefault="009F3319" w:rsidP="009F3319">
      <w:pPr>
        <w:pStyle w:val="Bezmezer"/>
      </w:pPr>
      <w:r>
        <w:t>a</w:t>
      </w:r>
    </w:p>
    <w:p w14:paraId="06F6A1AD" w14:textId="77777777" w:rsidR="009F3319" w:rsidRPr="0019266B" w:rsidRDefault="009F3319" w:rsidP="009F3319">
      <w:pPr>
        <w:pStyle w:val="Bezmezer"/>
      </w:pPr>
    </w:p>
    <w:p w14:paraId="3EA51575" w14:textId="300A21E4" w:rsidR="009F3319" w:rsidRPr="0019266B" w:rsidRDefault="009F3319" w:rsidP="008A3E82">
      <w:pPr>
        <w:pStyle w:val="Bezmezer"/>
      </w:pPr>
      <w:r w:rsidRPr="0019266B">
        <w:t>Název:</w:t>
      </w:r>
      <w:r w:rsidRPr="0019266B">
        <w:tab/>
      </w:r>
      <w:r w:rsidR="0019266B">
        <w:tab/>
      </w:r>
      <w:r w:rsidR="0072168B" w:rsidRPr="0072168B">
        <w:rPr>
          <w:b/>
        </w:rPr>
        <w:t>Maximum Services s.r.o.</w:t>
      </w:r>
    </w:p>
    <w:p w14:paraId="5E34F867" w14:textId="04FDDB3E" w:rsidR="009F3319" w:rsidRPr="0072168B" w:rsidRDefault="008A3E82" w:rsidP="0072168B">
      <w:pPr>
        <w:pStyle w:val="Bezmezer"/>
        <w:rPr>
          <w:highlight w:val="yellow"/>
        </w:rPr>
      </w:pPr>
      <w:r w:rsidRPr="0019266B">
        <w:t>se sídlem:</w:t>
      </w:r>
      <w:r w:rsidR="009F3319" w:rsidRPr="0019266B">
        <w:tab/>
      </w:r>
      <w:r w:rsidR="0072168B" w:rsidRPr="0072168B">
        <w:t>Slaviborského nám., Praha 9 -  Třeboradice</w:t>
      </w:r>
    </w:p>
    <w:p w14:paraId="312A6B86" w14:textId="1F3D8C5E" w:rsidR="009F3319" w:rsidRPr="0019266B" w:rsidRDefault="009F3319" w:rsidP="009F3319">
      <w:pPr>
        <w:pStyle w:val="Bezmezer"/>
      </w:pPr>
      <w:r w:rsidRPr="0019266B">
        <w:t>IČ:</w:t>
      </w:r>
      <w:r w:rsidRPr="0019266B">
        <w:tab/>
      </w:r>
      <w:r w:rsidRPr="0019266B">
        <w:tab/>
      </w:r>
      <w:r w:rsidR="0072168B" w:rsidRPr="0072168B">
        <w:t>05574064</w:t>
      </w:r>
      <w:r w:rsidRPr="0019266B">
        <w:t xml:space="preserve">, </w:t>
      </w:r>
    </w:p>
    <w:p w14:paraId="436BC0EE" w14:textId="45F2CD19" w:rsidR="009F3319" w:rsidRPr="0019266B" w:rsidRDefault="009F3319" w:rsidP="009F3319">
      <w:pPr>
        <w:pStyle w:val="Bezmezer"/>
      </w:pPr>
      <w:r w:rsidRPr="0019266B">
        <w:t>DIČ:</w:t>
      </w:r>
      <w:r w:rsidRPr="0019266B">
        <w:tab/>
      </w:r>
      <w:r w:rsidRPr="0019266B">
        <w:tab/>
        <w:t>CZ</w:t>
      </w:r>
      <w:r w:rsidR="0072168B" w:rsidRPr="0072168B">
        <w:t xml:space="preserve"> CZ05574064</w:t>
      </w:r>
      <w:r w:rsidRPr="0019266B">
        <w:t>,</w:t>
      </w:r>
    </w:p>
    <w:p w14:paraId="6D399DAA" w14:textId="0EB300C4" w:rsidR="008A3E82" w:rsidRPr="0019266B" w:rsidRDefault="0072168B" w:rsidP="008A3E82">
      <w:pPr>
        <w:pStyle w:val="Bezmezer"/>
      </w:pPr>
      <w:r w:rsidRPr="0019266B">
        <w:t xml:space="preserve"> </w:t>
      </w:r>
      <w:r w:rsidR="008A3E82" w:rsidRPr="0019266B">
        <w:t>(dále jen „poskytovatel“ nebo „smluvní strana“)</w:t>
      </w:r>
    </w:p>
    <w:p w14:paraId="56628522" w14:textId="77777777" w:rsidR="009F3319" w:rsidRPr="0019266B" w:rsidRDefault="009F3319" w:rsidP="008A3E82">
      <w:pPr>
        <w:pStyle w:val="Bezmezer"/>
      </w:pPr>
    </w:p>
    <w:p w14:paraId="1C9A454B" w14:textId="77777777" w:rsidR="009F3319" w:rsidRPr="0019266B" w:rsidRDefault="009F3319" w:rsidP="008A3E82">
      <w:pPr>
        <w:pStyle w:val="Bezmezer"/>
      </w:pPr>
      <w:r w:rsidRPr="0019266B">
        <w:t xml:space="preserve">Uzavírají následujícího dne, měsíce a roku tuto dle § 1746, odst. 2 zákona č. 89/2012 Sb., občanský zákoník, v platném znění tuto </w:t>
      </w:r>
      <w:r w:rsidRPr="0019266B">
        <w:rPr>
          <w:b/>
        </w:rPr>
        <w:t xml:space="preserve">smlouvu o vypořádání závazků </w:t>
      </w:r>
      <w:r w:rsidRPr="0019266B">
        <w:t>(dále jen „smlouva“)</w:t>
      </w:r>
    </w:p>
    <w:p w14:paraId="6560FCD9" w14:textId="77777777" w:rsidR="009F3319" w:rsidRPr="0019266B" w:rsidRDefault="009F3319" w:rsidP="008A3E82">
      <w:pPr>
        <w:pStyle w:val="Bezmezer"/>
      </w:pPr>
    </w:p>
    <w:p w14:paraId="54D11049" w14:textId="77777777" w:rsidR="008A3E82" w:rsidRPr="009F3319" w:rsidRDefault="008A3E82" w:rsidP="008A3E82">
      <w:pPr>
        <w:pStyle w:val="Bezmezer"/>
        <w:numPr>
          <w:ilvl w:val="0"/>
          <w:numId w:val="2"/>
        </w:numPr>
        <w:ind w:left="284" w:hanging="284"/>
        <w:rPr>
          <w:u w:val="single"/>
        </w:rPr>
      </w:pPr>
      <w:r w:rsidRPr="009F3319">
        <w:rPr>
          <w:b/>
          <w:bCs/>
          <w:u w:val="single"/>
        </w:rPr>
        <w:t xml:space="preserve">Popis skutkového stavu </w:t>
      </w:r>
    </w:p>
    <w:p w14:paraId="736A993B" w14:textId="64074FBB" w:rsidR="008A3E82" w:rsidRDefault="008A3E82" w:rsidP="0072168B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uzavřely dne </w:t>
      </w:r>
      <w:r w:rsidR="0072168B">
        <w:t xml:space="preserve">15. 11. 2021 </w:t>
      </w:r>
      <w:r>
        <w:t>smlouvu č.</w:t>
      </w:r>
      <w:r w:rsidR="0072168B">
        <w:t xml:space="preserve"> </w:t>
      </w:r>
      <w:r w:rsidR="0072168B" w:rsidRPr="0072168B">
        <w:t>SA- 21 / 554</w:t>
      </w:r>
      <w:r>
        <w:t xml:space="preserve">, jejímž předmětem byla dodávka </w:t>
      </w:r>
      <w:r w:rsidR="0072168B" w:rsidRPr="0072168B">
        <w:t>občerstvení a pohoštění pro účastníky koncertů konaných ve dnech 17. a 18. 11</w:t>
      </w:r>
      <w:r w:rsidR="009F3319">
        <w:t xml:space="preserve"> (dále jen „Původní smlouva“)</w:t>
      </w:r>
      <w:r>
        <w:t>.</w:t>
      </w:r>
    </w:p>
    <w:p w14:paraId="5B856F08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>Objednatel je povinným subjektem pro zveřejňování v Registru smluv dle § 2, odst. 1, zákona č. 340/2015 Sb.</w:t>
      </w:r>
    </w:p>
    <w:p w14:paraId="290176D3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 xml:space="preserve">Obě smluvní strany shodně konstatují, že do okamžiku sjednání této smlouvy nedošlo k uveřejnění </w:t>
      </w:r>
      <w:r w:rsidR="009F3319">
        <w:t xml:space="preserve">Původní </w:t>
      </w:r>
      <w:r>
        <w:t>smlouvy uvedené v odst. 1 tohoto článku v Registru smluv, a že jsou si vědomy právních následků s tím spojených.</w:t>
      </w:r>
    </w:p>
    <w:p w14:paraId="38384C3A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 xml:space="preserve">V zájmu úpravy vzájemných práv a povinností vyplývajících z </w:t>
      </w:r>
      <w:r w:rsidR="008C768D">
        <w:t>Původní</w:t>
      </w:r>
      <w:r>
        <w:t xml:space="preserve"> smlouvy, s ohledem na skutečnost, že obě strany jednaly s vědomím závaznosti </w:t>
      </w:r>
      <w:r w:rsidR="008C768D">
        <w:t>Původní</w:t>
      </w:r>
      <w:r>
        <w:t xml:space="preserve"> smlouvy a v souladu s jejím obsahem plnily, co si vzájemně ujednaly, a ve snaze napravit závadný stav vzniklý v důsledku neuveřejnění smlouvy v Registru smluv, sjednávají smluvní strany tuto novou smlouvu ve znění, jak je dále uvedeno. </w:t>
      </w:r>
    </w:p>
    <w:p w14:paraId="62D12329" w14:textId="77777777" w:rsidR="008A3E82" w:rsidRDefault="008A3E82" w:rsidP="008A3E82">
      <w:pPr>
        <w:pStyle w:val="Bezmezer"/>
      </w:pPr>
    </w:p>
    <w:p w14:paraId="0C3ED0C9" w14:textId="77777777" w:rsidR="008A3E82" w:rsidRPr="009F3319" w:rsidRDefault="008A3E82" w:rsidP="009F3319">
      <w:pPr>
        <w:pStyle w:val="Bezmezer"/>
        <w:numPr>
          <w:ilvl w:val="0"/>
          <w:numId w:val="2"/>
        </w:numPr>
        <w:ind w:left="284" w:hanging="284"/>
        <w:rPr>
          <w:b/>
          <w:bCs/>
          <w:u w:val="single"/>
        </w:rPr>
      </w:pPr>
      <w:r w:rsidRPr="009F3319">
        <w:rPr>
          <w:b/>
          <w:bCs/>
          <w:u w:val="single"/>
        </w:rPr>
        <w:t>Práva a závazky smluvních stran</w:t>
      </w:r>
    </w:p>
    <w:p w14:paraId="60DC7048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si tímto ujednáním vzájemně stvrzují, že obsah vzájemných práv a povinností, který touto smlouvou nově sjednávají, je zcela a beze zbytku vyjádřen textem </w:t>
      </w:r>
      <w:r w:rsidR="008C768D">
        <w:t>Původní</w:t>
      </w:r>
      <w:r>
        <w:t xml:space="preserve"> smlouvy, která tvoří pro tyto účely přílohu této smlouvy.</w:t>
      </w:r>
    </w:p>
    <w:p w14:paraId="03CC5C04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prohlašují, že veškerá vzájemně poskytnutá plnění na základě </w:t>
      </w:r>
      <w:r w:rsidR="008C768D">
        <w:t>Původní</w:t>
      </w:r>
      <w:r>
        <w:t xml:space="preserve"> smlouvy považují za plnění dle této smlouvy a že v souvislosti se vzájemně poskytnutým plněním nebudou vzájemně vznášet vůči druhé smluvní straně nároky z titulu bezdůvodného obohacení.</w:t>
      </w:r>
    </w:p>
    <w:p w14:paraId="51F2C178" w14:textId="77777777" w:rsidR="008A3E82" w:rsidRDefault="008A3E82" w:rsidP="008A3E82">
      <w:pPr>
        <w:pStyle w:val="Bezmezer"/>
        <w:numPr>
          <w:ilvl w:val="1"/>
          <w:numId w:val="2"/>
        </w:numPr>
        <w:ind w:left="426" w:hanging="426"/>
        <w:jc w:val="both"/>
      </w:pPr>
      <w:r>
        <w:t>Smluvní strany prohlašují, že veškerá budoucí plnění z této smlouvy, která mají být od okamžiku jejího uveřejnění v</w:t>
      </w:r>
      <w:r w:rsidR="008C768D">
        <w:t> Registru smluv</w:t>
      </w:r>
      <w:r>
        <w:t xml:space="preserve"> plněna v souladu s obsahem vzájemných závazků vyjádřený</w:t>
      </w:r>
      <w:r w:rsidR="008C768D">
        <w:t>ch</w:t>
      </w:r>
      <w:r>
        <w:t xml:space="preserve"> v příloze této smlouvy, budou splněna podle sjednaných podmínek.</w:t>
      </w:r>
    </w:p>
    <w:p w14:paraId="68F50563" w14:textId="77777777" w:rsidR="008A3E82" w:rsidRDefault="008A3E82" w:rsidP="008A3E82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Objednatel se tímto zavazuje druhé smluvní straně k neprodlenému zveřejnění této smlouvy a její kompletní přílohy v registru smluv v souladu s ustanovením § 5 zákona č. 340/2015 Sb. </w:t>
      </w:r>
    </w:p>
    <w:p w14:paraId="1ADC9D47" w14:textId="77777777" w:rsidR="008A3E82" w:rsidRPr="008C768D" w:rsidRDefault="008A3E82" w:rsidP="008C768D">
      <w:pPr>
        <w:pStyle w:val="Bezmezer"/>
        <w:numPr>
          <w:ilvl w:val="0"/>
          <w:numId w:val="2"/>
        </w:numPr>
        <w:ind w:left="284" w:hanging="284"/>
        <w:rPr>
          <w:b/>
          <w:bCs/>
          <w:u w:val="single"/>
        </w:rPr>
      </w:pPr>
      <w:r w:rsidRPr="008C768D">
        <w:rPr>
          <w:b/>
          <w:bCs/>
          <w:u w:val="single"/>
        </w:rPr>
        <w:lastRenderedPageBreak/>
        <w:t xml:space="preserve">Závěrečná ustanovení </w:t>
      </w:r>
    </w:p>
    <w:p w14:paraId="1C8A7F5E" w14:textId="77777777" w:rsidR="008C768D" w:rsidRDefault="008A3E82" w:rsidP="008C768D">
      <w:pPr>
        <w:pStyle w:val="Bezmezer"/>
        <w:numPr>
          <w:ilvl w:val="1"/>
          <w:numId w:val="2"/>
        </w:numPr>
        <w:ind w:left="426" w:hanging="426"/>
      </w:pPr>
      <w:r>
        <w:t>Tato smlouva o vypořádání závazků nabývá účinnosti dnem uveřejnění v Registru smluv.</w:t>
      </w:r>
    </w:p>
    <w:p w14:paraId="0844F312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Tato smlouva o vypořádání závazků je vyhotovena ve dvou stejnopisech, každý s hodnotou originálu, přičemž každá ze smluvních stran obdrží jeden stejnopis. </w:t>
      </w:r>
    </w:p>
    <w:p w14:paraId="582DBCAC" w14:textId="77777777" w:rsidR="008A3E82" w:rsidRDefault="008A3E82" w:rsidP="008A3E82">
      <w:pPr>
        <w:pStyle w:val="Bezmezer"/>
      </w:pPr>
    </w:p>
    <w:p w14:paraId="6DAC0918" w14:textId="093091A4" w:rsidR="0019266B" w:rsidRDefault="008A3E82" w:rsidP="008A3E82">
      <w:pPr>
        <w:pStyle w:val="Bezmezer"/>
        <w:rPr>
          <w:highlight w:val="yellow"/>
        </w:rPr>
      </w:pPr>
      <w:r>
        <w:t xml:space="preserve">Příloha č. 1 – Smlouva č. </w:t>
      </w:r>
      <w:r w:rsidR="0072168B" w:rsidRPr="0072168B">
        <w:t>SA- 21 / 554</w:t>
      </w:r>
    </w:p>
    <w:p w14:paraId="7BE5CC29" w14:textId="77777777" w:rsidR="0019266B" w:rsidRDefault="0019266B" w:rsidP="008A3E82">
      <w:pPr>
        <w:pStyle w:val="Bezmezer"/>
      </w:pPr>
    </w:p>
    <w:p w14:paraId="39D63735" w14:textId="1243C33F" w:rsidR="001A5BD8" w:rsidRDefault="008A3E82" w:rsidP="008A3E82">
      <w:pPr>
        <w:pStyle w:val="Bezmezer"/>
      </w:pPr>
      <w:r>
        <w:t>V</w:t>
      </w:r>
      <w:r w:rsidR="0019266B">
        <w:t> Praze</w:t>
      </w:r>
      <w:r>
        <w:t xml:space="preserve"> dne </w:t>
      </w:r>
      <w:r w:rsidR="0072168B">
        <w:t>25. 11. 2021</w:t>
      </w:r>
      <w:r w:rsidR="0019266B">
        <w:tab/>
      </w:r>
      <w:r w:rsidR="0019266B">
        <w:tab/>
      </w:r>
      <w:r w:rsidR="0019266B">
        <w:tab/>
      </w:r>
      <w:r w:rsidR="0072168B">
        <w:tab/>
        <w:t>V Praze dne 25. 11. 2021</w:t>
      </w:r>
    </w:p>
    <w:p w14:paraId="6A10BEE6" w14:textId="77777777" w:rsidR="0019266B" w:rsidRDefault="0019266B" w:rsidP="008A3E82">
      <w:pPr>
        <w:pStyle w:val="Bezmezer"/>
      </w:pPr>
    </w:p>
    <w:p w14:paraId="1F7864CF" w14:textId="77777777" w:rsidR="0019266B" w:rsidRDefault="0019266B" w:rsidP="008A3E82">
      <w:pPr>
        <w:pStyle w:val="Bezmezer"/>
      </w:pPr>
    </w:p>
    <w:p w14:paraId="68C01836" w14:textId="77777777" w:rsidR="0019266B" w:rsidRDefault="0019266B" w:rsidP="008A3E82">
      <w:pPr>
        <w:pStyle w:val="Bezmezer"/>
      </w:pPr>
    </w:p>
    <w:p w14:paraId="2C6DC69B" w14:textId="77777777" w:rsidR="0019266B" w:rsidRDefault="0019266B" w:rsidP="008A3E82">
      <w:pPr>
        <w:pStyle w:val="Bezmezer"/>
      </w:pPr>
      <w:r>
        <w:t>………………………………………………………..</w:t>
      </w:r>
      <w:r>
        <w:tab/>
      </w:r>
      <w:r>
        <w:tab/>
      </w:r>
      <w:r>
        <w:tab/>
        <w:t>………………………………………………………..</w:t>
      </w:r>
    </w:p>
    <w:p w14:paraId="6315BF41" w14:textId="77777777" w:rsidR="0072168B" w:rsidRDefault="00140A4F" w:rsidP="008A3E82">
      <w:pPr>
        <w:pStyle w:val="Bezmezer"/>
      </w:pPr>
      <w:r w:rsidRPr="00140A4F">
        <w:rPr>
          <w:rFonts w:ascii="Calibri" w:hAnsi="Calibri" w:cs="Calibri"/>
        </w:rPr>
        <w:t>MgA. David Mareč</w:t>
      </w:r>
      <w:r w:rsidR="00E24A7E">
        <w:rPr>
          <w:rFonts w:ascii="Calibri" w:hAnsi="Calibri" w:cs="Calibri"/>
        </w:rPr>
        <w:t>e</w:t>
      </w:r>
      <w:r w:rsidRPr="00140A4F">
        <w:rPr>
          <w:rFonts w:ascii="Calibri" w:hAnsi="Calibri" w:cs="Calibri"/>
        </w:rPr>
        <w:t>k, Ph.D.</w:t>
      </w:r>
      <w:r w:rsidR="0019266B" w:rsidRPr="009F3319">
        <w:t xml:space="preserve">, </w:t>
      </w:r>
      <w:r w:rsidR="0019266B">
        <w:tab/>
      </w:r>
      <w:r w:rsidR="0019266B">
        <w:tab/>
      </w:r>
      <w:r w:rsidR="0019266B">
        <w:tab/>
      </w:r>
      <w:r w:rsidR="0077725D">
        <w:tab/>
      </w:r>
      <w:r w:rsidR="0072168B" w:rsidRPr="0072168B">
        <w:t>Maximum Services s.r.o.</w:t>
      </w:r>
    </w:p>
    <w:p w14:paraId="7653E234" w14:textId="1E8B5A59" w:rsidR="0019266B" w:rsidRDefault="00140A4F" w:rsidP="008A3E82">
      <w:pPr>
        <w:pStyle w:val="Bezmezer"/>
      </w:pPr>
      <w:r>
        <w:t xml:space="preserve">generální </w:t>
      </w:r>
      <w:r w:rsidR="0019266B" w:rsidRPr="009F3319">
        <w:t>ředitel</w:t>
      </w:r>
    </w:p>
    <w:sectPr w:rsidR="00192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E093E"/>
    <w:multiLevelType w:val="multilevel"/>
    <w:tmpl w:val="B47E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1977503"/>
    <w:multiLevelType w:val="hybridMultilevel"/>
    <w:tmpl w:val="C2F489E8"/>
    <w:lvl w:ilvl="0" w:tplc="2E108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82"/>
    <w:rsid w:val="000B2D9B"/>
    <w:rsid w:val="00140A4F"/>
    <w:rsid w:val="0019266B"/>
    <w:rsid w:val="001A5BD8"/>
    <w:rsid w:val="00556AC3"/>
    <w:rsid w:val="00662BE0"/>
    <w:rsid w:val="0072168B"/>
    <w:rsid w:val="0077725D"/>
    <w:rsid w:val="008A3E82"/>
    <w:rsid w:val="008C768D"/>
    <w:rsid w:val="009F3319"/>
    <w:rsid w:val="00B24C34"/>
    <w:rsid w:val="00DA3D6C"/>
    <w:rsid w:val="00E2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FCD4"/>
  <w15:chartTrackingRefBased/>
  <w15:docId w15:val="{3E6FC62D-20A5-48A2-B9D6-92923314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3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A3E82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140A4F"/>
    <w:pPr>
      <w:widowControl w:val="0"/>
      <w:jc w:val="center"/>
    </w:pPr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140A4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</dc:creator>
  <cp:keywords/>
  <dc:description/>
  <cp:lastModifiedBy>Sečková Sabrina</cp:lastModifiedBy>
  <cp:revision>2</cp:revision>
  <dcterms:created xsi:type="dcterms:W3CDTF">2021-12-08T10:20:00Z</dcterms:created>
  <dcterms:modified xsi:type="dcterms:W3CDTF">2021-12-08T10:20:00Z</dcterms:modified>
</cp:coreProperties>
</file>