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Mkatabulky"/>
        <w:tblW w:w="10915" w:type="dxa"/>
        <w:tblInd w:w="-34" w:type="dxa"/>
        <w:tblLayout w:type="fixed"/>
        <w:tblLook w:val="04A0" w:firstRow="1" w:lastRow="0" w:firstColumn="1" w:lastColumn="0" w:noHBand="0" w:noVBand="1"/>
      </w:tblPr>
      <w:tblGrid>
        <w:gridCol w:w="1437"/>
        <w:gridCol w:w="690"/>
        <w:gridCol w:w="582"/>
        <w:gridCol w:w="2111"/>
        <w:gridCol w:w="851"/>
        <w:gridCol w:w="141"/>
        <w:gridCol w:w="1304"/>
        <w:gridCol w:w="3799"/>
      </w:tblGrid>
      <w:tr w:rsidR="00BC196F" w:rsidRPr="00305EE9" w:rsidTr="00BC196F">
        <w:trPr>
          <w:trHeight w:val="411"/>
        </w:trPr>
        <w:tc>
          <w:tcPr>
            <w:tcW w:w="4820" w:type="dxa"/>
            <w:gridSpan w:val="4"/>
          </w:tcPr>
          <w:p w:rsidR="00BC196F" w:rsidRPr="00305EE9" w:rsidRDefault="00BC196F" w:rsidP="00F6668B">
            <w:pPr>
              <w:spacing w:before="120"/>
              <w:rPr>
                <w:rFonts w:ascii="Arial" w:hAnsi="Arial" w:cs="Arial"/>
                <w:sz w:val="24"/>
                <w:szCs w:val="24"/>
              </w:rPr>
            </w:pPr>
            <w:bookmarkStart w:id="0" w:name="_GoBack"/>
            <w:bookmarkEnd w:id="0"/>
            <w:r w:rsidRPr="00305EE9">
              <w:rPr>
                <w:rFonts w:ascii="Arial" w:hAnsi="Arial" w:cs="Arial"/>
                <w:b/>
                <w:sz w:val="24"/>
                <w:szCs w:val="24"/>
              </w:rPr>
              <w:t>OBJEDNÁVKA</w:t>
            </w:r>
            <w:r w:rsidRPr="00305EE9">
              <w:rPr>
                <w:rFonts w:ascii="Arial" w:hAnsi="Arial" w:cs="Arial"/>
                <w:sz w:val="24"/>
                <w:szCs w:val="24"/>
              </w:rPr>
              <w:t xml:space="preserve"> </w:t>
            </w:r>
            <w:r w:rsidRPr="00305EE9">
              <w:rPr>
                <w:rFonts w:ascii="Arial" w:hAnsi="Arial" w:cs="Arial"/>
                <w:sz w:val="20"/>
                <w:szCs w:val="20"/>
              </w:rPr>
              <w:t>(nabídka na uzavření smlouvy)</w:t>
            </w:r>
          </w:p>
        </w:tc>
        <w:tc>
          <w:tcPr>
            <w:tcW w:w="851" w:type="dxa"/>
            <w:vAlign w:val="center"/>
          </w:tcPr>
          <w:p w:rsidR="00BC196F" w:rsidRPr="00305EE9" w:rsidRDefault="00BC196F" w:rsidP="00F6668B">
            <w:pPr>
              <w:rPr>
                <w:rFonts w:ascii="Arial" w:hAnsi="Arial" w:cs="Arial"/>
              </w:rPr>
            </w:pPr>
            <w:r>
              <w:rPr>
                <w:rFonts w:ascii="Arial" w:hAnsi="Arial" w:cs="Arial"/>
              </w:rPr>
              <w:t>Číslo:</w:t>
            </w:r>
          </w:p>
        </w:tc>
        <w:tc>
          <w:tcPr>
            <w:tcW w:w="5244" w:type="dxa"/>
            <w:gridSpan w:val="3"/>
            <w:vAlign w:val="center"/>
          </w:tcPr>
          <w:p w:rsidR="00BC196F" w:rsidRPr="00305EE9" w:rsidRDefault="006E3F07" w:rsidP="007A3EA7">
            <w:pPr>
              <w:jc w:val="right"/>
              <w:rPr>
                <w:rFonts w:ascii="Arial" w:hAnsi="Arial" w:cs="Arial"/>
                <w:b/>
                <w:sz w:val="24"/>
                <w:szCs w:val="24"/>
              </w:rPr>
            </w:pPr>
            <w:r>
              <w:rPr>
                <w:rFonts w:ascii="Arial" w:hAnsi="Arial" w:cs="Arial"/>
                <w:b/>
                <w:sz w:val="24"/>
                <w:szCs w:val="24"/>
              </w:rPr>
              <w:t xml:space="preserve">146 </w:t>
            </w:r>
            <w:r w:rsidR="00894D9B">
              <w:rPr>
                <w:rFonts w:ascii="Arial" w:hAnsi="Arial" w:cs="Arial"/>
                <w:b/>
                <w:sz w:val="24"/>
                <w:szCs w:val="24"/>
              </w:rPr>
              <w:t>/</w:t>
            </w:r>
            <w:r>
              <w:rPr>
                <w:rFonts w:ascii="Arial" w:hAnsi="Arial" w:cs="Arial"/>
                <w:b/>
                <w:sz w:val="24"/>
                <w:szCs w:val="24"/>
              </w:rPr>
              <w:t xml:space="preserve"> </w:t>
            </w:r>
            <w:r w:rsidR="00894D9B">
              <w:rPr>
                <w:rFonts w:ascii="Arial" w:hAnsi="Arial" w:cs="Arial"/>
                <w:b/>
                <w:sz w:val="24"/>
                <w:szCs w:val="24"/>
              </w:rPr>
              <w:t>202</w:t>
            </w:r>
            <w:r w:rsidR="007A3EA7">
              <w:rPr>
                <w:rFonts w:ascii="Arial" w:hAnsi="Arial" w:cs="Arial"/>
                <w:b/>
                <w:sz w:val="24"/>
                <w:szCs w:val="24"/>
              </w:rPr>
              <w:t>1</w:t>
            </w:r>
          </w:p>
        </w:tc>
      </w:tr>
      <w:tr w:rsidR="00BC196F" w:rsidRPr="00305EE9" w:rsidTr="00BC196F">
        <w:trPr>
          <w:trHeight w:val="275"/>
        </w:trPr>
        <w:tc>
          <w:tcPr>
            <w:tcW w:w="4820" w:type="dxa"/>
            <w:gridSpan w:val="4"/>
          </w:tcPr>
          <w:p w:rsidR="00BC196F" w:rsidRPr="00305EE9" w:rsidRDefault="00BC196F" w:rsidP="00F6668B">
            <w:pPr>
              <w:rPr>
                <w:rFonts w:ascii="Arial" w:hAnsi="Arial" w:cs="Arial"/>
              </w:rPr>
            </w:pPr>
            <w:r w:rsidRPr="00305EE9">
              <w:rPr>
                <w:rFonts w:ascii="Arial" w:hAnsi="Arial" w:cs="Arial"/>
              </w:rPr>
              <w:t>datum vystavení objednávky:</w:t>
            </w:r>
          </w:p>
        </w:tc>
        <w:tc>
          <w:tcPr>
            <w:tcW w:w="6095" w:type="dxa"/>
            <w:gridSpan w:val="4"/>
          </w:tcPr>
          <w:p w:rsidR="00BC196F" w:rsidRPr="00305EE9" w:rsidRDefault="006E3F07" w:rsidP="007A3EA7">
            <w:pPr>
              <w:jc w:val="right"/>
              <w:rPr>
                <w:rFonts w:ascii="Arial" w:hAnsi="Arial" w:cs="Arial"/>
                <w:b/>
                <w:sz w:val="24"/>
                <w:szCs w:val="24"/>
              </w:rPr>
            </w:pPr>
            <w:r>
              <w:rPr>
                <w:rFonts w:ascii="Arial" w:hAnsi="Arial" w:cs="Arial"/>
                <w:b/>
                <w:sz w:val="24"/>
                <w:szCs w:val="24"/>
              </w:rPr>
              <w:t xml:space="preserve">8. 11. </w:t>
            </w:r>
            <w:r w:rsidR="00894D9B">
              <w:rPr>
                <w:rFonts w:ascii="Arial" w:hAnsi="Arial" w:cs="Arial"/>
                <w:b/>
                <w:sz w:val="24"/>
                <w:szCs w:val="24"/>
              </w:rPr>
              <w:t>202</w:t>
            </w:r>
            <w:r w:rsidR="007A3EA7">
              <w:rPr>
                <w:rFonts w:ascii="Arial" w:hAnsi="Arial" w:cs="Arial"/>
                <w:b/>
                <w:sz w:val="24"/>
                <w:szCs w:val="24"/>
              </w:rPr>
              <w:t>1</w:t>
            </w:r>
          </w:p>
        </w:tc>
      </w:tr>
      <w:tr w:rsidR="00BC196F" w:rsidRPr="00305EE9" w:rsidTr="00BC196F">
        <w:trPr>
          <w:trHeight w:val="279"/>
        </w:trPr>
        <w:tc>
          <w:tcPr>
            <w:tcW w:w="4820" w:type="dxa"/>
            <w:gridSpan w:val="4"/>
          </w:tcPr>
          <w:p w:rsidR="00BC196F" w:rsidRPr="00305EE9" w:rsidRDefault="00BC196F" w:rsidP="00F6668B">
            <w:pPr>
              <w:rPr>
                <w:rFonts w:ascii="Arial" w:hAnsi="Arial" w:cs="Arial"/>
              </w:rPr>
            </w:pPr>
            <w:r w:rsidRPr="00305EE9">
              <w:rPr>
                <w:rFonts w:ascii="Arial" w:hAnsi="Arial" w:cs="Arial"/>
              </w:rPr>
              <w:t>Objednatel:</w:t>
            </w:r>
          </w:p>
        </w:tc>
        <w:tc>
          <w:tcPr>
            <w:tcW w:w="6095" w:type="dxa"/>
            <w:gridSpan w:val="4"/>
          </w:tcPr>
          <w:p w:rsidR="00BC196F" w:rsidRPr="00305EE9" w:rsidRDefault="00BC196F" w:rsidP="00F6668B">
            <w:pPr>
              <w:rPr>
                <w:rFonts w:ascii="Arial" w:hAnsi="Arial" w:cs="Arial"/>
              </w:rPr>
            </w:pPr>
            <w:r w:rsidRPr="00305EE9">
              <w:rPr>
                <w:rFonts w:ascii="Arial" w:hAnsi="Arial" w:cs="Arial"/>
              </w:rPr>
              <w:t>Dodavatel:</w:t>
            </w:r>
          </w:p>
        </w:tc>
      </w:tr>
      <w:tr w:rsidR="00BC196F" w:rsidRPr="00305EE9" w:rsidTr="00BC196F">
        <w:tc>
          <w:tcPr>
            <w:tcW w:w="4820" w:type="dxa"/>
            <w:gridSpan w:val="4"/>
          </w:tcPr>
          <w:p w:rsidR="00BC196F" w:rsidRPr="00305EE9" w:rsidRDefault="00BC196F" w:rsidP="00F6668B">
            <w:pPr>
              <w:rPr>
                <w:rFonts w:ascii="Arial" w:hAnsi="Arial" w:cs="Arial"/>
                <w:b/>
                <w:sz w:val="20"/>
                <w:szCs w:val="20"/>
              </w:rPr>
            </w:pPr>
            <w:r w:rsidRPr="00305EE9">
              <w:rPr>
                <w:rFonts w:ascii="Arial" w:hAnsi="Arial" w:cs="Arial"/>
                <w:b/>
                <w:sz w:val="20"/>
                <w:szCs w:val="20"/>
              </w:rPr>
              <w:t>Základní škola Opava, Mařádkova 15 – p</w:t>
            </w:r>
            <w:r>
              <w:rPr>
                <w:rFonts w:ascii="Arial" w:hAnsi="Arial" w:cs="Arial"/>
                <w:b/>
                <w:sz w:val="20"/>
                <w:szCs w:val="20"/>
              </w:rPr>
              <w:t>říspěvková organizace</w:t>
            </w:r>
          </w:p>
          <w:p w:rsidR="00BC196F" w:rsidRPr="00305EE9" w:rsidRDefault="00BC196F" w:rsidP="00F6668B">
            <w:pPr>
              <w:rPr>
                <w:rFonts w:ascii="Arial" w:hAnsi="Arial" w:cs="Arial"/>
                <w:sz w:val="20"/>
                <w:szCs w:val="20"/>
              </w:rPr>
            </w:pPr>
            <w:r w:rsidRPr="00305EE9">
              <w:rPr>
                <w:rFonts w:ascii="Arial" w:hAnsi="Arial" w:cs="Arial"/>
                <w:sz w:val="20"/>
                <w:szCs w:val="20"/>
              </w:rPr>
              <w:t>se sídlem Mařádkova 518/15</w:t>
            </w:r>
          </w:p>
          <w:p w:rsidR="00BC196F" w:rsidRPr="00305EE9" w:rsidRDefault="00BC196F" w:rsidP="00F6668B">
            <w:pPr>
              <w:rPr>
                <w:rFonts w:ascii="Arial" w:hAnsi="Arial" w:cs="Arial"/>
                <w:sz w:val="20"/>
                <w:szCs w:val="20"/>
              </w:rPr>
            </w:pPr>
            <w:r w:rsidRPr="00305EE9">
              <w:rPr>
                <w:rFonts w:ascii="Arial" w:hAnsi="Arial" w:cs="Arial"/>
                <w:sz w:val="20"/>
                <w:szCs w:val="20"/>
              </w:rPr>
              <w:t>746 01 Opava</w:t>
            </w:r>
          </w:p>
          <w:p w:rsidR="00BC196F" w:rsidRPr="00BC196F" w:rsidRDefault="00BC196F" w:rsidP="00F6668B">
            <w:pPr>
              <w:rPr>
                <w:rFonts w:ascii="Arial" w:hAnsi="Arial" w:cs="Arial"/>
                <w:b/>
                <w:sz w:val="20"/>
                <w:szCs w:val="20"/>
              </w:rPr>
            </w:pPr>
            <w:r w:rsidRPr="00BC196F">
              <w:rPr>
                <w:rFonts w:ascii="Arial" w:hAnsi="Arial" w:cs="Arial"/>
                <w:b/>
                <w:sz w:val="20"/>
                <w:szCs w:val="20"/>
              </w:rPr>
              <w:t>IČ: 70999244</w:t>
            </w:r>
          </w:p>
          <w:p w:rsidR="00BC196F" w:rsidRPr="00305EE9" w:rsidRDefault="00BC196F" w:rsidP="00F6668B">
            <w:pPr>
              <w:rPr>
                <w:rFonts w:ascii="Arial" w:hAnsi="Arial" w:cs="Arial"/>
                <w:sz w:val="20"/>
                <w:szCs w:val="20"/>
              </w:rPr>
            </w:pPr>
            <w:r w:rsidRPr="00305EE9">
              <w:rPr>
                <w:rFonts w:ascii="Arial" w:hAnsi="Arial" w:cs="Arial"/>
                <w:sz w:val="20"/>
                <w:szCs w:val="20"/>
              </w:rPr>
              <w:t>ID datové schránky:   grumqiy</w:t>
            </w:r>
          </w:p>
          <w:p w:rsidR="00BC196F" w:rsidRPr="00BC196F" w:rsidRDefault="00BC196F" w:rsidP="00F6668B">
            <w:pPr>
              <w:rPr>
                <w:rFonts w:ascii="Arial" w:hAnsi="Arial" w:cs="Arial"/>
                <w:b/>
                <w:sz w:val="20"/>
                <w:szCs w:val="20"/>
              </w:rPr>
            </w:pPr>
            <w:r w:rsidRPr="00BC196F">
              <w:rPr>
                <w:rFonts w:ascii="Arial" w:hAnsi="Arial" w:cs="Arial"/>
                <w:b/>
                <w:sz w:val="20"/>
                <w:szCs w:val="20"/>
              </w:rPr>
              <w:t>bankovní spojení:   Raiffeisen Bank</w:t>
            </w:r>
          </w:p>
          <w:p w:rsidR="00BC196F" w:rsidRPr="00BC196F" w:rsidRDefault="00BC196F" w:rsidP="00F6668B">
            <w:pPr>
              <w:rPr>
                <w:rFonts w:ascii="Arial" w:hAnsi="Arial" w:cs="Arial"/>
                <w:b/>
                <w:sz w:val="20"/>
                <w:szCs w:val="20"/>
              </w:rPr>
            </w:pPr>
            <w:r w:rsidRPr="00BC196F">
              <w:rPr>
                <w:rFonts w:ascii="Arial" w:hAnsi="Arial" w:cs="Arial"/>
                <w:b/>
                <w:sz w:val="20"/>
                <w:szCs w:val="20"/>
              </w:rPr>
              <w:t>číslo účtu: 751 246 7001/5500</w:t>
            </w:r>
          </w:p>
          <w:p w:rsidR="00BC196F" w:rsidRPr="00305EE9" w:rsidRDefault="00BC196F" w:rsidP="00F6668B">
            <w:pPr>
              <w:rPr>
                <w:rFonts w:ascii="Arial" w:hAnsi="Arial" w:cs="Arial"/>
                <w:sz w:val="20"/>
                <w:szCs w:val="20"/>
              </w:rPr>
            </w:pPr>
            <w:r w:rsidRPr="00305EE9">
              <w:rPr>
                <w:rFonts w:ascii="Arial" w:hAnsi="Arial" w:cs="Arial"/>
                <w:sz w:val="20"/>
                <w:szCs w:val="20"/>
              </w:rPr>
              <w:t xml:space="preserve">zastoupen: </w:t>
            </w:r>
            <w:r w:rsidR="00292A03">
              <w:rPr>
                <w:rFonts w:ascii="Arial" w:hAnsi="Arial" w:cs="Arial"/>
                <w:sz w:val="20"/>
                <w:szCs w:val="20"/>
              </w:rPr>
              <w:t xml:space="preserve">Mgr. Monikou Kamradkovou </w:t>
            </w:r>
            <w:r w:rsidR="00292A03">
              <w:rPr>
                <w:rFonts w:ascii="Arial" w:hAnsi="Arial" w:cs="Arial"/>
                <w:sz w:val="16"/>
                <w:szCs w:val="16"/>
              </w:rPr>
              <w:t>ředitelkou ZŠ</w:t>
            </w:r>
          </w:p>
          <w:p w:rsidR="00BC196F" w:rsidRPr="00305EE9" w:rsidRDefault="00BC196F" w:rsidP="00F6668B">
            <w:pPr>
              <w:rPr>
                <w:rFonts w:ascii="Arial" w:hAnsi="Arial" w:cs="Arial"/>
                <w:sz w:val="20"/>
                <w:szCs w:val="20"/>
              </w:rPr>
            </w:pPr>
            <w:r w:rsidRPr="00305EE9">
              <w:rPr>
                <w:rFonts w:ascii="Arial" w:hAnsi="Arial" w:cs="Arial"/>
                <w:sz w:val="20"/>
                <w:szCs w:val="20"/>
              </w:rPr>
              <w:t xml:space="preserve">vyřizuje:   </w:t>
            </w:r>
            <w:r w:rsidR="00BF61A8">
              <w:rPr>
                <w:rFonts w:ascii="Arial" w:hAnsi="Arial" w:cs="Arial"/>
                <w:sz w:val="20"/>
                <w:szCs w:val="20"/>
              </w:rPr>
              <w:t>Petr Lazecký</w:t>
            </w:r>
            <w:r w:rsidRPr="00305EE9">
              <w:rPr>
                <w:rFonts w:ascii="Arial" w:hAnsi="Arial" w:cs="Arial"/>
                <w:sz w:val="20"/>
                <w:szCs w:val="20"/>
              </w:rPr>
              <w:t xml:space="preserve"> </w:t>
            </w:r>
          </w:p>
          <w:p w:rsidR="00BC196F" w:rsidRPr="00305EE9" w:rsidRDefault="00BC196F" w:rsidP="00F6668B">
            <w:pPr>
              <w:rPr>
                <w:rFonts w:ascii="Arial" w:hAnsi="Arial" w:cs="Arial"/>
                <w:sz w:val="20"/>
                <w:szCs w:val="20"/>
              </w:rPr>
            </w:pPr>
            <w:r w:rsidRPr="00305EE9">
              <w:rPr>
                <w:rFonts w:ascii="Arial" w:hAnsi="Arial" w:cs="Arial"/>
                <w:sz w:val="20"/>
                <w:szCs w:val="20"/>
              </w:rPr>
              <w:t xml:space="preserve">telefon:     734 854 515 </w:t>
            </w:r>
          </w:p>
          <w:p w:rsidR="00BC196F" w:rsidRPr="00305EE9" w:rsidRDefault="00BC196F" w:rsidP="00F6668B">
            <w:pPr>
              <w:rPr>
                <w:rFonts w:ascii="Arial" w:hAnsi="Arial" w:cs="Arial"/>
                <w:sz w:val="20"/>
                <w:szCs w:val="20"/>
              </w:rPr>
            </w:pPr>
            <w:r w:rsidRPr="00305EE9">
              <w:rPr>
                <w:rFonts w:ascii="Arial" w:hAnsi="Arial" w:cs="Arial"/>
                <w:sz w:val="20"/>
                <w:szCs w:val="20"/>
              </w:rPr>
              <w:t xml:space="preserve">e-mail: </w:t>
            </w:r>
            <w:hyperlink r:id="rId7" w:history="1"/>
            <w:r w:rsidRPr="00305EE9">
              <w:rPr>
                <w:rFonts w:ascii="Arial" w:hAnsi="Arial" w:cs="Arial"/>
                <w:sz w:val="20"/>
                <w:szCs w:val="20"/>
              </w:rPr>
              <w:t xml:space="preserve">   </w:t>
            </w:r>
            <w:r>
              <w:rPr>
                <w:rFonts w:ascii="Arial" w:hAnsi="Arial" w:cs="Arial"/>
                <w:sz w:val="20"/>
                <w:szCs w:val="20"/>
              </w:rPr>
              <w:t>sekretariat</w:t>
            </w:r>
            <w:r w:rsidRPr="00305EE9">
              <w:rPr>
                <w:rFonts w:ascii="Arial" w:hAnsi="Arial" w:cs="Arial"/>
                <w:sz w:val="20"/>
                <w:szCs w:val="20"/>
              </w:rPr>
              <w:t xml:space="preserve">@zsmaradkova.cz </w:t>
            </w:r>
          </w:p>
          <w:p w:rsidR="00BC196F" w:rsidRPr="00305EE9" w:rsidRDefault="00BC196F" w:rsidP="00F6668B">
            <w:pPr>
              <w:rPr>
                <w:rFonts w:ascii="Arial" w:hAnsi="Arial" w:cs="Arial"/>
                <w:sz w:val="24"/>
                <w:szCs w:val="24"/>
              </w:rPr>
            </w:pPr>
            <w:r w:rsidRPr="00305EE9">
              <w:rPr>
                <w:rFonts w:ascii="Arial" w:hAnsi="Arial" w:cs="Arial"/>
                <w:b/>
                <w:sz w:val="20"/>
                <w:szCs w:val="20"/>
              </w:rPr>
              <w:t>NEJSME PLÁTCI DPH</w:t>
            </w:r>
          </w:p>
        </w:tc>
        <w:tc>
          <w:tcPr>
            <w:tcW w:w="6095" w:type="dxa"/>
            <w:gridSpan w:val="4"/>
          </w:tcPr>
          <w:p w:rsidR="00735757" w:rsidRDefault="00735757" w:rsidP="00B5706C">
            <w:pPr>
              <w:rPr>
                <w:rFonts w:ascii="Arial" w:hAnsi="Arial" w:cs="Arial"/>
              </w:rPr>
            </w:pPr>
          </w:p>
          <w:p w:rsidR="009D43F1" w:rsidRDefault="009D43F1" w:rsidP="00B5706C">
            <w:pPr>
              <w:rPr>
                <w:rFonts w:ascii="Arial" w:hAnsi="Arial" w:cs="Arial"/>
              </w:rPr>
            </w:pPr>
          </w:p>
          <w:p w:rsidR="00BC196F" w:rsidRDefault="006E3F07" w:rsidP="00894D9B">
            <w:pPr>
              <w:rPr>
                <w:rFonts w:ascii="Arial" w:hAnsi="Arial" w:cs="Arial"/>
              </w:rPr>
            </w:pPr>
            <w:r>
              <w:rPr>
                <w:rFonts w:ascii="Arial" w:hAnsi="Arial" w:cs="Arial"/>
              </w:rPr>
              <w:t>Technické služby Opava s.r.o.</w:t>
            </w:r>
            <w:r>
              <w:rPr>
                <w:rFonts w:ascii="Arial" w:hAnsi="Arial" w:cs="Arial"/>
              </w:rPr>
              <w:br/>
              <w:t>Těšínská 71</w:t>
            </w:r>
          </w:p>
          <w:p w:rsidR="006E3F07" w:rsidRPr="0083023E" w:rsidRDefault="006E3F07" w:rsidP="00894D9B">
            <w:pPr>
              <w:rPr>
                <w:rFonts w:ascii="Arial" w:hAnsi="Arial" w:cs="Arial"/>
              </w:rPr>
            </w:pPr>
            <w:r>
              <w:rPr>
                <w:rFonts w:ascii="Arial" w:hAnsi="Arial" w:cs="Arial"/>
              </w:rPr>
              <w:t>746 21 Opava</w:t>
            </w:r>
          </w:p>
        </w:tc>
      </w:tr>
      <w:tr w:rsidR="00BC196F" w:rsidRPr="00305EE9" w:rsidTr="00BC196F">
        <w:tc>
          <w:tcPr>
            <w:tcW w:w="10915" w:type="dxa"/>
            <w:gridSpan w:val="8"/>
          </w:tcPr>
          <w:p w:rsidR="00BC196F" w:rsidRPr="00305EE9" w:rsidRDefault="00BC196F" w:rsidP="00F6668B">
            <w:pPr>
              <w:jc w:val="center"/>
              <w:rPr>
                <w:rFonts w:ascii="Arial" w:hAnsi="Arial" w:cs="Arial"/>
              </w:rPr>
            </w:pPr>
            <w:r w:rsidRPr="00305EE9">
              <w:rPr>
                <w:rFonts w:ascii="Arial" w:hAnsi="Arial" w:cs="Arial"/>
              </w:rPr>
              <w:t xml:space="preserve">Objednává u dodavatele za níže uvedených podmínek </w:t>
            </w:r>
            <w:r w:rsidRPr="00305EE9">
              <w:rPr>
                <w:rFonts w:ascii="Arial" w:hAnsi="Arial" w:cs="Arial"/>
                <w:b/>
              </w:rPr>
              <w:t>následující plnění</w:t>
            </w:r>
            <w:r w:rsidRPr="00305EE9">
              <w:rPr>
                <w:rFonts w:ascii="Arial" w:hAnsi="Arial" w:cs="Arial"/>
              </w:rPr>
              <w:t>:</w:t>
            </w:r>
          </w:p>
        </w:tc>
      </w:tr>
      <w:tr w:rsidR="00BC196F" w:rsidRPr="00305EE9" w:rsidTr="00BC196F">
        <w:trPr>
          <w:trHeight w:val="758"/>
        </w:trPr>
        <w:tc>
          <w:tcPr>
            <w:tcW w:w="10915" w:type="dxa"/>
            <w:gridSpan w:val="8"/>
          </w:tcPr>
          <w:p w:rsidR="00BC196F" w:rsidRPr="0083023E" w:rsidRDefault="00EB460B" w:rsidP="00CE19D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Pr>
                <w:rFonts w:ascii="Arial" w:eastAsia="Times New Roman" w:hAnsi="Arial" w:cs="Arial"/>
                <w:color w:val="333333"/>
                <w:szCs w:val="18"/>
                <w:lang w:eastAsia="cs-CZ"/>
              </w:rPr>
              <w:t xml:space="preserve">Objednáváme u Vás </w:t>
            </w:r>
            <w:r w:rsidR="006E3F07">
              <w:rPr>
                <w:rFonts w:ascii="Arial" w:eastAsia="Times New Roman" w:hAnsi="Arial" w:cs="Arial"/>
                <w:color w:val="333333"/>
                <w:szCs w:val="18"/>
                <w:lang w:eastAsia="cs-CZ"/>
              </w:rPr>
              <w:t>zhotovení dětského hřiště dle cenové nabídky „</w:t>
            </w:r>
            <w:r w:rsidR="006E3F07" w:rsidRPr="006E3F07">
              <w:rPr>
                <w:rFonts w:ascii="Arial" w:eastAsia="Times New Roman" w:hAnsi="Arial" w:cs="Arial"/>
                <w:color w:val="333333"/>
                <w:szCs w:val="18"/>
                <w:lang w:eastAsia="cs-CZ"/>
              </w:rPr>
              <w:t>Dětské hřiště - zahrada ZŠ Krnovská</w:t>
            </w:r>
            <w:r w:rsidR="006E3F07">
              <w:rPr>
                <w:rFonts w:ascii="Arial" w:eastAsia="Times New Roman" w:hAnsi="Arial" w:cs="Arial"/>
                <w:color w:val="333333"/>
                <w:szCs w:val="18"/>
                <w:lang w:eastAsia="cs-CZ"/>
              </w:rPr>
              <w:t>“ pro budovu ZŠ KRNOVSKÁ 101</w:t>
            </w:r>
            <w:r w:rsidR="00CE19D2">
              <w:rPr>
                <w:rFonts w:ascii="Arial" w:eastAsia="Times New Roman" w:hAnsi="Arial" w:cs="Arial"/>
                <w:color w:val="333333"/>
                <w:szCs w:val="18"/>
                <w:lang w:eastAsia="cs-CZ"/>
              </w:rPr>
              <w:t xml:space="preserve"> – šestihranná šplhací stěna a houpačka s </w:t>
            </w:r>
            <w:proofErr w:type="spellStart"/>
            <w:r w:rsidR="00CE19D2">
              <w:rPr>
                <w:rFonts w:ascii="Arial" w:eastAsia="Times New Roman" w:hAnsi="Arial" w:cs="Arial"/>
                <w:color w:val="333333"/>
                <w:szCs w:val="18"/>
                <w:lang w:eastAsia="cs-CZ"/>
              </w:rPr>
              <w:t>protinárazovým</w:t>
            </w:r>
            <w:proofErr w:type="spellEnd"/>
            <w:r w:rsidR="00CE19D2">
              <w:rPr>
                <w:rFonts w:ascii="Arial" w:eastAsia="Times New Roman" w:hAnsi="Arial" w:cs="Arial"/>
                <w:color w:val="333333"/>
                <w:szCs w:val="18"/>
                <w:lang w:eastAsia="cs-CZ"/>
              </w:rPr>
              <w:t xml:space="preserve"> povrchem</w:t>
            </w:r>
          </w:p>
        </w:tc>
      </w:tr>
      <w:tr w:rsidR="00BC196F" w:rsidRPr="00305EE9" w:rsidTr="00BC196F">
        <w:trPr>
          <w:trHeight w:val="394"/>
        </w:trPr>
        <w:tc>
          <w:tcPr>
            <w:tcW w:w="1437" w:type="dxa"/>
          </w:tcPr>
          <w:p w:rsidR="00BC196F" w:rsidRPr="00305EE9" w:rsidRDefault="00BC196F" w:rsidP="00F6668B">
            <w:pPr>
              <w:spacing w:before="120"/>
              <w:rPr>
                <w:rFonts w:ascii="Arial" w:hAnsi="Arial" w:cs="Arial"/>
                <w:b/>
              </w:rPr>
            </w:pPr>
          </w:p>
        </w:tc>
        <w:tc>
          <w:tcPr>
            <w:tcW w:w="1272" w:type="dxa"/>
            <w:gridSpan w:val="2"/>
          </w:tcPr>
          <w:p w:rsidR="00BC196F" w:rsidRPr="00305EE9" w:rsidRDefault="00BC196F" w:rsidP="00F6668B">
            <w:pPr>
              <w:spacing w:before="120"/>
              <w:rPr>
                <w:rFonts w:ascii="Arial" w:hAnsi="Arial" w:cs="Arial"/>
                <w:sz w:val="20"/>
                <w:szCs w:val="20"/>
              </w:rPr>
            </w:pPr>
            <w:r w:rsidRPr="00305EE9">
              <w:rPr>
                <w:rFonts w:ascii="Arial" w:hAnsi="Arial" w:cs="Arial"/>
                <w:sz w:val="20"/>
                <w:szCs w:val="20"/>
              </w:rPr>
              <w:t>Bez DPH:</w:t>
            </w:r>
          </w:p>
        </w:tc>
        <w:tc>
          <w:tcPr>
            <w:tcW w:w="2111" w:type="dxa"/>
          </w:tcPr>
          <w:p w:rsidR="00BC196F" w:rsidRPr="00086374" w:rsidRDefault="006E3F07" w:rsidP="00F6668B">
            <w:pPr>
              <w:spacing w:before="120"/>
              <w:jc w:val="center"/>
              <w:rPr>
                <w:rFonts w:ascii="Arial" w:hAnsi="Arial" w:cs="Arial"/>
                <w:b/>
              </w:rPr>
            </w:pPr>
            <w:r>
              <w:rPr>
                <w:rFonts w:ascii="Arial" w:hAnsi="Arial" w:cs="Arial"/>
                <w:b/>
              </w:rPr>
              <w:t xml:space="preserve">97 867,58 </w:t>
            </w:r>
            <w:r w:rsidR="00BC196F" w:rsidRPr="00086374">
              <w:rPr>
                <w:rFonts w:ascii="Arial" w:hAnsi="Arial" w:cs="Arial"/>
                <w:b/>
              </w:rPr>
              <w:t>Kč</w:t>
            </w:r>
          </w:p>
        </w:tc>
        <w:tc>
          <w:tcPr>
            <w:tcW w:w="2296" w:type="dxa"/>
            <w:gridSpan w:val="3"/>
          </w:tcPr>
          <w:p w:rsidR="00BC196F" w:rsidRPr="00305EE9" w:rsidRDefault="00BC196F" w:rsidP="00F6668B">
            <w:pPr>
              <w:rPr>
                <w:rFonts w:ascii="Arial" w:hAnsi="Arial" w:cs="Arial"/>
                <w:sz w:val="20"/>
                <w:szCs w:val="20"/>
              </w:rPr>
            </w:pPr>
            <w:r w:rsidRPr="00305EE9">
              <w:rPr>
                <w:rFonts w:ascii="Arial" w:hAnsi="Arial" w:cs="Arial"/>
                <w:color w:val="414048"/>
                <w:sz w:val="20"/>
                <w:szCs w:val="20"/>
                <w:lang w:bidi="he-IL"/>
              </w:rPr>
              <w:t>včetně DPH</w:t>
            </w:r>
            <w:r>
              <w:rPr>
                <w:rFonts w:ascii="Arial" w:hAnsi="Arial" w:cs="Arial"/>
                <w:color w:val="414048"/>
                <w:sz w:val="20"/>
                <w:szCs w:val="20"/>
                <w:lang w:bidi="he-IL"/>
              </w:rPr>
              <w:t xml:space="preserve"> </w:t>
            </w:r>
            <w:r w:rsidRPr="00305EE9">
              <w:rPr>
                <w:rFonts w:ascii="Arial" w:hAnsi="Arial" w:cs="Arial"/>
                <w:color w:val="414048"/>
                <w:sz w:val="20"/>
                <w:szCs w:val="20"/>
                <w:lang w:bidi="he-IL"/>
              </w:rPr>
              <w:t>(pokud úplata podléhá dan</w:t>
            </w:r>
            <w:r w:rsidRPr="00305EE9">
              <w:rPr>
                <w:rFonts w:ascii="Arial" w:hAnsi="Arial" w:cs="Arial"/>
                <w:color w:val="4A4C6C"/>
                <w:sz w:val="20"/>
                <w:szCs w:val="20"/>
                <w:lang w:bidi="he-IL"/>
              </w:rPr>
              <w:t>i</w:t>
            </w:r>
            <w:r w:rsidRPr="00305EE9">
              <w:rPr>
                <w:rFonts w:ascii="Arial" w:hAnsi="Arial" w:cs="Arial"/>
                <w:color w:val="61606A"/>
                <w:sz w:val="20"/>
                <w:szCs w:val="20"/>
                <w:lang w:bidi="he-IL"/>
              </w:rPr>
              <w:t>):</w:t>
            </w:r>
          </w:p>
        </w:tc>
        <w:tc>
          <w:tcPr>
            <w:tcW w:w="3799" w:type="dxa"/>
          </w:tcPr>
          <w:p w:rsidR="00BC196F" w:rsidRPr="00086374" w:rsidRDefault="006E3F07" w:rsidP="00F6668B">
            <w:pPr>
              <w:spacing w:before="120"/>
              <w:jc w:val="center"/>
              <w:rPr>
                <w:rFonts w:ascii="Arial" w:hAnsi="Arial" w:cs="Arial"/>
                <w:b/>
              </w:rPr>
            </w:pPr>
            <w:r>
              <w:rPr>
                <w:rFonts w:ascii="Arial" w:hAnsi="Arial" w:cs="Arial"/>
                <w:b/>
              </w:rPr>
              <w:t>118.419,77</w:t>
            </w:r>
          </w:p>
        </w:tc>
      </w:tr>
      <w:tr w:rsidR="00BC196F" w:rsidRPr="00305EE9" w:rsidTr="00BC196F">
        <w:tc>
          <w:tcPr>
            <w:tcW w:w="1437" w:type="dxa"/>
          </w:tcPr>
          <w:p w:rsidR="00BC196F" w:rsidRPr="00305EE9" w:rsidRDefault="00BC196F" w:rsidP="00F6668B">
            <w:pPr>
              <w:rPr>
                <w:rFonts w:ascii="Arial" w:hAnsi="Arial" w:cs="Arial"/>
                <w:b/>
                <w:sz w:val="20"/>
              </w:rPr>
            </w:pPr>
            <w:r w:rsidRPr="00305EE9">
              <w:rPr>
                <w:rFonts w:ascii="Arial" w:hAnsi="Arial" w:cs="Arial"/>
                <w:b/>
                <w:sz w:val="20"/>
              </w:rPr>
              <w:t>Splatnost úplaty:</w:t>
            </w:r>
          </w:p>
        </w:tc>
        <w:tc>
          <w:tcPr>
            <w:tcW w:w="9478" w:type="dxa"/>
            <w:gridSpan w:val="7"/>
          </w:tcPr>
          <w:p w:rsidR="00BC196F" w:rsidRPr="00305EE9" w:rsidRDefault="006E3F07" w:rsidP="00F6668B">
            <w:pPr>
              <w:rPr>
                <w:rFonts w:ascii="Arial" w:hAnsi="Arial" w:cs="Arial"/>
              </w:rPr>
            </w:pPr>
            <w:r>
              <w:rPr>
                <w:rFonts w:ascii="Arial" w:hAnsi="Arial" w:cs="Arial"/>
              </w:rPr>
              <w:t>Bankovním převodem</w:t>
            </w:r>
          </w:p>
        </w:tc>
      </w:tr>
      <w:tr w:rsidR="00BC196F" w:rsidRPr="00305EE9" w:rsidTr="00BC196F">
        <w:tc>
          <w:tcPr>
            <w:tcW w:w="1437" w:type="dxa"/>
          </w:tcPr>
          <w:p w:rsidR="00BC196F" w:rsidRPr="00305EE9" w:rsidRDefault="00BC196F" w:rsidP="00F6668B">
            <w:pPr>
              <w:rPr>
                <w:rFonts w:ascii="Arial" w:hAnsi="Arial" w:cs="Arial"/>
                <w:b/>
              </w:rPr>
            </w:pPr>
            <w:r w:rsidRPr="00305EE9">
              <w:rPr>
                <w:rFonts w:ascii="Arial" w:hAnsi="Arial" w:cs="Arial"/>
                <w:b/>
              </w:rPr>
              <w:t>Doba dodání:</w:t>
            </w:r>
          </w:p>
        </w:tc>
        <w:tc>
          <w:tcPr>
            <w:tcW w:w="9478" w:type="dxa"/>
            <w:gridSpan w:val="7"/>
          </w:tcPr>
          <w:p w:rsidR="00BC196F" w:rsidRPr="00305EE9" w:rsidRDefault="00280C68" w:rsidP="00CE1A64">
            <w:pPr>
              <w:rPr>
                <w:rFonts w:ascii="Arial" w:hAnsi="Arial" w:cs="Arial"/>
              </w:rPr>
            </w:pPr>
            <w:r>
              <w:rPr>
                <w:rFonts w:ascii="Arial" w:hAnsi="Arial" w:cs="Arial"/>
              </w:rPr>
              <w:t>l</w:t>
            </w:r>
            <w:r w:rsidR="006E3F07">
              <w:rPr>
                <w:rFonts w:ascii="Arial" w:hAnsi="Arial" w:cs="Arial"/>
              </w:rPr>
              <w:t>istopad/prosinec 2021</w:t>
            </w:r>
          </w:p>
        </w:tc>
      </w:tr>
      <w:tr w:rsidR="00BC196F" w:rsidRPr="00305EE9" w:rsidTr="00BC196F">
        <w:tc>
          <w:tcPr>
            <w:tcW w:w="1437" w:type="dxa"/>
          </w:tcPr>
          <w:p w:rsidR="00BC196F" w:rsidRPr="00305EE9" w:rsidRDefault="00BC196F" w:rsidP="00F6668B">
            <w:pPr>
              <w:rPr>
                <w:rFonts w:ascii="Arial" w:hAnsi="Arial" w:cs="Arial"/>
                <w:b/>
              </w:rPr>
            </w:pPr>
            <w:r w:rsidRPr="00305EE9">
              <w:rPr>
                <w:rFonts w:ascii="Arial" w:hAnsi="Arial" w:cs="Arial"/>
                <w:b/>
              </w:rPr>
              <w:t>Místo dodání:</w:t>
            </w:r>
          </w:p>
        </w:tc>
        <w:tc>
          <w:tcPr>
            <w:tcW w:w="9478" w:type="dxa"/>
            <w:gridSpan w:val="7"/>
          </w:tcPr>
          <w:p w:rsidR="00AA7172" w:rsidRDefault="00AA7172" w:rsidP="00AA7172">
            <w:pPr>
              <w:rPr>
                <w:rFonts w:ascii="Calibri" w:hAnsi="Calibri" w:cs="Calibri"/>
                <w:b/>
                <w:bCs/>
                <w:color w:val="000000"/>
              </w:rPr>
            </w:pPr>
            <w:r>
              <w:rPr>
                <w:rFonts w:ascii="Calibri" w:hAnsi="Calibri" w:cs="Calibri"/>
                <w:b/>
                <w:bCs/>
                <w:color w:val="000000"/>
              </w:rPr>
              <w:t xml:space="preserve">Základní škola Opava, Mařádkova 585/15, příspěvková organizace, 74601, Opava - Předměstí, </w:t>
            </w:r>
          </w:p>
          <w:p w:rsidR="00BC196F" w:rsidRPr="00305EE9" w:rsidRDefault="00BC196F" w:rsidP="00F6668B">
            <w:pPr>
              <w:rPr>
                <w:rFonts w:ascii="Arial" w:hAnsi="Arial" w:cs="Arial"/>
              </w:rPr>
            </w:pPr>
          </w:p>
        </w:tc>
      </w:tr>
      <w:tr w:rsidR="00BC196F" w:rsidRPr="00305EE9" w:rsidTr="00BC196F">
        <w:trPr>
          <w:trHeight w:val="1800"/>
        </w:trPr>
        <w:tc>
          <w:tcPr>
            <w:tcW w:w="10915" w:type="dxa"/>
            <w:gridSpan w:val="8"/>
          </w:tcPr>
          <w:p w:rsidR="00BC196F" w:rsidRPr="00305EE9" w:rsidRDefault="00BC196F" w:rsidP="00F6668B">
            <w:pPr>
              <w:pStyle w:val="Styl"/>
              <w:spacing w:before="120"/>
              <w:rPr>
                <w:sz w:val="18"/>
                <w:szCs w:val="18"/>
              </w:rPr>
            </w:pPr>
            <w:r w:rsidRPr="00305EE9">
              <w:rPr>
                <w:sz w:val="18"/>
                <w:szCs w:val="18"/>
              </w:rPr>
              <w:t xml:space="preserve">Úplata musí být vyúčtována fakturou. Není-li faktura daňovým dokladem nebo účetním dokladem (jejichž náležitosti jsou dány právními předpisy), musí obsahovat alespoň tyto údaje: číslo a datum vystavení faktury, označení objednatele a dodavatele, číslo objednávky, popis plnění (označení zboží nebo služeb, popis provedených prací apod.) a výši úplaty a její přílohou musí být objednatelem potvrzený doklad o řádném splnění dluhu dodavatele (dodací list, předávací protokol apod.). Dodavatel smí fakturu vystavit až po řádném splnění svého dluhu vyplývajícího ze smlouvy uzavřené na základě této objednávky. Faktura musí být doručena na výše uvedenou adresu objednatele. </w:t>
            </w:r>
          </w:p>
          <w:p w:rsidR="00BC196F" w:rsidRPr="00305EE9" w:rsidRDefault="00BC196F" w:rsidP="00F6668B">
            <w:pPr>
              <w:pStyle w:val="Styl"/>
              <w:rPr>
                <w:sz w:val="18"/>
                <w:szCs w:val="18"/>
              </w:rPr>
            </w:pPr>
            <w:r w:rsidRPr="00305EE9">
              <w:rPr>
                <w:sz w:val="18"/>
                <w:szCs w:val="18"/>
              </w:rPr>
              <w:t xml:space="preserve">V případě prodlení dodavatele s řádným splněním dluhu vyplývajícího ze smlouvy uzavřené na základě této objednávky je </w:t>
            </w:r>
          </w:p>
          <w:p w:rsidR="00BC196F" w:rsidRPr="00305EE9" w:rsidRDefault="00BC196F" w:rsidP="00F6668B">
            <w:pPr>
              <w:pStyle w:val="Styl"/>
            </w:pPr>
            <w:r w:rsidRPr="00305EE9">
              <w:rPr>
                <w:sz w:val="18"/>
                <w:szCs w:val="18"/>
              </w:rPr>
              <w:t>objednatel oprávněn od uzavřené smlouvy odstoupit.</w:t>
            </w:r>
          </w:p>
        </w:tc>
      </w:tr>
      <w:tr w:rsidR="00BC196F" w:rsidRPr="00305EE9" w:rsidTr="00BC196F">
        <w:trPr>
          <w:trHeight w:val="991"/>
        </w:trPr>
        <w:tc>
          <w:tcPr>
            <w:tcW w:w="10915" w:type="dxa"/>
            <w:gridSpan w:val="8"/>
          </w:tcPr>
          <w:p w:rsidR="00BC196F" w:rsidRPr="00305EE9" w:rsidRDefault="00BC196F" w:rsidP="00F6668B">
            <w:pPr>
              <w:spacing w:before="120"/>
              <w:rPr>
                <w:rFonts w:ascii="Arial" w:hAnsi="Arial" w:cs="Arial"/>
                <w:b/>
                <w:sz w:val="18"/>
                <w:szCs w:val="18"/>
              </w:rPr>
            </w:pPr>
            <w:r w:rsidRPr="00305EE9">
              <w:rPr>
                <w:rFonts w:ascii="Arial" w:hAnsi="Arial" w:cs="Arial"/>
                <w:b/>
                <w:sz w:val="18"/>
                <w:szCs w:val="18"/>
              </w:rPr>
              <w:t>Tato objednávka může být přijata a smlouva na jejím základě může být uzavřena pouze úplnou a bezvýhradnou akceptací jejího obsahu (jakékoli změny, dodatky či odchylky se nepřipouští) a výlučně písemnou formou, a to nejpozději do 10 dnů od data jejího vystavení, tzn., že v této lhůtě musí být přijetí objednávky dodavatelem doručeno objednateli.</w:t>
            </w:r>
          </w:p>
        </w:tc>
      </w:tr>
      <w:tr w:rsidR="00BC196F" w:rsidRPr="00305EE9" w:rsidTr="00BC196F">
        <w:trPr>
          <w:trHeight w:val="1957"/>
        </w:trPr>
        <w:tc>
          <w:tcPr>
            <w:tcW w:w="10915" w:type="dxa"/>
            <w:gridSpan w:val="8"/>
          </w:tcPr>
          <w:p w:rsidR="00BC196F" w:rsidRPr="00305EE9" w:rsidRDefault="00BC196F" w:rsidP="00F6668B">
            <w:pPr>
              <w:spacing w:before="120"/>
              <w:rPr>
                <w:rFonts w:ascii="Arial" w:hAnsi="Arial" w:cs="Arial"/>
                <w:sz w:val="18"/>
                <w:szCs w:val="18"/>
              </w:rPr>
            </w:pPr>
            <w:r w:rsidRPr="00305EE9">
              <w:rPr>
                <w:rFonts w:ascii="Arial" w:hAnsi="Arial" w:cs="Arial"/>
                <w:sz w:val="18"/>
                <w:szCs w:val="18"/>
              </w:rPr>
              <w:t xml:space="preserve">Smluvní strany shodně prohlašují, že smlouva uzavřená na základě této objednávky je povinně uveřejňovanou smlouvou dle zákona o registru smluv, a dohodly se, že tato smlouva bude uveřejněna v registru smluv v celém rozsahu, neboť obsahuje-li informace či </w:t>
            </w:r>
            <w:proofErr w:type="spellStart"/>
            <w:r w:rsidRPr="00305EE9">
              <w:rPr>
                <w:rFonts w:ascii="Arial" w:hAnsi="Arial" w:cs="Arial"/>
                <w:sz w:val="18"/>
                <w:szCs w:val="18"/>
              </w:rPr>
              <w:t>metadata</w:t>
            </w:r>
            <w:proofErr w:type="spellEnd"/>
            <w:r w:rsidRPr="00305EE9">
              <w:rPr>
                <w:rFonts w:ascii="Arial" w:hAnsi="Arial" w:cs="Arial"/>
                <w:sz w:val="18"/>
                <w:szCs w:val="18"/>
              </w:rPr>
              <w:t xml:space="preserve">, které se dle zákona o registru smluv obecně neuveřejňují nebo které mají či mohou být vyloučeny, smluvní strany výslovně souhlasí s tím, aby tato smlouva byla uveřejněna jako celek včetně takových informací a </w:t>
            </w:r>
            <w:proofErr w:type="spellStart"/>
            <w:r w:rsidRPr="00305EE9">
              <w:rPr>
                <w:rFonts w:ascii="Arial" w:hAnsi="Arial" w:cs="Arial"/>
                <w:sz w:val="18"/>
                <w:szCs w:val="18"/>
              </w:rPr>
              <w:t>metadat</w:t>
            </w:r>
            <w:proofErr w:type="spellEnd"/>
            <w:r w:rsidRPr="00305EE9">
              <w:rPr>
                <w:rFonts w:ascii="Arial" w:hAnsi="Arial" w:cs="Arial"/>
                <w:sz w:val="18"/>
                <w:szCs w:val="18"/>
              </w:rPr>
              <w:t xml:space="preserve"> (osobních údajů apod.). Uveřejnění této smlouvy v registru smluv zajistí bez zbytečného odkladu po jejím uzavření objednatel. Nezajistí-li však uveřejnění této smlouvy v registru smluv v souladu se zákonem objednatel nejpozději do 15 dnů od jejího uzavření, je uveřejnění povinen nejpozději do 30 dnů od uzavření této smlouvy v souladu se zákonem zajistit dodavatel. Strana uveřejňující smlouvu se zavazuje splnit podmínky pro to, aby správce registru smluv zaslal potvrzení o uveřejnění smlouvy také druhé smluvní straně.</w:t>
            </w:r>
          </w:p>
        </w:tc>
      </w:tr>
      <w:tr w:rsidR="00BC196F" w:rsidRPr="00305EE9" w:rsidTr="00BC196F">
        <w:trPr>
          <w:trHeight w:val="549"/>
        </w:trPr>
        <w:tc>
          <w:tcPr>
            <w:tcW w:w="10915" w:type="dxa"/>
            <w:gridSpan w:val="8"/>
          </w:tcPr>
          <w:p w:rsidR="00BC196F" w:rsidRPr="00305EE9" w:rsidRDefault="00BC196F" w:rsidP="00F6668B">
            <w:pPr>
              <w:spacing w:before="120"/>
              <w:rPr>
                <w:rFonts w:ascii="Arial" w:hAnsi="Arial" w:cs="Arial"/>
                <w:sz w:val="18"/>
                <w:szCs w:val="18"/>
              </w:rPr>
            </w:pPr>
            <w:r w:rsidRPr="00305EE9">
              <w:rPr>
                <w:rFonts w:ascii="Arial" w:hAnsi="Arial" w:cs="Arial"/>
                <w:sz w:val="18"/>
                <w:szCs w:val="18"/>
              </w:rPr>
              <w:t>Dodavatel svým podpisem úplně a bezvýhradně přijímá tuto objednávku a zavazuje se svůj dluh z ní vyplývající řádně a včas splnit. Dodavatel prohlašuje, že osoba podepisující za něj tuto objednávku je oprávněna tak učinit.</w:t>
            </w:r>
          </w:p>
        </w:tc>
      </w:tr>
      <w:tr w:rsidR="00BC196F" w:rsidRPr="00305EE9" w:rsidTr="00BC196F">
        <w:tc>
          <w:tcPr>
            <w:tcW w:w="4820" w:type="dxa"/>
            <w:gridSpan w:val="4"/>
          </w:tcPr>
          <w:p w:rsidR="00BC196F" w:rsidRPr="00305EE9" w:rsidRDefault="00BC196F" w:rsidP="00F6668B">
            <w:pPr>
              <w:jc w:val="center"/>
              <w:rPr>
                <w:rFonts w:ascii="Arial" w:hAnsi="Arial" w:cs="Arial"/>
              </w:rPr>
            </w:pPr>
            <w:r w:rsidRPr="00305EE9">
              <w:rPr>
                <w:rFonts w:ascii="Arial" w:hAnsi="Arial" w:cs="Arial"/>
              </w:rPr>
              <w:t xml:space="preserve">Za objednatele: </w:t>
            </w:r>
          </w:p>
        </w:tc>
        <w:tc>
          <w:tcPr>
            <w:tcW w:w="6095" w:type="dxa"/>
            <w:gridSpan w:val="4"/>
          </w:tcPr>
          <w:p w:rsidR="00BC196F" w:rsidRPr="00305EE9" w:rsidRDefault="00BC196F" w:rsidP="00F6668B">
            <w:pPr>
              <w:jc w:val="center"/>
              <w:rPr>
                <w:rFonts w:ascii="Arial" w:hAnsi="Arial" w:cs="Arial"/>
              </w:rPr>
            </w:pPr>
            <w:r w:rsidRPr="00305EE9">
              <w:rPr>
                <w:rFonts w:ascii="Arial" w:hAnsi="Arial" w:cs="Arial"/>
              </w:rPr>
              <w:t xml:space="preserve">Za dodavatele: </w:t>
            </w:r>
          </w:p>
        </w:tc>
      </w:tr>
      <w:tr w:rsidR="00BC196F" w:rsidRPr="00305EE9" w:rsidTr="00BC196F">
        <w:tc>
          <w:tcPr>
            <w:tcW w:w="2127" w:type="dxa"/>
            <w:gridSpan w:val="2"/>
          </w:tcPr>
          <w:p w:rsidR="00BC196F" w:rsidRPr="00305EE9" w:rsidRDefault="00BC196F" w:rsidP="00F6668B">
            <w:pPr>
              <w:rPr>
                <w:rFonts w:ascii="Arial" w:hAnsi="Arial" w:cs="Arial"/>
                <w:sz w:val="20"/>
              </w:rPr>
            </w:pPr>
            <w:r w:rsidRPr="00305EE9">
              <w:rPr>
                <w:rFonts w:ascii="Arial" w:hAnsi="Arial" w:cs="Arial"/>
                <w:sz w:val="20"/>
              </w:rPr>
              <w:t>Ověřil správce rozpočtu:</w:t>
            </w:r>
          </w:p>
        </w:tc>
        <w:tc>
          <w:tcPr>
            <w:tcW w:w="2693" w:type="dxa"/>
            <w:gridSpan w:val="2"/>
          </w:tcPr>
          <w:p w:rsidR="00BC196F" w:rsidRPr="00305EE9" w:rsidRDefault="00BC196F" w:rsidP="00F6668B">
            <w:pPr>
              <w:rPr>
                <w:rFonts w:ascii="Arial" w:hAnsi="Arial" w:cs="Arial"/>
                <w:sz w:val="20"/>
              </w:rPr>
            </w:pPr>
            <w:r w:rsidRPr="00305EE9">
              <w:rPr>
                <w:rFonts w:ascii="Arial" w:hAnsi="Arial" w:cs="Arial"/>
                <w:sz w:val="20"/>
              </w:rPr>
              <w:t>Ověřil příkazce rozpočtu:</w:t>
            </w:r>
          </w:p>
        </w:tc>
        <w:tc>
          <w:tcPr>
            <w:tcW w:w="992" w:type="dxa"/>
            <w:gridSpan w:val="2"/>
          </w:tcPr>
          <w:p w:rsidR="00BC196F" w:rsidRPr="00305EE9" w:rsidRDefault="00BC196F" w:rsidP="00F6668B">
            <w:pPr>
              <w:rPr>
                <w:rFonts w:ascii="Arial" w:hAnsi="Arial" w:cs="Arial"/>
                <w:sz w:val="20"/>
              </w:rPr>
            </w:pPr>
            <w:r>
              <w:rPr>
                <w:rFonts w:ascii="Arial" w:hAnsi="Arial" w:cs="Arial"/>
                <w:sz w:val="20"/>
              </w:rPr>
              <w:t>Datum:</w:t>
            </w:r>
          </w:p>
        </w:tc>
        <w:tc>
          <w:tcPr>
            <w:tcW w:w="5103" w:type="dxa"/>
            <w:gridSpan w:val="2"/>
          </w:tcPr>
          <w:p w:rsidR="00BC196F" w:rsidRPr="00305EE9" w:rsidRDefault="00BC196F" w:rsidP="00F6668B">
            <w:pPr>
              <w:rPr>
                <w:rFonts w:ascii="Arial" w:hAnsi="Arial" w:cs="Arial"/>
                <w:sz w:val="20"/>
              </w:rPr>
            </w:pPr>
          </w:p>
        </w:tc>
      </w:tr>
      <w:tr w:rsidR="00BC196F" w:rsidRPr="00305EE9" w:rsidTr="00BC196F">
        <w:trPr>
          <w:trHeight w:val="1738"/>
        </w:trPr>
        <w:tc>
          <w:tcPr>
            <w:tcW w:w="4820" w:type="dxa"/>
            <w:gridSpan w:val="4"/>
          </w:tcPr>
          <w:p w:rsidR="00BC196F" w:rsidRPr="00305EE9" w:rsidRDefault="00BF61A8" w:rsidP="00F6668B">
            <w:pPr>
              <w:pBdr>
                <w:bottom w:val="single" w:sz="12" w:space="1" w:color="auto"/>
              </w:pBdr>
              <w:spacing w:before="120"/>
              <w:rPr>
                <w:rFonts w:ascii="Arial" w:hAnsi="Arial" w:cs="Arial"/>
                <w:sz w:val="20"/>
              </w:rPr>
            </w:pPr>
            <w:r>
              <w:rPr>
                <w:rFonts w:ascii="Arial" w:hAnsi="Arial" w:cs="Arial"/>
                <w:sz w:val="20"/>
              </w:rPr>
              <w:t xml:space="preserve">Petr </w:t>
            </w:r>
            <w:proofErr w:type="gramStart"/>
            <w:r>
              <w:rPr>
                <w:rFonts w:ascii="Arial" w:hAnsi="Arial" w:cs="Arial"/>
                <w:sz w:val="20"/>
              </w:rPr>
              <w:t>Lazecký</w:t>
            </w:r>
            <w:r w:rsidR="00BC196F">
              <w:rPr>
                <w:rFonts w:ascii="Arial" w:hAnsi="Arial" w:cs="Arial"/>
                <w:sz w:val="20"/>
              </w:rPr>
              <w:t xml:space="preserve"> </w:t>
            </w:r>
            <w:r w:rsidR="00E21644">
              <w:rPr>
                <w:rFonts w:ascii="Arial" w:hAnsi="Arial" w:cs="Arial"/>
                <w:sz w:val="20"/>
              </w:rPr>
              <w:t xml:space="preserve">       </w:t>
            </w:r>
            <w:r w:rsidR="00C6008B">
              <w:rPr>
                <w:rFonts w:ascii="Arial" w:hAnsi="Arial" w:cs="Arial"/>
                <w:sz w:val="20"/>
              </w:rPr>
              <w:t xml:space="preserve"> </w:t>
            </w:r>
            <w:r w:rsidR="00E21644">
              <w:rPr>
                <w:rFonts w:ascii="Arial" w:hAnsi="Arial" w:cs="Arial"/>
                <w:sz w:val="20"/>
              </w:rPr>
              <w:t xml:space="preserve">    </w:t>
            </w:r>
            <w:r w:rsidR="00BC196F">
              <w:rPr>
                <w:rFonts w:ascii="Arial" w:hAnsi="Arial" w:cs="Arial"/>
                <w:sz w:val="20"/>
              </w:rPr>
              <w:t xml:space="preserve"> /</w:t>
            </w:r>
            <w:r w:rsidR="00E21644">
              <w:rPr>
                <w:rFonts w:ascii="Arial" w:hAnsi="Arial" w:cs="Arial"/>
                <w:sz w:val="20"/>
              </w:rPr>
              <w:t xml:space="preserve">      </w:t>
            </w:r>
            <w:r w:rsidR="00BC196F">
              <w:rPr>
                <w:rFonts w:ascii="Arial" w:hAnsi="Arial" w:cs="Arial"/>
                <w:sz w:val="20"/>
              </w:rPr>
              <w:t>Mgr.</w:t>
            </w:r>
            <w:proofErr w:type="gramEnd"/>
            <w:r w:rsidR="00BC196F">
              <w:rPr>
                <w:rFonts w:ascii="Arial" w:hAnsi="Arial" w:cs="Arial"/>
                <w:sz w:val="20"/>
              </w:rPr>
              <w:t xml:space="preserve"> </w:t>
            </w:r>
            <w:r w:rsidR="00C6008B">
              <w:rPr>
                <w:rFonts w:ascii="Arial" w:hAnsi="Arial" w:cs="Arial"/>
                <w:sz w:val="20"/>
              </w:rPr>
              <w:t>Monika Kamradková</w:t>
            </w:r>
            <w:r w:rsidR="00E21644">
              <w:rPr>
                <w:rFonts w:ascii="Arial" w:hAnsi="Arial" w:cs="Arial"/>
                <w:sz w:val="20"/>
              </w:rPr>
              <w:t xml:space="preserve">   </w:t>
            </w:r>
          </w:p>
          <w:p w:rsidR="00BC196F" w:rsidRDefault="00BC196F" w:rsidP="00F6668B">
            <w:pPr>
              <w:pBdr>
                <w:bottom w:val="single" w:sz="12" w:space="1" w:color="auto"/>
              </w:pBdr>
              <w:spacing w:before="120"/>
              <w:jc w:val="center"/>
              <w:rPr>
                <w:rFonts w:ascii="Arial" w:hAnsi="Arial" w:cs="Arial"/>
                <w:sz w:val="20"/>
              </w:rPr>
            </w:pPr>
          </w:p>
          <w:p w:rsidR="00B5706C" w:rsidRPr="00305EE9" w:rsidRDefault="007455E0" w:rsidP="00F6668B">
            <w:pPr>
              <w:pBdr>
                <w:bottom w:val="single" w:sz="12" w:space="1" w:color="auto"/>
              </w:pBdr>
              <w:spacing w:before="120"/>
              <w:jc w:val="center"/>
              <w:rPr>
                <w:rFonts w:ascii="Arial" w:hAnsi="Arial" w:cs="Arial"/>
                <w:sz w:val="20"/>
              </w:rPr>
            </w:pPr>
            <w:r>
              <w:rPr>
                <w:rFonts w:ascii="Arial" w:hAnsi="Arial" w:cs="Arial"/>
                <w:sz w:val="20"/>
              </w:rPr>
              <w:br/>
            </w:r>
          </w:p>
          <w:p w:rsidR="00BC196F" w:rsidRPr="00305EE9" w:rsidRDefault="00BC196F" w:rsidP="00F6668B">
            <w:pPr>
              <w:jc w:val="center"/>
              <w:rPr>
                <w:rFonts w:ascii="Arial" w:hAnsi="Arial" w:cs="Arial"/>
                <w:sz w:val="20"/>
              </w:rPr>
            </w:pPr>
            <w:proofErr w:type="spellStart"/>
            <w:r w:rsidRPr="00305EE9">
              <w:rPr>
                <w:rFonts w:ascii="Arial" w:hAnsi="Arial" w:cs="Arial"/>
                <w:sz w:val="20"/>
              </w:rPr>
              <w:t>Ved.org.útvaru</w:t>
            </w:r>
            <w:proofErr w:type="spellEnd"/>
          </w:p>
          <w:p w:rsidR="00BC196F" w:rsidRPr="00305EE9" w:rsidRDefault="00C6008B" w:rsidP="00F6668B">
            <w:pPr>
              <w:jc w:val="center"/>
              <w:rPr>
                <w:rFonts w:ascii="Arial" w:hAnsi="Arial" w:cs="Arial"/>
                <w:sz w:val="20"/>
              </w:rPr>
            </w:pPr>
            <w:r>
              <w:rPr>
                <w:rFonts w:ascii="Arial" w:hAnsi="Arial" w:cs="Arial"/>
                <w:sz w:val="20"/>
              </w:rPr>
              <w:t xml:space="preserve">Mgr. Monika Kamradková   </w:t>
            </w:r>
          </w:p>
        </w:tc>
        <w:tc>
          <w:tcPr>
            <w:tcW w:w="6095" w:type="dxa"/>
            <w:gridSpan w:val="4"/>
          </w:tcPr>
          <w:p w:rsidR="00BC196F" w:rsidRPr="00305EE9" w:rsidRDefault="00BC196F" w:rsidP="00F6668B">
            <w:pPr>
              <w:jc w:val="center"/>
              <w:rPr>
                <w:rFonts w:ascii="Arial" w:hAnsi="Arial" w:cs="Arial"/>
                <w:sz w:val="20"/>
              </w:rPr>
            </w:pPr>
          </w:p>
        </w:tc>
      </w:tr>
    </w:tbl>
    <w:p w:rsidR="00BC196F" w:rsidRDefault="00BC196F" w:rsidP="00B5706C">
      <w:pPr>
        <w:pBdr>
          <w:bottom w:val="single" w:sz="12" w:space="1" w:color="auto"/>
        </w:pBdr>
        <w:spacing w:before="120"/>
        <w:jc w:val="both"/>
      </w:pPr>
      <w:r w:rsidRPr="00C22B97">
        <w:rPr>
          <w:rFonts w:ascii="Arial" w:hAnsi="Arial" w:cs="Arial"/>
          <w:sz w:val="20"/>
        </w:rPr>
        <w:tab/>
      </w:r>
      <w:r w:rsidRPr="00C22B97">
        <w:rPr>
          <w:rFonts w:ascii="Arial" w:hAnsi="Arial" w:cs="Arial"/>
          <w:sz w:val="20"/>
        </w:rPr>
        <w:tab/>
      </w:r>
      <w:r w:rsidRPr="00C22B97">
        <w:rPr>
          <w:rFonts w:ascii="Arial" w:hAnsi="Arial" w:cs="Arial"/>
          <w:sz w:val="20"/>
        </w:rPr>
        <w:tab/>
      </w:r>
      <w:r w:rsidRPr="00C22B97">
        <w:rPr>
          <w:rFonts w:ascii="Arial" w:hAnsi="Arial" w:cs="Arial"/>
          <w:sz w:val="20"/>
        </w:rPr>
        <w:tab/>
      </w:r>
      <w:r w:rsidRPr="00C22B97">
        <w:rPr>
          <w:rFonts w:ascii="Arial" w:hAnsi="Arial" w:cs="Arial"/>
          <w:sz w:val="20"/>
        </w:rPr>
        <w:tab/>
      </w:r>
      <w:r>
        <w:rPr>
          <w:rFonts w:ascii="Arial" w:hAnsi="Arial" w:cs="Arial"/>
          <w:sz w:val="20"/>
        </w:rPr>
        <w:t xml:space="preserve">           </w:t>
      </w:r>
      <w:r w:rsidR="00E21644">
        <w:rPr>
          <w:rFonts w:ascii="Arial" w:hAnsi="Arial" w:cs="Arial"/>
          <w:sz w:val="20"/>
        </w:rPr>
        <w:t xml:space="preserve">                                  </w:t>
      </w:r>
      <w:r>
        <w:rPr>
          <w:rFonts w:ascii="Arial" w:hAnsi="Arial" w:cs="Arial"/>
          <w:sz w:val="20"/>
        </w:rPr>
        <w:t xml:space="preserve">      </w:t>
      </w:r>
      <w:r w:rsidRPr="00C22B97">
        <w:rPr>
          <w:rFonts w:ascii="Arial" w:hAnsi="Arial" w:cs="Arial"/>
          <w:sz w:val="18"/>
        </w:rPr>
        <w:t>Ob</w:t>
      </w:r>
      <w:r w:rsidR="00E21644">
        <w:rPr>
          <w:rFonts w:ascii="Arial" w:hAnsi="Arial" w:cs="Arial"/>
          <w:sz w:val="18"/>
        </w:rPr>
        <w:t>jednávka zaslána emailem</w:t>
      </w:r>
    </w:p>
    <w:sectPr w:rsidR="00BC196F" w:rsidSect="00BC196F">
      <w:pgSz w:w="11906" w:h="16838"/>
      <w:pgMar w:top="284" w:right="707" w:bottom="426" w:left="709"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DF7330A"/>
    <w:multiLevelType w:val="hybridMultilevel"/>
    <w:tmpl w:val="E2A2F72C"/>
    <w:lvl w:ilvl="0" w:tplc="784EE0D4">
      <w:start w:val="746"/>
      <w:numFmt w:val="bullet"/>
      <w:lvlText w:val="-"/>
      <w:lvlJc w:val="left"/>
      <w:pPr>
        <w:ind w:left="420" w:hanging="360"/>
      </w:pPr>
      <w:rPr>
        <w:rFonts w:ascii="Arial" w:eastAsia="Times New Roman" w:hAnsi="Arial" w:cs="Arial" w:hint="default"/>
      </w:rPr>
    </w:lvl>
    <w:lvl w:ilvl="1" w:tplc="04050003" w:tentative="1">
      <w:start w:val="1"/>
      <w:numFmt w:val="bullet"/>
      <w:lvlText w:val="o"/>
      <w:lvlJc w:val="left"/>
      <w:pPr>
        <w:ind w:left="1140" w:hanging="360"/>
      </w:pPr>
      <w:rPr>
        <w:rFonts w:ascii="Courier New" w:hAnsi="Courier New" w:cs="Courier New" w:hint="default"/>
      </w:rPr>
    </w:lvl>
    <w:lvl w:ilvl="2" w:tplc="04050005" w:tentative="1">
      <w:start w:val="1"/>
      <w:numFmt w:val="bullet"/>
      <w:lvlText w:val=""/>
      <w:lvlJc w:val="left"/>
      <w:pPr>
        <w:ind w:left="1860" w:hanging="360"/>
      </w:pPr>
      <w:rPr>
        <w:rFonts w:ascii="Wingdings" w:hAnsi="Wingdings" w:hint="default"/>
      </w:rPr>
    </w:lvl>
    <w:lvl w:ilvl="3" w:tplc="04050001" w:tentative="1">
      <w:start w:val="1"/>
      <w:numFmt w:val="bullet"/>
      <w:lvlText w:val=""/>
      <w:lvlJc w:val="left"/>
      <w:pPr>
        <w:ind w:left="2580" w:hanging="360"/>
      </w:pPr>
      <w:rPr>
        <w:rFonts w:ascii="Symbol" w:hAnsi="Symbol" w:hint="default"/>
      </w:rPr>
    </w:lvl>
    <w:lvl w:ilvl="4" w:tplc="04050003" w:tentative="1">
      <w:start w:val="1"/>
      <w:numFmt w:val="bullet"/>
      <w:lvlText w:val="o"/>
      <w:lvlJc w:val="left"/>
      <w:pPr>
        <w:ind w:left="3300" w:hanging="360"/>
      </w:pPr>
      <w:rPr>
        <w:rFonts w:ascii="Courier New" w:hAnsi="Courier New" w:cs="Courier New" w:hint="default"/>
      </w:rPr>
    </w:lvl>
    <w:lvl w:ilvl="5" w:tplc="04050005" w:tentative="1">
      <w:start w:val="1"/>
      <w:numFmt w:val="bullet"/>
      <w:lvlText w:val=""/>
      <w:lvlJc w:val="left"/>
      <w:pPr>
        <w:ind w:left="4020" w:hanging="360"/>
      </w:pPr>
      <w:rPr>
        <w:rFonts w:ascii="Wingdings" w:hAnsi="Wingdings" w:hint="default"/>
      </w:rPr>
    </w:lvl>
    <w:lvl w:ilvl="6" w:tplc="04050001" w:tentative="1">
      <w:start w:val="1"/>
      <w:numFmt w:val="bullet"/>
      <w:lvlText w:val=""/>
      <w:lvlJc w:val="left"/>
      <w:pPr>
        <w:ind w:left="4740" w:hanging="360"/>
      </w:pPr>
      <w:rPr>
        <w:rFonts w:ascii="Symbol" w:hAnsi="Symbol" w:hint="default"/>
      </w:rPr>
    </w:lvl>
    <w:lvl w:ilvl="7" w:tplc="04050003" w:tentative="1">
      <w:start w:val="1"/>
      <w:numFmt w:val="bullet"/>
      <w:lvlText w:val="o"/>
      <w:lvlJc w:val="left"/>
      <w:pPr>
        <w:ind w:left="5460" w:hanging="360"/>
      </w:pPr>
      <w:rPr>
        <w:rFonts w:ascii="Courier New" w:hAnsi="Courier New" w:cs="Courier New" w:hint="default"/>
      </w:rPr>
    </w:lvl>
    <w:lvl w:ilvl="8" w:tplc="04050005" w:tentative="1">
      <w:start w:val="1"/>
      <w:numFmt w:val="bullet"/>
      <w:lvlText w:val=""/>
      <w:lvlJc w:val="left"/>
      <w:pPr>
        <w:ind w:left="61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C196F"/>
    <w:rsid w:val="000B23EC"/>
    <w:rsid w:val="001822A9"/>
    <w:rsid w:val="00280C68"/>
    <w:rsid w:val="00292A03"/>
    <w:rsid w:val="002A7E46"/>
    <w:rsid w:val="0032059E"/>
    <w:rsid w:val="004D08B9"/>
    <w:rsid w:val="0058229A"/>
    <w:rsid w:val="005F2FD4"/>
    <w:rsid w:val="00642312"/>
    <w:rsid w:val="006E3F07"/>
    <w:rsid w:val="00735757"/>
    <w:rsid w:val="007455E0"/>
    <w:rsid w:val="007A3EA7"/>
    <w:rsid w:val="007A4412"/>
    <w:rsid w:val="00894D9B"/>
    <w:rsid w:val="00982C53"/>
    <w:rsid w:val="009B4577"/>
    <w:rsid w:val="009D43F1"/>
    <w:rsid w:val="00A74E94"/>
    <w:rsid w:val="00A820C5"/>
    <w:rsid w:val="00AA7172"/>
    <w:rsid w:val="00B5706C"/>
    <w:rsid w:val="00BC196F"/>
    <w:rsid w:val="00BF61A8"/>
    <w:rsid w:val="00C6008B"/>
    <w:rsid w:val="00CD69AC"/>
    <w:rsid w:val="00CE19D2"/>
    <w:rsid w:val="00CE1A64"/>
    <w:rsid w:val="00CE778D"/>
    <w:rsid w:val="00E21644"/>
    <w:rsid w:val="00EB460B"/>
    <w:rsid w:val="00EC0DAE"/>
    <w:rsid w:val="00EE0955"/>
    <w:rsid w:val="00F012D5"/>
    <w:rsid w:val="00F54A1F"/>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styleId="Mkatabulky">
    <w:name w:val="Table Grid"/>
    <w:basedOn w:val="Normlntabulka"/>
    <w:uiPriority w:val="39"/>
    <w:rsid w:val="00BC196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
    <w:name w:val="Styl"/>
    <w:rsid w:val="00BC196F"/>
    <w:pPr>
      <w:widowControl w:val="0"/>
      <w:autoSpaceDE w:val="0"/>
      <w:autoSpaceDN w:val="0"/>
      <w:adjustRightInd w:val="0"/>
      <w:spacing w:after="0" w:line="240" w:lineRule="auto"/>
    </w:pPr>
    <w:rPr>
      <w:rFonts w:ascii="Arial" w:eastAsiaTheme="minorEastAsia" w:hAnsi="Arial" w:cs="Arial"/>
      <w:sz w:val="24"/>
      <w:szCs w:val="24"/>
      <w:lang w:eastAsia="cs-CZ"/>
    </w:rPr>
  </w:style>
  <w:style w:type="character" w:styleId="Zvraznn">
    <w:name w:val="Emphasis"/>
    <w:basedOn w:val="Standardnpsmoodstavce"/>
    <w:uiPriority w:val="20"/>
    <w:qFormat/>
    <w:rsid w:val="00BC196F"/>
    <w:rPr>
      <w:i/>
      <w:iCs/>
    </w:rPr>
  </w:style>
  <w:style w:type="character" w:customStyle="1" w:styleId="zip">
    <w:name w:val="zip"/>
    <w:basedOn w:val="Standardnpsmoodstavce"/>
    <w:rsid w:val="00EC0DAE"/>
  </w:style>
  <w:style w:type="character" w:customStyle="1" w:styleId="city">
    <w:name w:val="city"/>
    <w:basedOn w:val="Standardnpsmoodstavce"/>
    <w:rsid w:val="00EC0DAE"/>
  </w:style>
  <w:style w:type="paragraph" w:styleId="Odstavecseseznamem">
    <w:name w:val="List Paragraph"/>
    <w:basedOn w:val="Normln"/>
    <w:uiPriority w:val="34"/>
    <w:qFormat/>
    <w:rsid w:val="00EC0DAE"/>
    <w:pPr>
      <w:ind w:left="720"/>
      <w:contextualSpacing/>
    </w:pPr>
  </w:style>
  <w:style w:type="paragraph" w:styleId="Textbubliny">
    <w:name w:val="Balloon Text"/>
    <w:basedOn w:val="Normln"/>
    <w:link w:val="TextbublinyChar"/>
    <w:uiPriority w:val="99"/>
    <w:semiHidden/>
    <w:unhideWhenUsed/>
    <w:rsid w:val="00EC0DAE"/>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EC0DAE"/>
    <w:rPr>
      <w:rFonts w:ascii="Tahoma" w:hAnsi="Tahoma" w:cs="Tahoma"/>
      <w:sz w:val="16"/>
      <w:szCs w:val="16"/>
    </w:rPr>
  </w:style>
  <w:style w:type="character" w:styleId="Hypertextovodkaz">
    <w:name w:val="Hyperlink"/>
    <w:basedOn w:val="Standardnpsmoodstavce"/>
    <w:uiPriority w:val="99"/>
    <w:semiHidden/>
    <w:unhideWhenUsed/>
    <w:rsid w:val="005F2FD4"/>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styleId="Mkatabulky">
    <w:name w:val="Table Grid"/>
    <w:basedOn w:val="Normlntabulka"/>
    <w:uiPriority w:val="39"/>
    <w:rsid w:val="00BC196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
    <w:name w:val="Styl"/>
    <w:rsid w:val="00BC196F"/>
    <w:pPr>
      <w:widowControl w:val="0"/>
      <w:autoSpaceDE w:val="0"/>
      <w:autoSpaceDN w:val="0"/>
      <w:adjustRightInd w:val="0"/>
      <w:spacing w:after="0" w:line="240" w:lineRule="auto"/>
    </w:pPr>
    <w:rPr>
      <w:rFonts w:ascii="Arial" w:eastAsiaTheme="minorEastAsia" w:hAnsi="Arial" w:cs="Arial"/>
      <w:sz w:val="24"/>
      <w:szCs w:val="24"/>
      <w:lang w:eastAsia="cs-CZ"/>
    </w:rPr>
  </w:style>
  <w:style w:type="character" w:styleId="Zvraznn">
    <w:name w:val="Emphasis"/>
    <w:basedOn w:val="Standardnpsmoodstavce"/>
    <w:uiPriority w:val="20"/>
    <w:qFormat/>
    <w:rsid w:val="00BC196F"/>
    <w:rPr>
      <w:i/>
      <w:iCs/>
    </w:rPr>
  </w:style>
  <w:style w:type="character" w:customStyle="1" w:styleId="zip">
    <w:name w:val="zip"/>
    <w:basedOn w:val="Standardnpsmoodstavce"/>
    <w:rsid w:val="00EC0DAE"/>
  </w:style>
  <w:style w:type="character" w:customStyle="1" w:styleId="city">
    <w:name w:val="city"/>
    <w:basedOn w:val="Standardnpsmoodstavce"/>
    <w:rsid w:val="00EC0DAE"/>
  </w:style>
  <w:style w:type="paragraph" w:styleId="Odstavecseseznamem">
    <w:name w:val="List Paragraph"/>
    <w:basedOn w:val="Normln"/>
    <w:uiPriority w:val="34"/>
    <w:qFormat/>
    <w:rsid w:val="00EC0DAE"/>
    <w:pPr>
      <w:ind w:left="720"/>
      <w:contextualSpacing/>
    </w:pPr>
  </w:style>
  <w:style w:type="paragraph" w:styleId="Textbubliny">
    <w:name w:val="Balloon Text"/>
    <w:basedOn w:val="Normln"/>
    <w:link w:val="TextbublinyChar"/>
    <w:uiPriority w:val="99"/>
    <w:semiHidden/>
    <w:unhideWhenUsed/>
    <w:rsid w:val="00EC0DAE"/>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EC0DAE"/>
    <w:rPr>
      <w:rFonts w:ascii="Tahoma" w:hAnsi="Tahoma" w:cs="Tahoma"/>
      <w:sz w:val="16"/>
      <w:szCs w:val="16"/>
    </w:rPr>
  </w:style>
  <w:style w:type="character" w:styleId="Hypertextovodkaz">
    <w:name w:val="Hyperlink"/>
    <w:basedOn w:val="Standardnpsmoodstavce"/>
    <w:uiPriority w:val="99"/>
    <w:semiHidden/>
    <w:unhideWhenUsed/>
    <w:rsid w:val="005F2FD4"/>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38116735">
      <w:bodyDiv w:val="1"/>
      <w:marLeft w:val="0"/>
      <w:marRight w:val="0"/>
      <w:marTop w:val="0"/>
      <w:marBottom w:val="0"/>
      <w:divBdr>
        <w:top w:val="none" w:sz="0" w:space="0" w:color="auto"/>
        <w:left w:val="none" w:sz="0" w:space="0" w:color="auto"/>
        <w:bottom w:val="none" w:sz="0" w:space="0" w:color="auto"/>
        <w:right w:val="none" w:sz="0" w:space="0" w:color="auto"/>
      </w:divBdr>
    </w:div>
    <w:div w:id="8916944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mailto:ladislava.halfarov&#225;@opava-city.cz"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9" Type="http://schemas.openxmlformats.org/officeDocument/2006/relationships/theme" Target="theme/theme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9E88FA5-BA30-4366-93E5-C29C185B79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555</Words>
  <Characters>3275</Characters>
  <Application>Microsoft Office Word</Application>
  <DocSecurity>0</DocSecurity>
  <Lines>27</Lines>
  <Paragraphs>7</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3823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uživatel</dc:creator>
  <cp:lastModifiedBy>Petr Lazecký</cp:lastModifiedBy>
  <cp:revision>2</cp:revision>
  <cp:lastPrinted>2019-12-17T10:49:00Z</cp:lastPrinted>
  <dcterms:created xsi:type="dcterms:W3CDTF">2021-12-08T07:22:00Z</dcterms:created>
  <dcterms:modified xsi:type="dcterms:W3CDTF">2021-12-08T07:22:00Z</dcterms:modified>
</cp:coreProperties>
</file>