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719"/>
        <w:gridCol w:w="986"/>
        <w:gridCol w:w="1271"/>
        <w:gridCol w:w="175"/>
        <w:gridCol w:w="1446"/>
        <w:gridCol w:w="495"/>
        <w:gridCol w:w="140"/>
        <w:gridCol w:w="296"/>
        <w:gridCol w:w="515"/>
        <w:gridCol w:w="1446"/>
      </w:tblGrid>
      <w:tr w:rsidR="00B3207B" w14:paraId="4DE20482" w14:textId="299D7646" w:rsidTr="00B3207B">
        <w:tc>
          <w:tcPr>
            <w:tcW w:w="7065" w:type="dxa"/>
            <w:gridSpan w:val="9"/>
            <w:shd w:val="clear" w:color="auto" w:fill="D9D9D9" w:themeFill="background1" w:themeFillShade="D9"/>
          </w:tcPr>
          <w:p w14:paraId="4B9AC1C1" w14:textId="04471C7F" w:rsidR="00B3207B" w:rsidRPr="000D7E15" w:rsidRDefault="00B3207B" w:rsidP="00B3207B">
            <w:pPr>
              <w:spacing w:after="120"/>
              <w:rPr>
                <w:rFonts w:ascii="Calibri" w:hAnsi="Calibri"/>
                <w:sz w:val="28"/>
              </w:rPr>
            </w:pPr>
            <w:bookmarkStart w:id="0" w:name="_GoBack"/>
            <w:bookmarkEnd w:id="0"/>
            <w:r w:rsidRPr="000D7E15">
              <w:rPr>
                <w:rFonts w:ascii="Calibri" w:hAnsi="Calibri"/>
                <w:b/>
                <w:sz w:val="28"/>
                <w:szCs w:val="28"/>
              </w:rPr>
              <w:t>OZNÁMENÍ ZMĚNY OPŽP 2014+ PO</w:t>
            </w:r>
            <w:r>
              <w:rPr>
                <w:rFonts w:ascii="Calibri" w:hAnsi="Calibri"/>
                <w:b/>
                <w:sz w:val="28"/>
                <w:szCs w:val="28"/>
              </w:rPr>
              <w:t>5</w:t>
            </w:r>
          </w:p>
        </w:tc>
        <w:tc>
          <w:tcPr>
            <w:tcW w:w="1961" w:type="dxa"/>
            <w:gridSpan w:val="2"/>
          </w:tcPr>
          <w:p w14:paraId="18CF2F0D" w14:textId="3A90F293" w:rsidR="00B3207B" w:rsidRPr="000D7E15" w:rsidRDefault="00B3207B" w:rsidP="00B3207B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OZ: </w:t>
            </w:r>
            <w:r w:rsidR="00557E9B">
              <w:rPr>
                <w:rFonts w:ascii="Calibri" w:hAnsi="Calibri"/>
                <w:sz w:val="28"/>
              </w:rPr>
              <w:t>1</w:t>
            </w:r>
            <w:r w:rsidR="006B7F50">
              <w:rPr>
                <w:rFonts w:ascii="Calibri" w:hAnsi="Calibri"/>
                <w:sz w:val="28"/>
              </w:rPr>
              <w:t>7</w:t>
            </w:r>
          </w:p>
        </w:tc>
      </w:tr>
      <w:tr w:rsidR="00B3207B" w14:paraId="3649FA90" w14:textId="5F4CD479" w:rsidTr="00B3207B">
        <w:tc>
          <w:tcPr>
            <w:tcW w:w="1537" w:type="dxa"/>
          </w:tcPr>
          <w:p w14:paraId="760F9A42" w14:textId="5A2AC11F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5528" w:type="dxa"/>
            <w:gridSpan w:val="8"/>
          </w:tcPr>
          <w:p w14:paraId="4B6EDBB9" w14:textId="05D81584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  <w:tc>
          <w:tcPr>
            <w:tcW w:w="1961" w:type="dxa"/>
            <w:gridSpan w:val="2"/>
          </w:tcPr>
          <w:p w14:paraId="217FFC20" w14:textId="77777777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</w:p>
        </w:tc>
      </w:tr>
      <w:tr w:rsidR="00B3207B" w14:paraId="46786D2B" w14:textId="45F82D1E" w:rsidTr="00B3207B">
        <w:tc>
          <w:tcPr>
            <w:tcW w:w="1537" w:type="dxa"/>
          </w:tcPr>
          <w:p w14:paraId="739646D2" w14:textId="4366F0FF" w:rsidR="00B3207B" w:rsidRDefault="00B3207B" w:rsidP="00B3207B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5528" w:type="dxa"/>
            <w:gridSpan w:val="8"/>
          </w:tcPr>
          <w:p w14:paraId="74DE3D76" w14:textId="164BB655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  <w:tc>
          <w:tcPr>
            <w:tcW w:w="1961" w:type="dxa"/>
            <w:gridSpan w:val="2"/>
          </w:tcPr>
          <w:p w14:paraId="5CE7BB67" w14:textId="72F12C7C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3436C1">
              <w:rPr>
                <w:rFonts w:ascii="Calibri" w:hAnsi="Calibri"/>
              </w:rPr>
              <w:t>16</w:t>
            </w:r>
            <w:r w:rsidR="00E20BBC">
              <w:rPr>
                <w:rFonts w:ascii="Calibri" w:hAnsi="Calibri"/>
              </w:rPr>
              <w:t>.</w:t>
            </w:r>
            <w:r w:rsidR="001F5CA0">
              <w:rPr>
                <w:rFonts w:ascii="Calibri" w:hAnsi="Calibri"/>
              </w:rPr>
              <w:t>11</w:t>
            </w:r>
            <w:r w:rsidR="00E20BBC">
              <w:rPr>
                <w:rFonts w:ascii="Calibri" w:hAnsi="Calibri"/>
              </w:rPr>
              <w:t>.2021</w:t>
            </w:r>
          </w:p>
        </w:tc>
      </w:tr>
      <w:tr w:rsidR="00B3207B" w14:paraId="47BF7FD7" w14:textId="410D40A6" w:rsidTr="00B3207B">
        <w:tc>
          <w:tcPr>
            <w:tcW w:w="9026" w:type="dxa"/>
            <w:gridSpan w:val="11"/>
          </w:tcPr>
          <w:p w14:paraId="3475FF2A" w14:textId="0990C8AD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Název akce: </w:t>
            </w:r>
            <w:r w:rsidRPr="00DE4184">
              <w:rPr>
                <w:rFonts w:ascii="Calibri" w:hAnsi="Calibri" w:cs="Arial"/>
              </w:rPr>
              <w:t>„Snížení energetické</w:t>
            </w:r>
            <w:r>
              <w:rPr>
                <w:rFonts w:ascii="Calibri" w:hAnsi="Calibri" w:cs="Arial"/>
              </w:rPr>
              <w:t xml:space="preserve"> </w:t>
            </w:r>
            <w:r w:rsidRPr="00DE4184">
              <w:rPr>
                <w:rFonts w:ascii="Calibri" w:hAnsi="Calibri" w:cs="Arial"/>
              </w:rPr>
              <w:t>náročnosti domova zvláštního určení Lutopecká 1422/1a v</w:t>
            </w:r>
            <w:r>
              <w:rPr>
                <w:rFonts w:ascii="Calibri" w:hAnsi="Calibri" w:cs="Arial"/>
              </w:rPr>
              <w:t> </w:t>
            </w:r>
            <w:r w:rsidRPr="00DE4184">
              <w:rPr>
                <w:rFonts w:ascii="Calibri" w:hAnsi="Calibri" w:cs="Arial"/>
              </w:rPr>
              <w:t>Kroměříži</w:t>
            </w:r>
            <w:r>
              <w:rPr>
                <w:rFonts w:ascii="Calibri" w:hAnsi="Calibri" w:cs="Arial"/>
              </w:rPr>
              <w:t xml:space="preserve">; </w:t>
            </w:r>
            <w:r w:rsidRPr="00DE4184">
              <w:rPr>
                <w:rFonts w:ascii="Calibri" w:hAnsi="Calibri"/>
              </w:rPr>
              <w:t>CZ.05.5.18/0.0/0.0/19_121/0010100</w:t>
            </w:r>
          </w:p>
        </w:tc>
      </w:tr>
      <w:tr w:rsidR="00B3207B" w14:paraId="1D112969" w14:textId="2DCAC673" w:rsidTr="00B3207B">
        <w:tc>
          <w:tcPr>
            <w:tcW w:w="3242" w:type="dxa"/>
            <w:gridSpan w:val="3"/>
          </w:tcPr>
          <w:p w14:paraId="2C99861A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AF0C066" w14:textId="18BA4F64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datum:</w:t>
            </w:r>
          </w:p>
        </w:tc>
        <w:tc>
          <w:tcPr>
            <w:tcW w:w="1446" w:type="dxa"/>
            <w:gridSpan w:val="2"/>
          </w:tcPr>
          <w:p w14:paraId="18984668" w14:textId="5AAC9A81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poštou</w:t>
            </w:r>
            <w:bookmarkStart w:id="1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D45F63">
              <w:rPr>
                <w:rFonts w:ascii="Calibri" w:hAnsi="Calibri"/>
              </w:rPr>
            </w:r>
            <w:r w:rsidR="00D45F63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6" w:type="dxa"/>
          </w:tcPr>
          <w:p w14:paraId="24D1BB74" w14:textId="2AB036CF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e-mailem</w:t>
            </w:r>
            <w:bookmarkStart w:id="2" w:name="Zaškrtávací2"/>
            <w:r w:rsidRPr="000D7E15"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D45F63">
              <w:rPr>
                <w:rFonts w:ascii="Calibri" w:hAnsi="Calibri"/>
              </w:rPr>
            </w:r>
            <w:r w:rsidR="00D45F63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6" w:type="dxa"/>
            <w:gridSpan w:val="4"/>
          </w:tcPr>
          <w:p w14:paraId="1053B9F0" w14:textId="453364E9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faxem</w:t>
            </w:r>
            <w:bookmarkStart w:id="3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D45F63">
              <w:rPr>
                <w:rFonts w:ascii="Calibri" w:hAnsi="Calibri"/>
              </w:rPr>
            </w:r>
            <w:r w:rsidR="00D45F63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1446" w:type="dxa"/>
          </w:tcPr>
          <w:p w14:paraId="572BFB99" w14:textId="5FB323F2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osobně</w:t>
            </w:r>
            <w:bookmarkStart w:id="4" w:name="Zaškrtávací4"/>
            <w:r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D45F63">
              <w:rPr>
                <w:rFonts w:ascii="Calibri" w:hAnsi="Calibri"/>
              </w:rPr>
            </w:r>
            <w:r w:rsidR="00D45F63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B3207B" w14:paraId="3CB5963F" w14:textId="4D6003E8" w:rsidTr="00B3207B">
        <w:tc>
          <w:tcPr>
            <w:tcW w:w="3242" w:type="dxa"/>
            <w:gridSpan w:val="3"/>
            <w:vMerge w:val="restart"/>
          </w:tcPr>
          <w:p w14:paraId="14194045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27C364B2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0DFABB09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366E5392" w14:textId="66E60EDA" w:rsidR="00B3207B" w:rsidRDefault="00B3207B" w:rsidP="00B3207B">
            <w:pPr>
              <w:spacing w:after="120"/>
              <w:jc w:val="right"/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5784" w:type="dxa"/>
            <w:gridSpan w:val="8"/>
          </w:tcPr>
          <w:p w14:paraId="7782C7A0" w14:textId="77777777" w:rsidR="00B3207B" w:rsidRDefault="00B3207B" w:rsidP="00B3207B">
            <w:pPr>
              <w:spacing w:after="120"/>
            </w:pPr>
          </w:p>
        </w:tc>
      </w:tr>
      <w:tr w:rsidR="00B3207B" w14:paraId="5914BC4F" w14:textId="77777777" w:rsidTr="00B3207B">
        <w:tc>
          <w:tcPr>
            <w:tcW w:w="3242" w:type="dxa"/>
            <w:gridSpan w:val="3"/>
            <w:vMerge/>
          </w:tcPr>
          <w:p w14:paraId="7644F975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01815133" w14:textId="77777777" w:rsidR="00B3207B" w:rsidRDefault="00B3207B" w:rsidP="00B3207B">
            <w:pPr>
              <w:spacing w:after="120"/>
            </w:pPr>
          </w:p>
        </w:tc>
      </w:tr>
      <w:tr w:rsidR="00B3207B" w14:paraId="0FCBD041" w14:textId="77777777" w:rsidTr="00B3207B">
        <w:tc>
          <w:tcPr>
            <w:tcW w:w="3242" w:type="dxa"/>
            <w:gridSpan w:val="3"/>
            <w:vMerge/>
          </w:tcPr>
          <w:p w14:paraId="6836B0CE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1BFB3924" w14:textId="3140D3F4" w:rsidR="00B3207B" w:rsidRDefault="00B3207B" w:rsidP="00B3207B">
            <w:pPr>
              <w:spacing w:after="120"/>
            </w:pPr>
            <w:r w:rsidRPr="006D0A0D">
              <w:rPr>
                <w:rFonts w:ascii="Calibri" w:hAnsi="Calibri"/>
                <w:b/>
              </w:rPr>
              <w:t>Rozpočet ZL 1</w:t>
            </w:r>
            <w:r w:rsidR="006B7F50">
              <w:rPr>
                <w:rFonts w:ascii="Calibri" w:hAnsi="Calibri"/>
                <w:b/>
              </w:rPr>
              <w:t>7</w:t>
            </w:r>
          </w:p>
        </w:tc>
      </w:tr>
      <w:tr w:rsidR="00B3207B" w14:paraId="37043EFB" w14:textId="77777777" w:rsidTr="00B3207B">
        <w:tc>
          <w:tcPr>
            <w:tcW w:w="3242" w:type="dxa"/>
            <w:gridSpan w:val="3"/>
            <w:vMerge/>
          </w:tcPr>
          <w:p w14:paraId="1986D8D1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57140B59" w14:textId="77777777" w:rsidR="00B3207B" w:rsidRDefault="00B3207B" w:rsidP="00B3207B">
            <w:pPr>
              <w:spacing w:after="120"/>
            </w:pPr>
          </w:p>
        </w:tc>
      </w:tr>
      <w:tr w:rsidR="00B3207B" w14:paraId="12D60A31" w14:textId="77777777" w:rsidTr="00B3207B">
        <w:tc>
          <w:tcPr>
            <w:tcW w:w="9026" w:type="dxa"/>
            <w:gridSpan w:val="11"/>
          </w:tcPr>
          <w:p w14:paraId="51DE6527" w14:textId="77777777" w:rsidR="00B3207B" w:rsidRPr="000E30F4" w:rsidRDefault="00B3207B" w:rsidP="00B3207B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31EFB437" w14:textId="261C70BF" w:rsidR="0024741F" w:rsidRDefault="00A21DD9" w:rsidP="00B3207B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Odpočet </w:t>
            </w:r>
            <w:r w:rsidR="006B7F50">
              <w:rPr>
                <w:rFonts w:ascii="Calibri" w:hAnsi="Calibri" w:cs="Calibri"/>
              </w:rPr>
              <w:t>OK krovu</w:t>
            </w:r>
          </w:p>
          <w:p w14:paraId="4BACDAB2" w14:textId="7A5F37E1" w:rsidR="00B3207B" w:rsidRDefault="00B3207B" w:rsidP="00B3207B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15BC634B" w14:textId="086E69C4" w:rsidR="00B3207B" w:rsidRDefault="006B7F50" w:rsidP="00B3207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Na základě </w:t>
            </w:r>
            <w:r w:rsidR="00B117F4">
              <w:rPr>
                <w:rFonts w:cstheme="minorHAnsi"/>
              </w:rPr>
              <w:t>kontroly</w:t>
            </w:r>
            <w:r>
              <w:rPr>
                <w:rFonts w:cstheme="minorHAnsi"/>
              </w:rPr>
              <w:t xml:space="preserve"> skutečného stavu krovu objektu DZU, ve kterém byly zjištěny v některých částech </w:t>
            </w:r>
            <w:r w:rsidR="00D11895">
              <w:rPr>
                <w:rFonts w:cstheme="minorHAnsi"/>
              </w:rPr>
              <w:t xml:space="preserve">původní </w:t>
            </w:r>
            <w:r>
              <w:rPr>
                <w:rFonts w:cstheme="minorHAnsi"/>
              </w:rPr>
              <w:t>ocelové prvky a vaznice, byl</w:t>
            </w:r>
            <w:r w:rsidR="00D11895">
              <w:rPr>
                <w:rFonts w:cstheme="minorHAnsi"/>
              </w:rPr>
              <w:t>o</w:t>
            </w:r>
            <w:r>
              <w:rPr>
                <w:rFonts w:cstheme="minorHAnsi"/>
              </w:rPr>
              <w:t xml:space="preserve"> redukován</w:t>
            </w:r>
            <w:r w:rsidR="00D11895">
              <w:rPr>
                <w:rFonts w:cstheme="minorHAnsi"/>
              </w:rPr>
              <w:t>o se souhlasem GP a TDS projektem navržené vyztužení U profily a tyto výztuhy</w:t>
            </w:r>
            <w:r w:rsidR="00B117F4">
              <w:rPr>
                <w:rFonts w:cstheme="minorHAnsi"/>
              </w:rPr>
              <w:t xml:space="preserve"> </w:t>
            </w:r>
            <w:r w:rsidR="00D11895">
              <w:rPr>
                <w:rFonts w:cstheme="minorHAnsi"/>
              </w:rPr>
              <w:t>montovány pouze v těch částech krovu, kde bylo vyztužení nezbytné.</w:t>
            </w:r>
          </w:p>
          <w:p w14:paraId="08287325" w14:textId="5C431D00" w:rsidR="008A303F" w:rsidRPr="00B3207B" w:rsidRDefault="008A303F" w:rsidP="00B3207B">
            <w:pPr>
              <w:spacing w:after="120"/>
              <w:rPr>
                <w:rFonts w:cstheme="minorHAnsi"/>
              </w:rPr>
            </w:pPr>
          </w:p>
        </w:tc>
      </w:tr>
      <w:tr w:rsidR="00B3207B" w14:paraId="4956E93B" w14:textId="77777777" w:rsidTr="00B3207B">
        <w:tc>
          <w:tcPr>
            <w:tcW w:w="6629" w:type="dxa"/>
            <w:gridSpan w:val="7"/>
          </w:tcPr>
          <w:p w14:paraId="09A9CCC0" w14:textId="718CC292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 xml:space="preserve">Počet připojených listů specifikací:        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2397" w:type="dxa"/>
            <w:gridSpan w:val="4"/>
          </w:tcPr>
          <w:p w14:paraId="5220A496" w14:textId="687CCF7F" w:rsidR="00B3207B" w:rsidRDefault="00B3207B" w:rsidP="00B3207B">
            <w:pPr>
              <w:spacing w:after="120"/>
            </w:pPr>
          </w:p>
        </w:tc>
      </w:tr>
      <w:tr w:rsidR="00B3207B" w14:paraId="56465F3C" w14:textId="77777777" w:rsidTr="00B3207B">
        <w:tc>
          <w:tcPr>
            <w:tcW w:w="9026" w:type="dxa"/>
            <w:gridSpan w:val="11"/>
          </w:tcPr>
          <w:p w14:paraId="136F579E" w14:textId="77777777" w:rsidR="00B3207B" w:rsidRDefault="00B3207B" w:rsidP="00B3207B">
            <w:pPr>
              <w:spacing w:after="120"/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66689C70" w14:textId="60813BA8" w:rsidR="00B3207B" w:rsidRPr="00265352" w:rsidRDefault="00B96D2E" w:rsidP="00B3207B">
            <w:pPr>
              <w:spacing w:after="120"/>
              <w:jc w:val="both"/>
              <w:rPr>
                <w:rFonts w:ascii="Calibri" w:hAnsi="Calibri"/>
                <w:iCs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>/2016 o zadávaní veřejných zakázek. Zvláště pak § 222, změna závazku ze smlouvy na veřejnou zakázku.</w:t>
            </w:r>
          </w:p>
        </w:tc>
      </w:tr>
      <w:tr w:rsidR="00B3207B" w14:paraId="698152DF" w14:textId="77777777" w:rsidTr="004A3E77">
        <w:tc>
          <w:tcPr>
            <w:tcW w:w="2256" w:type="dxa"/>
            <w:gridSpan w:val="2"/>
          </w:tcPr>
          <w:p w14:paraId="4BDC40AB" w14:textId="3C003C1A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D45F63">
              <w:rPr>
                <w:rFonts w:ascii="Calibri" w:hAnsi="Calibri"/>
              </w:rPr>
            </w:r>
            <w:r w:rsidR="00D45F63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2"/>
          </w:tcPr>
          <w:p w14:paraId="5BA9AF78" w14:textId="557E0DFB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D45F63">
              <w:rPr>
                <w:rFonts w:ascii="Calibri" w:hAnsi="Calibri"/>
              </w:rPr>
            </w:r>
            <w:r w:rsidR="00D45F63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6" w:type="dxa"/>
            <w:gridSpan w:val="4"/>
          </w:tcPr>
          <w:p w14:paraId="17BD7626" w14:textId="5FEB48E6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D45F63">
              <w:rPr>
                <w:rFonts w:ascii="Calibri" w:hAnsi="Calibri"/>
              </w:rPr>
            </w:r>
            <w:r w:rsidR="00D45F63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3"/>
          </w:tcPr>
          <w:p w14:paraId="39CC3105" w14:textId="1733DF0A" w:rsidR="00B3207B" w:rsidRPr="00B3207B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D45F63">
              <w:rPr>
                <w:rFonts w:ascii="Calibri" w:hAnsi="Calibri"/>
              </w:rPr>
            </w:r>
            <w:r w:rsidR="00D45F63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</w:tr>
      <w:tr w:rsidR="00B3207B" w14:paraId="3A2A65BA" w14:textId="77777777" w:rsidTr="00B3207B">
        <w:tc>
          <w:tcPr>
            <w:tcW w:w="9026" w:type="dxa"/>
            <w:gridSpan w:val="11"/>
          </w:tcPr>
          <w:p w14:paraId="1258BA08" w14:textId="4F5583FD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 xml:space="preserve">Oznámení vydává: </w:t>
            </w:r>
          </w:p>
          <w:p w14:paraId="2ACE2708" w14:textId="41F86B72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723ECE07" w14:textId="6E72C5AC" w:rsidR="003436C1" w:rsidRDefault="003436C1" w:rsidP="00B3207B">
            <w:pPr>
              <w:spacing w:after="120"/>
              <w:rPr>
                <w:rFonts w:ascii="Calibri" w:hAnsi="Calibri" w:cs="Arial"/>
              </w:rPr>
            </w:pPr>
          </w:p>
          <w:p w14:paraId="44163D50" w14:textId="243AFA36" w:rsidR="003436C1" w:rsidRDefault="003436C1" w:rsidP="00B3207B">
            <w:pPr>
              <w:spacing w:after="120"/>
              <w:rPr>
                <w:rFonts w:ascii="Calibri" w:hAnsi="Calibri" w:cs="Arial"/>
              </w:rPr>
            </w:pPr>
          </w:p>
          <w:p w14:paraId="059D9C6C" w14:textId="0A86948F" w:rsidR="003436C1" w:rsidRDefault="003436C1" w:rsidP="00B3207B">
            <w:pPr>
              <w:spacing w:after="120"/>
              <w:rPr>
                <w:rFonts w:ascii="Calibri" w:hAnsi="Calibri" w:cs="Arial"/>
              </w:rPr>
            </w:pPr>
          </w:p>
          <w:p w14:paraId="67FDE3B3" w14:textId="12153B3F" w:rsidR="003436C1" w:rsidRDefault="003436C1" w:rsidP="00B3207B">
            <w:pPr>
              <w:spacing w:after="120"/>
              <w:rPr>
                <w:rFonts w:ascii="Calibri" w:hAnsi="Calibri" w:cs="Arial"/>
              </w:rPr>
            </w:pPr>
          </w:p>
          <w:p w14:paraId="538EA4F8" w14:textId="225BAA11" w:rsidR="003436C1" w:rsidRDefault="003436C1" w:rsidP="00B3207B">
            <w:pPr>
              <w:spacing w:after="120"/>
              <w:rPr>
                <w:rFonts w:ascii="Calibri" w:hAnsi="Calibri" w:cs="Arial"/>
              </w:rPr>
            </w:pPr>
          </w:p>
          <w:p w14:paraId="31981E33" w14:textId="77777777" w:rsidR="003436C1" w:rsidRDefault="003436C1" w:rsidP="00B3207B">
            <w:pPr>
              <w:spacing w:after="120"/>
              <w:rPr>
                <w:rFonts w:ascii="Calibri" w:hAnsi="Calibri" w:cs="Arial"/>
              </w:rPr>
            </w:pPr>
          </w:p>
          <w:p w14:paraId="491BF146" w14:textId="6FB0A54F" w:rsidR="00B3207B" w:rsidRPr="00952DB7" w:rsidRDefault="00B3207B" w:rsidP="00B3207B">
            <w:pPr>
              <w:spacing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 w:rsidRPr="00952DB7">
              <w:rPr>
                <w:rFonts w:ascii="Calibri" w:hAnsi="Calibri" w:cs="Arial"/>
              </w:rPr>
              <w:t>………………………………………………….</w:t>
            </w:r>
          </w:p>
          <w:p w14:paraId="779F6D20" w14:textId="214EFC21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>
              <w:rPr>
                <w:rFonts w:ascii="Calibri" w:hAnsi="Calibri" w:cs="Arial"/>
              </w:rPr>
              <w:t xml:space="preserve">                 </w:t>
            </w:r>
            <w:r w:rsidRPr="00952DB7">
              <w:rPr>
                <w:rFonts w:ascii="Calibri" w:hAnsi="Calibri" w:cs="Arial"/>
              </w:rPr>
              <w:t>Starosta</w:t>
            </w:r>
            <w:r>
              <w:rPr>
                <w:rFonts w:ascii="Calibri" w:hAnsi="Calibri" w:cs="Arial"/>
              </w:rPr>
              <w:t xml:space="preserve"> města</w:t>
            </w:r>
          </w:p>
        </w:tc>
      </w:tr>
      <w:tr w:rsidR="00B3207B" w14:paraId="79095B61" w14:textId="77777777" w:rsidTr="00B3207B">
        <w:tc>
          <w:tcPr>
            <w:tcW w:w="9026" w:type="dxa"/>
            <w:gridSpan w:val="11"/>
          </w:tcPr>
          <w:p w14:paraId="1F1BD0BD" w14:textId="3170BDE1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lastRenderedPageBreak/>
              <w:t>Stanovisko technického dozoru stavby:</w:t>
            </w:r>
          </w:p>
          <w:p w14:paraId="6FFDE6D9" w14:textId="77777777" w:rsidR="00B3207B" w:rsidRPr="005B495B" w:rsidRDefault="00B3207B" w:rsidP="00B3207B">
            <w:pPr>
              <w:spacing w:after="120"/>
              <w:rPr>
                <w:rFonts w:ascii="Calibri" w:hAnsi="Calibri" w:cs="Arial"/>
                <w:color w:val="000000" w:themeColor="text1"/>
              </w:rPr>
            </w:pPr>
            <w:r w:rsidRPr="005B495B">
              <w:rPr>
                <w:rFonts w:ascii="Calibri" w:hAnsi="Calibri" w:cs="Arial"/>
                <w:b/>
                <w:color w:val="000000" w:themeColor="text1"/>
              </w:rPr>
              <w:t>Schvaluji:</w:t>
            </w:r>
          </w:p>
          <w:p w14:paraId="5457CFB6" w14:textId="26652F56" w:rsidR="00B3207B" w:rsidRPr="00D60939" w:rsidRDefault="00D60939" w:rsidP="00B3207B">
            <w:pPr>
              <w:spacing w:after="120"/>
              <w:jc w:val="both"/>
              <w:rPr>
                <w:rFonts w:ascii="Calibri" w:hAnsi="Calibri" w:cs="Arial"/>
                <w:bCs/>
              </w:rPr>
            </w:pPr>
            <w:r w:rsidRPr="00D60939">
              <w:rPr>
                <w:rFonts w:ascii="Calibri" w:hAnsi="Calibri" w:cs="Arial"/>
                <w:bCs/>
              </w:rPr>
              <w:t xml:space="preserve">Souhlasím, jedná se o úsporné opatření, s využitím původních ocelových vaznic, které byly zjištěny až po zpřístupnění podkrovních prostor. </w:t>
            </w:r>
            <w:r>
              <w:rPr>
                <w:rFonts w:ascii="Calibri" w:hAnsi="Calibri" w:cs="Arial"/>
                <w:bCs/>
              </w:rPr>
              <w:t>Konkrétní podoba vzešla z přepočtu statika.</w:t>
            </w:r>
          </w:p>
          <w:p w14:paraId="47C8610B" w14:textId="77777777" w:rsidR="00B3207B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6D3FBA5C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40DD53AF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3CA656AC" w14:textId="51F637D6" w:rsidR="00B3207B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4FD54D34" w14:textId="67CC43B5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projektanta stavby:</w:t>
            </w:r>
          </w:p>
          <w:p w14:paraId="5F09E4FE" w14:textId="506C5452" w:rsidR="0024741F" w:rsidRDefault="009C276B" w:rsidP="000A6672">
            <w:pPr>
              <w:spacing w:after="120"/>
              <w:rPr>
                <w:rFonts w:cstheme="minorHAnsi"/>
              </w:rPr>
            </w:pPr>
            <w:r w:rsidRPr="000A6672">
              <w:rPr>
                <w:rFonts w:cstheme="minorHAnsi"/>
              </w:rPr>
              <w:t xml:space="preserve">Při </w:t>
            </w:r>
            <w:r w:rsidR="000A6672">
              <w:rPr>
                <w:rFonts w:cstheme="minorHAnsi"/>
              </w:rPr>
              <w:t xml:space="preserve">postupném </w:t>
            </w:r>
            <w:r w:rsidRPr="000A6672">
              <w:rPr>
                <w:rFonts w:cstheme="minorHAnsi"/>
              </w:rPr>
              <w:t>odkrývání konstrukce krovu byl</w:t>
            </w:r>
            <w:r w:rsidR="00A5509E">
              <w:rPr>
                <w:rFonts w:cstheme="minorHAnsi"/>
              </w:rPr>
              <w:t xml:space="preserve">y zjištěny změny oproti uvažovanému stavu předaném v podkladech od investora. </w:t>
            </w:r>
          </w:p>
          <w:p w14:paraId="66EBBD81" w14:textId="66E6E062" w:rsidR="00A5509E" w:rsidRDefault="00A5509E" w:rsidP="000A6672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Za přítomnosti statika bylo provedeno nové posouzení konstrukce s ohledem na skutečný stav a byl proveden nový návrh zesilování stávající konstrukce krovu o kterém bylo na základě podkladů uvažováno. </w:t>
            </w:r>
          </w:p>
          <w:p w14:paraId="423AF1C2" w14:textId="6EE50A24" w:rsidR="00A5509E" w:rsidRPr="000A6672" w:rsidRDefault="00A5509E" w:rsidP="000A6672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Zesilování krovu bylo provedeno pouze v částech, které to vyžadovaly, ostatní bylo vypuštěno. </w:t>
            </w:r>
          </w:p>
          <w:p w14:paraId="0539298C" w14:textId="29E77AB2" w:rsidR="00A5509E" w:rsidRDefault="00A5509E" w:rsidP="00A5509E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Jedná se o změnu dle čl. IV., odst. 6c) dle SoD ze dne 26. 10. 2020</w:t>
            </w:r>
          </w:p>
          <w:p w14:paraId="2043FEB9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6B8FD30D" w14:textId="77777777" w:rsidR="00B3207B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07A07D62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32F6BC32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3E9E885B" w14:textId="6CD85CBF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energetického specialisty:</w:t>
            </w:r>
          </w:p>
          <w:p w14:paraId="09FF8B84" w14:textId="45E9DB5B" w:rsidR="00B3207B" w:rsidRPr="00A5509E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  <w:r w:rsidRPr="00A5509E">
              <w:rPr>
                <w:rFonts w:ascii="Calibri" w:hAnsi="Calibri" w:cs="Calibri"/>
                <w:color w:val="000000" w:themeColor="text1"/>
              </w:rPr>
              <w:t>Dotčená změna nebude mít negativní vliv na původní deklarovanou výši úspory</w:t>
            </w:r>
            <w:r w:rsidR="0024741F" w:rsidRPr="00A5509E">
              <w:rPr>
                <w:rFonts w:ascii="Calibri" w:hAnsi="Calibri" w:cs="Calibri"/>
                <w:color w:val="000000" w:themeColor="text1"/>
              </w:rPr>
              <w:t>.</w:t>
            </w:r>
          </w:p>
          <w:p w14:paraId="0DB86D02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773A9CCC" w14:textId="77777777" w:rsidR="00B3207B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1E9E2B5B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34F2159B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6DC8EA66" w14:textId="77777777" w:rsidR="00B3207B" w:rsidRPr="000E30F4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5C31AEBC" w14:textId="7E9E6F2B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</w:p>
        </w:tc>
      </w:tr>
      <w:tr w:rsidR="00B3207B" w14:paraId="41E60F4C" w14:textId="77777777" w:rsidTr="00B3207B">
        <w:tc>
          <w:tcPr>
            <w:tcW w:w="9026" w:type="dxa"/>
            <w:gridSpan w:val="11"/>
          </w:tcPr>
          <w:p w14:paraId="240CC301" w14:textId="77777777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Příloha: </w:t>
            </w:r>
          </w:p>
          <w:p w14:paraId="18A1CEAA" w14:textId="2EFFB3F7" w:rsidR="00B3207B" w:rsidRPr="003436C1" w:rsidRDefault="00B3207B" w:rsidP="00B3207B">
            <w:pPr>
              <w:spacing w:after="120"/>
              <w:rPr>
                <w:rFonts w:ascii="Calibri" w:hAnsi="Calibri"/>
              </w:rPr>
            </w:pPr>
            <w:r w:rsidRPr="003436C1">
              <w:rPr>
                <w:rFonts w:ascii="Calibri" w:hAnsi="Calibri"/>
              </w:rPr>
              <w:t>Rozpočet ZL č. 1</w:t>
            </w:r>
            <w:r w:rsidR="003436C1" w:rsidRPr="003436C1">
              <w:rPr>
                <w:rFonts w:ascii="Calibri" w:hAnsi="Calibri"/>
              </w:rPr>
              <w:t>7</w:t>
            </w:r>
          </w:p>
          <w:p w14:paraId="7B388227" w14:textId="22A7DC68" w:rsidR="00B3207B" w:rsidRPr="0024741F" w:rsidRDefault="00B3207B" w:rsidP="00B3207B">
            <w:pPr>
              <w:spacing w:after="120"/>
              <w:rPr>
                <w:rFonts w:ascii="Calibri" w:hAnsi="Calibri"/>
                <w:highlight w:val="yellow"/>
              </w:rPr>
            </w:pPr>
            <w:r w:rsidRPr="003436C1">
              <w:rPr>
                <w:rFonts w:ascii="Calibri" w:hAnsi="Calibri"/>
              </w:rPr>
              <w:t>Změnový list č. 1</w:t>
            </w:r>
            <w:r w:rsidR="003436C1" w:rsidRPr="003436C1">
              <w:rPr>
                <w:rFonts w:ascii="Calibri" w:hAnsi="Calibri"/>
              </w:rPr>
              <w:t>7</w:t>
            </w:r>
          </w:p>
        </w:tc>
      </w:tr>
    </w:tbl>
    <w:p w14:paraId="15C3E29A" w14:textId="1CA6908C" w:rsidR="00D535ED" w:rsidRDefault="00D535ED"/>
    <w:p w14:paraId="3D0405FA" w14:textId="1F3E57F7" w:rsidR="00F3269A" w:rsidRDefault="00F3269A">
      <w:r>
        <w:br w:type="page"/>
      </w:r>
    </w:p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2976"/>
        <w:gridCol w:w="2552"/>
        <w:gridCol w:w="1961"/>
      </w:tblGrid>
      <w:tr w:rsidR="00B3207B" w:rsidRPr="000D7E15" w14:paraId="42A813E4" w14:textId="77777777" w:rsidTr="00516306">
        <w:tc>
          <w:tcPr>
            <w:tcW w:w="7065" w:type="dxa"/>
            <w:gridSpan w:val="3"/>
            <w:shd w:val="clear" w:color="auto" w:fill="D9D9D9" w:themeFill="background1" w:themeFillShade="D9"/>
          </w:tcPr>
          <w:p w14:paraId="194BDD8E" w14:textId="31B67975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B3207B">
              <w:rPr>
                <w:rFonts w:ascii="Calibri" w:hAnsi="Calibri"/>
                <w:b/>
                <w:sz w:val="28"/>
                <w:szCs w:val="28"/>
              </w:rPr>
              <w:t>ZMĚNOVÝ LIST  OPŽP 2014+PO5</w:t>
            </w:r>
          </w:p>
        </w:tc>
        <w:tc>
          <w:tcPr>
            <w:tcW w:w="1961" w:type="dxa"/>
          </w:tcPr>
          <w:p w14:paraId="0E7F3F32" w14:textId="0A737F9B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557E9B">
              <w:rPr>
                <w:rFonts w:ascii="Calibri" w:hAnsi="Calibri"/>
                <w:sz w:val="28"/>
              </w:rPr>
              <w:t>1</w:t>
            </w:r>
            <w:r w:rsidR="005853ED">
              <w:rPr>
                <w:rFonts w:ascii="Calibri" w:hAnsi="Calibri"/>
                <w:sz w:val="28"/>
              </w:rPr>
              <w:t>7</w:t>
            </w:r>
          </w:p>
        </w:tc>
      </w:tr>
      <w:tr w:rsidR="00B3207B" w:rsidRPr="00DE4184" w14:paraId="3012BAE6" w14:textId="77777777" w:rsidTr="00674F1E">
        <w:tc>
          <w:tcPr>
            <w:tcW w:w="1537" w:type="dxa"/>
          </w:tcPr>
          <w:p w14:paraId="450FEA8B" w14:textId="77777777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489" w:type="dxa"/>
            <w:gridSpan w:val="3"/>
          </w:tcPr>
          <w:p w14:paraId="05C6A0C8" w14:textId="6701AD30" w:rsidR="00B3207B" w:rsidRPr="00DE4184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</w:tr>
      <w:tr w:rsidR="00B3207B" w:rsidRPr="000D7E15" w14:paraId="408D2596" w14:textId="77777777" w:rsidTr="000476AB">
        <w:tc>
          <w:tcPr>
            <w:tcW w:w="1537" w:type="dxa"/>
          </w:tcPr>
          <w:p w14:paraId="5998E3C4" w14:textId="77777777" w:rsidR="00B3207B" w:rsidRDefault="00B3207B" w:rsidP="00516306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7489" w:type="dxa"/>
            <w:gridSpan w:val="3"/>
          </w:tcPr>
          <w:p w14:paraId="577BB9A0" w14:textId="1C9237E1" w:rsidR="00B3207B" w:rsidRPr="000D7E15" w:rsidRDefault="00B3207B" w:rsidP="0051630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</w:tr>
      <w:tr w:rsidR="00B3207B" w:rsidRPr="000D7E15" w14:paraId="5E388274" w14:textId="77777777" w:rsidTr="00BB5E41">
        <w:tc>
          <w:tcPr>
            <w:tcW w:w="1537" w:type="dxa"/>
          </w:tcPr>
          <w:p w14:paraId="3D42FF3F" w14:textId="1CE5DFA5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>Datum</w:t>
            </w:r>
          </w:p>
        </w:tc>
        <w:tc>
          <w:tcPr>
            <w:tcW w:w="7489" w:type="dxa"/>
            <w:gridSpan w:val="3"/>
          </w:tcPr>
          <w:p w14:paraId="109C7B72" w14:textId="53D860A0" w:rsidR="00B3207B" w:rsidRPr="000D7E15" w:rsidRDefault="003436C1" w:rsidP="0051630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  <w:r w:rsidR="00557E9B">
              <w:rPr>
                <w:rFonts w:ascii="Calibri" w:hAnsi="Calibri"/>
              </w:rPr>
              <w:t>.11</w:t>
            </w:r>
            <w:r w:rsidR="00851F73">
              <w:rPr>
                <w:rFonts w:ascii="Calibri" w:hAnsi="Calibri"/>
              </w:rPr>
              <w:t>.2021</w:t>
            </w:r>
          </w:p>
        </w:tc>
      </w:tr>
      <w:tr w:rsidR="00B3207B" w:rsidRPr="00B3207B" w14:paraId="3AA1582B" w14:textId="77777777" w:rsidTr="00516306">
        <w:tc>
          <w:tcPr>
            <w:tcW w:w="9026" w:type="dxa"/>
            <w:gridSpan w:val="4"/>
          </w:tcPr>
          <w:p w14:paraId="7D427B72" w14:textId="77777777" w:rsidR="00B3207B" w:rsidRDefault="00B3207B" w:rsidP="00B3207B">
            <w:pPr>
              <w:spacing w:after="120"/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Podepsaní zmocněnci potvrzují v souladu se Smlouvou o dílo tuto změnu rozsahu díla:</w:t>
            </w:r>
          </w:p>
          <w:p w14:paraId="333C4385" w14:textId="77777777" w:rsidR="0024741F" w:rsidRPr="000E30F4" w:rsidRDefault="0024741F" w:rsidP="0024741F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7B11FC50" w14:textId="77777777" w:rsidR="00D11895" w:rsidRDefault="00D11895" w:rsidP="00D11895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Odpočet OK krovu</w:t>
            </w:r>
          </w:p>
          <w:p w14:paraId="08A6D0E1" w14:textId="77777777" w:rsidR="0024741F" w:rsidRDefault="0024741F" w:rsidP="0024741F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33CB6411" w14:textId="77777777" w:rsidR="003436C1" w:rsidRDefault="003436C1" w:rsidP="003436C1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Na základě kontroly skutečného stavu krovu objektu DZU, ve kterém byly zjištěny v některých částech původní ocelové prvky a vaznice, bylo redukováno se souhlasem GP a TDS projektem navržené vyztužení U profily a tyto výztuhy montovány pouze v těch částech krovu, kde bylo vyztužení nezbytné.</w:t>
            </w:r>
          </w:p>
          <w:p w14:paraId="490F994A" w14:textId="77777777" w:rsidR="00B96D2E" w:rsidRDefault="00B96D2E" w:rsidP="0024741F">
            <w:pPr>
              <w:spacing w:after="120"/>
              <w:rPr>
                <w:rFonts w:cstheme="minorHAnsi"/>
              </w:rPr>
            </w:pPr>
          </w:p>
          <w:p w14:paraId="730FA7B2" w14:textId="2A20D81D" w:rsidR="00B96D2E" w:rsidRPr="00B3207B" w:rsidRDefault="00B96D2E" w:rsidP="0024741F">
            <w:pPr>
              <w:spacing w:after="120"/>
              <w:rPr>
                <w:rFonts w:cstheme="minorHAnsi"/>
              </w:rPr>
            </w:pPr>
          </w:p>
        </w:tc>
      </w:tr>
      <w:tr w:rsidR="00B3207B" w14:paraId="576B0DA3" w14:textId="77777777" w:rsidTr="00B3207B">
        <w:tc>
          <w:tcPr>
            <w:tcW w:w="4513" w:type="dxa"/>
            <w:gridSpan w:val="2"/>
          </w:tcPr>
          <w:p w14:paraId="5AC030E0" w14:textId="3256741E" w:rsidR="00B3207B" w:rsidRPr="000D7E15" w:rsidRDefault="00B3207B" w:rsidP="00516306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>Počet připojených listů specifikací:</w:t>
            </w:r>
            <w:r>
              <w:rPr>
                <w:rFonts w:ascii="Calibri" w:hAnsi="Calibri"/>
              </w:rPr>
              <w:t xml:space="preserve">  </w:t>
            </w:r>
            <w:r w:rsidRPr="000D7E15">
              <w:rPr>
                <w:rFonts w:ascii="Calibri" w:hAnsi="Calibri"/>
              </w:rPr>
              <w:t xml:space="preserve">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13" w:type="dxa"/>
            <w:gridSpan w:val="2"/>
          </w:tcPr>
          <w:p w14:paraId="1A1FF79D" w14:textId="0B6705B7" w:rsidR="00B3207B" w:rsidRDefault="00B3207B" w:rsidP="00516306">
            <w:pPr>
              <w:spacing w:after="120"/>
            </w:pPr>
            <w:r w:rsidRPr="000D7E15">
              <w:rPr>
                <w:rFonts w:ascii="Calibri" w:hAnsi="Calibri"/>
              </w:rPr>
              <w:t>Počet připojených výkresů:</w:t>
            </w:r>
            <w:r>
              <w:rPr>
                <w:rFonts w:ascii="Calibri" w:hAnsi="Calibri"/>
              </w:rPr>
              <w:t xml:space="preserve">    </w:t>
            </w:r>
            <w:r w:rsidR="00E85570">
              <w:rPr>
                <w:rFonts w:ascii="Calibri" w:hAnsi="Calibri"/>
              </w:rPr>
              <w:t>0</w:t>
            </w:r>
          </w:p>
        </w:tc>
      </w:tr>
      <w:tr w:rsidR="00B3207B" w14:paraId="30B6183D" w14:textId="77777777" w:rsidTr="00B3207B">
        <w:tc>
          <w:tcPr>
            <w:tcW w:w="4513" w:type="dxa"/>
            <w:gridSpan w:val="2"/>
          </w:tcPr>
          <w:p w14:paraId="5E2A1B5D" w14:textId="370FD7E4" w:rsidR="00B3207B" w:rsidRPr="003436C1" w:rsidRDefault="00B3207B" w:rsidP="00B3207B">
            <w:pPr>
              <w:rPr>
                <w:rFonts w:ascii="Calibri" w:hAnsi="Calibri"/>
              </w:rPr>
            </w:pPr>
            <w:r w:rsidRPr="003436C1">
              <w:rPr>
                <w:rFonts w:ascii="Calibri" w:hAnsi="Calibri"/>
              </w:rPr>
              <w:t>Cena méněprací bez DPH:</w:t>
            </w:r>
          </w:p>
          <w:p w14:paraId="75DA0D3B" w14:textId="77777777" w:rsidR="00F3269A" w:rsidRPr="003436C1" w:rsidRDefault="00F3269A" w:rsidP="00B3207B">
            <w:pPr>
              <w:rPr>
                <w:rFonts w:ascii="Calibri" w:hAnsi="Calibri"/>
              </w:rPr>
            </w:pPr>
          </w:p>
          <w:p w14:paraId="1C5C0DF2" w14:textId="6A870C3D" w:rsidR="00B3207B" w:rsidRPr="003436C1" w:rsidRDefault="00472129" w:rsidP="00660B60">
            <w:pPr>
              <w:spacing w:after="120"/>
              <w:jc w:val="center"/>
              <w:rPr>
                <w:rFonts w:ascii="Calibri" w:hAnsi="Calibri"/>
              </w:rPr>
            </w:pPr>
            <w:r w:rsidRPr="003436C1">
              <w:rPr>
                <w:rFonts w:ascii="Calibri" w:hAnsi="Calibri"/>
                <w:b/>
              </w:rPr>
              <w:t>-588</w:t>
            </w:r>
            <w:r w:rsidR="00E41C8E" w:rsidRPr="003436C1">
              <w:rPr>
                <w:rFonts w:ascii="Calibri" w:hAnsi="Calibri"/>
                <w:b/>
              </w:rPr>
              <w:t>.</w:t>
            </w:r>
            <w:r w:rsidRPr="003436C1">
              <w:rPr>
                <w:rFonts w:ascii="Calibri" w:hAnsi="Calibri"/>
                <w:b/>
              </w:rPr>
              <w:t>773</w:t>
            </w:r>
            <w:r w:rsidR="00B3207B" w:rsidRPr="003436C1">
              <w:rPr>
                <w:rFonts w:ascii="Calibri" w:hAnsi="Calibri"/>
                <w:b/>
              </w:rPr>
              <w:t>,</w:t>
            </w:r>
            <w:r w:rsidRPr="003436C1">
              <w:rPr>
                <w:rFonts w:ascii="Calibri" w:hAnsi="Calibri"/>
                <w:b/>
              </w:rPr>
              <w:t>50</w:t>
            </w:r>
            <w:r w:rsidR="00B3207B" w:rsidRPr="003436C1">
              <w:rPr>
                <w:rFonts w:ascii="Calibri" w:hAnsi="Calibri"/>
                <w:b/>
              </w:rPr>
              <w:t xml:space="preserve"> Kč</w:t>
            </w:r>
          </w:p>
        </w:tc>
        <w:tc>
          <w:tcPr>
            <w:tcW w:w="4513" w:type="dxa"/>
            <w:gridSpan w:val="2"/>
          </w:tcPr>
          <w:p w14:paraId="22CBEC56" w14:textId="493A949B" w:rsidR="00B3207B" w:rsidRPr="003436C1" w:rsidRDefault="00B3207B" w:rsidP="00B3207B">
            <w:pPr>
              <w:rPr>
                <w:rFonts w:ascii="Calibri" w:hAnsi="Calibri"/>
              </w:rPr>
            </w:pPr>
            <w:r w:rsidRPr="003436C1">
              <w:rPr>
                <w:rFonts w:ascii="Calibri" w:hAnsi="Calibri"/>
              </w:rPr>
              <w:t>Cena víceprací bez DPH:</w:t>
            </w:r>
          </w:p>
          <w:p w14:paraId="6763E808" w14:textId="77777777" w:rsidR="00F3269A" w:rsidRPr="003436C1" w:rsidRDefault="00F3269A" w:rsidP="00B3207B">
            <w:pPr>
              <w:rPr>
                <w:rFonts w:ascii="Calibri" w:hAnsi="Calibri"/>
              </w:rPr>
            </w:pPr>
          </w:p>
          <w:p w14:paraId="128FC646" w14:textId="13496CE7" w:rsidR="00B3207B" w:rsidRPr="003436C1" w:rsidRDefault="007E5543" w:rsidP="00660B60">
            <w:pPr>
              <w:spacing w:after="120"/>
              <w:jc w:val="center"/>
              <w:rPr>
                <w:rFonts w:ascii="Calibri" w:hAnsi="Calibri"/>
              </w:rPr>
            </w:pPr>
            <w:r w:rsidRPr="003436C1">
              <w:rPr>
                <w:rFonts w:ascii="Calibri" w:hAnsi="Calibri" w:cs="Calibri"/>
                <w:b/>
              </w:rPr>
              <w:t>28</w:t>
            </w:r>
            <w:r w:rsidR="00D11895" w:rsidRPr="003436C1">
              <w:rPr>
                <w:rFonts w:ascii="Calibri" w:hAnsi="Calibri" w:cs="Calibri"/>
                <w:b/>
              </w:rPr>
              <w:t>8</w:t>
            </w:r>
            <w:r w:rsidR="00851F73" w:rsidRPr="003436C1">
              <w:rPr>
                <w:rFonts w:ascii="Calibri" w:hAnsi="Calibri" w:cs="Calibri"/>
                <w:b/>
              </w:rPr>
              <w:t>.</w:t>
            </w:r>
            <w:r w:rsidR="00D11895" w:rsidRPr="003436C1">
              <w:rPr>
                <w:rFonts w:ascii="Calibri" w:hAnsi="Calibri" w:cs="Calibri"/>
                <w:b/>
              </w:rPr>
              <w:t>297</w:t>
            </w:r>
            <w:r w:rsidR="00851F73" w:rsidRPr="003436C1">
              <w:rPr>
                <w:rFonts w:ascii="Calibri" w:hAnsi="Calibri" w:cs="Calibri"/>
                <w:b/>
              </w:rPr>
              <w:t>,</w:t>
            </w:r>
            <w:r w:rsidR="00472129" w:rsidRPr="003436C1">
              <w:rPr>
                <w:rFonts w:ascii="Calibri" w:hAnsi="Calibri" w:cs="Calibri"/>
                <w:b/>
              </w:rPr>
              <w:t>9</w:t>
            </w:r>
            <w:r w:rsidR="00395EE9" w:rsidRPr="003436C1">
              <w:rPr>
                <w:rFonts w:ascii="Calibri" w:hAnsi="Calibri" w:cs="Calibri"/>
                <w:b/>
              </w:rPr>
              <w:t>0</w:t>
            </w:r>
            <w:r w:rsidR="00851F73" w:rsidRPr="003436C1">
              <w:rPr>
                <w:rFonts w:ascii="Calibri" w:hAnsi="Calibri" w:cs="Calibri"/>
                <w:b/>
              </w:rPr>
              <w:t xml:space="preserve"> </w:t>
            </w:r>
            <w:r w:rsidR="00851F73" w:rsidRPr="003436C1">
              <w:rPr>
                <w:rFonts w:ascii="Calibri" w:hAnsi="Calibri"/>
                <w:b/>
              </w:rPr>
              <w:t>Kč</w:t>
            </w:r>
          </w:p>
        </w:tc>
      </w:tr>
      <w:tr w:rsidR="00660B60" w14:paraId="56003AA4" w14:textId="77777777" w:rsidTr="00B3207B">
        <w:tc>
          <w:tcPr>
            <w:tcW w:w="4513" w:type="dxa"/>
            <w:gridSpan w:val="2"/>
          </w:tcPr>
          <w:p w14:paraId="1B849DE8" w14:textId="7EC9600E" w:rsidR="00660B60" w:rsidRPr="003436C1" w:rsidRDefault="00660B60" w:rsidP="004A3E77">
            <w:pPr>
              <w:spacing w:after="120"/>
              <w:rPr>
                <w:rFonts w:ascii="Calibri" w:hAnsi="Calibri"/>
              </w:rPr>
            </w:pPr>
            <w:r w:rsidRPr="003436C1">
              <w:rPr>
                <w:rFonts w:ascii="Calibri" w:hAnsi="Calibri"/>
              </w:rPr>
              <w:t xml:space="preserve">Výsledná cena změny bez DPH: </w:t>
            </w:r>
          </w:p>
          <w:p w14:paraId="0E770189" w14:textId="77777777" w:rsidR="00F3269A" w:rsidRPr="003436C1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36BD9AE5" w14:textId="32C96A55" w:rsidR="00660B60" w:rsidRPr="003436C1" w:rsidRDefault="00395EE9" w:rsidP="004A3E77">
            <w:pPr>
              <w:spacing w:after="120"/>
              <w:jc w:val="center"/>
              <w:rPr>
                <w:rFonts w:ascii="Calibri" w:hAnsi="Calibri"/>
              </w:rPr>
            </w:pPr>
            <w:r w:rsidRPr="003436C1">
              <w:rPr>
                <w:rFonts w:ascii="Calibri" w:hAnsi="Calibri" w:cs="Calibri"/>
                <w:b/>
              </w:rPr>
              <w:t>-</w:t>
            </w:r>
            <w:r w:rsidR="007E5543" w:rsidRPr="003436C1">
              <w:rPr>
                <w:rFonts w:ascii="Calibri" w:hAnsi="Calibri" w:cs="Calibri"/>
                <w:b/>
              </w:rPr>
              <w:t>30</w:t>
            </w:r>
            <w:r w:rsidR="00472129" w:rsidRPr="003436C1">
              <w:rPr>
                <w:rFonts w:ascii="Calibri" w:hAnsi="Calibri" w:cs="Calibri"/>
                <w:b/>
              </w:rPr>
              <w:t>0</w:t>
            </w:r>
            <w:r w:rsidR="004A5970" w:rsidRPr="003436C1">
              <w:rPr>
                <w:rFonts w:ascii="Calibri" w:hAnsi="Calibri" w:cs="Calibri"/>
                <w:b/>
              </w:rPr>
              <w:t>.</w:t>
            </w:r>
            <w:r w:rsidR="00472129" w:rsidRPr="003436C1">
              <w:rPr>
                <w:rFonts w:ascii="Calibri" w:hAnsi="Calibri" w:cs="Calibri"/>
                <w:b/>
              </w:rPr>
              <w:t>475</w:t>
            </w:r>
            <w:r w:rsidR="00851F73" w:rsidRPr="003436C1">
              <w:rPr>
                <w:rFonts w:ascii="Calibri" w:hAnsi="Calibri" w:cs="Calibri"/>
                <w:b/>
              </w:rPr>
              <w:t>,</w:t>
            </w:r>
            <w:r w:rsidR="00472129" w:rsidRPr="003436C1">
              <w:rPr>
                <w:rFonts w:ascii="Calibri" w:hAnsi="Calibri" w:cs="Calibri"/>
                <w:b/>
              </w:rPr>
              <w:t>60</w:t>
            </w:r>
            <w:r w:rsidR="0024741F" w:rsidRPr="003436C1">
              <w:rPr>
                <w:rFonts w:ascii="Calibri" w:hAnsi="Calibri" w:cs="Calibri"/>
                <w:b/>
              </w:rPr>
              <w:t xml:space="preserve"> </w:t>
            </w:r>
            <w:r w:rsidR="0024741F" w:rsidRPr="003436C1">
              <w:rPr>
                <w:rFonts w:ascii="Calibri" w:hAnsi="Calibri"/>
                <w:b/>
              </w:rPr>
              <w:t>Kč</w:t>
            </w:r>
          </w:p>
        </w:tc>
        <w:tc>
          <w:tcPr>
            <w:tcW w:w="4513" w:type="dxa"/>
            <w:gridSpan w:val="2"/>
          </w:tcPr>
          <w:p w14:paraId="53A982BA" w14:textId="06828F68" w:rsidR="00660B60" w:rsidRPr="003436C1" w:rsidRDefault="00660B60" w:rsidP="004A3E77">
            <w:pPr>
              <w:spacing w:after="120"/>
              <w:rPr>
                <w:rFonts w:ascii="Calibri" w:hAnsi="Calibri"/>
              </w:rPr>
            </w:pPr>
            <w:r w:rsidRPr="003436C1">
              <w:rPr>
                <w:rFonts w:ascii="Calibri" w:hAnsi="Calibri"/>
              </w:rPr>
              <w:t>Nově sjednaná lhůta dokončení díla:</w:t>
            </w:r>
          </w:p>
          <w:p w14:paraId="59C449D1" w14:textId="77777777" w:rsidR="00F3269A" w:rsidRPr="003436C1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22EC1577" w14:textId="1713E301" w:rsidR="00660B60" w:rsidRPr="003436C1" w:rsidRDefault="00660B60" w:rsidP="004A3E77">
            <w:pPr>
              <w:spacing w:after="120"/>
              <w:jc w:val="center"/>
              <w:rPr>
                <w:rFonts w:ascii="Calibri" w:hAnsi="Calibri"/>
              </w:rPr>
            </w:pPr>
            <w:r w:rsidRPr="003436C1">
              <w:rPr>
                <w:rFonts w:ascii="Calibri" w:hAnsi="Calibri"/>
              </w:rPr>
              <w:t>Dle SoD</w:t>
            </w:r>
          </w:p>
        </w:tc>
      </w:tr>
      <w:tr w:rsidR="00660B60" w14:paraId="475AA859" w14:textId="77777777" w:rsidTr="000C76F7">
        <w:tc>
          <w:tcPr>
            <w:tcW w:w="9026" w:type="dxa"/>
            <w:gridSpan w:val="4"/>
          </w:tcPr>
          <w:p w14:paraId="5AE2BC32" w14:textId="2885261D" w:rsidR="00660B60" w:rsidRPr="003436C1" w:rsidRDefault="00660B60" w:rsidP="00153625">
            <w:pPr>
              <w:rPr>
                <w:rFonts w:ascii="Calibri" w:hAnsi="Calibri"/>
              </w:rPr>
            </w:pPr>
            <w:r w:rsidRPr="003436C1">
              <w:rPr>
                <w:rFonts w:ascii="Calibri" w:hAnsi="Calibri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</w:p>
        </w:tc>
      </w:tr>
      <w:tr w:rsidR="00660B60" w14:paraId="327FAD29" w14:textId="77777777" w:rsidTr="00B3207B">
        <w:tc>
          <w:tcPr>
            <w:tcW w:w="4513" w:type="dxa"/>
            <w:gridSpan w:val="2"/>
          </w:tcPr>
          <w:p w14:paraId="06739987" w14:textId="77777777" w:rsidR="00660B60" w:rsidRPr="003436C1" w:rsidRDefault="00660B60" w:rsidP="00660B60">
            <w:pPr>
              <w:rPr>
                <w:rFonts w:ascii="Calibri" w:hAnsi="Calibri"/>
              </w:rPr>
            </w:pPr>
            <w:r w:rsidRPr="003436C1">
              <w:rPr>
                <w:rFonts w:ascii="Calibri" w:hAnsi="Calibri"/>
              </w:rPr>
              <w:t>Podpis zmocněnce objednatele:</w:t>
            </w:r>
          </w:p>
          <w:p w14:paraId="6699B437" w14:textId="77777777" w:rsidR="00660B60" w:rsidRPr="003436C1" w:rsidRDefault="00660B60" w:rsidP="00660B60">
            <w:pPr>
              <w:rPr>
                <w:rFonts w:ascii="Calibri" w:hAnsi="Calibri"/>
              </w:rPr>
            </w:pPr>
          </w:p>
          <w:p w14:paraId="6958E75F" w14:textId="77777777" w:rsidR="00660B60" w:rsidRPr="003436C1" w:rsidRDefault="00660B60" w:rsidP="00660B60">
            <w:pPr>
              <w:rPr>
                <w:rFonts w:ascii="Calibri" w:hAnsi="Calibri"/>
              </w:rPr>
            </w:pPr>
          </w:p>
          <w:p w14:paraId="2DBB5248" w14:textId="77777777" w:rsidR="00660B60" w:rsidRPr="003436C1" w:rsidRDefault="00660B60" w:rsidP="00660B60">
            <w:pPr>
              <w:rPr>
                <w:rFonts w:ascii="Calibri" w:hAnsi="Calibri"/>
              </w:rPr>
            </w:pPr>
          </w:p>
          <w:p w14:paraId="3201E85D" w14:textId="4340C190" w:rsidR="00660B60" w:rsidRPr="003436C1" w:rsidRDefault="00660B60" w:rsidP="00660B60">
            <w:pPr>
              <w:rPr>
                <w:rFonts w:ascii="Calibri" w:hAnsi="Calibri"/>
              </w:rPr>
            </w:pPr>
            <w:r w:rsidRPr="003436C1">
              <w:rPr>
                <w:rFonts w:ascii="Calibri" w:hAnsi="Calibri"/>
              </w:rPr>
              <w:t xml:space="preserve">Datum:  </w:t>
            </w:r>
            <w:r w:rsidR="003436C1" w:rsidRPr="003436C1">
              <w:rPr>
                <w:rFonts w:ascii="Calibri" w:hAnsi="Calibri"/>
              </w:rPr>
              <w:t>16</w:t>
            </w:r>
            <w:r w:rsidRPr="003436C1">
              <w:rPr>
                <w:rFonts w:ascii="Calibri" w:hAnsi="Calibri"/>
              </w:rPr>
              <w:t>.</w:t>
            </w:r>
            <w:r w:rsidR="003436C1" w:rsidRPr="003436C1">
              <w:rPr>
                <w:rFonts w:ascii="Calibri" w:hAnsi="Calibri"/>
              </w:rPr>
              <w:t>11</w:t>
            </w:r>
            <w:r w:rsidRPr="003436C1">
              <w:rPr>
                <w:rFonts w:ascii="Calibri" w:hAnsi="Calibri"/>
              </w:rPr>
              <w:t>.2021</w:t>
            </w:r>
          </w:p>
        </w:tc>
        <w:tc>
          <w:tcPr>
            <w:tcW w:w="4513" w:type="dxa"/>
            <w:gridSpan w:val="2"/>
          </w:tcPr>
          <w:p w14:paraId="7AC11ADE" w14:textId="77777777" w:rsidR="00660B60" w:rsidRPr="003436C1" w:rsidRDefault="00660B60" w:rsidP="00660B60">
            <w:pPr>
              <w:rPr>
                <w:rFonts w:ascii="Calibri" w:hAnsi="Calibri"/>
              </w:rPr>
            </w:pPr>
            <w:r w:rsidRPr="003436C1">
              <w:rPr>
                <w:rFonts w:ascii="Calibri" w:hAnsi="Calibri"/>
              </w:rPr>
              <w:t>Podpis zmocněnce zhotovitele:</w:t>
            </w:r>
          </w:p>
          <w:p w14:paraId="304878DB" w14:textId="77777777" w:rsidR="00660B60" w:rsidRPr="003436C1" w:rsidRDefault="00660B60" w:rsidP="00660B60">
            <w:pPr>
              <w:rPr>
                <w:rFonts w:ascii="Calibri" w:hAnsi="Calibri"/>
              </w:rPr>
            </w:pPr>
          </w:p>
          <w:p w14:paraId="31012F58" w14:textId="77777777" w:rsidR="00660B60" w:rsidRPr="003436C1" w:rsidRDefault="00660B60" w:rsidP="00660B60">
            <w:pPr>
              <w:rPr>
                <w:rFonts w:ascii="Calibri" w:hAnsi="Calibri"/>
              </w:rPr>
            </w:pPr>
          </w:p>
          <w:p w14:paraId="39397E29" w14:textId="77777777" w:rsidR="00660B60" w:rsidRPr="003436C1" w:rsidRDefault="00660B60" w:rsidP="00660B60">
            <w:pPr>
              <w:rPr>
                <w:rFonts w:ascii="Calibri" w:hAnsi="Calibri"/>
              </w:rPr>
            </w:pPr>
          </w:p>
          <w:p w14:paraId="0E3C185F" w14:textId="1CB95897" w:rsidR="00660B60" w:rsidRPr="003436C1" w:rsidRDefault="00660B60" w:rsidP="00660B60">
            <w:pPr>
              <w:rPr>
                <w:rFonts w:ascii="Calibri" w:hAnsi="Calibri"/>
              </w:rPr>
            </w:pPr>
            <w:r w:rsidRPr="003436C1">
              <w:rPr>
                <w:rFonts w:ascii="Calibri" w:hAnsi="Calibri"/>
              </w:rPr>
              <w:t xml:space="preserve">Datum:  </w:t>
            </w:r>
            <w:r w:rsidR="003436C1" w:rsidRPr="003436C1">
              <w:rPr>
                <w:rFonts w:ascii="Calibri" w:hAnsi="Calibri"/>
              </w:rPr>
              <w:t>16.11</w:t>
            </w:r>
            <w:r w:rsidRPr="003436C1">
              <w:rPr>
                <w:rFonts w:ascii="Calibri" w:hAnsi="Calibri"/>
              </w:rPr>
              <w:t>.2021</w:t>
            </w:r>
          </w:p>
        </w:tc>
      </w:tr>
    </w:tbl>
    <w:p w14:paraId="5244BB23" w14:textId="77777777" w:rsidR="00660B60" w:rsidRPr="000D7E15" w:rsidRDefault="00660B60" w:rsidP="00660B60">
      <w:pPr>
        <w:rPr>
          <w:rFonts w:ascii="Calibri" w:hAnsi="Calibri"/>
          <w:b/>
        </w:rPr>
      </w:pPr>
      <w:r w:rsidRPr="000D7E15">
        <w:rPr>
          <w:rFonts w:ascii="Calibri" w:hAnsi="Calibri"/>
          <w:b/>
        </w:rPr>
        <w:t>Za odbor ochrany ovzduší a OZE Státního fondu životního prostředí ČR:</w:t>
      </w:r>
    </w:p>
    <w:p w14:paraId="7E588114" w14:textId="77777777" w:rsidR="00660B60" w:rsidRPr="000D7E15" w:rsidRDefault="00660B60" w:rsidP="00660B60">
      <w:pPr>
        <w:rPr>
          <w:rFonts w:ascii="Calibri" w:hAnsi="Calibri"/>
        </w:rPr>
      </w:pPr>
      <w:r w:rsidRPr="000D7E15">
        <w:rPr>
          <w:rFonts w:ascii="Calibri" w:hAnsi="Calibri"/>
        </w:rPr>
        <w:t xml:space="preserve">Ověřil souvislost s realizovaným projektem (PM projektu): </w:t>
      </w:r>
    </w:p>
    <w:p w14:paraId="7006DC77" w14:textId="41D0C379" w:rsidR="00660B60" w:rsidRDefault="00660B60">
      <w:r w:rsidRPr="000D7E15">
        <w:rPr>
          <w:rFonts w:ascii="Calibri" w:hAnsi="Calibri"/>
        </w:rPr>
        <w:t>Pos</w:t>
      </w:r>
      <w:r>
        <w:rPr>
          <w:rFonts w:ascii="Calibri" w:hAnsi="Calibri"/>
        </w:rPr>
        <w:t xml:space="preserve">oudil způsobilost/nezpůsobilost </w:t>
      </w:r>
      <w:r w:rsidRPr="000D7E15">
        <w:rPr>
          <w:rFonts w:ascii="Calibri" w:hAnsi="Calibri"/>
        </w:rPr>
        <w:t>výdajů (ředitel OOO a OZE):</w:t>
      </w:r>
    </w:p>
    <w:sectPr w:rsidR="00660B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00BF9" w14:textId="77777777" w:rsidR="00D45F63" w:rsidRDefault="00D45F63" w:rsidP="00660B60">
      <w:pPr>
        <w:spacing w:after="0" w:line="240" w:lineRule="auto"/>
      </w:pPr>
      <w:r>
        <w:separator/>
      </w:r>
    </w:p>
  </w:endnote>
  <w:endnote w:type="continuationSeparator" w:id="0">
    <w:p w14:paraId="22739498" w14:textId="77777777" w:rsidR="00D45F63" w:rsidRDefault="00D45F63" w:rsidP="0066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85C37" w14:textId="77777777" w:rsidR="00D45F63" w:rsidRDefault="00D45F63" w:rsidP="00660B60">
      <w:pPr>
        <w:spacing w:after="0" w:line="240" w:lineRule="auto"/>
      </w:pPr>
      <w:r>
        <w:separator/>
      </w:r>
    </w:p>
  </w:footnote>
  <w:footnote w:type="continuationSeparator" w:id="0">
    <w:p w14:paraId="36E715BA" w14:textId="77777777" w:rsidR="00D45F63" w:rsidRDefault="00D45F63" w:rsidP="0066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DF420" w14:textId="0A87548C" w:rsidR="00660B60" w:rsidRDefault="00660B60">
    <w:pPr>
      <w:pStyle w:val="Zhlav"/>
    </w:pPr>
    <w:r>
      <w:rPr>
        <w:noProof/>
        <w:lang w:eastAsia="cs-CZ"/>
      </w:rPr>
      <w:drawing>
        <wp:inline distT="0" distB="0" distL="0" distR="0" wp14:anchorId="04C345AC" wp14:editId="52547D8C">
          <wp:extent cx="5753100" cy="638175"/>
          <wp:effectExtent l="0" t="0" r="0" b="9525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EAA8AC08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554F8"/>
    <w:multiLevelType w:val="hybridMultilevel"/>
    <w:tmpl w:val="8FAAD254"/>
    <w:lvl w:ilvl="0" w:tplc="9770180A">
      <w:start w:val="1"/>
      <w:numFmt w:val="decimal"/>
      <w:lvlText w:val="Tabulka 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D55A8"/>
    <w:multiLevelType w:val="multilevel"/>
    <w:tmpl w:val="AC4C787A"/>
    <w:lvl w:ilvl="0">
      <w:start w:val="1"/>
      <w:numFmt w:val="decimal"/>
      <w:pStyle w:val="Tabul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7B"/>
    <w:rsid w:val="00035313"/>
    <w:rsid w:val="000470E0"/>
    <w:rsid w:val="00085742"/>
    <w:rsid w:val="000A6672"/>
    <w:rsid w:val="000F678A"/>
    <w:rsid w:val="00134F64"/>
    <w:rsid w:val="00153625"/>
    <w:rsid w:val="00193DD3"/>
    <w:rsid w:val="001F5CA0"/>
    <w:rsid w:val="0024741F"/>
    <w:rsid w:val="00265352"/>
    <w:rsid w:val="0027575A"/>
    <w:rsid w:val="003162B0"/>
    <w:rsid w:val="003436C1"/>
    <w:rsid w:val="00367029"/>
    <w:rsid w:val="00395EE9"/>
    <w:rsid w:val="003F6659"/>
    <w:rsid w:val="00472129"/>
    <w:rsid w:val="004A3E77"/>
    <w:rsid w:val="004A5668"/>
    <w:rsid w:val="004A5970"/>
    <w:rsid w:val="005521BC"/>
    <w:rsid w:val="00557E9B"/>
    <w:rsid w:val="00576AC1"/>
    <w:rsid w:val="005853ED"/>
    <w:rsid w:val="0059221D"/>
    <w:rsid w:val="00660B60"/>
    <w:rsid w:val="006B7F50"/>
    <w:rsid w:val="006D0A0D"/>
    <w:rsid w:val="006F18E7"/>
    <w:rsid w:val="00773B8E"/>
    <w:rsid w:val="007E5543"/>
    <w:rsid w:val="00820AED"/>
    <w:rsid w:val="00844383"/>
    <w:rsid w:val="00851F73"/>
    <w:rsid w:val="008A303F"/>
    <w:rsid w:val="008D1D31"/>
    <w:rsid w:val="008F5B8F"/>
    <w:rsid w:val="00942C89"/>
    <w:rsid w:val="00956280"/>
    <w:rsid w:val="009C276B"/>
    <w:rsid w:val="00A21DD9"/>
    <w:rsid w:val="00A5509E"/>
    <w:rsid w:val="00AC1EEB"/>
    <w:rsid w:val="00B117F4"/>
    <w:rsid w:val="00B3207B"/>
    <w:rsid w:val="00B96D2E"/>
    <w:rsid w:val="00C05D01"/>
    <w:rsid w:val="00C202D9"/>
    <w:rsid w:val="00D11895"/>
    <w:rsid w:val="00D45F63"/>
    <w:rsid w:val="00D535ED"/>
    <w:rsid w:val="00D60939"/>
    <w:rsid w:val="00E20BBC"/>
    <w:rsid w:val="00E41C8E"/>
    <w:rsid w:val="00E85570"/>
    <w:rsid w:val="00E8724C"/>
    <w:rsid w:val="00E97544"/>
    <w:rsid w:val="00EA5F1E"/>
    <w:rsid w:val="00ED2D0E"/>
    <w:rsid w:val="00F209DC"/>
    <w:rsid w:val="00F3269A"/>
    <w:rsid w:val="00FD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D19F"/>
  <w15:docId w15:val="{9807F601-4251-40A4-AC04-FC95661D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0470E0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before="240" w:after="120" w:line="240" w:lineRule="auto"/>
      <w:jc w:val="both"/>
      <w:outlineLvl w:val="0"/>
    </w:pPr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0470E0"/>
    <w:pPr>
      <w:keepNext/>
      <w:numPr>
        <w:ilvl w:val="1"/>
        <w:numId w:val="3"/>
      </w:numPr>
      <w:tabs>
        <w:tab w:val="left" w:pos="576"/>
        <w:tab w:val="left" w:pos="907"/>
      </w:tabs>
      <w:suppressAutoHyphens/>
      <w:spacing w:before="360" w:after="360" w:line="240" w:lineRule="auto"/>
      <w:jc w:val="both"/>
      <w:outlineLvl w:val="1"/>
    </w:pPr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70E0"/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0470E0"/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paragraph" w:customStyle="1" w:styleId="Tabulka">
    <w:name w:val="Tabulka"/>
    <w:basedOn w:val="Normln"/>
    <w:link w:val="TabulkaChar"/>
    <w:autoRedefine/>
    <w:qFormat/>
    <w:rsid w:val="00367029"/>
    <w:pPr>
      <w:numPr>
        <w:numId w:val="5"/>
      </w:numPr>
      <w:suppressAutoHyphens/>
      <w:spacing w:after="0" w:line="360" w:lineRule="auto"/>
      <w:ind w:firstLine="357"/>
      <w:jc w:val="both"/>
    </w:pPr>
    <w:rPr>
      <w:i/>
      <w:sz w:val="24"/>
      <w:szCs w:val="24"/>
      <w:lang w:eastAsia="ar-SA"/>
    </w:rPr>
  </w:style>
  <w:style w:type="character" w:customStyle="1" w:styleId="TabulkaChar">
    <w:name w:val="Tabulka Char"/>
    <w:basedOn w:val="Standardnpsmoodstavce"/>
    <w:link w:val="Tabulka"/>
    <w:rsid w:val="00367029"/>
    <w:rPr>
      <w:i/>
      <w:sz w:val="24"/>
      <w:szCs w:val="24"/>
      <w:lang w:eastAsia="ar-SA"/>
    </w:rPr>
  </w:style>
  <w:style w:type="paragraph" w:customStyle="1" w:styleId="poznmkypodarou">
    <w:name w:val="poznámky pod čarou"/>
    <w:basedOn w:val="Normlnodsazen"/>
    <w:link w:val="poznmkypodarouChar"/>
    <w:autoRedefine/>
    <w:qFormat/>
    <w:rsid w:val="00367029"/>
    <w:pPr>
      <w:suppressAutoHyphens/>
      <w:spacing w:after="0" w:line="360" w:lineRule="auto"/>
      <w:ind w:left="0"/>
      <w:contextualSpacing/>
      <w:jc w:val="both"/>
    </w:pPr>
    <w:rPr>
      <w:sz w:val="24"/>
      <w:szCs w:val="24"/>
      <w:lang w:eastAsia="ar-SA"/>
    </w:rPr>
  </w:style>
  <w:style w:type="character" w:customStyle="1" w:styleId="poznmkypodarouChar">
    <w:name w:val="poznámky pod čarou Char"/>
    <w:basedOn w:val="Standardnpsmoodstavce"/>
    <w:link w:val="poznmkypodarou"/>
    <w:rsid w:val="00367029"/>
    <w:rPr>
      <w:sz w:val="24"/>
      <w:szCs w:val="24"/>
      <w:lang w:eastAsia="ar-SA"/>
    </w:rPr>
  </w:style>
  <w:style w:type="paragraph" w:styleId="Normlnodsazen">
    <w:name w:val="Normal Indent"/>
    <w:basedOn w:val="Normln"/>
    <w:uiPriority w:val="99"/>
    <w:semiHidden/>
    <w:unhideWhenUsed/>
    <w:rsid w:val="00367029"/>
    <w:pPr>
      <w:ind w:left="708"/>
    </w:pPr>
  </w:style>
  <w:style w:type="table" w:styleId="Mkatabulky">
    <w:name w:val="Table Grid"/>
    <w:basedOn w:val="Normlntabulka"/>
    <w:uiPriority w:val="39"/>
    <w:rsid w:val="00B3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B60"/>
  </w:style>
  <w:style w:type="paragraph" w:styleId="Zpat">
    <w:name w:val="footer"/>
    <w:basedOn w:val="Normln"/>
    <w:link w:val="Zpat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B60"/>
  </w:style>
  <w:style w:type="paragraph" w:styleId="Textbubliny">
    <w:name w:val="Balloon Text"/>
    <w:basedOn w:val="Normln"/>
    <w:link w:val="TextbublinyChar"/>
    <w:uiPriority w:val="99"/>
    <w:semiHidden/>
    <w:unhideWhenUsed/>
    <w:rsid w:val="00D60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Chadimová Michaela - Energy Benefit Centre a.s.</dc:creator>
  <cp:keywords/>
  <dc:description/>
  <cp:lastModifiedBy>Krejčiříková Jaroslava</cp:lastModifiedBy>
  <cp:revision>2</cp:revision>
  <dcterms:created xsi:type="dcterms:W3CDTF">2021-12-07T12:42:00Z</dcterms:created>
  <dcterms:modified xsi:type="dcterms:W3CDTF">2021-12-07T12:42:00Z</dcterms:modified>
</cp:coreProperties>
</file>