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90E" w:rsidRDefault="0015107F">
      <w:pPr>
        <w:pStyle w:val="Nadpis1"/>
        <w:spacing w:before="79" w:line="269" w:lineRule="exact"/>
        <w:ind w:left="438"/>
      </w:pPr>
      <w:r>
        <w:t>Smlouva o dílo – provádění automatických přepisů zvukových nahrávek</w:t>
      </w:r>
    </w:p>
    <w:p w:rsidR="0090690E" w:rsidRDefault="0015107F">
      <w:pPr>
        <w:spacing w:line="269" w:lineRule="exact"/>
        <w:ind w:left="438" w:right="102"/>
        <w:jc w:val="center"/>
        <w:rPr>
          <w:b/>
          <w:sz w:val="24"/>
        </w:rPr>
      </w:pPr>
      <w:r>
        <w:rPr>
          <w:b/>
          <w:sz w:val="24"/>
        </w:rPr>
        <w:t>(Spr 2206/2021)</w:t>
      </w:r>
    </w:p>
    <w:p w:rsidR="0090690E" w:rsidRDefault="0090690E">
      <w:pPr>
        <w:pStyle w:val="Zkladntext"/>
        <w:spacing w:before="1"/>
        <w:ind w:left="0"/>
        <w:rPr>
          <w:b/>
          <w:sz w:val="15"/>
        </w:rPr>
      </w:pPr>
    </w:p>
    <w:p w:rsidR="0090690E" w:rsidRDefault="0015107F">
      <w:pPr>
        <w:spacing w:before="101"/>
        <w:ind w:left="172"/>
        <w:rPr>
          <w:b/>
          <w:sz w:val="24"/>
        </w:rPr>
      </w:pPr>
      <w:r>
        <w:rPr>
          <w:b/>
          <w:sz w:val="24"/>
        </w:rPr>
        <w:t>NEWTON Technologies, a.s.</w:t>
      </w:r>
    </w:p>
    <w:p w:rsidR="0090690E" w:rsidRDefault="0015107F">
      <w:pPr>
        <w:pStyle w:val="Zkladntext"/>
        <w:tabs>
          <w:tab w:val="left" w:pos="3287"/>
        </w:tabs>
        <w:spacing w:before="1" w:line="269" w:lineRule="exact"/>
        <w:ind w:left="172"/>
      </w:pPr>
      <w:r>
        <w:t>sídlo:</w:t>
      </w:r>
      <w:r>
        <w:tab/>
        <w:t>Na Pankráci 1683/127, 140 00 Praha</w:t>
      </w:r>
      <w:r>
        <w:rPr>
          <w:spacing w:val="-2"/>
        </w:rPr>
        <w:t xml:space="preserve"> </w:t>
      </w:r>
      <w:r>
        <w:t>4</w:t>
      </w:r>
    </w:p>
    <w:p w:rsidR="0090690E" w:rsidRDefault="0015107F">
      <w:pPr>
        <w:pStyle w:val="Zkladntext"/>
        <w:spacing w:line="269" w:lineRule="exact"/>
        <w:ind w:left="172"/>
      </w:pPr>
      <w:r>
        <w:t>Společnost je zapsána u Městského soudu v Praze Spis.zn. B 14782</w:t>
      </w:r>
    </w:p>
    <w:p w:rsidR="0090690E" w:rsidRDefault="0015107F">
      <w:pPr>
        <w:pStyle w:val="Zkladntext"/>
        <w:tabs>
          <w:tab w:val="left" w:pos="3287"/>
        </w:tabs>
        <w:spacing w:before="1" w:line="269" w:lineRule="exact"/>
        <w:ind w:left="172"/>
      </w:pPr>
      <w:r>
        <w:t>zastoupená:</w:t>
      </w:r>
      <w:r>
        <w:tab/>
      </w:r>
      <w:r>
        <w:t>Ing. Petrem Herianem, předsedou</w:t>
      </w:r>
      <w:r>
        <w:rPr>
          <w:spacing w:val="-4"/>
        </w:rPr>
        <w:t xml:space="preserve"> </w:t>
      </w:r>
      <w:r>
        <w:t>představenstva</w:t>
      </w:r>
    </w:p>
    <w:p w:rsidR="0090690E" w:rsidRDefault="0015107F">
      <w:pPr>
        <w:pStyle w:val="Zkladntext"/>
        <w:tabs>
          <w:tab w:val="right" w:pos="4190"/>
        </w:tabs>
        <w:spacing w:line="269" w:lineRule="exact"/>
        <w:ind w:left="172"/>
      </w:pPr>
      <w:r>
        <w:t>IČO:</w:t>
      </w:r>
      <w:r>
        <w:tab/>
        <w:t>28479777</w:t>
      </w:r>
    </w:p>
    <w:p w:rsidR="0090690E" w:rsidRDefault="0015107F">
      <w:pPr>
        <w:pStyle w:val="Zkladntext"/>
        <w:tabs>
          <w:tab w:val="left" w:pos="3287"/>
        </w:tabs>
        <w:spacing w:before="1" w:line="269" w:lineRule="exact"/>
        <w:ind w:left="172"/>
      </w:pPr>
      <w:r>
        <w:t>DIČ:</w:t>
      </w:r>
      <w:r>
        <w:tab/>
        <w:t>CZ28479777</w:t>
      </w:r>
    </w:p>
    <w:p w:rsidR="0090690E" w:rsidRDefault="0015107F">
      <w:pPr>
        <w:pStyle w:val="Zkladntext"/>
        <w:tabs>
          <w:tab w:val="left" w:pos="3287"/>
        </w:tabs>
        <w:spacing w:line="269" w:lineRule="exact"/>
        <w:ind w:left="172"/>
      </w:pPr>
      <w:r>
        <w:t>bankovní</w:t>
      </w:r>
      <w:r>
        <w:rPr>
          <w:spacing w:val="-3"/>
        </w:rPr>
        <w:t xml:space="preserve"> </w:t>
      </w:r>
      <w:r>
        <w:t>spojení:</w:t>
      </w:r>
      <w:r>
        <w:tab/>
        <w:t>Česká spořitelna,</w:t>
      </w:r>
      <w:r>
        <w:rPr>
          <w:spacing w:val="-1"/>
        </w:rPr>
        <w:t xml:space="preserve"> </w:t>
      </w:r>
      <w:r>
        <w:t>a.s.</w:t>
      </w:r>
    </w:p>
    <w:p w:rsidR="0090690E" w:rsidRDefault="0015107F">
      <w:pPr>
        <w:pStyle w:val="Zkladntext"/>
        <w:tabs>
          <w:tab w:val="left" w:pos="3287"/>
        </w:tabs>
        <w:spacing w:before="1" w:line="269" w:lineRule="exact"/>
        <w:ind w:left="172"/>
      </w:pPr>
      <w:r>
        <w:t>č. ú.:</w:t>
      </w:r>
      <w:r>
        <w:tab/>
      </w:r>
      <w:r w:rsidRPr="00CE480B">
        <w:rPr>
          <w:highlight w:val="black"/>
        </w:rPr>
        <w:t>3389402/0800</w:t>
      </w:r>
    </w:p>
    <w:p w:rsidR="0090690E" w:rsidRPr="007922FE" w:rsidRDefault="0015107F">
      <w:pPr>
        <w:pStyle w:val="Zkladntext"/>
        <w:tabs>
          <w:tab w:val="left" w:pos="3287"/>
        </w:tabs>
        <w:ind w:left="3288" w:right="1930" w:hanging="3116"/>
        <w:rPr>
          <w:color w:val="000000" w:themeColor="text1"/>
        </w:rPr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  <w:t>Mgr. Kristýna Slavatová, tel.: +420 737 389 178 e-mail:</w:t>
      </w:r>
      <w:r>
        <w:rPr>
          <w:spacing w:val="-3"/>
        </w:rPr>
        <w:t xml:space="preserve"> </w:t>
      </w:r>
      <w:hyperlink r:id="rId7">
        <w:r w:rsidRPr="007922FE">
          <w:rPr>
            <w:color w:val="000000" w:themeColor="text1"/>
            <w:highlight w:val="black"/>
            <w:u w:val="single" w:color="0000FF"/>
          </w:rPr>
          <w:t>kristyna</w:t>
        </w:r>
        <w:r w:rsidRPr="007922FE">
          <w:rPr>
            <w:color w:val="000000" w:themeColor="text1"/>
            <w:highlight w:val="black"/>
            <w:u w:val="single" w:color="0000FF"/>
          </w:rPr>
          <w:t>.slavatova@newtontech.cz</w:t>
        </w:r>
      </w:hyperlink>
    </w:p>
    <w:p w:rsidR="0090690E" w:rsidRDefault="0015107F">
      <w:pPr>
        <w:spacing w:line="480" w:lineRule="auto"/>
        <w:ind w:left="172" w:right="6083"/>
        <w:rPr>
          <w:sz w:val="24"/>
        </w:rPr>
      </w:pPr>
      <w:r>
        <w:rPr>
          <w:sz w:val="24"/>
        </w:rPr>
        <w:t>na straně jedné (dále jen „</w:t>
      </w:r>
      <w:r>
        <w:rPr>
          <w:i/>
          <w:sz w:val="24"/>
        </w:rPr>
        <w:t>Zhotovitel</w:t>
      </w:r>
      <w:r>
        <w:rPr>
          <w:sz w:val="24"/>
        </w:rPr>
        <w:t>“) a</w:t>
      </w:r>
    </w:p>
    <w:p w:rsidR="0090690E" w:rsidRDefault="0015107F">
      <w:pPr>
        <w:pStyle w:val="Nadpis1"/>
        <w:ind w:left="172" w:right="0"/>
        <w:jc w:val="left"/>
      </w:pPr>
      <w:r>
        <w:t>Krajský soud v Ústí nad Labem</w:t>
      </w:r>
    </w:p>
    <w:p w:rsidR="0090690E" w:rsidRDefault="0015107F">
      <w:pPr>
        <w:pStyle w:val="Zkladntext"/>
        <w:tabs>
          <w:tab w:val="left" w:pos="3311"/>
        </w:tabs>
        <w:spacing w:before="1" w:line="269" w:lineRule="exact"/>
        <w:ind w:left="172"/>
      </w:pPr>
      <w:r>
        <w:t>Sídlo:</w:t>
      </w:r>
      <w:r>
        <w:tab/>
        <w:t>Národního odboje 1274/26, 400 03 Ústí nad Labem -</w:t>
      </w:r>
      <w:r>
        <w:rPr>
          <w:spacing w:val="-16"/>
        </w:rPr>
        <w:t xml:space="preserve"> </w:t>
      </w:r>
      <w:r>
        <w:t>Střekov</w:t>
      </w:r>
    </w:p>
    <w:p w:rsidR="0090690E" w:rsidRDefault="0015107F">
      <w:pPr>
        <w:pStyle w:val="Zkladntext"/>
        <w:tabs>
          <w:tab w:val="left" w:pos="3290"/>
        </w:tabs>
        <w:ind w:left="3290" w:right="350" w:hanging="3118"/>
      </w:pPr>
      <w:r>
        <w:t>zastoupen:</w:t>
      </w:r>
      <w:r>
        <w:tab/>
      </w:r>
      <w:r>
        <w:t>JUDr. Lenkou Ceplovou, předsedkyní soudu, zastoupenou pověřeným pracovníkem Ing. Janem Tobiášem, ředitelem správy soudu (Spr</w:t>
      </w:r>
      <w:r>
        <w:rPr>
          <w:spacing w:val="-3"/>
        </w:rPr>
        <w:t xml:space="preserve"> </w:t>
      </w:r>
      <w:r>
        <w:t>1511/2020)</w:t>
      </w:r>
    </w:p>
    <w:p w:rsidR="0090690E" w:rsidRDefault="0015107F">
      <w:pPr>
        <w:pStyle w:val="Zkladntext"/>
        <w:tabs>
          <w:tab w:val="left" w:pos="3287"/>
        </w:tabs>
        <w:spacing w:before="1" w:line="269" w:lineRule="exact"/>
        <w:ind w:left="172"/>
      </w:pPr>
      <w:r>
        <w:t>IČO:</w:t>
      </w:r>
      <w:r>
        <w:tab/>
        <w:t>00215708</w:t>
      </w:r>
    </w:p>
    <w:p w:rsidR="0090690E" w:rsidRDefault="0015107F">
      <w:pPr>
        <w:pStyle w:val="Zkladntext"/>
        <w:tabs>
          <w:tab w:val="left" w:pos="3287"/>
        </w:tabs>
        <w:spacing w:line="269" w:lineRule="exact"/>
        <w:ind w:left="172"/>
      </w:pPr>
      <w:r>
        <w:t>kontaktní</w:t>
      </w:r>
      <w:r>
        <w:rPr>
          <w:spacing w:val="-2"/>
        </w:rPr>
        <w:t xml:space="preserve"> </w:t>
      </w:r>
      <w:r>
        <w:t>údaje:</w:t>
      </w:r>
      <w:r>
        <w:tab/>
        <w:t>tel.: +420 477047111, fax: + 420</w:t>
      </w:r>
      <w:r>
        <w:rPr>
          <w:spacing w:val="-4"/>
        </w:rPr>
        <w:t xml:space="preserve"> </w:t>
      </w:r>
      <w:r>
        <w:t>475530488</w:t>
      </w:r>
    </w:p>
    <w:p w:rsidR="0090690E" w:rsidRDefault="0015107F">
      <w:pPr>
        <w:pStyle w:val="Zkladntext"/>
        <w:tabs>
          <w:tab w:val="left" w:pos="3287"/>
        </w:tabs>
        <w:spacing w:before="1" w:line="269" w:lineRule="exact"/>
        <w:ind w:left="172"/>
      </w:pPr>
      <w:r>
        <w:t>e-mail:</w:t>
      </w:r>
      <w:r>
        <w:tab/>
      </w:r>
      <w:hyperlink r:id="rId8">
        <w:r w:rsidRPr="007922FE">
          <w:rPr>
            <w:color w:val="000000" w:themeColor="text1"/>
            <w:highlight w:val="black"/>
            <w:u w:val="single" w:color="0000FF"/>
          </w:rPr>
          <w:t>podatelna@ksoud.unl.justice.cz</w:t>
        </w:r>
      </w:hyperlink>
    </w:p>
    <w:p w:rsidR="0090690E" w:rsidRDefault="0015107F">
      <w:pPr>
        <w:tabs>
          <w:tab w:val="left" w:pos="3287"/>
        </w:tabs>
        <w:spacing w:line="480" w:lineRule="auto"/>
        <w:ind w:left="172" w:right="5572"/>
        <w:rPr>
          <w:sz w:val="24"/>
        </w:rPr>
      </w:pPr>
      <w:r>
        <w:rPr>
          <w:sz w:val="24"/>
        </w:rPr>
        <w:t>datová</w:t>
      </w:r>
      <w:r>
        <w:rPr>
          <w:spacing w:val="-3"/>
          <w:sz w:val="24"/>
        </w:rPr>
        <w:t xml:space="preserve"> </w:t>
      </w:r>
      <w:r>
        <w:rPr>
          <w:sz w:val="24"/>
        </w:rPr>
        <w:t>schránka:</w:t>
      </w:r>
      <w:r>
        <w:rPr>
          <w:sz w:val="24"/>
        </w:rPr>
        <w:tab/>
      </w:r>
      <w:r>
        <w:rPr>
          <w:spacing w:val="-3"/>
          <w:sz w:val="24"/>
        </w:rPr>
        <w:t xml:space="preserve">phgaba8 </w:t>
      </w:r>
      <w:r>
        <w:rPr>
          <w:sz w:val="24"/>
        </w:rPr>
        <w:t>na straně druhé (dále jen „O</w:t>
      </w:r>
      <w:r>
        <w:rPr>
          <w:i/>
          <w:sz w:val="24"/>
        </w:rPr>
        <w:t>bjednatel“</w:t>
      </w:r>
      <w:r>
        <w:rPr>
          <w:sz w:val="24"/>
        </w:rPr>
        <w:t>) (společně též jako „s</w:t>
      </w:r>
      <w:r>
        <w:rPr>
          <w:i/>
          <w:sz w:val="24"/>
        </w:rPr>
        <w:t>mluvní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strany</w:t>
      </w:r>
      <w:r>
        <w:rPr>
          <w:sz w:val="24"/>
        </w:rPr>
        <w:t>“)</w:t>
      </w:r>
    </w:p>
    <w:p w:rsidR="0090690E" w:rsidRDefault="0015107F">
      <w:pPr>
        <w:pStyle w:val="Zkladntext"/>
        <w:ind w:left="172"/>
      </w:pPr>
      <w:r>
        <w:t>uzavřeli níže uvedeného dne, měsíce a roku v souladu s ustanovením § 2586 a n. zákona č. 89/2012</w:t>
      </w:r>
    </w:p>
    <w:p w:rsidR="0090690E" w:rsidRDefault="0015107F">
      <w:pPr>
        <w:pStyle w:val="Zkladntext"/>
        <w:ind w:left="172"/>
      </w:pPr>
      <w:r>
        <w:t>Sb., občanský zákoník, ve znění pozdějších předpisů, tuto smlouvu (dále jen „Smlouva“):</w:t>
      </w:r>
    </w:p>
    <w:p w:rsidR="0090690E" w:rsidRDefault="0090690E">
      <w:pPr>
        <w:pStyle w:val="Zkladntext"/>
        <w:ind w:left="0"/>
        <w:rPr>
          <w:sz w:val="26"/>
        </w:rPr>
      </w:pPr>
    </w:p>
    <w:p w:rsidR="0090690E" w:rsidRDefault="0090690E">
      <w:pPr>
        <w:pStyle w:val="Zkladntext"/>
        <w:spacing w:before="10"/>
        <w:ind w:left="0"/>
        <w:rPr>
          <w:sz w:val="21"/>
        </w:rPr>
      </w:pPr>
    </w:p>
    <w:p w:rsidR="0090690E" w:rsidRDefault="0015107F">
      <w:pPr>
        <w:pStyle w:val="Nadpis1"/>
        <w:ind w:left="4293" w:right="3954" w:hanging="1"/>
      </w:pPr>
      <w:r>
        <w:t>Článek I  Účel</w:t>
      </w:r>
      <w:r>
        <w:rPr>
          <w:spacing w:val="2"/>
        </w:rPr>
        <w:t xml:space="preserve"> </w:t>
      </w:r>
      <w:r>
        <w:rPr>
          <w:spacing w:val="-3"/>
        </w:rPr>
        <w:t>Smlouvy</w:t>
      </w:r>
    </w:p>
    <w:p w:rsidR="0090690E" w:rsidRDefault="0090690E">
      <w:pPr>
        <w:pStyle w:val="Zkladntext"/>
        <w:spacing w:before="1"/>
        <w:ind w:left="0"/>
        <w:rPr>
          <w:b/>
        </w:rPr>
      </w:pPr>
    </w:p>
    <w:p w:rsidR="0090690E" w:rsidRDefault="0015107F">
      <w:pPr>
        <w:pStyle w:val="Zkladntext"/>
        <w:tabs>
          <w:tab w:val="left" w:pos="827"/>
        </w:tabs>
        <w:spacing w:before="1"/>
        <w:ind w:left="828" w:right="264" w:hanging="720"/>
      </w:pPr>
      <w:r>
        <w:t>1.1.</w:t>
      </w:r>
      <w:r>
        <w:tab/>
      </w:r>
      <w:r>
        <w:t>Účelem této Smlouvy je získání automatického přepisu zvukových nahrávek do textové podoby Objednatele tak, aby přepisy představovaly co nejvěrnější textovou verzi zvukového záznamu.</w:t>
      </w:r>
    </w:p>
    <w:p w:rsidR="0090690E" w:rsidRDefault="0090690E">
      <w:pPr>
        <w:pStyle w:val="Zkladntext"/>
        <w:spacing w:before="1"/>
        <w:ind w:left="0"/>
        <w:rPr>
          <w:sz w:val="15"/>
        </w:rPr>
      </w:pPr>
    </w:p>
    <w:p w:rsidR="0090690E" w:rsidRDefault="0015107F">
      <w:pPr>
        <w:pStyle w:val="Nadpis1"/>
        <w:spacing w:before="100"/>
        <w:ind w:left="4094" w:right="3759" w:firstLine="3"/>
      </w:pPr>
      <w:r>
        <w:t>Článek II Předmět Smlouvy</w:t>
      </w:r>
    </w:p>
    <w:p w:rsidR="0090690E" w:rsidRDefault="0090690E">
      <w:pPr>
        <w:pStyle w:val="Zkladntext"/>
        <w:spacing w:before="10"/>
        <w:ind w:left="0"/>
        <w:rPr>
          <w:b/>
          <w:sz w:val="23"/>
        </w:rPr>
      </w:pPr>
    </w:p>
    <w:p w:rsidR="0090690E" w:rsidRDefault="0015107F" w:rsidP="007922FE">
      <w:pPr>
        <w:pStyle w:val="Zkladntext"/>
        <w:tabs>
          <w:tab w:val="left" w:pos="827"/>
        </w:tabs>
        <w:ind w:left="828" w:right="539" w:hanging="720"/>
        <w:jc w:val="both"/>
      </w:pPr>
      <w:r>
        <w:t>2.1.</w:t>
      </w:r>
      <w:r>
        <w:tab/>
        <w:t>Předmětem této Smlouvy je závazek Zhotovi</w:t>
      </w:r>
      <w:r>
        <w:t>tele provést pro Objednatele dílo spočívající v automatickém přepisu zvukových nahrávek, v českém jazyce, prostřednictvím</w:t>
      </w:r>
      <w:r>
        <w:rPr>
          <w:spacing w:val="-40"/>
        </w:rPr>
        <w:t xml:space="preserve"> </w:t>
      </w:r>
      <w:r>
        <w:t>software</w:t>
      </w:r>
    </w:p>
    <w:p w:rsidR="0090690E" w:rsidRDefault="0015107F" w:rsidP="007922FE">
      <w:pPr>
        <w:pStyle w:val="Zkladntext"/>
        <w:ind w:left="827" w:right="303"/>
        <w:jc w:val="both"/>
      </w:pPr>
      <w:r>
        <w:t xml:space="preserve">poskytovaném na interním serveru Ministerstva spravedlnosti na automatické rozpoznávání řeči (dále jen </w:t>
      </w:r>
      <w:r>
        <w:rPr>
          <w:i/>
        </w:rPr>
        <w:t>„Přepis“</w:t>
      </w:r>
      <w:r>
        <w:t>). Předmětem t</w:t>
      </w:r>
      <w:r>
        <w:t>éto Smlouvy je dále závazek Zhotovitele poskytovat Objednateli technickou podporu pro to, aby Objednatel mohl software Zhotovitele plně využívat.</w:t>
      </w:r>
    </w:p>
    <w:p w:rsidR="0090690E" w:rsidRDefault="0090690E" w:rsidP="007922FE">
      <w:pPr>
        <w:jc w:val="both"/>
        <w:sectPr w:rsidR="0090690E">
          <w:footerReference w:type="default" r:id="rId9"/>
          <w:type w:val="continuous"/>
          <w:pgSz w:w="11910" w:h="16840"/>
          <w:pgMar w:top="1320" w:right="1300" w:bottom="940" w:left="960" w:header="708" w:footer="740" w:gutter="0"/>
          <w:pgNumType w:start="1"/>
          <w:cols w:space="708"/>
        </w:sectPr>
      </w:pPr>
    </w:p>
    <w:p w:rsidR="0090690E" w:rsidRDefault="0015107F">
      <w:pPr>
        <w:pStyle w:val="Nadpis1"/>
        <w:spacing w:before="88"/>
        <w:ind w:left="1004"/>
      </w:pPr>
      <w:r>
        <w:lastRenderedPageBreak/>
        <w:t>Článek III</w:t>
      </w:r>
    </w:p>
    <w:p w:rsidR="0090690E" w:rsidRDefault="0015107F">
      <w:pPr>
        <w:spacing w:before="1"/>
        <w:ind w:left="436" w:right="102"/>
        <w:jc w:val="center"/>
        <w:rPr>
          <w:b/>
          <w:sz w:val="24"/>
        </w:rPr>
      </w:pPr>
      <w:r>
        <w:rPr>
          <w:b/>
          <w:sz w:val="24"/>
        </w:rPr>
        <w:t>Doba a místo plnění, režim a technická podpora</w:t>
      </w:r>
    </w:p>
    <w:p w:rsidR="0090690E" w:rsidRDefault="0090690E">
      <w:pPr>
        <w:pStyle w:val="Zkladntext"/>
        <w:ind w:left="0"/>
        <w:rPr>
          <w:b/>
        </w:rPr>
      </w:pPr>
    </w:p>
    <w:p w:rsidR="0090690E" w:rsidRDefault="0015107F">
      <w:pPr>
        <w:pStyle w:val="Odstavecseseznamem"/>
        <w:numPr>
          <w:ilvl w:val="1"/>
          <w:numId w:val="7"/>
        </w:numPr>
        <w:tabs>
          <w:tab w:val="left" w:pos="1023"/>
        </w:tabs>
        <w:spacing w:line="269" w:lineRule="exact"/>
        <w:ind w:hanging="690"/>
        <w:jc w:val="both"/>
        <w:rPr>
          <w:sz w:val="24"/>
        </w:rPr>
      </w:pPr>
      <w:r>
        <w:rPr>
          <w:sz w:val="24"/>
        </w:rPr>
        <w:t>Tato Smlouva se uzavírá od 1. 1. 2022 do 31. 12.</w:t>
      </w:r>
      <w:r>
        <w:rPr>
          <w:spacing w:val="-5"/>
          <w:sz w:val="24"/>
        </w:rPr>
        <w:t xml:space="preserve"> </w:t>
      </w:r>
      <w:r>
        <w:rPr>
          <w:sz w:val="24"/>
        </w:rPr>
        <w:t>2022.</w:t>
      </w:r>
    </w:p>
    <w:p w:rsidR="0090690E" w:rsidRDefault="0015107F">
      <w:pPr>
        <w:pStyle w:val="Odstavecseseznamem"/>
        <w:numPr>
          <w:ilvl w:val="1"/>
          <w:numId w:val="7"/>
        </w:numPr>
        <w:tabs>
          <w:tab w:val="left" w:pos="1023"/>
        </w:tabs>
        <w:spacing w:line="269" w:lineRule="exact"/>
        <w:ind w:hanging="690"/>
        <w:jc w:val="both"/>
        <w:rPr>
          <w:sz w:val="24"/>
        </w:rPr>
      </w:pPr>
      <w:r>
        <w:rPr>
          <w:sz w:val="24"/>
        </w:rPr>
        <w:t>Zhotovitel se zavazuje poskytnout přístup oprávněným osobám Objednatele (dále</w:t>
      </w:r>
      <w:r>
        <w:rPr>
          <w:spacing w:val="31"/>
          <w:sz w:val="24"/>
        </w:rPr>
        <w:t xml:space="preserve"> </w:t>
      </w:r>
      <w:r>
        <w:rPr>
          <w:sz w:val="24"/>
        </w:rPr>
        <w:t>jen</w:t>
      </w:r>
    </w:p>
    <w:p w:rsidR="0090690E" w:rsidRDefault="0015107F">
      <w:pPr>
        <w:pStyle w:val="Zkladntext"/>
        <w:spacing w:before="1"/>
        <w:ind w:right="113"/>
        <w:jc w:val="both"/>
      </w:pPr>
      <w:r>
        <w:t>„Uživatelům“) v libovolnou dobu, a to nejpozději do 2 dnů od získání seznamu Uživatelů od Objednatele. Přístup k softwarovému nástroji umožňujícímu Přepis bude zajištěn po celou dobu trvání této Smlouvy. Výpadky přístupu z důvodu údržby a aktualizace systé</w:t>
      </w:r>
      <w:r>
        <w:t>mu budou Objednateli oznámeny e-mailem kontaktní osobě Objednatele.</w:t>
      </w:r>
    </w:p>
    <w:p w:rsidR="0090690E" w:rsidRDefault="0015107F">
      <w:pPr>
        <w:pStyle w:val="Odstavecseseznamem"/>
        <w:numPr>
          <w:ilvl w:val="1"/>
          <w:numId w:val="7"/>
        </w:numPr>
        <w:tabs>
          <w:tab w:val="left" w:pos="1023"/>
        </w:tabs>
        <w:ind w:right="118"/>
        <w:jc w:val="both"/>
        <w:rPr>
          <w:sz w:val="24"/>
        </w:rPr>
      </w:pPr>
      <w:r>
        <w:rPr>
          <w:sz w:val="24"/>
        </w:rPr>
        <w:t>Seznam uživatelů je přílohou č. 1 této smlouvy a představuje její nedílnou součást. Případné změny uživatelských účtů budou měněny dodatkem ke</w:t>
      </w:r>
      <w:r>
        <w:rPr>
          <w:spacing w:val="-10"/>
          <w:sz w:val="24"/>
        </w:rPr>
        <w:t xml:space="preserve"> </w:t>
      </w:r>
      <w:r>
        <w:rPr>
          <w:sz w:val="24"/>
        </w:rPr>
        <w:t>smlouvě.</w:t>
      </w:r>
    </w:p>
    <w:p w:rsidR="0090690E" w:rsidRDefault="0015107F">
      <w:pPr>
        <w:pStyle w:val="Odstavecseseznamem"/>
        <w:numPr>
          <w:ilvl w:val="1"/>
          <w:numId w:val="7"/>
        </w:numPr>
        <w:tabs>
          <w:tab w:val="left" w:pos="1023"/>
        </w:tabs>
        <w:ind w:right="114"/>
        <w:jc w:val="both"/>
        <w:rPr>
          <w:sz w:val="24"/>
        </w:rPr>
      </w:pPr>
      <w:r>
        <w:rPr>
          <w:sz w:val="24"/>
        </w:rPr>
        <w:t>Uživatelé jsou oprávněni nahrávat zv</w:t>
      </w:r>
      <w:r>
        <w:rPr>
          <w:sz w:val="24"/>
        </w:rPr>
        <w:t>ukové soubory na server, na kterém je nainstalován softwarový nástroj umožňující Přepis, stahovat zrealizované Přepisy a využívat technickou podporu</w:t>
      </w:r>
      <w:r>
        <w:rPr>
          <w:spacing w:val="-1"/>
          <w:sz w:val="24"/>
        </w:rPr>
        <w:t xml:space="preserve"> </w:t>
      </w:r>
      <w:r>
        <w:rPr>
          <w:sz w:val="24"/>
        </w:rPr>
        <w:t>Zhotovitele.</w:t>
      </w:r>
    </w:p>
    <w:p w:rsidR="0090690E" w:rsidRDefault="0015107F">
      <w:pPr>
        <w:pStyle w:val="Odstavecseseznamem"/>
        <w:numPr>
          <w:ilvl w:val="1"/>
          <w:numId w:val="7"/>
        </w:numPr>
        <w:tabs>
          <w:tab w:val="left" w:pos="1023"/>
        </w:tabs>
        <w:ind w:right="116"/>
        <w:jc w:val="both"/>
        <w:rPr>
          <w:sz w:val="24"/>
        </w:rPr>
      </w:pPr>
      <w:r>
        <w:rPr>
          <w:sz w:val="24"/>
        </w:rPr>
        <w:t xml:space="preserve">Zhotovitel bude dále Objednateli poskytovat nezbytnou technickou podporu a to prostřednictvím </w:t>
      </w:r>
      <w:r>
        <w:rPr>
          <w:sz w:val="24"/>
        </w:rPr>
        <w:t xml:space="preserve">telefonu 225 540 120 nebo e-mailu </w:t>
      </w:r>
      <w:hyperlink r:id="rId10">
        <w:r>
          <w:rPr>
            <w:sz w:val="24"/>
          </w:rPr>
          <w:t>podpora@newtontech.cz</w:t>
        </w:r>
      </w:hyperlink>
      <w:r>
        <w:rPr>
          <w:sz w:val="24"/>
        </w:rPr>
        <w:t xml:space="preserve"> v pracovní dny od 9:00 hod. – 17:00</w:t>
      </w:r>
      <w:r>
        <w:rPr>
          <w:spacing w:val="-5"/>
          <w:sz w:val="24"/>
        </w:rPr>
        <w:t xml:space="preserve"> </w:t>
      </w:r>
      <w:r>
        <w:rPr>
          <w:sz w:val="24"/>
        </w:rPr>
        <w:t>hod.</w:t>
      </w:r>
    </w:p>
    <w:p w:rsidR="0090690E" w:rsidRPr="00CE480B" w:rsidRDefault="0015107F" w:rsidP="00CE480B">
      <w:pPr>
        <w:pStyle w:val="Odstavecseseznamem"/>
        <w:numPr>
          <w:ilvl w:val="1"/>
          <w:numId w:val="7"/>
        </w:numPr>
        <w:tabs>
          <w:tab w:val="left" w:pos="1023"/>
        </w:tabs>
        <w:ind w:right="114"/>
        <w:jc w:val="both"/>
        <w:rPr>
          <w:sz w:val="24"/>
        </w:rPr>
      </w:pPr>
      <w:r>
        <w:rPr>
          <w:sz w:val="24"/>
        </w:rPr>
        <w:t>Zhotovitel se zavazuje odstranit veškeré závady bránící řádnému využívání software do 48 hodin od  jejich  nahl</w:t>
      </w:r>
      <w:r w:rsidR="00CE480B">
        <w:rPr>
          <w:sz w:val="24"/>
        </w:rPr>
        <w:t xml:space="preserve">ášení.  To </w:t>
      </w:r>
      <w:r>
        <w:rPr>
          <w:sz w:val="24"/>
        </w:rPr>
        <w:t xml:space="preserve">neplatí  </w:t>
      </w:r>
      <w:r w:rsidRPr="00CE480B">
        <w:rPr>
          <w:sz w:val="24"/>
        </w:rPr>
        <w:t>v případě  řádně  nahlášených  omezení  přístupu  k</w:t>
      </w:r>
      <w:r w:rsidRPr="00CE480B">
        <w:rPr>
          <w:spacing w:val="-1"/>
          <w:sz w:val="24"/>
        </w:rPr>
        <w:t xml:space="preserve"> </w:t>
      </w:r>
      <w:r w:rsidRPr="00CE480B">
        <w:rPr>
          <w:sz w:val="24"/>
        </w:rPr>
        <w:t>software.</w:t>
      </w:r>
    </w:p>
    <w:p w:rsidR="0090690E" w:rsidRDefault="0090690E">
      <w:pPr>
        <w:pStyle w:val="Zkladntext"/>
        <w:spacing w:before="2"/>
        <w:ind w:left="0"/>
        <w:rPr>
          <w:sz w:val="15"/>
        </w:rPr>
      </w:pPr>
    </w:p>
    <w:p w:rsidR="0090690E" w:rsidRDefault="0015107F">
      <w:pPr>
        <w:pStyle w:val="Nadpis1"/>
        <w:spacing w:before="100" w:line="269" w:lineRule="exact"/>
      </w:pPr>
      <w:r>
        <w:t>Článek IV</w:t>
      </w:r>
    </w:p>
    <w:p w:rsidR="0090690E" w:rsidRDefault="0015107F">
      <w:pPr>
        <w:spacing w:line="269" w:lineRule="exact"/>
        <w:ind w:left="1003" w:right="102"/>
        <w:jc w:val="center"/>
        <w:rPr>
          <w:b/>
          <w:sz w:val="24"/>
        </w:rPr>
      </w:pPr>
      <w:r>
        <w:rPr>
          <w:b/>
          <w:sz w:val="24"/>
        </w:rPr>
        <w:t>Cena plnění a platební podmínky</w:t>
      </w:r>
    </w:p>
    <w:p w:rsidR="0090690E" w:rsidRDefault="0090690E">
      <w:pPr>
        <w:pStyle w:val="Zkladntext"/>
        <w:ind w:left="0"/>
        <w:rPr>
          <w:b/>
        </w:rPr>
      </w:pPr>
    </w:p>
    <w:p w:rsidR="0090690E" w:rsidRDefault="0015107F">
      <w:pPr>
        <w:pStyle w:val="Odstavecseseznamem"/>
        <w:numPr>
          <w:ilvl w:val="1"/>
          <w:numId w:val="6"/>
        </w:numPr>
        <w:tabs>
          <w:tab w:val="left" w:pos="1023"/>
        </w:tabs>
        <w:ind w:right="114"/>
        <w:jc w:val="both"/>
        <w:rPr>
          <w:sz w:val="24"/>
        </w:rPr>
      </w:pPr>
      <w:r>
        <w:rPr>
          <w:sz w:val="24"/>
        </w:rPr>
        <w:t xml:space="preserve">Cena plnění je účtována za 35 licencí k softwarovému nástroji umožňujícímu Přepis bez omezení počtu a délky přepisovaných nahrávek. Cena za licence pro 35 uživatelů je ve výši </w:t>
      </w:r>
      <w:r>
        <w:rPr>
          <w:b/>
          <w:sz w:val="24"/>
        </w:rPr>
        <w:t>175 000,- Kč bez DPH</w:t>
      </w:r>
      <w:r>
        <w:rPr>
          <w:sz w:val="24"/>
        </w:rPr>
        <w:t>/. Daň z přidané hodnoty bude Zhotovitelem připočtena k ceně</w:t>
      </w:r>
      <w:r>
        <w:rPr>
          <w:sz w:val="24"/>
        </w:rPr>
        <w:t xml:space="preserve"> Přepisu dle platné právní úpravy ke dni uskutečnění zdanitelného</w:t>
      </w:r>
      <w:r>
        <w:rPr>
          <w:spacing w:val="-14"/>
          <w:sz w:val="24"/>
        </w:rPr>
        <w:t xml:space="preserve"> </w:t>
      </w:r>
      <w:r>
        <w:rPr>
          <w:sz w:val="24"/>
        </w:rPr>
        <w:t>plnění.</w:t>
      </w:r>
    </w:p>
    <w:p w:rsidR="0090690E" w:rsidRDefault="0015107F">
      <w:pPr>
        <w:pStyle w:val="Odstavecseseznamem"/>
        <w:numPr>
          <w:ilvl w:val="1"/>
          <w:numId w:val="6"/>
        </w:numPr>
        <w:tabs>
          <w:tab w:val="left" w:pos="1023"/>
        </w:tabs>
        <w:ind w:right="114"/>
        <w:jc w:val="both"/>
        <w:rPr>
          <w:sz w:val="24"/>
        </w:rPr>
      </w:pPr>
      <w:r>
        <w:rPr>
          <w:sz w:val="24"/>
        </w:rPr>
        <w:t>Cena obsahuje veškeré náklady související s licencí k softwarovému nástroji umožňujícímu Přepis dle této</w:t>
      </w:r>
      <w:r>
        <w:rPr>
          <w:spacing w:val="-4"/>
          <w:sz w:val="24"/>
        </w:rPr>
        <w:t xml:space="preserve"> </w:t>
      </w:r>
      <w:r>
        <w:rPr>
          <w:sz w:val="24"/>
        </w:rPr>
        <w:t>Smlouvy.</w:t>
      </w:r>
    </w:p>
    <w:p w:rsidR="0090690E" w:rsidRDefault="0015107F">
      <w:pPr>
        <w:pStyle w:val="Odstavecseseznamem"/>
        <w:numPr>
          <w:ilvl w:val="1"/>
          <w:numId w:val="6"/>
        </w:numPr>
        <w:tabs>
          <w:tab w:val="left" w:pos="1023"/>
        </w:tabs>
        <w:ind w:right="113"/>
        <w:jc w:val="both"/>
        <w:rPr>
          <w:sz w:val="24"/>
        </w:rPr>
      </w:pPr>
      <w:r>
        <w:rPr>
          <w:sz w:val="24"/>
        </w:rPr>
        <w:t>Úhrada ceny za Přepis bude provedena na základě daňového dokladu (dá</w:t>
      </w:r>
      <w:r>
        <w:rPr>
          <w:sz w:val="24"/>
        </w:rPr>
        <w:t xml:space="preserve">le jen </w:t>
      </w:r>
      <w:r>
        <w:rPr>
          <w:i/>
          <w:sz w:val="24"/>
        </w:rPr>
        <w:t>„faktura“</w:t>
      </w:r>
      <w:r>
        <w:rPr>
          <w:sz w:val="24"/>
        </w:rPr>
        <w:t>) vystaveného Zhotovitelem a zaslaném Objednateli nejpozději do 7 dní od nabytí účinnosti 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smlouvy.</w:t>
      </w:r>
    </w:p>
    <w:p w:rsidR="0090690E" w:rsidRDefault="0015107F">
      <w:pPr>
        <w:pStyle w:val="Odstavecseseznamem"/>
        <w:numPr>
          <w:ilvl w:val="1"/>
          <w:numId w:val="6"/>
        </w:numPr>
        <w:tabs>
          <w:tab w:val="left" w:pos="1023"/>
        </w:tabs>
        <w:spacing w:before="1"/>
        <w:ind w:right="114"/>
        <w:jc w:val="both"/>
        <w:rPr>
          <w:sz w:val="24"/>
        </w:rPr>
      </w:pPr>
      <w:r>
        <w:rPr>
          <w:sz w:val="24"/>
        </w:rPr>
        <w:t>Faktura bude zaslána v elektronické podobě ve formátu PDF na e-mailovou adresu</w:t>
      </w:r>
      <w:hyperlink r:id="rId11">
        <w:r>
          <w:rPr>
            <w:color w:val="0000FF"/>
            <w:sz w:val="24"/>
            <w:u w:val="single" w:color="0000FF"/>
          </w:rPr>
          <w:t xml:space="preserve"> </w:t>
        </w:r>
        <w:r w:rsidRPr="00CE480B">
          <w:rPr>
            <w:color w:val="000000" w:themeColor="text1"/>
            <w:sz w:val="24"/>
            <w:highlight w:val="black"/>
            <w:u w:val="single" w:color="0000FF"/>
          </w:rPr>
          <w:t>mkucera@ksoud.lbc.justice.cz</w:t>
        </w:r>
        <w:r w:rsidRPr="00CE480B">
          <w:rPr>
            <w:color w:val="000000" w:themeColor="text1"/>
            <w:sz w:val="24"/>
          </w:rPr>
          <w:t xml:space="preserve"> </w:t>
        </w:r>
      </w:hyperlink>
      <w:r>
        <w:rPr>
          <w:sz w:val="24"/>
        </w:rPr>
        <w:t>(v kopii</w:t>
      </w:r>
      <w:r>
        <w:rPr>
          <w:spacing w:val="-3"/>
          <w:sz w:val="24"/>
        </w:rPr>
        <w:t xml:space="preserve"> </w:t>
      </w:r>
      <w:r w:rsidRPr="00CE480B">
        <w:rPr>
          <w:color w:val="000000" w:themeColor="text1"/>
          <w:sz w:val="24"/>
          <w:highlight w:val="black"/>
        </w:rPr>
        <w:t>hkrejci@ksoud.unl.justice.cz</w:t>
      </w:r>
      <w:r>
        <w:rPr>
          <w:sz w:val="24"/>
        </w:rPr>
        <w:t>).</w:t>
      </w:r>
    </w:p>
    <w:p w:rsidR="0090690E" w:rsidRDefault="0015107F">
      <w:pPr>
        <w:pStyle w:val="Odstavecseseznamem"/>
        <w:numPr>
          <w:ilvl w:val="1"/>
          <w:numId w:val="6"/>
        </w:numPr>
        <w:tabs>
          <w:tab w:val="left" w:pos="1023"/>
        </w:tabs>
        <w:ind w:right="116"/>
        <w:jc w:val="both"/>
        <w:rPr>
          <w:sz w:val="24"/>
        </w:rPr>
      </w:pPr>
      <w:r>
        <w:rPr>
          <w:sz w:val="24"/>
        </w:rPr>
        <w:t>Lhůta</w:t>
      </w:r>
      <w:r>
        <w:rPr>
          <w:spacing w:val="-9"/>
          <w:sz w:val="24"/>
        </w:rPr>
        <w:t xml:space="preserve"> </w:t>
      </w:r>
      <w:r>
        <w:rPr>
          <w:sz w:val="24"/>
        </w:rPr>
        <w:t>splatnosti</w:t>
      </w:r>
      <w:r>
        <w:rPr>
          <w:spacing w:val="-9"/>
          <w:sz w:val="24"/>
        </w:rPr>
        <w:t xml:space="preserve"> </w:t>
      </w:r>
      <w:r>
        <w:rPr>
          <w:sz w:val="24"/>
        </w:rPr>
        <w:t>příslušného</w:t>
      </w:r>
      <w:r>
        <w:rPr>
          <w:spacing w:val="-11"/>
          <w:sz w:val="24"/>
        </w:rPr>
        <w:t xml:space="preserve"> </w:t>
      </w:r>
      <w:r>
        <w:rPr>
          <w:sz w:val="24"/>
        </w:rPr>
        <w:t>peněžitého</w:t>
      </w:r>
      <w:r>
        <w:rPr>
          <w:spacing w:val="-9"/>
          <w:sz w:val="24"/>
        </w:rPr>
        <w:t xml:space="preserve"> </w:t>
      </w:r>
      <w:r>
        <w:rPr>
          <w:sz w:val="24"/>
        </w:rPr>
        <w:t>plnění</w:t>
      </w:r>
      <w:r>
        <w:rPr>
          <w:spacing w:val="-9"/>
          <w:sz w:val="24"/>
        </w:rPr>
        <w:t xml:space="preserve"> </w:t>
      </w:r>
      <w:r>
        <w:rPr>
          <w:sz w:val="24"/>
        </w:rPr>
        <w:t>uvedeného</w:t>
      </w:r>
      <w:r>
        <w:rPr>
          <w:spacing w:val="-12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faktuře</w:t>
      </w:r>
      <w:r>
        <w:rPr>
          <w:spacing w:val="-11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21</w:t>
      </w:r>
      <w:r>
        <w:rPr>
          <w:spacing w:val="-9"/>
          <w:sz w:val="24"/>
        </w:rPr>
        <w:t xml:space="preserve"> </w:t>
      </w:r>
      <w:r>
        <w:rPr>
          <w:sz w:val="24"/>
        </w:rPr>
        <w:t>kalendářních</w:t>
      </w:r>
      <w:r>
        <w:rPr>
          <w:spacing w:val="-12"/>
          <w:sz w:val="24"/>
        </w:rPr>
        <w:t xml:space="preserve"> </w:t>
      </w:r>
      <w:r>
        <w:rPr>
          <w:sz w:val="24"/>
        </w:rPr>
        <w:t>dnů ode dne doručení faktury</w:t>
      </w:r>
      <w:r>
        <w:rPr>
          <w:spacing w:val="-3"/>
          <w:sz w:val="24"/>
        </w:rPr>
        <w:t xml:space="preserve"> </w:t>
      </w:r>
      <w:r>
        <w:rPr>
          <w:sz w:val="24"/>
        </w:rPr>
        <w:t>Objednateli.</w:t>
      </w:r>
    </w:p>
    <w:p w:rsidR="0090690E" w:rsidRDefault="0015107F">
      <w:pPr>
        <w:pStyle w:val="Odstavecseseznamem"/>
        <w:numPr>
          <w:ilvl w:val="1"/>
          <w:numId w:val="6"/>
        </w:numPr>
        <w:tabs>
          <w:tab w:val="left" w:pos="1023"/>
        </w:tabs>
        <w:spacing w:line="269" w:lineRule="exact"/>
        <w:ind w:hanging="712"/>
        <w:jc w:val="both"/>
        <w:rPr>
          <w:sz w:val="24"/>
        </w:rPr>
      </w:pPr>
      <w:r>
        <w:rPr>
          <w:sz w:val="24"/>
        </w:rPr>
        <w:t>Peněžité plnění se považuje za splněné dnem odepsání peněžité částky z účtu</w:t>
      </w:r>
      <w:r>
        <w:rPr>
          <w:spacing w:val="-36"/>
          <w:sz w:val="24"/>
        </w:rPr>
        <w:t xml:space="preserve"> </w:t>
      </w:r>
      <w:r>
        <w:rPr>
          <w:sz w:val="24"/>
        </w:rPr>
        <w:t>Objednatele.</w:t>
      </w:r>
    </w:p>
    <w:p w:rsidR="0090690E" w:rsidRDefault="0015107F">
      <w:pPr>
        <w:pStyle w:val="Odstavecseseznamem"/>
        <w:numPr>
          <w:ilvl w:val="1"/>
          <w:numId w:val="6"/>
        </w:numPr>
        <w:tabs>
          <w:tab w:val="left" w:pos="1023"/>
        </w:tabs>
        <w:ind w:right="114"/>
        <w:jc w:val="both"/>
        <w:rPr>
          <w:sz w:val="24"/>
        </w:rPr>
      </w:pPr>
      <w:r>
        <w:rPr>
          <w:sz w:val="24"/>
        </w:rPr>
        <w:t>Zhotovitel se zavazuje, že v souladu s příslušnými ustanoveními zákona č. 235/2004 Sb., o dani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přidané</w:t>
      </w:r>
      <w:r>
        <w:rPr>
          <w:spacing w:val="-13"/>
          <w:sz w:val="24"/>
        </w:rPr>
        <w:t xml:space="preserve"> </w:t>
      </w:r>
      <w:r>
        <w:rPr>
          <w:sz w:val="24"/>
        </w:rPr>
        <w:t>hodnoty,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znění</w:t>
      </w:r>
      <w:r>
        <w:rPr>
          <w:spacing w:val="-14"/>
          <w:sz w:val="24"/>
        </w:rPr>
        <w:t xml:space="preserve"> </w:t>
      </w:r>
      <w:r>
        <w:rPr>
          <w:sz w:val="24"/>
        </w:rPr>
        <w:t>pozdějších</w:t>
      </w:r>
      <w:r>
        <w:rPr>
          <w:spacing w:val="-13"/>
          <w:sz w:val="24"/>
        </w:rPr>
        <w:t xml:space="preserve"> </w:t>
      </w:r>
      <w:r>
        <w:rPr>
          <w:sz w:val="24"/>
        </w:rPr>
        <w:t>předpisů</w:t>
      </w:r>
      <w:r>
        <w:rPr>
          <w:spacing w:val="-15"/>
          <w:sz w:val="24"/>
        </w:rPr>
        <w:t xml:space="preserve"> </w:t>
      </w:r>
      <w:r>
        <w:rPr>
          <w:sz w:val="24"/>
        </w:rPr>
        <w:t>("zákon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DPH"),</w:t>
      </w:r>
      <w:r>
        <w:rPr>
          <w:spacing w:val="-13"/>
          <w:sz w:val="24"/>
        </w:rPr>
        <w:t xml:space="preserve"> </w:t>
      </w:r>
      <w:r>
        <w:rPr>
          <w:sz w:val="24"/>
        </w:rPr>
        <w:t>odvede</w:t>
      </w:r>
      <w:r>
        <w:rPr>
          <w:spacing w:val="-15"/>
          <w:sz w:val="24"/>
        </w:rPr>
        <w:t xml:space="preserve"> </w:t>
      </w:r>
      <w:r>
        <w:rPr>
          <w:sz w:val="24"/>
        </w:rPr>
        <w:t>příslušnému správci daně příslušnou DPH ve výši dle platných právních předpisů, která bude připočtena k</w:t>
      </w:r>
      <w:r>
        <w:rPr>
          <w:spacing w:val="-4"/>
          <w:sz w:val="24"/>
        </w:rPr>
        <w:t xml:space="preserve"> </w:t>
      </w:r>
      <w:r>
        <w:rPr>
          <w:sz w:val="24"/>
        </w:rPr>
        <w:t>ceně</w:t>
      </w:r>
      <w:r>
        <w:rPr>
          <w:spacing w:val="-15"/>
          <w:sz w:val="24"/>
        </w:rPr>
        <w:t xml:space="preserve"> </w:t>
      </w:r>
      <w:r>
        <w:rPr>
          <w:sz w:val="24"/>
        </w:rPr>
        <w:t>díla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bude</w:t>
      </w:r>
      <w:r>
        <w:rPr>
          <w:spacing w:val="-16"/>
          <w:sz w:val="24"/>
        </w:rPr>
        <w:t xml:space="preserve"> </w:t>
      </w:r>
      <w:r>
        <w:rPr>
          <w:sz w:val="24"/>
        </w:rPr>
        <w:t>zaplacena</w:t>
      </w:r>
      <w:r>
        <w:rPr>
          <w:spacing w:val="-15"/>
          <w:sz w:val="24"/>
        </w:rPr>
        <w:t xml:space="preserve"> </w:t>
      </w:r>
      <w:r>
        <w:rPr>
          <w:sz w:val="24"/>
        </w:rPr>
        <w:t>Objednatelem</w:t>
      </w:r>
      <w:r>
        <w:rPr>
          <w:spacing w:val="-16"/>
          <w:sz w:val="24"/>
        </w:rPr>
        <w:t xml:space="preserve"> </w:t>
      </w:r>
      <w:r>
        <w:rPr>
          <w:sz w:val="24"/>
        </w:rPr>
        <w:t>Zhotoviteli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cenou</w:t>
      </w:r>
      <w:r>
        <w:rPr>
          <w:spacing w:val="-16"/>
          <w:sz w:val="24"/>
        </w:rPr>
        <w:t xml:space="preserve"> </w:t>
      </w:r>
      <w:r>
        <w:rPr>
          <w:sz w:val="24"/>
        </w:rPr>
        <w:t>plnění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z w:val="24"/>
        </w:rPr>
        <w:t>souladu se</w:t>
      </w:r>
      <w:r>
        <w:rPr>
          <w:spacing w:val="-1"/>
          <w:sz w:val="24"/>
        </w:rPr>
        <w:t xml:space="preserve"> </w:t>
      </w:r>
      <w:r>
        <w:rPr>
          <w:sz w:val="24"/>
        </w:rPr>
        <w:t>Smlouvou.</w:t>
      </w:r>
    </w:p>
    <w:p w:rsidR="0090690E" w:rsidRDefault="0090690E">
      <w:pPr>
        <w:pStyle w:val="Zkladntext"/>
        <w:ind w:left="0"/>
        <w:rPr>
          <w:sz w:val="15"/>
        </w:rPr>
      </w:pPr>
    </w:p>
    <w:p w:rsidR="0090690E" w:rsidRDefault="0015107F">
      <w:pPr>
        <w:pStyle w:val="Nadpis1"/>
        <w:spacing w:before="101"/>
        <w:ind w:left="153"/>
      </w:pPr>
      <w:r>
        <w:t>Článek V</w:t>
      </w:r>
    </w:p>
    <w:p w:rsidR="0090690E" w:rsidRDefault="0015107F">
      <w:pPr>
        <w:spacing w:before="1"/>
        <w:ind w:left="1004" w:right="102"/>
        <w:jc w:val="center"/>
        <w:rPr>
          <w:b/>
          <w:sz w:val="24"/>
        </w:rPr>
      </w:pPr>
      <w:r>
        <w:rPr>
          <w:b/>
          <w:sz w:val="24"/>
        </w:rPr>
        <w:t>Mlčenlivost, Ochrana důvěrných informací a dat</w:t>
      </w:r>
    </w:p>
    <w:p w:rsidR="0090690E" w:rsidRDefault="0090690E">
      <w:pPr>
        <w:pStyle w:val="Zkladntext"/>
        <w:ind w:left="0"/>
        <w:rPr>
          <w:b/>
        </w:rPr>
      </w:pPr>
    </w:p>
    <w:p w:rsidR="0090690E" w:rsidRDefault="0015107F">
      <w:pPr>
        <w:pStyle w:val="Odstavecseseznamem"/>
        <w:numPr>
          <w:ilvl w:val="1"/>
          <w:numId w:val="5"/>
        </w:numPr>
        <w:tabs>
          <w:tab w:val="left" w:pos="1022"/>
          <w:tab w:val="left" w:pos="1023"/>
        </w:tabs>
        <w:ind w:right="114"/>
        <w:rPr>
          <w:sz w:val="24"/>
        </w:rPr>
      </w:pPr>
      <w:r>
        <w:rPr>
          <w:sz w:val="24"/>
        </w:rPr>
        <w:t>Smluvní strany se zavazují zachovat (i po skončení účinnosti této Smlouvy) mlčenlivost o všech</w:t>
      </w:r>
      <w:r>
        <w:rPr>
          <w:spacing w:val="-11"/>
          <w:sz w:val="24"/>
        </w:rPr>
        <w:t xml:space="preserve"> </w:t>
      </w:r>
      <w:r>
        <w:rPr>
          <w:sz w:val="24"/>
        </w:rPr>
        <w:t>informacích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skutečnostech,</w:t>
      </w:r>
      <w:r>
        <w:rPr>
          <w:spacing w:val="-10"/>
          <w:sz w:val="24"/>
        </w:rPr>
        <w:t xml:space="preserve"> </w:t>
      </w:r>
      <w:r>
        <w:rPr>
          <w:sz w:val="24"/>
        </w:rPr>
        <w:t>které</w:t>
      </w:r>
      <w:r>
        <w:rPr>
          <w:spacing w:val="-10"/>
          <w:sz w:val="24"/>
        </w:rPr>
        <w:t xml:space="preserve"> </w:t>
      </w:r>
      <w:r>
        <w:rPr>
          <w:sz w:val="24"/>
        </w:rPr>
        <w:t>jsou</w:t>
      </w:r>
      <w:r>
        <w:rPr>
          <w:spacing w:val="-10"/>
          <w:sz w:val="24"/>
        </w:rPr>
        <w:t xml:space="preserve"> </w:t>
      </w:r>
      <w:r>
        <w:rPr>
          <w:sz w:val="24"/>
        </w:rPr>
        <w:t>uvedeny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10"/>
          <w:sz w:val="24"/>
        </w:rPr>
        <w:t xml:space="preserve"> </w:t>
      </w:r>
      <w:r>
        <w:rPr>
          <w:sz w:val="24"/>
        </w:rPr>
        <w:t>dohodě,</w:t>
      </w:r>
      <w:r>
        <w:rPr>
          <w:spacing w:val="-9"/>
          <w:sz w:val="24"/>
        </w:rPr>
        <w:t xml:space="preserve"> </w:t>
      </w:r>
      <w:r>
        <w:rPr>
          <w:sz w:val="24"/>
        </w:rPr>
        <w:t>nebo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dozví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rámci</w:t>
      </w:r>
    </w:p>
    <w:p w:rsidR="0090690E" w:rsidRDefault="0090690E">
      <w:pPr>
        <w:rPr>
          <w:sz w:val="24"/>
        </w:rPr>
        <w:sectPr w:rsidR="0090690E">
          <w:pgSz w:w="11910" w:h="16840"/>
          <w:pgMar w:top="1580" w:right="1300" w:bottom="940" w:left="960" w:header="0" w:footer="740" w:gutter="0"/>
          <w:cols w:space="708"/>
        </w:sectPr>
      </w:pPr>
    </w:p>
    <w:p w:rsidR="0090690E" w:rsidRDefault="0015107F">
      <w:pPr>
        <w:pStyle w:val="Zkladntext"/>
        <w:spacing w:before="79" w:line="269" w:lineRule="exact"/>
        <w:jc w:val="both"/>
      </w:pPr>
      <w:r>
        <w:lastRenderedPageBreak/>
        <w:t>plnění předmětu této Smlouvy. Tyto informace smluvní strany prohlašují za důvěrné a tajné,</w:t>
      </w:r>
    </w:p>
    <w:p w:rsidR="0090690E" w:rsidRDefault="0015107F">
      <w:pPr>
        <w:pStyle w:val="Zkladntext"/>
        <w:spacing w:line="269" w:lineRule="exact"/>
        <w:jc w:val="both"/>
      </w:pPr>
      <w:r>
        <w:t>s čímž jsou obě smluvní strany plně srozuměny.</w:t>
      </w:r>
    </w:p>
    <w:p w:rsidR="0090690E" w:rsidRDefault="0015107F">
      <w:pPr>
        <w:pStyle w:val="Odstavecseseznamem"/>
        <w:numPr>
          <w:ilvl w:val="1"/>
          <w:numId w:val="5"/>
        </w:numPr>
        <w:tabs>
          <w:tab w:val="left" w:pos="1023"/>
        </w:tabs>
        <w:spacing w:before="1"/>
        <w:ind w:right="115"/>
        <w:jc w:val="both"/>
        <w:rPr>
          <w:sz w:val="24"/>
        </w:rPr>
      </w:pPr>
      <w:r>
        <w:rPr>
          <w:sz w:val="24"/>
        </w:rPr>
        <w:t>Dále se za důvěrné informace označují takové, u kterých důvěrnost takovýchto informací vyplývá již z jejich</w:t>
      </w:r>
      <w:r>
        <w:rPr>
          <w:spacing w:val="-1"/>
          <w:sz w:val="24"/>
        </w:rPr>
        <w:t xml:space="preserve"> </w:t>
      </w:r>
      <w:r>
        <w:rPr>
          <w:sz w:val="24"/>
        </w:rPr>
        <w:t>povahy.</w:t>
      </w:r>
    </w:p>
    <w:p w:rsidR="0090690E" w:rsidRDefault="0015107F">
      <w:pPr>
        <w:pStyle w:val="Odstavecseseznamem"/>
        <w:numPr>
          <w:ilvl w:val="1"/>
          <w:numId w:val="5"/>
        </w:numPr>
        <w:tabs>
          <w:tab w:val="left" w:pos="1023"/>
        </w:tabs>
        <w:ind w:right="114"/>
        <w:jc w:val="both"/>
        <w:rPr>
          <w:sz w:val="24"/>
        </w:rPr>
      </w:pPr>
      <w:r>
        <w:rPr>
          <w:sz w:val="24"/>
        </w:rPr>
        <w:t>Sm</w:t>
      </w:r>
      <w:r>
        <w:rPr>
          <w:sz w:val="24"/>
        </w:rPr>
        <w:t>luvní strany jsou povinny zajistit plnění veškerých povinností stanovených platnými právními předpisy, kterými se řídí ochrana dat Objednatele, zaměstnanců a smluvních partnerů (např. zákona č. 110/2019 Sb., o zpracování osobních údajů, ve znění pozdějších</w:t>
      </w:r>
      <w:r>
        <w:rPr>
          <w:sz w:val="24"/>
        </w:rPr>
        <w:t xml:space="preserve"> předpisů).</w:t>
      </w:r>
    </w:p>
    <w:p w:rsidR="0090690E" w:rsidRDefault="0015107F">
      <w:pPr>
        <w:pStyle w:val="Odstavecseseznamem"/>
        <w:numPr>
          <w:ilvl w:val="1"/>
          <w:numId w:val="5"/>
        </w:numPr>
        <w:tabs>
          <w:tab w:val="left" w:pos="1023"/>
        </w:tabs>
        <w:ind w:right="114"/>
        <w:jc w:val="both"/>
        <w:rPr>
          <w:sz w:val="24"/>
        </w:rPr>
      </w:pPr>
      <w:r>
        <w:rPr>
          <w:sz w:val="24"/>
        </w:rPr>
        <w:t>Zhotovitel je dle zákona č. 110/2019 Sb., o zpracování osobních údajů, ve znění pozdějších předpisů, a dle Nařízení Evropského Parlamentu a Rady (EU) 2016/679, o ochraně fyzických osob v souvislosti se zpracováním osobních údajů a o volném pohy</w:t>
      </w:r>
      <w:r>
        <w:rPr>
          <w:sz w:val="24"/>
        </w:rPr>
        <w:t>bu těchto údajů, povinen zachovávat mlčenlivost o osobních údajích a o bezpečnostních opatřeních, jejichž zveřejnění by ohrozilo zabezpečení osobních údajů v informačním systému Objednatele. Povinnost mlčenlivosti trvá i po ukončení účinnosti Smlouvy. Zhot</w:t>
      </w:r>
      <w:r>
        <w:rPr>
          <w:sz w:val="24"/>
        </w:rPr>
        <w:t>ovitel odpovídá Objednateli v plné míře za škodu, kterou mu způsobí porušením tohoto ustanovení.</w:t>
      </w:r>
    </w:p>
    <w:p w:rsidR="0090690E" w:rsidRDefault="0090690E">
      <w:pPr>
        <w:pStyle w:val="Zkladntext"/>
        <w:ind w:left="0"/>
        <w:rPr>
          <w:sz w:val="15"/>
        </w:rPr>
      </w:pPr>
    </w:p>
    <w:p w:rsidR="0090690E" w:rsidRDefault="0015107F">
      <w:pPr>
        <w:pStyle w:val="Nadpis1"/>
        <w:spacing w:before="101"/>
        <w:ind w:left="440"/>
      </w:pPr>
      <w:r>
        <w:t>Článek VI</w:t>
      </w:r>
    </w:p>
    <w:p w:rsidR="0090690E" w:rsidRDefault="0015107F">
      <w:pPr>
        <w:spacing w:before="1"/>
        <w:ind w:left="434" w:right="102"/>
        <w:jc w:val="center"/>
        <w:rPr>
          <w:b/>
          <w:sz w:val="24"/>
        </w:rPr>
      </w:pPr>
      <w:r>
        <w:rPr>
          <w:b/>
          <w:sz w:val="24"/>
        </w:rPr>
        <w:t>Smluvní pokuty a úrok z prodlení</w:t>
      </w:r>
    </w:p>
    <w:p w:rsidR="0090690E" w:rsidRDefault="0090690E">
      <w:pPr>
        <w:pStyle w:val="Zkladntext"/>
        <w:ind w:left="0"/>
        <w:rPr>
          <w:b/>
        </w:rPr>
      </w:pPr>
    </w:p>
    <w:p w:rsidR="0090690E" w:rsidRDefault="0015107F">
      <w:pPr>
        <w:pStyle w:val="Zkladntext"/>
        <w:ind w:right="269"/>
      </w:pPr>
      <w:r>
        <w:t>Smluvní pokutu ve výši 5.000,- Kč jednorázově + 0,03% z kupní ceny, zaplatí Zhotovitel Objednateli, a to za každý byť i započatý den prodlení s dodáním služby podle článku 3.2. této smlouvy.</w:t>
      </w:r>
    </w:p>
    <w:p w:rsidR="0090690E" w:rsidRDefault="0015107F">
      <w:pPr>
        <w:pStyle w:val="Zkladntext"/>
        <w:spacing w:before="119"/>
        <w:ind w:right="269"/>
      </w:pPr>
      <w:r>
        <w:t>V případě prodlení Objednatele se zaplacením kupní ceny je Zhotov</w:t>
      </w:r>
      <w:r>
        <w:t>itel oprávněn po něm požadovat úrok z prodlení ve výši stanovené zvláštním právním předpisem.</w:t>
      </w:r>
    </w:p>
    <w:p w:rsidR="0090690E" w:rsidRDefault="0015107F">
      <w:pPr>
        <w:pStyle w:val="Zkladntext"/>
        <w:spacing w:before="120"/>
        <w:ind w:right="531"/>
        <w:jc w:val="both"/>
      </w:pPr>
      <w:r>
        <w:t>Za porušení povinnosti mlčenlivosti specifikované v článku V. této smlouvy je smluvní strana, která se porušení dopustila uhradit druhé smluvní straně smluvní pok</w:t>
      </w:r>
      <w:r>
        <w:t>utu ve výši 30 000,- Kč, a to za každý jednotlivý případ porušení</w:t>
      </w:r>
      <w:r>
        <w:rPr>
          <w:spacing w:val="-10"/>
        </w:rPr>
        <w:t xml:space="preserve"> </w:t>
      </w:r>
      <w:r>
        <w:t>povinnosti.</w:t>
      </w:r>
    </w:p>
    <w:p w:rsidR="0090690E" w:rsidRDefault="0015107F">
      <w:pPr>
        <w:pStyle w:val="Zkladntext"/>
        <w:spacing w:before="121"/>
        <w:ind w:right="114"/>
        <w:jc w:val="both"/>
      </w:pPr>
      <w:r>
        <w:t>Smluvní  pokutu  ve  výši  1.000,-  Kč  zaplatí  Zhotovitel  Objednateli  v případě  prodlení s odstraněním vad zboží ve lhůtě uvedené v článku 3.6. této smlouvy, a to za každý byť i započatý den. V případě závady způsobené na instanci Ministerstva spraved</w:t>
      </w:r>
      <w:r>
        <w:t>lnosti, není Objednatel oprávněn požadovat po Zhotoviteli smluvní</w:t>
      </w:r>
      <w:r>
        <w:rPr>
          <w:spacing w:val="-7"/>
        </w:rPr>
        <w:t xml:space="preserve"> </w:t>
      </w:r>
      <w:r>
        <w:t>pokutu.</w:t>
      </w:r>
    </w:p>
    <w:p w:rsidR="0090690E" w:rsidRDefault="0015107F">
      <w:pPr>
        <w:pStyle w:val="Zkladntext"/>
        <w:spacing w:before="120"/>
        <w:ind w:right="116"/>
        <w:jc w:val="both"/>
      </w:pPr>
      <w:r>
        <w:t>Smluvní strany se výslovně dohodly, že uplatněním práva ze smluvních pokut stanovených touto smlouvou, není dotčeno právo požadovat náhradu škody či odstoupit od smlouvy.</w:t>
      </w:r>
    </w:p>
    <w:p w:rsidR="0090690E" w:rsidRDefault="0015107F">
      <w:pPr>
        <w:pStyle w:val="Zkladntext"/>
        <w:spacing w:before="120"/>
        <w:ind w:right="493"/>
        <w:jc w:val="both"/>
      </w:pPr>
      <w:r>
        <w:t>Pro vyúčtov</w:t>
      </w:r>
      <w:r>
        <w:t>ání, náležitosti faktury a splatnost úroků z prodlení a smluvních pokut, platí obdobně ustanovení článku IV. této smlouvy</w:t>
      </w:r>
    </w:p>
    <w:p w:rsidR="0090690E" w:rsidRDefault="0090690E">
      <w:pPr>
        <w:pStyle w:val="Zkladntext"/>
        <w:spacing w:before="10"/>
        <w:ind w:left="0"/>
        <w:rPr>
          <w:sz w:val="23"/>
        </w:rPr>
      </w:pPr>
    </w:p>
    <w:p w:rsidR="0090690E" w:rsidRDefault="0015107F">
      <w:pPr>
        <w:pStyle w:val="Nadpis1"/>
        <w:ind w:left="4041" w:right="3707" w:firstLine="6"/>
      </w:pPr>
      <w:r>
        <w:t>Článek VI Ukončení smlouvy</w:t>
      </w:r>
    </w:p>
    <w:p w:rsidR="0090690E" w:rsidRDefault="0090690E">
      <w:pPr>
        <w:pStyle w:val="Zkladntext"/>
        <w:spacing w:before="2"/>
        <w:ind w:left="0"/>
        <w:rPr>
          <w:b/>
          <w:sz w:val="15"/>
        </w:rPr>
      </w:pPr>
    </w:p>
    <w:p w:rsidR="0090690E" w:rsidRDefault="0015107F">
      <w:pPr>
        <w:pStyle w:val="Odstavecseseznamem"/>
        <w:numPr>
          <w:ilvl w:val="1"/>
          <w:numId w:val="4"/>
        </w:numPr>
        <w:tabs>
          <w:tab w:val="left" w:pos="1022"/>
          <w:tab w:val="left" w:pos="1023"/>
        </w:tabs>
        <w:spacing w:before="100" w:line="269" w:lineRule="exact"/>
        <w:ind w:hanging="721"/>
        <w:rPr>
          <w:sz w:val="24"/>
        </w:rPr>
      </w:pPr>
      <w:r>
        <w:rPr>
          <w:sz w:val="24"/>
        </w:rPr>
        <w:t>Smlouvu lze</w:t>
      </w:r>
      <w:r>
        <w:rPr>
          <w:spacing w:val="-1"/>
          <w:sz w:val="24"/>
        </w:rPr>
        <w:t xml:space="preserve"> </w:t>
      </w:r>
      <w:r>
        <w:rPr>
          <w:sz w:val="24"/>
        </w:rPr>
        <w:t>ukončit:</w:t>
      </w:r>
    </w:p>
    <w:p w:rsidR="0090690E" w:rsidRDefault="0015107F">
      <w:pPr>
        <w:pStyle w:val="Odstavecseseznamem"/>
        <w:numPr>
          <w:ilvl w:val="2"/>
          <w:numId w:val="4"/>
        </w:numPr>
        <w:tabs>
          <w:tab w:val="left" w:pos="2311"/>
          <w:tab w:val="left" w:pos="2312"/>
        </w:tabs>
        <w:ind w:right="117"/>
        <w:rPr>
          <w:sz w:val="24"/>
        </w:rPr>
      </w:pPr>
      <w:r>
        <w:rPr>
          <w:sz w:val="24"/>
        </w:rPr>
        <w:t xml:space="preserve">písemnou dohodou smluvních stran, jejíž součástí je i vypořádání vzájemných závazků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pohledávek;</w:t>
      </w:r>
    </w:p>
    <w:p w:rsidR="0090690E" w:rsidRDefault="0015107F">
      <w:pPr>
        <w:pStyle w:val="Odstavecseseznamem"/>
        <w:numPr>
          <w:ilvl w:val="2"/>
          <w:numId w:val="4"/>
        </w:numPr>
        <w:tabs>
          <w:tab w:val="left" w:pos="2311"/>
          <w:tab w:val="left" w:pos="2312"/>
        </w:tabs>
        <w:ind w:right="119"/>
        <w:rPr>
          <w:sz w:val="24"/>
        </w:rPr>
      </w:pPr>
      <w:r>
        <w:rPr>
          <w:sz w:val="24"/>
        </w:rPr>
        <w:t>písemným</w:t>
      </w:r>
      <w:r>
        <w:rPr>
          <w:spacing w:val="-15"/>
          <w:sz w:val="24"/>
        </w:rPr>
        <w:t xml:space="preserve"> </w:t>
      </w:r>
      <w:r>
        <w:rPr>
          <w:sz w:val="24"/>
        </w:rPr>
        <w:t>odstoupením</w:t>
      </w:r>
      <w:r>
        <w:rPr>
          <w:spacing w:val="-15"/>
          <w:sz w:val="24"/>
        </w:rPr>
        <w:t xml:space="preserve"> </w:t>
      </w:r>
      <w:r>
        <w:rPr>
          <w:sz w:val="24"/>
        </w:rPr>
        <w:t>od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4"/>
          <w:sz w:val="24"/>
        </w:rPr>
        <w:t xml:space="preserve"> </w:t>
      </w: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z w:val="24"/>
        </w:rPr>
        <w:t>případě</w:t>
      </w:r>
      <w:r>
        <w:rPr>
          <w:spacing w:val="-13"/>
          <w:sz w:val="24"/>
        </w:rPr>
        <w:t xml:space="preserve"> </w:t>
      </w:r>
      <w:r>
        <w:rPr>
          <w:sz w:val="24"/>
        </w:rPr>
        <w:t>podstatného</w:t>
      </w:r>
      <w:r>
        <w:rPr>
          <w:spacing w:val="-15"/>
          <w:sz w:val="24"/>
        </w:rPr>
        <w:t xml:space="preserve"> </w:t>
      </w:r>
      <w:r>
        <w:rPr>
          <w:sz w:val="24"/>
        </w:rPr>
        <w:t>porušení</w:t>
      </w:r>
      <w:r>
        <w:rPr>
          <w:spacing w:val="-14"/>
          <w:sz w:val="24"/>
        </w:rPr>
        <w:t xml:space="preserve"> </w:t>
      </w:r>
      <w:r>
        <w:rPr>
          <w:sz w:val="24"/>
        </w:rPr>
        <w:t>Smlouvy druhou smluvní stranou. Za podstatné porušení Smlouvy se</w:t>
      </w:r>
      <w:r>
        <w:rPr>
          <w:spacing w:val="-14"/>
          <w:sz w:val="24"/>
        </w:rPr>
        <w:t xml:space="preserve"> </w:t>
      </w:r>
      <w:r>
        <w:rPr>
          <w:sz w:val="24"/>
        </w:rPr>
        <w:t>považuje:</w:t>
      </w:r>
    </w:p>
    <w:p w:rsidR="0090690E" w:rsidRDefault="0015107F">
      <w:pPr>
        <w:pStyle w:val="Odstavecseseznamem"/>
        <w:numPr>
          <w:ilvl w:val="3"/>
          <w:numId w:val="4"/>
        </w:numPr>
        <w:tabs>
          <w:tab w:val="left" w:pos="3031"/>
          <w:tab w:val="left" w:pos="3032"/>
        </w:tabs>
        <w:ind w:hanging="361"/>
        <w:jc w:val="left"/>
        <w:rPr>
          <w:sz w:val="24"/>
        </w:rPr>
      </w:pPr>
      <w:r>
        <w:rPr>
          <w:sz w:val="24"/>
        </w:rPr>
        <w:t>porušení povinností dle čl. V odst.</w:t>
      </w:r>
      <w:r>
        <w:rPr>
          <w:spacing w:val="-3"/>
          <w:sz w:val="24"/>
        </w:rPr>
        <w:t xml:space="preserve"> </w:t>
      </w:r>
      <w:r>
        <w:rPr>
          <w:sz w:val="24"/>
        </w:rPr>
        <w:t>5.3.;</w:t>
      </w:r>
    </w:p>
    <w:p w:rsidR="0090690E" w:rsidRDefault="0015107F">
      <w:pPr>
        <w:pStyle w:val="Odstavecseseznamem"/>
        <w:numPr>
          <w:ilvl w:val="3"/>
          <w:numId w:val="4"/>
        </w:numPr>
        <w:tabs>
          <w:tab w:val="left" w:pos="3031"/>
          <w:tab w:val="left" w:pos="303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nezaplacení ceny plnění po dobu delší než 30</w:t>
      </w:r>
      <w:r>
        <w:rPr>
          <w:spacing w:val="-8"/>
          <w:sz w:val="24"/>
        </w:rPr>
        <w:t xml:space="preserve"> </w:t>
      </w:r>
      <w:r>
        <w:rPr>
          <w:sz w:val="24"/>
        </w:rPr>
        <w:t>dnů.</w:t>
      </w:r>
    </w:p>
    <w:p w:rsidR="0090690E" w:rsidRDefault="0015107F">
      <w:pPr>
        <w:pStyle w:val="Odstavecseseznamem"/>
        <w:numPr>
          <w:ilvl w:val="2"/>
          <w:numId w:val="4"/>
        </w:numPr>
        <w:tabs>
          <w:tab w:val="left" w:pos="2311"/>
          <w:tab w:val="left" w:pos="2312"/>
        </w:tabs>
        <w:spacing w:line="269" w:lineRule="exact"/>
        <w:ind w:hanging="721"/>
        <w:rPr>
          <w:sz w:val="24"/>
        </w:rPr>
      </w:pPr>
      <w:r>
        <w:rPr>
          <w:sz w:val="24"/>
        </w:rPr>
        <w:t>písemným odstoupením od Smlouvy z důvodů stanovených</w:t>
      </w:r>
      <w:r>
        <w:rPr>
          <w:spacing w:val="-16"/>
          <w:sz w:val="24"/>
        </w:rPr>
        <w:t xml:space="preserve"> </w:t>
      </w:r>
      <w:r>
        <w:rPr>
          <w:sz w:val="24"/>
        </w:rPr>
        <w:t>zákonem</w:t>
      </w:r>
    </w:p>
    <w:p w:rsidR="0090690E" w:rsidRDefault="0090690E">
      <w:pPr>
        <w:spacing w:line="269" w:lineRule="exact"/>
        <w:rPr>
          <w:sz w:val="24"/>
        </w:rPr>
        <w:sectPr w:rsidR="0090690E">
          <w:pgSz w:w="11910" w:h="16840"/>
          <w:pgMar w:top="1320" w:right="1300" w:bottom="940" w:left="960" w:header="0" w:footer="740" w:gutter="0"/>
          <w:cols w:space="708"/>
        </w:sectPr>
      </w:pPr>
    </w:p>
    <w:p w:rsidR="0090690E" w:rsidRDefault="0015107F">
      <w:pPr>
        <w:pStyle w:val="Odstavecseseznamem"/>
        <w:numPr>
          <w:ilvl w:val="1"/>
          <w:numId w:val="4"/>
        </w:numPr>
        <w:tabs>
          <w:tab w:val="left" w:pos="1023"/>
        </w:tabs>
        <w:spacing w:before="79"/>
        <w:ind w:right="114"/>
        <w:jc w:val="both"/>
        <w:rPr>
          <w:sz w:val="24"/>
        </w:rPr>
      </w:pPr>
      <w:r>
        <w:rPr>
          <w:sz w:val="24"/>
        </w:rPr>
        <w:lastRenderedPageBreak/>
        <w:t>Odstoupení je účinné okamžikem doručení druhé smluvní straně na adresu uvedenou        v záhlaví Smlouvy, případně na poslední prokazatelně oznámenou korespondenční</w:t>
      </w:r>
      <w:r>
        <w:rPr>
          <w:spacing w:val="-40"/>
          <w:sz w:val="24"/>
        </w:rPr>
        <w:t xml:space="preserve"> </w:t>
      </w:r>
      <w:r>
        <w:rPr>
          <w:sz w:val="24"/>
        </w:rPr>
        <w:t>adresu.</w:t>
      </w:r>
    </w:p>
    <w:p w:rsidR="0090690E" w:rsidRDefault="0015107F">
      <w:pPr>
        <w:pStyle w:val="Odstavecseseznamem"/>
        <w:numPr>
          <w:ilvl w:val="1"/>
          <w:numId w:val="4"/>
        </w:numPr>
        <w:tabs>
          <w:tab w:val="left" w:pos="1023"/>
        </w:tabs>
        <w:ind w:right="116"/>
        <w:jc w:val="both"/>
        <w:rPr>
          <w:sz w:val="24"/>
        </w:rPr>
      </w:pPr>
      <w:r>
        <w:rPr>
          <w:sz w:val="24"/>
        </w:rPr>
        <w:t xml:space="preserve">Při </w:t>
      </w:r>
      <w:r>
        <w:rPr>
          <w:sz w:val="24"/>
        </w:rPr>
        <w:t>ukončení Smlouvy jsou smluvní strany povinny do 30 dnů od ukončení smlouvy vypořádat písemnou dohodou své vzájemné závazky a</w:t>
      </w:r>
      <w:r>
        <w:rPr>
          <w:spacing w:val="-10"/>
          <w:sz w:val="24"/>
        </w:rPr>
        <w:t xml:space="preserve"> </w:t>
      </w:r>
      <w:r>
        <w:rPr>
          <w:sz w:val="24"/>
        </w:rPr>
        <w:t>pohledávky.</w:t>
      </w:r>
    </w:p>
    <w:p w:rsidR="0090690E" w:rsidRDefault="0015107F">
      <w:pPr>
        <w:pStyle w:val="Odstavecseseznamem"/>
        <w:numPr>
          <w:ilvl w:val="1"/>
          <w:numId w:val="4"/>
        </w:numPr>
        <w:tabs>
          <w:tab w:val="left" w:pos="1023"/>
        </w:tabs>
        <w:ind w:right="115"/>
        <w:jc w:val="both"/>
        <w:rPr>
          <w:sz w:val="24"/>
        </w:rPr>
      </w:pPr>
      <w:r>
        <w:rPr>
          <w:sz w:val="24"/>
        </w:rPr>
        <w:t xml:space="preserve">Předčasným ukončením této Smlouvy nebo její části nejsou dotčena ustanovení týkající se smluvní pokuty, mlčenlivosti a </w:t>
      </w:r>
      <w:r>
        <w:rPr>
          <w:sz w:val="24"/>
        </w:rPr>
        <w:t>ochrany důvěrných informací, náhrady újmy a jiných nároků a závazků, přetrvávajících ze své povahy i po ukončení</w:t>
      </w:r>
      <w:r>
        <w:rPr>
          <w:spacing w:val="-9"/>
          <w:sz w:val="24"/>
        </w:rPr>
        <w:t xml:space="preserve"> </w:t>
      </w:r>
      <w:r>
        <w:rPr>
          <w:sz w:val="24"/>
        </w:rPr>
        <w:t>Smlouvy.</w:t>
      </w:r>
    </w:p>
    <w:p w:rsidR="0090690E" w:rsidRDefault="0090690E">
      <w:pPr>
        <w:pStyle w:val="Zkladntext"/>
        <w:ind w:left="0"/>
      </w:pPr>
    </w:p>
    <w:p w:rsidR="0090690E" w:rsidRDefault="0015107F">
      <w:pPr>
        <w:pStyle w:val="Nadpis1"/>
        <w:spacing w:line="269" w:lineRule="exact"/>
      </w:pPr>
      <w:r>
        <w:t>Článek VII</w:t>
      </w:r>
    </w:p>
    <w:p w:rsidR="0090690E" w:rsidRDefault="0015107F">
      <w:pPr>
        <w:spacing w:line="269" w:lineRule="exact"/>
        <w:ind w:left="1007" w:right="102"/>
        <w:jc w:val="center"/>
        <w:rPr>
          <w:b/>
          <w:sz w:val="24"/>
        </w:rPr>
      </w:pPr>
      <w:r>
        <w:rPr>
          <w:b/>
          <w:sz w:val="24"/>
        </w:rPr>
        <w:t>Vzájemný styk smluvních stran a závěrečná ustanovení</w:t>
      </w:r>
    </w:p>
    <w:p w:rsidR="0090690E" w:rsidRDefault="0090690E">
      <w:pPr>
        <w:pStyle w:val="Zkladntext"/>
        <w:ind w:left="0"/>
        <w:rPr>
          <w:b/>
        </w:rPr>
      </w:pPr>
    </w:p>
    <w:p w:rsidR="0090690E" w:rsidRDefault="0015107F">
      <w:pPr>
        <w:pStyle w:val="Odstavecseseznamem"/>
        <w:numPr>
          <w:ilvl w:val="1"/>
          <w:numId w:val="3"/>
        </w:numPr>
        <w:tabs>
          <w:tab w:val="left" w:pos="1022"/>
          <w:tab w:val="left" w:pos="1023"/>
        </w:tabs>
        <w:rPr>
          <w:sz w:val="24"/>
        </w:rPr>
      </w:pPr>
      <w:r>
        <w:rPr>
          <w:sz w:val="24"/>
        </w:rPr>
        <w:t>Osoby oprávněné jednat ve věci této Smlouvy za Objednatele</w:t>
      </w:r>
      <w:r>
        <w:rPr>
          <w:spacing w:val="-12"/>
          <w:sz w:val="24"/>
        </w:rPr>
        <w:t xml:space="preserve"> </w:t>
      </w:r>
      <w:r>
        <w:rPr>
          <w:sz w:val="24"/>
        </w:rPr>
        <w:t>jsou:</w:t>
      </w:r>
    </w:p>
    <w:p w:rsidR="0090690E" w:rsidRDefault="0015107F">
      <w:pPr>
        <w:pStyle w:val="Odstavecseseznamem"/>
        <w:numPr>
          <w:ilvl w:val="2"/>
          <w:numId w:val="3"/>
        </w:numPr>
        <w:tabs>
          <w:tab w:val="left" w:pos="1588"/>
          <w:tab w:val="left" w:pos="1589"/>
        </w:tabs>
        <w:spacing w:before="1"/>
        <w:jc w:val="left"/>
        <w:rPr>
          <w:sz w:val="24"/>
        </w:rPr>
      </w:pPr>
      <w:r>
        <w:rPr>
          <w:sz w:val="24"/>
        </w:rPr>
        <w:t>záležitosti technického</w:t>
      </w:r>
      <w:r>
        <w:rPr>
          <w:spacing w:val="-2"/>
          <w:sz w:val="24"/>
        </w:rPr>
        <w:t xml:space="preserve"> </w:t>
      </w:r>
      <w:r>
        <w:rPr>
          <w:sz w:val="24"/>
        </w:rPr>
        <w:t>charakteru</w:t>
      </w:r>
    </w:p>
    <w:p w:rsidR="0090690E" w:rsidRPr="00CE480B" w:rsidRDefault="0015107F">
      <w:pPr>
        <w:pStyle w:val="Odstavecseseznamem"/>
        <w:numPr>
          <w:ilvl w:val="3"/>
          <w:numId w:val="3"/>
        </w:numPr>
        <w:tabs>
          <w:tab w:val="left" w:pos="2308"/>
          <w:tab w:val="left" w:pos="2309"/>
        </w:tabs>
        <w:spacing w:before="3" w:line="237" w:lineRule="auto"/>
        <w:ind w:right="114"/>
        <w:jc w:val="left"/>
        <w:rPr>
          <w:color w:val="000000" w:themeColor="text1"/>
          <w:sz w:val="24"/>
          <w:highlight w:val="black"/>
        </w:rPr>
      </w:pPr>
      <w:r w:rsidRPr="00CE480B">
        <w:rPr>
          <w:color w:val="000000" w:themeColor="text1"/>
          <w:sz w:val="24"/>
          <w:highlight w:val="black"/>
        </w:rPr>
        <w:t>Bc. Martin Kučera; e-mail:</w:t>
      </w:r>
      <w:r w:rsidRPr="00CE480B">
        <w:rPr>
          <w:color w:val="000000" w:themeColor="text1"/>
          <w:sz w:val="24"/>
          <w:highlight w:val="black"/>
        </w:rPr>
        <w:t xml:space="preserve"> </w:t>
      </w:r>
      <w:hyperlink r:id="rId12">
        <w:r w:rsidRPr="00CE480B">
          <w:rPr>
            <w:color w:val="000000" w:themeColor="text1"/>
            <w:sz w:val="24"/>
            <w:highlight w:val="black"/>
            <w:u w:val="single" w:color="0000FF"/>
          </w:rPr>
          <w:t>mkucera@ksoud.lbc.justice.cz</w:t>
        </w:r>
        <w:r w:rsidRPr="00CE480B">
          <w:rPr>
            <w:color w:val="000000" w:themeColor="text1"/>
            <w:sz w:val="24"/>
            <w:highlight w:val="black"/>
          </w:rPr>
          <w:t>,</w:t>
        </w:r>
      </w:hyperlink>
      <w:r w:rsidRPr="00CE480B">
        <w:rPr>
          <w:color w:val="000000" w:themeColor="text1"/>
          <w:sz w:val="24"/>
          <w:highlight w:val="black"/>
        </w:rPr>
        <w:t xml:space="preserve"> tel: 485 238 410; mob. 734 280</w:t>
      </w:r>
      <w:r w:rsidRPr="00CE480B">
        <w:rPr>
          <w:color w:val="000000" w:themeColor="text1"/>
          <w:spacing w:val="-1"/>
          <w:sz w:val="24"/>
          <w:highlight w:val="black"/>
        </w:rPr>
        <w:t xml:space="preserve"> </w:t>
      </w:r>
      <w:r w:rsidRPr="00CE480B">
        <w:rPr>
          <w:color w:val="000000" w:themeColor="text1"/>
          <w:sz w:val="24"/>
          <w:highlight w:val="black"/>
        </w:rPr>
        <w:t>482:</w:t>
      </w:r>
    </w:p>
    <w:p w:rsidR="0090690E" w:rsidRPr="00CE480B" w:rsidRDefault="0015107F">
      <w:pPr>
        <w:pStyle w:val="Odstavecseseznamem"/>
        <w:numPr>
          <w:ilvl w:val="3"/>
          <w:numId w:val="3"/>
        </w:numPr>
        <w:tabs>
          <w:tab w:val="left" w:pos="2308"/>
          <w:tab w:val="left" w:pos="2309"/>
        </w:tabs>
        <w:spacing w:before="4" w:line="237" w:lineRule="auto"/>
        <w:ind w:right="114"/>
        <w:jc w:val="left"/>
        <w:rPr>
          <w:sz w:val="24"/>
          <w:highlight w:val="black"/>
        </w:rPr>
      </w:pPr>
      <w:r w:rsidRPr="00CE480B">
        <w:rPr>
          <w:color w:val="000000" w:themeColor="text1"/>
          <w:sz w:val="24"/>
          <w:highlight w:val="black"/>
        </w:rPr>
        <w:t>Bc. Vlastimil Veselý, e-mail</w:t>
      </w:r>
      <w:r w:rsidRPr="00CE480B">
        <w:rPr>
          <w:color w:val="000000" w:themeColor="text1"/>
          <w:sz w:val="24"/>
          <w:highlight w:val="black"/>
        </w:rPr>
        <w:t>:</w:t>
      </w:r>
      <w:r w:rsidRPr="00CE480B">
        <w:rPr>
          <w:color w:val="000000" w:themeColor="text1"/>
          <w:sz w:val="24"/>
          <w:highlight w:val="black"/>
        </w:rPr>
        <w:t xml:space="preserve"> </w:t>
      </w:r>
      <w:hyperlink r:id="rId13">
        <w:r w:rsidRPr="00CE480B">
          <w:rPr>
            <w:color w:val="000000" w:themeColor="text1"/>
            <w:sz w:val="24"/>
            <w:highlight w:val="black"/>
            <w:u w:val="single" w:color="0000FF"/>
          </w:rPr>
          <w:t>vlvesely@ksoud.unl.justice.cz</w:t>
        </w:r>
        <w:r w:rsidRPr="00CE480B">
          <w:rPr>
            <w:color w:val="000000" w:themeColor="text1"/>
            <w:sz w:val="24"/>
            <w:highlight w:val="black"/>
          </w:rPr>
          <w:t>;</w:t>
        </w:r>
      </w:hyperlink>
      <w:r w:rsidRPr="00CE480B">
        <w:rPr>
          <w:sz w:val="24"/>
        </w:rPr>
        <w:t xml:space="preserve"> </w:t>
      </w:r>
      <w:r w:rsidRPr="00CE480B">
        <w:rPr>
          <w:sz w:val="24"/>
          <w:highlight w:val="black"/>
        </w:rPr>
        <w:t>tel: 477 047 289; mob.: 728 110</w:t>
      </w:r>
      <w:r w:rsidRPr="00CE480B">
        <w:rPr>
          <w:spacing w:val="-1"/>
          <w:sz w:val="24"/>
          <w:highlight w:val="black"/>
        </w:rPr>
        <w:t xml:space="preserve"> </w:t>
      </w:r>
      <w:r w:rsidRPr="00CE480B">
        <w:rPr>
          <w:sz w:val="24"/>
          <w:highlight w:val="black"/>
        </w:rPr>
        <w:t>981;</w:t>
      </w:r>
    </w:p>
    <w:p w:rsidR="0090690E" w:rsidRDefault="0015107F">
      <w:pPr>
        <w:pStyle w:val="Odstavecseseznamem"/>
        <w:numPr>
          <w:ilvl w:val="2"/>
          <w:numId w:val="3"/>
        </w:numPr>
        <w:tabs>
          <w:tab w:val="left" w:pos="1588"/>
          <w:tab w:val="left" w:pos="1589"/>
        </w:tabs>
        <w:spacing w:before="1"/>
        <w:jc w:val="left"/>
        <w:rPr>
          <w:sz w:val="24"/>
        </w:rPr>
      </w:pPr>
      <w:r>
        <w:rPr>
          <w:sz w:val="24"/>
        </w:rPr>
        <w:t>záležitosti smlouvy a smluvních</w:t>
      </w:r>
      <w:r>
        <w:rPr>
          <w:spacing w:val="-2"/>
          <w:sz w:val="24"/>
        </w:rPr>
        <w:t xml:space="preserve"> </w:t>
      </w:r>
      <w:r>
        <w:rPr>
          <w:sz w:val="24"/>
        </w:rPr>
        <w:t>dodatků</w:t>
      </w:r>
    </w:p>
    <w:p w:rsidR="0090690E" w:rsidRPr="00CE480B" w:rsidRDefault="0015107F">
      <w:pPr>
        <w:pStyle w:val="Odstavecseseznamem"/>
        <w:numPr>
          <w:ilvl w:val="3"/>
          <w:numId w:val="3"/>
        </w:numPr>
        <w:tabs>
          <w:tab w:val="left" w:pos="2363"/>
          <w:tab w:val="left" w:pos="2364"/>
        </w:tabs>
        <w:spacing w:before="4" w:line="237" w:lineRule="auto"/>
        <w:ind w:left="2363" w:right="116"/>
        <w:jc w:val="left"/>
        <w:rPr>
          <w:color w:val="000000" w:themeColor="text1"/>
          <w:sz w:val="24"/>
          <w:highlight w:val="black"/>
        </w:rPr>
      </w:pPr>
      <w:r w:rsidRPr="00CE480B">
        <w:rPr>
          <w:color w:val="000000" w:themeColor="text1"/>
          <w:sz w:val="24"/>
          <w:highlight w:val="black"/>
        </w:rPr>
        <w:t>Ing. Jan Tobiáš; e-mail:</w:t>
      </w:r>
      <w:r w:rsidRPr="00CE480B">
        <w:rPr>
          <w:color w:val="000000" w:themeColor="text1"/>
          <w:sz w:val="24"/>
          <w:highlight w:val="black"/>
        </w:rPr>
        <w:t xml:space="preserve"> </w:t>
      </w:r>
      <w:hyperlink r:id="rId14">
        <w:r w:rsidRPr="00CE480B">
          <w:rPr>
            <w:color w:val="000000" w:themeColor="text1"/>
            <w:sz w:val="24"/>
            <w:highlight w:val="black"/>
            <w:u w:val="single" w:color="0000FF"/>
          </w:rPr>
          <w:t>jtobias@ksoud.</w:t>
        </w:r>
        <w:r w:rsidRPr="00CE480B">
          <w:rPr>
            <w:color w:val="000000" w:themeColor="text1"/>
            <w:sz w:val="24"/>
            <w:highlight w:val="black"/>
            <w:u w:val="single" w:color="0000FF"/>
          </w:rPr>
          <w:t>unl.justice.cz</w:t>
        </w:r>
        <w:r w:rsidRPr="00CE480B">
          <w:rPr>
            <w:color w:val="000000" w:themeColor="text1"/>
            <w:sz w:val="24"/>
            <w:highlight w:val="black"/>
          </w:rPr>
          <w:t>;</w:t>
        </w:r>
      </w:hyperlink>
      <w:r w:rsidRPr="00CE480B">
        <w:rPr>
          <w:color w:val="000000" w:themeColor="text1"/>
          <w:sz w:val="24"/>
          <w:highlight w:val="black"/>
        </w:rPr>
        <w:t xml:space="preserve">  tel.: 477 047 273; mob.: 737 247</w:t>
      </w:r>
      <w:r w:rsidRPr="00CE480B">
        <w:rPr>
          <w:color w:val="000000" w:themeColor="text1"/>
          <w:spacing w:val="-1"/>
          <w:sz w:val="24"/>
          <w:highlight w:val="black"/>
        </w:rPr>
        <w:t xml:space="preserve"> </w:t>
      </w:r>
      <w:r w:rsidRPr="00CE480B">
        <w:rPr>
          <w:color w:val="000000" w:themeColor="text1"/>
          <w:sz w:val="24"/>
          <w:highlight w:val="black"/>
        </w:rPr>
        <w:t>191;</w:t>
      </w:r>
    </w:p>
    <w:p w:rsidR="0090690E" w:rsidRPr="00CE480B" w:rsidRDefault="0015107F">
      <w:pPr>
        <w:pStyle w:val="Odstavecseseznamem"/>
        <w:numPr>
          <w:ilvl w:val="3"/>
          <w:numId w:val="3"/>
        </w:numPr>
        <w:tabs>
          <w:tab w:val="left" w:pos="2363"/>
          <w:tab w:val="left" w:pos="2364"/>
          <w:tab w:val="left" w:pos="3141"/>
          <w:tab w:val="left" w:pos="4207"/>
          <w:tab w:val="left" w:pos="5505"/>
          <w:tab w:val="left" w:pos="6338"/>
        </w:tabs>
        <w:spacing w:before="4" w:line="237" w:lineRule="auto"/>
        <w:ind w:left="2363" w:right="114"/>
        <w:jc w:val="left"/>
        <w:rPr>
          <w:color w:val="000000" w:themeColor="text1"/>
          <w:sz w:val="24"/>
          <w:highlight w:val="black"/>
        </w:rPr>
      </w:pPr>
      <w:r w:rsidRPr="00CE480B">
        <w:rPr>
          <w:color w:val="000000" w:themeColor="text1"/>
          <w:sz w:val="24"/>
          <w:highlight w:val="black"/>
        </w:rPr>
        <w:t>JUDr.</w:t>
      </w:r>
      <w:r w:rsidRPr="00CE480B">
        <w:rPr>
          <w:color w:val="000000" w:themeColor="text1"/>
          <w:sz w:val="24"/>
          <w:highlight w:val="black"/>
        </w:rPr>
        <w:tab/>
        <w:t>Veronika</w:t>
      </w:r>
      <w:r w:rsidRPr="00CE480B">
        <w:rPr>
          <w:color w:val="000000" w:themeColor="text1"/>
          <w:sz w:val="24"/>
          <w:highlight w:val="black"/>
        </w:rPr>
        <w:tab/>
        <w:t>Suchoňová;</w:t>
      </w:r>
      <w:r w:rsidRPr="00CE480B">
        <w:rPr>
          <w:color w:val="000000" w:themeColor="text1"/>
          <w:sz w:val="24"/>
          <w:highlight w:val="black"/>
        </w:rPr>
        <w:tab/>
        <w:t>e-mail:</w:t>
      </w:r>
      <w:r w:rsidRPr="00CE480B">
        <w:rPr>
          <w:color w:val="000000" w:themeColor="text1"/>
          <w:sz w:val="24"/>
          <w:highlight w:val="black"/>
        </w:rPr>
        <w:tab/>
      </w:r>
      <w:hyperlink r:id="rId15">
        <w:r w:rsidRPr="00CE480B">
          <w:rPr>
            <w:color w:val="000000" w:themeColor="text1"/>
            <w:spacing w:val="-1"/>
            <w:sz w:val="24"/>
            <w:highlight w:val="black"/>
            <w:u w:val="single" w:color="0000FF"/>
          </w:rPr>
          <w:t>vsuchonova@ksoud.unl.justice.cz</w:t>
        </w:r>
        <w:r w:rsidRPr="00CE480B">
          <w:rPr>
            <w:color w:val="000000" w:themeColor="text1"/>
            <w:spacing w:val="-1"/>
            <w:sz w:val="24"/>
            <w:highlight w:val="black"/>
          </w:rPr>
          <w:t>;</w:t>
        </w:r>
      </w:hyperlink>
      <w:r w:rsidRPr="00CE480B">
        <w:rPr>
          <w:color w:val="000000" w:themeColor="text1"/>
          <w:spacing w:val="-1"/>
          <w:sz w:val="24"/>
          <w:highlight w:val="black"/>
        </w:rPr>
        <w:t xml:space="preserve"> </w:t>
      </w:r>
      <w:r w:rsidRPr="00CE480B">
        <w:rPr>
          <w:color w:val="000000" w:themeColor="text1"/>
          <w:sz w:val="24"/>
          <w:highlight w:val="black"/>
        </w:rPr>
        <w:t>tel.: 477 047 143; mob.: 601 084</w:t>
      </w:r>
      <w:r w:rsidRPr="00CE480B">
        <w:rPr>
          <w:color w:val="000000" w:themeColor="text1"/>
          <w:spacing w:val="-1"/>
          <w:sz w:val="24"/>
          <w:highlight w:val="black"/>
        </w:rPr>
        <w:t xml:space="preserve"> </w:t>
      </w:r>
      <w:r w:rsidRPr="00CE480B">
        <w:rPr>
          <w:color w:val="000000" w:themeColor="text1"/>
          <w:sz w:val="24"/>
          <w:highlight w:val="black"/>
        </w:rPr>
        <w:t>209;</w:t>
      </w:r>
    </w:p>
    <w:p w:rsidR="0090690E" w:rsidRPr="00CE480B" w:rsidRDefault="0090690E">
      <w:pPr>
        <w:pStyle w:val="Zkladntext"/>
        <w:spacing w:before="1"/>
        <w:ind w:left="0"/>
        <w:rPr>
          <w:color w:val="000000" w:themeColor="text1"/>
        </w:rPr>
      </w:pPr>
    </w:p>
    <w:p w:rsidR="0090690E" w:rsidRDefault="0015107F">
      <w:pPr>
        <w:pStyle w:val="Zkladntext"/>
      </w:pPr>
      <w:r>
        <w:t>Osoby oprávněné jednat ve věci této S</w:t>
      </w:r>
      <w:r>
        <w:t>mlouvy za Zhotovitele jsou:</w:t>
      </w:r>
    </w:p>
    <w:p w:rsidR="0090690E" w:rsidRDefault="0015107F">
      <w:pPr>
        <w:pStyle w:val="Odstavecseseznamem"/>
        <w:numPr>
          <w:ilvl w:val="2"/>
          <w:numId w:val="3"/>
        </w:numPr>
        <w:tabs>
          <w:tab w:val="left" w:pos="1588"/>
          <w:tab w:val="left" w:pos="1589"/>
        </w:tabs>
        <w:jc w:val="left"/>
        <w:rPr>
          <w:sz w:val="24"/>
        </w:rPr>
      </w:pPr>
      <w:r>
        <w:rPr>
          <w:sz w:val="24"/>
        </w:rPr>
        <w:t>Záležitosti technického</w:t>
      </w:r>
      <w:r>
        <w:rPr>
          <w:spacing w:val="-4"/>
          <w:sz w:val="24"/>
        </w:rPr>
        <w:t xml:space="preserve"> </w:t>
      </w:r>
      <w:r>
        <w:rPr>
          <w:sz w:val="24"/>
        </w:rPr>
        <w:t>charakteru</w:t>
      </w:r>
    </w:p>
    <w:p w:rsidR="0090690E" w:rsidRPr="00CE480B" w:rsidRDefault="0015107F">
      <w:pPr>
        <w:pStyle w:val="Odstavecseseznamem"/>
        <w:numPr>
          <w:ilvl w:val="3"/>
          <w:numId w:val="3"/>
        </w:numPr>
        <w:tabs>
          <w:tab w:val="left" w:pos="2308"/>
          <w:tab w:val="left" w:pos="2309"/>
          <w:tab w:val="left" w:pos="3045"/>
          <w:tab w:val="left" w:pos="4132"/>
          <w:tab w:val="left" w:pos="5364"/>
          <w:tab w:val="left" w:pos="6280"/>
        </w:tabs>
        <w:spacing w:before="4" w:line="237" w:lineRule="auto"/>
        <w:ind w:right="119"/>
        <w:jc w:val="left"/>
        <w:rPr>
          <w:color w:val="000000" w:themeColor="text1"/>
          <w:sz w:val="24"/>
          <w:highlight w:val="black"/>
        </w:rPr>
      </w:pPr>
      <w:r w:rsidRPr="00CE480B">
        <w:rPr>
          <w:color w:val="000000" w:themeColor="text1"/>
          <w:sz w:val="24"/>
          <w:highlight w:val="black"/>
        </w:rPr>
        <w:t>Mgr.</w:t>
      </w:r>
      <w:r w:rsidRPr="00CE480B">
        <w:rPr>
          <w:color w:val="000000" w:themeColor="text1"/>
          <w:sz w:val="24"/>
          <w:highlight w:val="black"/>
        </w:rPr>
        <w:tab/>
        <w:t>Kristýna</w:t>
      </w:r>
      <w:r w:rsidRPr="00CE480B">
        <w:rPr>
          <w:color w:val="000000" w:themeColor="text1"/>
          <w:sz w:val="24"/>
          <w:highlight w:val="black"/>
        </w:rPr>
        <w:tab/>
      </w:r>
      <w:bookmarkStart w:id="0" w:name="_GoBack"/>
      <w:bookmarkEnd w:id="0"/>
      <w:r w:rsidRPr="00CE480B">
        <w:rPr>
          <w:color w:val="000000" w:themeColor="text1"/>
          <w:sz w:val="24"/>
          <w:highlight w:val="black"/>
        </w:rPr>
        <w:t>Slavatová,</w:t>
      </w:r>
      <w:r w:rsidRPr="00CE480B">
        <w:rPr>
          <w:color w:val="000000" w:themeColor="text1"/>
          <w:sz w:val="24"/>
          <w:highlight w:val="black"/>
        </w:rPr>
        <w:tab/>
        <w:t>e-mail:</w:t>
      </w:r>
      <w:r w:rsidRPr="00CE480B">
        <w:rPr>
          <w:color w:val="000000" w:themeColor="text1"/>
          <w:sz w:val="24"/>
          <w:highlight w:val="black"/>
        </w:rPr>
        <w:tab/>
      </w:r>
      <w:hyperlink r:id="rId16">
        <w:r w:rsidRPr="00CE480B">
          <w:rPr>
            <w:color w:val="000000" w:themeColor="text1"/>
            <w:spacing w:val="-1"/>
            <w:sz w:val="24"/>
            <w:highlight w:val="black"/>
            <w:u w:val="single" w:color="0000FF"/>
          </w:rPr>
          <w:t>kristyna.slavatova@newtontech.cz</w:t>
        </w:r>
        <w:r w:rsidRPr="00CE480B">
          <w:rPr>
            <w:color w:val="000000" w:themeColor="text1"/>
            <w:spacing w:val="-1"/>
            <w:sz w:val="24"/>
            <w:highlight w:val="black"/>
          </w:rPr>
          <w:t>,</w:t>
        </w:r>
      </w:hyperlink>
      <w:r w:rsidRPr="00CE480B">
        <w:rPr>
          <w:color w:val="000000" w:themeColor="text1"/>
          <w:spacing w:val="-1"/>
          <w:sz w:val="24"/>
          <w:highlight w:val="black"/>
        </w:rPr>
        <w:t xml:space="preserve"> </w:t>
      </w:r>
      <w:r w:rsidRPr="00CE480B">
        <w:rPr>
          <w:color w:val="000000" w:themeColor="text1"/>
          <w:sz w:val="24"/>
          <w:highlight w:val="black"/>
        </w:rPr>
        <w:t>mob.: 737 389</w:t>
      </w:r>
      <w:r w:rsidRPr="00CE480B">
        <w:rPr>
          <w:color w:val="000000" w:themeColor="text1"/>
          <w:spacing w:val="-1"/>
          <w:sz w:val="24"/>
          <w:highlight w:val="black"/>
        </w:rPr>
        <w:t xml:space="preserve"> </w:t>
      </w:r>
      <w:r w:rsidRPr="00CE480B">
        <w:rPr>
          <w:color w:val="000000" w:themeColor="text1"/>
          <w:sz w:val="24"/>
          <w:highlight w:val="black"/>
        </w:rPr>
        <w:t>178</w:t>
      </w:r>
    </w:p>
    <w:p w:rsidR="0090690E" w:rsidRDefault="0015107F">
      <w:pPr>
        <w:pStyle w:val="Odstavecseseznamem"/>
        <w:numPr>
          <w:ilvl w:val="2"/>
          <w:numId w:val="3"/>
        </w:numPr>
        <w:tabs>
          <w:tab w:val="left" w:pos="1588"/>
          <w:tab w:val="left" w:pos="1589"/>
        </w:tabs>
        <w:spacing w:before="1"/>
        <w:jc w:val="left"/>
        <w:rPr>
          <w:sz w:val="24"/>
        </w:rPr>
      </w:pPr>
      <w:r>
        <w:rPr>
          <w:sz w:val="24"/>
        </w:rPr>
        <w:t>Záležitosti smlouvy a smluvních</w:t>
      </w:r>
      <w:r>
        <w:rPr>
          <w:spacing w:val="-2"/>
          <w:sz w:val="24"/>
        </w:rPr>
        <w:t xml:space="preserve"> </w:t>
      </w:r>
      <w:r>
        <w:rPr>
          <w:sz w:val="24"/>
        </w:rPr>
        <w:t>dodatků</w:t>
      </w:r>
    </w:p>
    <w:p w:rsidR="0090690E" w:rsidRPr="00CE480B" w:rsidRDefault="0015107F">
      <w:pPr>
        <w:pStyle w:val="Odstavecseseznamem"/>
        <w:numPr>
          <w:ilvl w:val="3"/>
          <w:numId w:val="3"/>
        </w:numPr>
        <w:tabs>
          <w:tab w:val="left" w:pos="2308"/>
          <w:tab w:val="left" w:pos="2309"/>
          <w:tab w:val="left" w:pos="3045"/>
          <w:tab w:val="left" w:pos="4132"/>
          <w:tab w:val="left" w:pos="5364"/>
          <w:tab w:val="left" w:pos="6280"/>
        </w:tabs>
        <w:spacing w:before="3" w:line="237" w:lineRule="auto"/>
        <w:ind w:right="119"/>
        <w:jc w:val="left"/>
        <w:rPr>
          <w:color w:val="000000" w:themeColor="text1"/>
          <w:sz w:val="24"/>
          <w:highlight w:val="black"/>
        </w:rPr>
      </w:pPr>
      <w:r w:rsidRPr="00CE480B">
        <w:rPr>
          <w:color w:val="000000" w:themeColor="text1"/>
          <w:sz w:val="24"/>
          <w:highlight w:val="black"/>
        </w:rPr>
        <w:t>Mgr.</w:t>
      </w:r>
      <w:r w:rsidRPr="00CE480B">
        <w:rPr>
          <w:color w:val="000000" w:themeColor="text1"/>
          <w:sz w:val="24"/>
          <w:highlight w:val="black"/>
        </w:rPr>
        <w:tab/>
      </w:r>
      <w:r w:rsidRPr="00CE480B">
        <w:rPr>
          <w:color w:val="000000" w:themeColor="text1"/>
          <w:sz w:val="24"/>
          <w:highlight w:val="black"/>
        </w:rPr>
        <w:t>Kristýna</w:t>
      </w:r>
      <w:r w:rsidRPr="00CE480B">
        <w:rPr>
          <w:color w:val="000000" w:themeColor="text1"/>
          <w:sz w:val="24"/>
          <w:highlight w:val="black"/>
        </w:rPr>
        <w:tab/>
        <w:t>Slavatová,</w:t>
      </w:r>
      <w:r w:rsidRPr="00CE480B">
        <w:rPr>
          <w:color w:val="000000" w:themeColor="text1"/>
          <w:sz w:val="24"/>
          <w:highlight w:val="black"/>
        </w:rPr>
        <w:tab/>
        <w:t>e-mail:</w:t>
      </w:r>
      <w:r w:rsidRPr="00CE480B">
        <w:rPr>
          <w:color w:val="000000" w:themeColor="text1"/>
          <w:sz w:val="24"/>
          <w:highlight w:val="black"/>
        </w:rPr>
        <w:tab/>
      </w:r>
      <w:hyperlink r:id="rId17">
        <w:r w:rsidRPr="00CE480B">
          <w:rPr>
            <w:color w:val="000000" w:themeColor="text1"/>
            <w:spacing w:val="-1"/>
            <w:sz w:val="24"/>
            <w:highlight w:val="black"/>
            <w:u w:val="single" w:color="0000FF"/>
          </w:rPr>
          <w:t>kristyna.slavatova@newtontech.cz</w:t>
        </w:r>
        <w:r w:rsidRPr="00CE480B">
          <w:rPr>
            <w:color w:val="000000" w:themeColor="text1"/>
            <w:spacing w:val="-1"/>
            <w:sz w:val="24"/>
            <w:highlight w:val="black"/>
          </w:rPr>
          <w:t>,</w:t>
        </w:r>
      </w:hyperlink>
      <w:r w:rsidRPr="00CE480B">
        <w:rPr>
          <w:color w:val="000000" w:themeColor="text1"/>
          <w:spacing w:val="-1"/>
          <w:sz w:val="24"/>
          <w:highlight w:val="black"/>
        </w:rPr>
        <w:t xml:space="preserve"> </w:t>
      </w:r>
      <w:r w:rsidRPr="00CE480B">
        <w:rPr>
          <w:color w:val="000000" w:themeColor="text1"/>
          <w:sz w:val="24"/>
          <w:highlight w:val="black"/>
        </w:rPr>
        <w:t>mob.: 737 389</w:t>
      </w:r>
      <w:r w:rsidRPr="00CE480B">
        <w:rPr>
          <w:color w:val="000000" w:themeColor="text1"/>
          <w:spacing w:val="-1"/>
          <w:sz w:val="24"/>
          <w:highlight w:val="black"/>
        </w:rPr>
        <w:t xml:space="preserve"> </w:t>
      </w:r>
      <w:r w:rsidRPr="00CE480B">
        <w:rPr>
          <w:color w:val="000000" w:themeColor="text1"/>
          <w:sz w:val="24"/>
          <w:highlight w:val="black"/>
        </w:rPr>
        <w:t>178</w:t>
      </w:r>
    </w:p>
    <w:p w:rsidR="0090690E" w:rsidRDefault="0090690E">
      <w:pPr>
        <w:pStyle w:val="Zkladntext"/>
        <w:spacing w:before="1"/>
        <w:ind w:left="0"/>
      </w:pPr>
    </w:p>
    <w:p w:rsidR="0090690E" w:rsidRDefault="0015107F">
      <w:pPr>
        <w:pStyle w:val="Odstavecseseznamem"/>
        <w:numPr>
          <w:ilvl w:val="1"/>
          <w:numId w:val="3"/>
        </w:numPr>
        <w:tabs>
          <w:tab w:val="left" w:pos="1023"/>
        </w:tabs>
        <w:ind w:right="116"/>
        <w:jc w:val="both"/>
        <w:rPr>
          <w:sz w:val="24"/>
        </w:rPr>
      </w:pPr>
      <w:r>
        <w:rPr>
          <w:sz w:val="24"/>
        </w:rPr>
        <w:t>Pro vyloučení pochybností smluvní strany činí nesporným, že nedojde-li k doručení písemnosti dříve, je jakákoli píse</w:t>
      </w:r>
      <w:r>
        <w:rPr>
          <w:sz w:val="24"/>
        </w:rPr>
        <w:t>mnost doručena 3 den po jejím odeslání doporučeným dopisem do sídla příslušné smluvní</w:t>
      </w:r>
      <w:r>
        <w:rPr>
          <w:spacing w:val="-3"/>
          <w:sz w:val="24"/>
        </w:rPr>
        <w:t xml:space="preserve"> </w:t>
      </w:r>
      <w:r>
        <w:rPr>
          <w:sz w:val="24"/>
        </w:rPr>
        <w:t>strany.</w:t>
      </w:r>
    </w:p>
    <w:p w:rsidR="0090690E" w:rsidRDefault="0015107F">
      <w:pPr>
        <w:pStyle w:val="Odstavecseseznamem"/>
        <w:numPr>
          <w:ilvl w:val="1"/>
          <w:numId w:val="2"/>
        </w:numPr>
        <w:tabs>
          <w:tab w:val="left" w:pos="888"/>
        </w:tabs>
        <w:spacing w:before="1"/>
        <w:ind w:right="114" w:hanging="711"/>
        <w:jc w:val="both"/>
        <w:rPr>
          <w:sz w:val="24"/>
        </w:rPr>
      </w:pPr>
      <w:r>
        <w:rPr>
          <w:sz w:val="24"/>
        </w:rPr>
        <w:t xml:space="preserve">Tato Smlouva nabývá platnosti dnem jejího podpisu oběma smluvními stranami a účinnosti uveřejněním prostřednictvím registru smluv ve smyslu zák. č. 340/2015 Sb., </w:t>
      </w:r>
      <w:r>
        <w:rPr>
          <w:sz w:val="24"/>
        </w:rPr>
        <w:t>o zvláštních podmínkách</w:t>
      </w:r>
      <w:r>
        <w:rPr>
          <w:spacing w:val="-17"/>
          <w:sz w:val="24"/>
        </w:rPr>
        <w:t xml:space="preserve"> </w:t>
      </w:r>
      <w:r>
        <w:rPr>
          <w:sz w:val="24"/>
        </w:rPr>
        <w:t>účinnosti</w:t>
      </w:r>
      <w:r>
        <w:rPr>
          <w:spacing w:val="-15"/>
          <w:sz w:val="24"/>
        </w:rPr>
        <w:t xml:space="preserve"> </w:t>
      </w:r>
      <w:r>
        <w:rPr>
          <w:sz w:val="24"/>
        </w:rPr>
        <w:t>některých</w:t>
      </w:r>
      <w:r>
        <w:rPr>
          <w:spacing w:val="-17"/>
          <w:sz w:val="24"/>
        </w:rPr>
        <w:t xml:space="preserve"> </w:t>
      </w:r>
      <w:r>
        <w:rPr>
          <w:sz w:val="24"/>
        </w:rPr>
        <w:t>smluv,</w:t>
      </w:r>
      <w:r>
        <w:rPr>
          <w:spacing w:val="-15"/>
          <w:sz w:val="24"/>
        </w:rPr>
        <w:t xml:space="preserve"> </w:t>
      </w:r>
      <w:r>
        <w:rPr>
          <w:sz w:val="24"/>
        </w:rPr>
        <w:t>uveřejňování</w:t>
      </w:r>
      <w:r>
        <w:rPr>
          <w:spacing w:val="-16"/>
          <w:sz w:val="24"/>
        </w:rPr>
        <w:t xml:space="preserve"> </w:t>
      </w:r>
      <w:r>
        <w:rPr>
          <w:sz w:val="24"/>
        </w:rPr>
        <w:t>těchto</w:t>
      </w:r>
      <w:r>
        <w:rPr>
          <w:spacing w:val="-16"/>
          <w:sz w:val="24"/>
        </w:rPr>
        <w:t xml:space="preserve"> </w:t>
      </w:r>
      <w:r>
        <w:rPr>
          <w:sz w:val="24"/>
        </w:rPr>
        <w:t>smluv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registru</w:t>
      </w:r>
      <w:r>
        <w:rPr>
          <w:spacing w:val="-14"/>
          <w:sz w:val="24"/>
        </w:rPr>
        <w:t xml:space="preserve"> </w:t>
      </w:r>
      <w:r>
        <w:rPr>
          <w:sz w:val="24"/>
        </w:rPr>
        <w:t>smluv</w:t>
      </w:r>
      <w:r>
        <w:rPr>
          <w:spacing w:val="-15"/>
          <w:sz w:val="24"/>
        </w:rPr>
        <w:t xml:space="preserve"> </w:t>
      </w:r>
      <w:r>
        <w:rPr>
          <w:sz w:val="24"/>
        </w:rPr>
        <w:t>(zákon o registru smluv), ve znění pozdějších předpisů (dále jen „ZoRS“). Objednatel se zavazuje smlouvu dle předmětného zákona</w:t>
      </w:r>
      <w:r>
        <w:rPr>
          <w:spacing w:val="-2"/>
          <w:sz w:val="24"/>
        </w:rPr>
        <w:t xml:space="preserve"> </w:t>
      </w:r>
      <w:r>
        <w:rPr>
          <w:sz w:val="24"/>
        </w:rPr>
        <w:t>uveřejnit.</w:t>
      </w:r>
    </w:p>
    <w:p w:rsidR="0090690E" w:rsidRDefault="0015107F">
      <w:pPr>
        <w:pStyle w:val="Odstavecseseznamem"/>
        <w:numPr>
          <w:ilvl w:val="1"/>
          <w:numId w:val="2"/>
        </w:numPr>
        <w:tabs>
          <w:tab w:val="left" w:pos="1023"/>
        </w:tabs>
        <w:ind w:right="115" w:hanging="711"/>
        <w:jc w:val="both"/>
        <w:rPr>
          <w:sz w:val="24"/>
        </w:rPr>
      </w:pPr>
      <w:r>
        <w:rPr>
          <w:sz w:val="24"/>
        </w:rPr>
        <w:t>Smlouva je vyhotovena</w:t>
      </w:r>
      <w:r>
        <w:rPr>
          <w:sz w:val="24"/>
        </w:rPr>
        <w:t xml:space="preserve"> ve čtyřech vyhotoveních, z nichž dvě vyhotovení obdrží Objednatel a dvě vyhotovení obdrží</w:t>
      </w:r>
      <w:r>
        <w:rPr>
          <w:spacing w:val="-4"/>
          <w:sz w:val="24"/>
        </w:rPr>
        <w:t xml:space="preserve"> </w:t>
      </w:r>
      <w:r>
        <w:rPr>
          <w:sz w:val="24"/>
        </w:rPr>
        <w:t>Zhotovitel.</w:t>
      </w:r>
    </w:p>
    <w:p w:rsidR="0090690E" w:rsidRDefault="0015107F">
      <w:pPr>
        <w:pStyle w:val="Odstavecseseznamem"/>
        <w:numPr>
          <w:ilvl w:val="1"/>
          <w:numId w:val="2"/>
        </w:numPr>
        <w:tabs>
          <w:tab w:val="left" w:pos="1023"/>
        </w:tabs>
        <w:ind w:right="115" w:hanging="711"/>
        <w:jc w:val="both"/>
        <w:rPr>
          <w:sz w:val="24"/>
        </w:rPr>
      </w:pPr>
      <w:r>
        <w:rPr>
          <w:sz w:val="24"/>
        </w:rPr>
        <w:t>Smluvní strany shodně prohlašují, že se seznámily s obsahem Smlouvy, který je dostatečně určitý a srozumitelný a že se Smlouvou souhlasí v plném rozsahu.</w:t>
      </w:r>
      <w:r>
        <w:rPr>
          <w:sz w:val="24"/>
        </w:rPr>
        <w:t xml:space="preserve"> Smluvní strany uzavírají tuto Smlouvu na základě vážné a svobodné vůle prosté omylu a na důkaz toho připojují své vlastnoruční</w:t>
      </w:r>
      <w:r>
        <w:rPr>
          <w:spacing w:val="-1"/>
          <w:sz w:val="24"/>
        </w:rPr>
        <w:t xml:space="preserve"> </w:t>
      </w:r>
      <w:r>
        <w:rPr>
          <w:sz w:val="24"/>
        </w:rPr>
        <w:t>podpisy.</w:t>
      </w:r>
    </w:p>
    <w:p w:rsidR="0090690E" w:rsidRDefault="0015107F">
      <w:pPr>
        <w:pStyle w:val="Odstavecseseznamem"/>
        <w:numPr>
          <w:ilvl w:val="1"/>
          <w:numId w:val="2"/>
        </w:numPr>
        <w:tabs>
          <w:tab w:val="left" w:pos="1023"/>
        </w:tabs>
        <w:ind w:hanging="711"/>
        <w:jc w:val="both"/>
        <w:rPr>
          <w:sz w:val="24"/>
        </w:rPr>
      </w:pPr>
      <w:r>
        <w:rPr>
          <w:sz w:val="24"/>
        </w:rPr>
        <w:t>Smlouvu</w:t>
      </w:r>
      <w:r>
        <w:rPr>
          <w:spacing w:val="-11"/>
          <w:sz w:val="24"/>
        </w:rPr>
        <w:t xml:space="preserve"> </w:t>
      </w:r>
      <w:r>
        <w:rPr>
          <w:sz w:val="24"/>
        </w:rPr>
        <w:t>je</w:t>
      </w:r>
      <w:r>
        <w:rPr>
          <w:spacing w:val="-10"/>
          <w:sz w:val="24"/>
        </w:rPr>
        <w:t xml:space="preserve"> </w:t>
      </w:r>
      <w:r>
        <w:rPr>
          <w:sz w:val="24"/>
        </w:rPr>
        <w:t>možno</w:t>
      </w:r>
      <w:r>
        <w:rPr>
          <w:spacing w:val="-10"/>
          <w:sz w:val="24"/>
        </w:rPr>
        <w:t xml:space="preserve"> </w:t>
      </w:r>
      <w:r>
        <w:rPr>
          <w:sz w:val="24"/>
        </w:rPr>
        <w:t>měnit</w:t>
      </w:r>
      <w:r>
        <w:rPr>
          <w:spacing w:val="-9"/>
          <w:sz w:val="24"/>
        </w:rPr>
        <w:t xml:space="preserve"> </w:t>
      </w:r>
      <w:r>
        <w:rPr>
          <w:sz w:val="24"/>
        </w:rPr>
        <w:t>či</w:t>
      </w:r>
      <w:r>
        <w:rPr>
          <w:spacing w:val="-10"/>
          <w:sz w:val="24"/>
        </w:rPr>
        <w:t xml:space="preserve"> </w:t>
      </w:r>
      <w:r>
        <w:rPr>
          <w:sz w:val="24"/>
        </w:rPr>
        <w:t>doplňovat</w:t>
      </w:r>
      <w:r>
        <w:rPr>
          <w:spacing w:val="-10"/>
          <w:sz w:val="24"/>
        </w:rPr>
        <w:t xml:space="preserve"> </w:t>
      </w:r>
      <w:r>
        <w:rPr>
          <w:sz w:val="24"/>
        </w:rPr>
        <w:t>pouze</w:t>
      </w:r>
      <w:r>
        <w:rPr>
          <w:spacing w:val="-10"/>
          <w:sz w:val="24"/>
        </w:rPr>
        <w:t xml:space="preserve"> </w:t>
      </w:r>
      <w:r>
        <w:rPr>
          <w:sz w:val="24"/>
        </w:rPr>
        <w:t>písemnými</w:t>
      </w:r>
      <w:r>
        <w:rPr>
          <w:spacing w:val="-10"/>
          <w:sz w:val="24"/>
        </w:rPr>
        <w:t xml:space="preserve"> </w:t>
      </w:r>
      <w:r>
        <w:rPr>
          <w:sz w:val="24"/>
        </w:rPr>
        <w:t>číslovanými</w:t>
      </w:r>
      <w:r>
        <w:rPr>
          <w:spacing w:val="-9"/>
          <w:sz w:val="24"/>
        </w:rPr>
        <w:t xml:space="preserve"> </w:t>
      </w:r>
      <w:r>
        <w:rPr>
          <w:sz w:val="24"/>
        </w:rPr>
        <w:t>dodatky,</w:t>
      </w:r>
      <w:r>
        <w:rPr>
          <w:spacing w:val="-10"/>
          <w:sz w:val="24"/>
        </w:rPr>
        <w:t xml:space="preserve"> </w:t>
      </w:r>
      <w:r>
        <w:rPr>
          <w:sz w:val="24"/>
        </w:rPr>
        <w:t>podepsanými</w:t>
      </w:r>
    </w:p>
    <w:p w:rsidR="0090690E" w:rsidRDefault="0015107F">
      <w:pPr>
        <w:pStyle w:val="Zkladntext"/>
        <w:spacing w:line="269" w:lineRule="exact"/>
        <w:jc w:val="both"/>
      </w:pPr>
      <w:r>
        <w:t>k tomu oprávněnými zástupci obou smluvních stran.</w:t>
      </w:r>
    </w:p>
    <w:p w:rsidR="0090690E" w:rsidRDefault="0015107F">
      <w:pPr>
        <w:pStyle w:val="Zkladntext"/>
        <w:ind w:right="117" w:hanging="711"/>
        <w:jc w:val="both"/>
      </w:pPr>
      <w:r>
        <w:t>7.8 Na právní vztahy, touto smlouvou založené a v ní výslovně neupravené, se použijí příslušná ustanovení občanského zákoníku.</w:t>
      </w:r>
    </w:p>
    <w:p w:rsidR="0090690E" w:rsidRDefault="0015107F">
      <w:pPr>
        <w:pStyle w:val="Odstavecseseznamem"/>
        <w:numPr>
          <w:ilvl w:val="1"/>
          <w:numId w:val="1"/>
        </w:numPr>
        <w:tabs>
          <w:tab w:val="left" w:pos="1023"/>
        </w:tabs>
        <w:jc w:val="both"/>
        <w:rPr>
          <w:sz w:val="24"/>
        </w:rPr>
      </w:pPr>
      <w:r>
        <w:rPr>
          <w:sz w:val="24"/>
        </w:rPr>
        <w:t>Nedílnou součástí této smlouvy jsou tyto</w:t>
      </w:r>
      <w:r>
        <w:rPr>
          <w:spacing w:val="-7"/>
          <w:sz w:val="24"/>
        </w:rPr>
        <w:t xml:space="preserve"> </w:t>
      </w:r>
      <w:r>
        <w:rPr>
          <w:sz w:val="24"/>
        </w:rPr>
        <w:t>přílohy:</w:t>
      </w:r>
    </w:p>
    <w:p w:rsidR="0090690E" w:rsidRDefault="0090690E">
      <w:pPr>
        <w:jc w:val="both"/>
        <w:rPr>
          <w:sz w:val="24"/>
        </w:rPr>
        <w:sectPr w:rsidR="0090690E">
          <w:pgSz w:w="11910" w:h="16840"/>
          <w:pgMar w:top="1320" w:right="1300" w:bottom="940" w:left="960" w:header="0" w:footer="740" w:gutter="0"/>
          <w:cols w:space="708"/>
        </w:sectPr>
      </w:pPr>
    </w:p>
    <w:p w:rsidR="0090690E" w:rsidRDefault="0015107F">
      <w:pPr>
        <w:pStyle w:val="Odstavecseseznamem"/>
        <w:numPr>
          <w:ilvl w:val="2"/>
          <w:numId w:val="1"/>
        </w:numPr>
        <w:tabs>
          <w:tab w:val="left" w:pos="1871"/>
          <w:tab w:val="left" w:pos="1872"/>
        </w:tabs>
        <w:spacing w:before="78"/>
        <w:jc w:val="left"/>
        <w:rPr>
          <w:sz w:val="24"/>
        </w:rPr>
      </w:pPr>
      <w:r>
        <w:rPr>
          <w:sz w:val="24"/>
        </w:rPr>
        <w:lastRenderedPageBreak/>
        <w:t>Příloha č. 1 – Seznam uživatelů jednotlivých</w:t>
      </w:r>
      <w:r>
        <w:rPr>
          <w:spacing w:val="-5"/>
          <w:sz w:val="24"/>
        </w:rPr>
        <w:t xml:space="preserve"> </w:t>
      </w:r>
      <w:r>
        <w:rPr>
          <w:sz w:val="24"/>
        </w:rPr>
        <w:t>licencí</w:t>
      </w:r>
    </w:p>
    <w:p w:rsidR="0090690E" w:rsidRDefault="0090690E">
      <w:pPr>
        <w:pStyle w:val="Zkladntext"/>
        <w:ind w:left="0"/>
        <w:rPr>
          <w:sz w:val="30"/>
        </w:rPr>
      </w:pPr>
    </w:p>
    <w:p w:rsidR="0090690E" w:rsidRDefault="0015107F">
      <w:pPr>
        <w:pStyle w:val="Zkladntext"/>
        <w:tabs>
          <w:tab w:val="left" w:pos="6179"/>
        </w:tabs>
        <w:spacing w:before="204"/>
        <w:ind w:left="456"/>
      </w:pPr>
      <w:r>
        <w:t>V Ústí nad Labem</w:t>
      </w:r>
      <w:r>
        <w:rPr>
          <w:spacing w:val="-6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…………</w:t>
      </w:r>
      <w:r>
        <w:tab/>
        <w:t>V Praze dne</w:t>
      </w:r>
      <w:r>
        <w:rPr>
          <w:spacing w:val="1"/>
        </w:rPr>
        <w:t xml:space="preserve"> </w:t>
      </w:r>
      <w:r>
        <w:t>……….</w:t>
      </w:r>
    </w:p>
    <w:p w:rsidR="0090690E" w:rsidRDefault="0090690E">
      <w:pPr>
        <w:pStyle w:val="Zkladntext"/>
        <w:spacing w:before="7"/>
        <w:ind w:left="0"/>
        <w:rPr>
          <w:sz w:val="34"/>
        </w:rPr>
      </w:pPr>
    </w:p>
    <w:p w:rsidR="0090690E" w:rsidRDefault="005A2245">
      <w:pPr>
        <w:pStyle w:val="Zkladntext"/>
        <w:tabs>
          <w:tab w:val="left" w:pos="6119"/>
        </w:tabs>
        <w:spacing w:before="1"/>
        <w:ind w:left="45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53440" behindDoc="1" locked="0" layoutInCell="1" allowOverlap="1">
                <wp:simplePos x="0" y="0"/>
                <wp:positionH relativeFrom="page">
                  <wp:posOffset>5276215</wp:posOffset>
                </wp:positionH>
                <wp:positionV relativeFrom="paragraph">
                  <wp:posOffset>342265</wp:posOffset>
                </wp:positionV>
                <wp:extent cx="562610" cy="55880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610" cy="558800"/>
                        </a:xfrm>
                        <a:custGeom>
                          <a:avLst/>
                          <a:gdLst>
                            <a:gd name="T0" fmla="+- 0 8317 8309"/>
                            <a:gd name="T1" fmla="*/ T0 w 886"/>
                            <a:gd name="T2" fmla="+- 0 1373 539"/>
                            <a:gd name="T3" fmla="*/ 1373 h 880"/>
                            <a:gd name="T4" fmla="+- 0 8377 8309"/>
                            <a:gd name="T5" fmla="*/ T4 w 886"/>
                            <a:gd name="T6" fmla="+- 0 1418 539"/>
                            <a:gd name="T7" fmla="*/ 1418 h 880"/>
                            <a:gd name="T8" fmla="+- 0 8363 8309"/>
                            <a:gd name="T9" fmla="*/ T8 w 886"/>
                            <a:gd name="T10" fmla="+- 0 1337 539"/>
                            <a:gd name="T11" fmla="*/ 1337 h 880"/>
                            <a:gd name="T12" fmla="+- 0 8670 8309"/>
                            <a:gd name="T13" fmla="*/ T12 w 886"/>
                            <a:gd name="T14" fmla="+- 0 550 539"/>
                            <a:gd name="T15" fmla="*/ 550 h 880"/>
                            <a:gd name="T16" fmla="+- 0 8658 8309"/>
                            <a:gd name="T17" fmla="*/ T16 w 886"/>
                            <a:gd name="T18" fmla="+- 0 650 539"/>
                            <a:gd name="T19" fmla="*/ 650 h 880"/>
                            <a:gd name="T20" fmla="+- 0 8671 8309"/>
                            <a:gd name="T21" fmla="*/ T20 w 886"/>
                            <a:gd name="T22" fmla="+- 0 742 539"/>
                            <a:gd name="T23" fmla="*/ 742 h 880"/>
                            <a:gd name="T24" fmla="+- 0 8681 8309"/>
                            <a:gd name="T25" fmla="*/ T24 w 886"/>
                            <a:gd name="T26" fmla="+- 0 844 539"/>
                            <a:gd name="T27" fmla="*/ 844 h 880"/>
                            <a:gd name="T28" fmla="+- 0 8555 8309"/>
                            <a:gd name="T29" fmla="*/ T28 w 886"/>
                            <a:gd name="T30" fmla="+- 0 1134 539"/>
                            <a:gd name="T31" fmla="*/ 1134 h 880"/>
                            <a:gd name="T32" fmla="+- 0 8367 8309"/>
                            <a:gd name="T33" fmla="*/ T32 w 886"/>
                            <a:gd name="T34" fmla="+- 0 1401 539"/>
                            <a:gd name="T35" fmla="*/ 1401 h 880"/>
                            <a:gd name="T36" fmla="+- 0 8432 8309"/>
                            <a:gd name="T37" fmla="*/ T36 w 886"/>
                            <a:gd name="T38" fmla="+- 0 1374 539"/>
                            <a:gd name="T39" fmla="*/ 1374 h 880"/>
                            <a:gd name="T40" fmla="+- 0 8555 8309"/>
                            <a:gd name="T41" fmla="*/ T40 w 886"/>
                            <a:gd name="T42" fmla="+- 0 1193 539"/>
                            <a:gd name="T43" fmla="*/ 1193 h 880"/>
                            <a:gd name="T44" fmla="+- 0 8692 8309"/>
                            <a:gd name="T45" fmla="*/ T44 w 886"/>
                            <a:gd name="T46" fmla="+- 0 906 539"/>
                            <a:gd name="T47" fmla="*/ 906 h 880"/>
                            <a:gd name="T48" fmla="+- 0 8723 8309"/>
                            <a:gd name="T49" fmla="*/ T48 w 886"/>
                            <a:gd name="T50" fmla="+- 0 767 539"/>
                            <a:gd name="T51" fmla="*/ 767 h 880"/>
                            <a:gd name="T52" fmla="+- 0 8683 8309"/>
                            <a:gd name="T53" fmla="*/ T52 w 886"/>
                            <a:gd name="T54" fmla="+- 0 653 539"/>
                            <a:gd name="T55" fmla="*/ 653 h 880"/>
                            <a:gd name="T56" fmla="+- 0 8690 8309"/>
                            <a:gd name="T57" fmla="*/ T56 w 886"/>
                            <a:gd name="T58" fmla="+- 0 560 539"/>
                            <a:gd name="T59" fmla="*/ 560 h 880"/>
                            <a:gd name="T60" fmla="+- 0 8688 8309"/>
                            <a:gd name="T61" fmla="*/ T60 w 886"/>
                            <a:gd name="T62" fmla="+- 0 539 539"/>
                            <a:gd name="T63" fmla="*/ 539 h 880"/>
                            <a:gd name="T64" fmla="+- 0 9151 8309"/>
                            <a:gd name="T65" fmla="*/ T64 w 886"/>
                            <a:gd name="T66" fmla="+- 0 1225 539"/>
                            <a:gd name="T67" fmla="*/ 1225 h 880"/>
                            <a:gd name="T68" fmla="+- 0 9163 8309"/>
                            <a:gd name="T69" fmla="*/ T68 w 886"/>
                            <a:gd name="T70" fmla="+- 0 1229 539"/>
                            <a:gd name="T71" fmla="*/ 1229 h 880"/>
                            <a:gd name="T72" fmla="+- 0 9190 8309"/>
                            <a:gd name="T73" fmla="*/ T72 w 886"/>
                            <a:gd name="T74" fmla="+- 0 1196 539"/>
                            <a:gd name="T75" fmla="*/ 1196 h 880"/>
                            <a:gd name="T76" fmla="+- 0 9189 8309"/>
                            <a:gd name="T77" fmla="*/ T76 w 886"/>
                            <a:gd name="T78" fmla="+- 0 1203 539"/>
                            <a:gd name="T79" fmla="*/ 1203 h 880"/>
                            <a:gd name="T80" fmla="+- 0 9195 8309"/>
                            <a:gd name="T81" fmla="*/ T80 w 886"/>
                            <a:gd name="T82" fmla="+- 0 1225 539"/>
                            <a:gd name="T83" fmla="*/ 1225 h 880"/>
                            <a:gd name="T84" fmla="+- 0 9164 8309"/>
                            <a:gd name="T85" fmla="*/ T84 w 886"/>
                            <a:gd name="T86" fmla="+- 0 1199 539"/>
                            <a:gd name="T87" fmla="*/ 1199 h 880"/>
                            <a:gd name="T88" fmla="+- 0 9180 8309"/>
                            <a:gd name="T89" fmla="*/ T88 w 886"/>
                            <a:gd name="T90" fmla="+- 0 1215 539"/>
                            <a:gd name="T91" fmla="*/ 1215 h 880"/>
                            <a:gd name="T92" fmla="+- 0 9169 8309"/>
                            <a:gd name="T93" fmla="*/ T92 w 886"/>
                            <a:gd name="T94" fmla="+- 0 1211 539"/>
                            <a:gd name="T95" fmla="*/ 1211 h 880"/>
                            <a:gd name="T96" fmla="+- 0 9179 8309"/>
                            <a:gd name="T97" fmla="*/ T96 w 886"/>
                            <a:gd name="T98" fmla="+- 0 1199 539"/>
                            <a:gd name="T99" fmla="*/ 1199 h 880"/>
                            <a:gd name="T100" fmla="+- 0 9177 8309"/>
                            <a:gd name="T101" fmla="*/ T100 w 886"/>
                            <a:gd name="T102" fmla="+- 0 1220 539"/>
                            <a:gd name="T103" fmla="*/ 1220 h 880"/>
                            <a:gd name="T104" fmla="+- 0 9181 8309"/>
                            <a:gd name="T105" fmla="*/ T104 w 886"/>
                            <a:gd name="T106" fmla="+- 0 1217 539"/>
                            <a:gd name="T107" fmla="*/ 1217 h 880"/>
                            <a:gd name="T108" fmla="+- 0 9177 8309"/>
                            <a:gd name="T109" fmla="*/ T108 w 886"/>
                            <a:gd name="T110" fmla="+- 0 1205 539"/>
                            <a:gd name="T111" fmla="*/ 1205 h 880"/>
                            <a:gd name="T112" fmla="+- 0 9182 8309"/>
                            <a:gd name="T113" fmla="*/ T112 w 886"/>
                            <a:gd name="T114" fmla="+- 0 1208 539"/>
                            <a:gd name="T115" fmla="*/ 1208 h 880"/>
                            <a:gd name="T116" fmla="+- 0 8753 8309"/>
                            <a:gd name="T117" fmla="*/ T116 w 886"/>
                            <a:gd name="T118" fmla="+- 0 963 539"/>
                            <a:gd name="T119" fmla="*/ 963 h 880"/>
                            <a:gd name="T120" fmla="+- 0 8808 8309"/>
                            <a:gd name="T121" fmla="*/ T120 w 886"/>
                            <a:gd name="T122" fmla="+- 0 1113 539"/>
                            <a:gd name="T123" fmla="*/ 1113 h 880"/>
                            <a:gd name="T124" fmla="+- 0 8564 8309"/>
                            <a:gd name="T125" fmla="*/ T124 w 886"/>
                            <a:gd name="T126" fmla="+- 0 1193 539"/>
                            <a:gd name="T127" fmla="*/ 1193 h 880"/>
                            <a:gd name="T128" fmla="+- 0 8847 8309"/>
                            <a:gd name="T129" fmla="*/ T128 w 886"/>
                            <a:gd name="T130" fmla="+- 0 1129 539"/>
                            <a:gd name="T131" fmla="*/ 1129 h 880"/>
                            <a:gd name="T132" fmla="+- 0 9037 8309"/>
                            <a:gd name="T133" fmla="*/ T132 w 886"/>
                            <a:gd name="T134" fmla="+- 0 1110 539"/>
                            <a:gd name="T135" fmla="*/ 1110 h 880"/>
                            <a:gd name="T136" fmla="+- 0 8936 8309"/>
                            <a:gd name="T137" fmla="*/ T136 w 886"/>
                            <a:gd name="T138" fmla="+- 0 1091 539"/>
                            <a:gd name="T139" fmla="*/ 1091 h 880"/>
                            <a:gd name="T140" fmla="+- 0 8855 8309"/>
                            <a:gd name="T141" fmla="*/ T140 w 886"/>
                            <a:gd name="T142" fmla="+- 0 1038 539"/>
                            <a:gd name="T143" fmla="*/ 1038 h 880"/>
                            <a:gd name="T144" fmla="+- 0 8736 8309"/>
                            <a:gd name="T145" fmla="*/ T144 w 886"/>
                            <a:gd name="T146" fmla="+- 0 865 539"/>
                            <a:gd name="T147" fmla="*/ 865 h 880"/>
                            <a:gd name="T148" fmla="+- 0 9040 8309"/>
                            <a:gd name="T149" fmla="*/ T148 w 886"/>
                            <a:gd name="T150" fmla="+- 0 1166 539"/>
                            <a:gd name="T151" fmla="*/ 1166 h 880"/>
                            <a:gd name="T152" fmla="+- 0 9172 8309"/>
                            <a:gd name="T153" fmla="*/ T152 w 886"/>
                            <a:gd name="T154" fmla="+- 0 1178 539"/>
                            <a:gd name="T155" fmla="*/ 1178 h 880"/>
                            <a:gd name="T156" fmla="+- 0 9122 8309"/>
                            <a:gd name="T157" fmla="*/ T156 w 886"/>
                            <a:gd name="T158" fmla="+- 0 1165 539"/>
                            <a:gd name="T159" fmla="*/ 1165 h 880"/>
                            <a:gd name="T160" fmla="+- 0 9186 8309"/>
                            <a:gd name="T161" fmla="*/ T160 w 886"/>
                            <a:gd name="T162" fmla="+- 0 1163 539"/>
                            <a:gd name="T163" fmla="*/ 1163 h 880"/>
                            <a:gd name="T164" fmla="+- 0 9186 8309"/>
                            <a:gd name="T165" fmla="*/ T164 w 886"/>
                            <a:gd name="T166" fmla="+- 0 1163 539"/>
                            <a:gd name="T167" fmla="*/ 1163 h 880"/>
                            <a:gd name="T168" fmla="+- 0 9166 8309"/>
                            <a:gd name="T169" fmla="*/ T168 w 886"/>
                            <a:gd name="T170" fmla="+- 0 1125 539"/>
                            <a:gd name="T171" fmla="*/ 1125 h 880"/>
                            <a:gd name="T172" fmla="+- 0 9195 8309"/>
                            <a:gd name="T173" fmla="*/ T172 w 886"/>
                            <a:gd name="T174" fmla="+- 0 1137 539"/>
                            <a:gd name="T175" fmla="*/ 1137 h 880"/>
                            <a:gd name="T176" fmla="+- 0 9020 8309"/>
                            <a:gd name="T177" fmla="*/ T176 w 886"/>
                            <a:gd name="T178" fmla="+- 0 1085 539"/>
                            <a:gd name="T179" fmla="*/ 1085 h 880"/>
                            <a:gd name="T180" fmla="+- 0 9105 8309"/>
                            <a:gd name="T181" fmla="*/ T180 w 886"/>
                            <a:gd name="T182" fmla="+- 0 1088 539"/>
                            <a:gd name="T183" fmla="*/ 1088 h 880"/>
                            <a:gd name="T184" fmla="+- 0 8721 8309"/>
                            <a:gd name="T185" fmla="*/ T184 w 886"/>
                            <a:gd name="T186" fmla="+- 0 673 539"/>
                            <a:gd name="T187" fmla="*/ 673 h 880"/>
                            <a:gd name="T188" fmla="+- 0 8723 8309"/>
                            <a:gd name="T189" fmla="*/ T188 w 886"/>
                            <a:gd name="T190" fmla="+- 0 761 539"/>
                            <a:gd name="T191" fmla="*/ 761 h 880"/>
                            <a:gd name="T192" fmla="+- 0 8723 8309"/>
                            <a:gd name="T193" fmla="*/ T192 w 886"/>
                            <a:gd name="T194" fmla="+- 0 544 539"/>
                            <a:gd name="T195" fmla="*/ 544 h 880"/>
                            <a:gd name="T196" fmla="+- 0 8727 8309"/>
                            <a:gd name="T197" fmla="*/ T196 w 886"/>
                            <a:gd name="T198" fmla="+- 0 575 539"/>
                            <a:gd name="T199" fmla="*/ 575 h 880"/>
                            <a:gd name="T200" fmla="+- 0 8723 8309"/>
                            <a:gd name="T201" fmla="*/ T200 w 886"/>
                            <a:gd name="T202" fmla="+- 0 544 539"/>
                            <a:gd name="T203" fmla="*/ 544 h 8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886" h="880">
                              <a:moveTo>
                                <a:pt x="160" y="693"/>
                              </a:moveTo>
                              <a:lnTo>
                                <a:pt x="83" y="743"/>
                              </a:lnTo>
                              <a:lnTo>
                                <a:pt x="34" y="792"/>
                              </a:lnTo>
                              <a:lnTo>
                                <a:pt x="8" y="834"/>
                              </a:lnTo>
                              <a:lnTo>
                                <a:pt x="0" y="864"/>
                              </a:lnTo>
                              <a:lnTo>
                                <a:pt x="6" y="876"/>
                              </a:lnTo>
                              <a:lnTo>
                                <a:pt x="11" y="879"/>
                              </a:lnTo>
                              <a:lnTo>
                                <a:pt x="68" y="879"/>
                              </a:lnTo>
                              <a:lnTo>
                                <a:pt x="73" y="877"/>
                              </a:lnTo>
                              <a:lnTo>
                                <a:pt x="17" y="877"/>
                              </a:lnTo>
                              <a:lnTo>
                                <a:pt x="25" y="844"/>
                              </a:lnTo>
                              <a:lnTo>
                                <a:pt x="54" y="798"/>
                              </a:lnTo>
                              <a:lnTo>
                                <a:pt x="100" y="745"/>
                              </a:lnTo>
                              <a:lnTo>
                                <a:pt x="160" y="693"/>
                              </a:lnTo>
                              <a:close/>
                              <a:moveTo>
                                <a:pt x="379" y="0"/>
                              </a:moveTo>
                              <a:lnTo>
                                <a:pt x="361" y="11"/>
                              </a:lnTo>
                              <a:lnTo>
                                <a:pt x="352" y="39"/>
                              </a:lnTo>
                              <a:lnTo>
                                <a:pt x="349" y="70"/>
                              </a:lnTo>
                              <a:lnTo>
                                <a:pt x="348" y="92"/>
                              </a:lnTo>
                              <a:lnTo>
                                <a:pt x="349" y="111"/>
                              </a:lnTo>
                              <a:lnTo>
                                <a:pt x="351" y="133"/>
                              </a:lnTo>
                              <a:lnTo>
                                <a:pt x="354" y="156"/>
                              </a:lnTo>
                              <a:lnTo>
                                <a:pt x="357" y="179"/>
                              </a:lnTo>
                              <a:lnTo>
                                <a:pt x="362" y="203"/>
                              </a:lnTo>
                              <a:lnTo>
                                <a:pt x="367" y="228"/>
                              </a:lnTo>
                              <a:lnTo>
                                <a:pt x="373" y="252"/>
                              </a:lnTo>
                              <a:lnTo>
                                <a:pt x="379" y="276"/>
                              </a:lnTo>
                              <a:lnTo>
                                <a:pt x="372" y="305"/>
                              </a:lnTo>
                              <a:lnTo>
                                <a:pt x="354" y="358"/>
                              </a:lnTo>
                              <a:lnTo>
                                <a:pt x="325" y="428"/>
                              </a:lnTo>
                              <a:lnTo>
                                <a:pt x="288" y="509"/>
                              </a:lnTo>
                              <a:lnTo>
                                <a:pt x="246" y="595"/>
                              </a:lnTo>
                              <a:lnTo>
                                <a:pt x="200" y="680"/>
                              </a:lnTo>
                              <a:lnTo>
                                <a:pt x="152" y="757"/>
                              </a:lnTo>
                              <a:lnTo>
                                <a:pt x="104" y="819"/>
                              </a:lnTo>
                              <a:lnTo>
                                <a:pt x="58" y="862"/>
                              </a:lnTo>
                              <a:lnTo>
                                <a:pt x="17" y="877"/>
                              </a:lnTo>
                              <a:lnTo>
                                <a:pt x="73" y="877"/>
                              </a:lnTo>
                              <a:lnTo>
                                <a:pt x="76" y="876"/>
                              </a:lnTo>
                              <a:lnTo>
                                <a:pt x="123" y="835"/>
                              </a:lnTo>
                              <a:lnTo>
                                <a:pt x="179" y="764"/>
                              </a:lnTo>
                              <a:lnTo>
                                <a:pt x="246" y="657"/>
                              </a:lnTo>
                              <a:lnTo>
                                <a:pt x="255" y="654"/>
                              </a:lnTo>
                              <a:lnTo>
                                <a:pt x="246" y="654"/>
                              </a:lnTo>
                              <a:lnTo>
                                <a:pt x="300" y="558"/>
                              </a:lnTo>
                              <a:lnTo>
                                <a:pt x="338" y="480"/>
                              </a:lnTo>
                              <a:lnTo>
                                <a:pt x="365" y="418"/>
                              </a:lnTo>
                              <a:lnTo>
                                <a:pt x="383" y="367"/>
                              </a:lnTo>
                              <a:lnTo>
                                <a:pt x="395" y="326"/>
                              </a:lnTo>
                              <a:lnTo>
                                <a:pt x="427" y="326"/>
                              </a:lnTo>
                              <a:lnTo>
                                <a:pt x="407" y="274"/>
                              </a:lnTo>
                              <a:lnTo>
                                <a:pt x="414" y="228"/>
                              </a:lnTo>
                              <a:lnTo>
                                <a:pt x="395" y="228"/>
                              </a:lnTo>
                              <a:lnTo>
                                <a:pt x="385" y="188"/>
                              </a:lnTo>
                              <a:lnTo>
                                <a:pt x="378" y="150"/>
                              </a:lnTo>
                              <a:lnTo>
                                <a:pt x="374" y="114"/>
                              </a:lnTo>
                              <a:lnTo>
                                <a:pt x="373" y="82"/>
                              </a:lnTo>
                              <a:lnTo>
                                <a:pt x="373" y="68"/>
                              </a:lnTo>
                              <a:lnTo>
                                <a:pt x="375" y="45"/>
                              </a:lnTo>
                              <a:lnTo>
                                <a:pt x="381" y="21"/>
                              </a:lnTo>
                              <a:lnTo>
                                <a:pt x="392" y="5"/>
                              </a:lnTo>
                              <a:lnTo>
                                <a:pt x="414" y="5"/>
                              </a:lnTo>
                              <a:lnTo>
                                <a:pt x="402" y="0"/>
                              </a:lnTo>
                              <a:lnTo>
                                <a:pt x="379" y="0"/>
                              </a:lnTo>
                              <a:close/>
                              <a:moveTo>
                                <a:pt x="877" y="653"/>
                              </a:moveTo>
                              <a:lnTo>
                                <a:pt x="852" y="653"/>
                              </a:lnTo>
                              <a:lnTo>
                                <a:pt x="842" y="662"/>
                              </a:lnTo>
                              <a:lnTo>
                                <a:pt x="842" y="686"/>
                              </a:lnTo>
                              <a:lnTo>
                                <a:pt x="852" y="695"/>
                              </a:lnTo>
                              <a:lnTo>
                                <a:pt x="877" y="695"/>
                              </a:lnTo>
                              <a:lnTo>
                                <a:pt x="881" y="690"/>
                              </a:lnTo>
                              <a:lnTo>
                                <a:pt x="854" y="690"/>
                              </a:lnTo>
                              <a:lnTo>
                                <a:pt x="846" y="683"/>
                              </a:lnTo>
                              <a:lnTo>
                                <a:pt x="846" y="664"/>
                              </a:lnTo>
                              <a:lnTo>
                                <a:pt x="854" y="657"/>
                              </a:lnTo>
                              <a:lnTo>
                                <a:pt x="881" y="657"/>
                              </a:lnTo>
                              <a:lnTo>
                                <a:pt x="877" y="653"/>
                              </a:lnTo>
                              <a:close/>
                              <a:moveTo>
                                <a:pt x="881" y="657"/>
                              </a:moveTo>
                              <a:lnTo>
                                <a:pt x="874" y="657"/>
                              </a:lnTo>
                              <a:lnTo>
                                <a:pt x="880" y="664"/>
                              </a:lnTo>
                              <a:lnTo>
                                <a:pt x="880" y="683"/>
                              </a:lnTo>
                              <a:lnTo>
                                <a:pt x="874" y="690"/>
                              </a:lnTo>
                              <a:lnTo>
                                <a:pt x="881" y="690"/>
                              </a:lnTo>
                              <a:lnTo>
                                <a:pt x="886" y="686"/>
                              </a:lnTo>
                              <a:lnTo>
                                <a:pt x="886" y="662"/>
                              </a:lnTo>
                              <a:lnTo>
                                <a:pt x="881" y="657"/>
                              </a:lnTo>
                              <a:close/>
                              <a:moveTo>
                                <a:pt x="870" y="660"/>
                              </a:moveTo>
                              <a:lnTo>
                                <a:pt x="855" y="660"/>
                              </a:lnTo>
                              <a:lnTo>
                                <a:pt x="855" y="686"/>
                              </a:lnTo>
                              <a:lnTo>
                                <a:pt x="860" y="686"/>
                              </a:lnTo>
                              <a:lnTo>
                                <a:pt x="860" y="676"/>
                              </a:lnTo>
                              <a:lnTo>
                                <a:pt x="871" y="676"/>
                              </a:lnTo>
                              <a:lnTo>
                                <a:pt x="871" y="675"/>
                              </a:lnTo>
                              <a:lnTo>
                                <a:pt x="868" y="674"/>
                              </a:lnTo>
                              <a:lnTo>
                                <a:pt x="873" y="672"/>
                              </a:lnTo>
                              <a:lnTo>
                                <a:pt x="860" y="672"/>
                              </a:lnTo>
                              <a:lnTo>
                                <a:pt x="860" y="665"/>
                              </a:lnTo>
                              <a:lnTo>
                                <a:pt x="873" y="665"/>
                              </a:lnTo>
                              <a:lnTo>
                                <a:pt x="872" y="663"/>
                              </a:lnTo>
                              <a:lnTo>
                                <a:pt x="870" y="660"/>
                              </a:lnTo>
                              <a:close/>
                              <a:moveTo>
                                <a:pt x="871" y="676"/>
                              </a:moveTo>
                              <a:lnTo>
                                <a:pt x="865" y="676"/>
                              </a:lnTo>
                              <a:lnTo>
                                <a:pt x="867" y="679"/>
                              </a:lnTo>
                              <a:lnTo>
                                <a:pt x="868" y="681"/>
                              </a:lnTo>
                              <a:lnTo>
                                <a:pt x="869" y="686"/>
                              </a:lnTo>
                              <a:lnTo>
                                <a:pt x="873" y="686"/>
                              </a:lnTo>
                              <a:lnTo>
                                <a:pt x="872" y="681"/>
                              </a:lnTo>
                              <a:lnTo>
                                <a:pt x="872" y="678"/>
                              </a:lnTo>
                              <a:lnTo>
                                <a:pt x="871" y="676"/>
                              </a:lnTo>
                              <a:close/>
                              <a:moveTo>
                                <a:pt x="873" y="665"/>
                              </a:moveTo>
                              <a:lnTo>
                                <a:pt x="866" y="665"/>
                              </a:lnTo>
                              <a:lnTo>
                                <a:pt x="868" y="666"/>
                              </a:lnTo>
                              <a:lnTo>
                                <a:pt x="868" y="671"/>
                              </a:lnTo>
                              <a:lnTo>
                                <a:pt x="865" y="672"/>
                              </a:lnTo>
                              <a:lnTo>
                                <a:pt x="873" y="672"/>
                              </a:lnTo>
                              <a:lnTo>
                                <a:pt x="873" y="669"/>
                              </a:lnTo>
                              <a:lnTo>
                                <a:pt x="873" y="665"/>
                              </a:lnTo>
                              <a:close/>
                              <a:moveTo>
                                <a:pt x="427" y="326"/>
                              </a:moveTo>
                              <a:lnTo>
                                <a:pt x="395" y="326"/>
                              </a:lnTo>
                              <a:lnTo>
                                <a:pt x="444" y="424"/>
                              </a:lnTo>
                              <a:lnTo>
                                <a:pt x="494" y="490"/>
                              </a:lnTo>
                              <a:lnTo>
                                <a:pt x="542" y="533"/>
                              </a:lnTo>
                              <a:lnTo>
                                <a:pt x="580" y="558"/>
                              </a:lnTo>
                              <a:lnTo>
                                <a:pt x="499" y="574"/>
                              </a:lnTo>
                              <a:lnTo>
                                <a:pt x="415" y="595"/>
                              </a:lnTo>
                              <a:lnTo>
                                <a:pt x="330" y="622"/>
                              </a:lnTo>
                              <a:lnTo>
                                <a:pt x="246" y="654"/>
                              </a:lnTo>
                              <a:lnTo>
                                <a:pt x="255" y="654"/>
                              </a:lnTo>
                              <a:lnTo>
                                <a:pt x="313" y="636"/>
                              </a:lnTo>
                              <a:lnTo>
                                <a:pt x="386" y="618"/>
                              </a:lnTo>
                              <a:lnTo>
                                <a:pt x="461" y="602"/>
                              </a:lnTo>
                              <a:lnTo>
                                <a:pt x="538" y="590"/>
                              </a:lnTo>
                              <a:lnTo>
                                <a:pt x="614" y="580"/>
                              </a:lnTo>
                              <a:lnTo>
                                <a:pt x="681" y="580"/>
                              </a:lnTo>
                              <a:lnTo>
                                <a:pt x="667" y="574"/>
                              </a:lnTo>
                              <a:lnTo>
                                <a:pt x="728" y="571"/>
                              </a:lnTo>
                              <a:lnTo>
                                <a:pt x="867" y="571"/>
                              </a:lnTo>
                              <a:lnTo>
                                <a:pt x="844" y="559"/>
                              </a:lnTo>
                              <a:lnTo>
                                <a:pt x="810" y="552"/>
                              </a:lnTo>
                              <a:lnTo>
                                <a:pt x="627" y="552"/>
                              </a:lnTo>
                              <a:lnTo>
                                <a:pt x="606" y="540"/>
                              </a:lnTo>
                              <a:lnTo>
                                <a:pt x="585" y="527"/>
                              </a:lnTo>
                              <a:lnTo>
                                <a:pt x="565" y="513"/>
                              </a:lnTo>
                              <a:lnTo>
                                <a:pt x="546" y="499"/>
                              </a:lnTo>
                              <a:lnTo>
                                <a:pt x="501" y="454"/>
                              </a:lnTo>
                              <a:lnTo>
                                <a:pt x="463" y="399"/>
                              </a:lnTo>
                              <a:lnTo>
                                <a:pt x="431" y="338"/>
                              </a:lnTo>
                              <a:lnTo>
                                <a:pt x="427" y="326"/>
                              </a:lnTo>
                              <a:close/>
                              <a:moveTo>
                                <a:pt x="681" y="580"/>
                              </a:moveTo>
                              <a:lnTo>
                                <a:pt x="614" y="580"/>
                              </a:lnTo>
                              <a:lnTo>
                                <a:pt x="673" y="607"/>
                              </a:lnTo>
                              <a:lnTo>
                                <a:pt x="731" y="627"/>
                              </a:lnTo>
                              <a:lnTo>
                                <a:pt x="785" y="640"/>
                              </a:lnTo>
                              <a:lnTo>
                                <a:pt x="830" y="644"/>
                              </a:lnTo>
                              <a:lnTo>
                                <a:pt x="849" y="643"/>
                              </a:lnTo>
                              <a:lnTo>
                                <a:pt x="863" y="639"/>
                              </a:lnTo>
                              <a:lnTo>
                                <a:pt x="872" y="633"/>
                              </a:lnTo>
                              <a:lnTo>
                                <a:pt x="874" y="630"/>
                              </a:lnTo>
                              <a:lnTo>
                                <a:pt x="849" y="630"/>
                              </a:lnTo>
                              <a:lnTo>
                                <a:pt x="813" y="626"/>
                              </a:lnTo>
                              <a:lnTo>
                                <a:pt x="769" y="615"/>
                              </a:lnTo>
                              <a:lnTo>
                                <a:pt x="719" y="597"/>
                              </a:lnTo>
                              <a:lnTo>
                                <a:pt x="681" y="580"/>
                              </a:lnTo>
                              <a:close/>
                              <a:moveTo>
                                <a:pt x="877" y="624"/>
                              </a:moveTo>
                              <a:lnTo>
                                <a:pt x="871" y="626"/>
                              </a:lnTo>
                              <a:lnTo>
                                <a:pt x="861" y="630"/>
                              </a:lnTo>
                              <a:lnTo>
                                <a:pt x="874" y="630"/>
                              </a:lnTo>
                              <a:lnTo>
                                <a:pt x="877" y="624"/>
                              </a:lnTo>
                              <a:close/>
                              <a:moveTo>
                                <a:pt x="867" y="571"/>
                              </a:moveTo>
                              <a:lnTo>
                                <a:pt x="728" y="571"/>
                              </a:lnTo>
                              <a:lnTo>
                                <a:pt x="799" y="573"/>
                              </a:lnTo>
                              <a:lnTo>
                                <a:pt x="857" y="586"/>
                              </a:lnTo>
                              <a:lnTo>
                                <a:pt x="880" y="614"/>
                              </a:lnTo>
                              <a:lnTo>
                                <a:pt x="883" y="607"/>
                              </a:lnTo>
                              <a:lnTo>
                                <a:pt x="886" y="605"/>
                              </a:lnTo>
                              <a:lnTo>
                                <a:pt x="886" y="598"/>
                              </a:lnTo>
                              <a:lnTo>
                                <a:pt x="875" y="575"/>
                              </a:lnTo>
                              <a:lnTo>
                                <a:pt x="867" y="571"/>
                              </a:lnTo>
                              <a:close/>
                              <a:moveTo>
                                <a:pt x="735" y="545"/>
                              </a:moveTo>
                              <a:lnTo>
                                <a:pt x="711" y="546"/>
                              </a:lnTo>
                              <a:lnTo>
                                <a:pt x="685" y="547"/>
                              </a:lnTo>
                              <a:lnTo>
                                <a:pt x="627" y="552"/>
                              </a:lnTo>
                              <a:lnTo>
                                <a:pt x="810" y="552"/>
                              </a:lnTo>
                              <a:lnTo>
                                <a:pt x="796" y="549"/>
                              </a:lnTo>
                              <a:lnTo>
                                <a:pt x="735" y="545"/>
                              </a:lnTo>
                              <a:close/>
                              <a:moveTo>
                                <a:pt x="422" y="74"/>
                              </a:moveTo>
                              <a:lnTo>
                                <a:pt x="417" y="100"/>
                              </a:lnTo>
                              <a:lnTo>
                                <a:pt x="412" y="134"/>
                              </a:lnTo>
                              <a:lnTo>
                                <a:pt x="405" y="177"/>
                              </a:lnTo>
                              <a:lnTo>
                                <a:pt x="395" y="228"/>
                              </a:lnTo>
                              <a:lnTo>
                                <a:pt x="414" y="228"/>
                              </a:lnTo>
                              <a:lnTo>
                                <a:pt x="414" y="222"/>
                              </a:lnTo>
                              <a:lnTo>
                                <a:pt x="418" y="172"/>
                              </a:lnTo>
                              <a:lnTo>
                                <a:pt x="421" y="123"/>
                              </a:lnTo>
                              <a:lnTo>
                                <a:pt x="422" y="74"/>
                              </a:lnTo>
                              <a:close/>
                              <a:moveTo>
                                <a:pt x="414" y="5"/>
                              </a:moveTo>
                              <a:lnTo>
                                <a:pt x="392" y="5"/>
                              </a:lnTo>
                              <a:lnTo>
                                <a:pt x="401" y="11"/>
                              </a:lnTo>
                              <a:lnTo>
                                <a:pt x="411" y="21"/>
                              </a:lnTo>
                              <a:lnTo>
                                <a:pt x="418" y="36"/>
                              </a:lnTo>
                              <a:lnTo>
                                <a:pt x="422" y="57"/>
                              </a:lnTo>
                              <a:lnTo>
                                <a:pt x="426" y="24"/>
                              </a:lnTo>
                              <a:lnTo>
                                <a:pt x="418" y="7"/>
                              </a:lnTo>
                              <a:lnTo>
                                <a:pt x="4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983B8" id="AutoShape 3" o:spid="_x0000_s1026" style="position:absolute;margin-left:415.45pt;margin-top:26.95pt;width:44.3pt;height:44pt;z-index:-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" path="m160,693l83,743,34,792,8,834,,864r6,12l11,879r57,l73,877r-56,l25,844,54,798r46,-53l160,693xm379,l361,11r-9,28l349,70r-1,22l349,111r2,22l354,156r3,23l362,203r5,25l373,252r6,24l372,305r-18,53l325,428r-37,81l246,595r-46,85l152,757r-48,62l58,862,17,877r56,l76,876r47,-41l179,764,246,657r9,-3l246,654r54,-96l338,480r27,-62l383,367r12,-41l427,326,407,274r7,-46l395,228,385,188r-7,-38l374,114,373,82r,-14l375,45r6,-24l392,5r22,l402,,379,xm877,653r-25,l842,662r,24l852,695r25,l881,690r-27,l846,683r,-19l854,657r27,l877,653xm881,657r-7,l880,664r,19l874,690r7,l886,686r,-24l881,657xm870,660r-15,l855,686r5,l860,676r11,l871,675r-3,-1l873,672r-13,l860,665r13,l872,663r-2,-3xm871,676r-6,l867,679r1,2l869,686r4,l872,681r,-3l871,676xm873,665r-7,l868,666r,5l865,672r8,l873,669r,-4xm427,326r-32,l444,424r50,66l542,533r38,25l499,574r-84,21l330,622r-84,32l255,654r58,-18l386,618r75,-16l538,590r76,-10l681,580r-14,-6l728,571r139,l844,559r-34,-7l627,552,606,540,585,527,565,513,546,499,501,454,463,399,431,338r-4,-12xm681,580r-67,l673,607r58,20l785,640r45,4l849,643r14,-4l872,633r2,-3l849,630r-36,-4l769,615,719,597,681,580xm877,624r-6,2l861,630r13,l877,624xm867,571r-139,l799,573r58,13l880,614r3,-7l886,605r,-7l875,575r-8,-4xm735,545r-24,1l685,547r-58,5l810,552r-14,-3l735,545xm422,74r-5,26l412,134r-7,43l395,228r19,l414,222r4,-50l421,123r1,-49xm414,5r-22,l401,11r10,10l418,36r4,21l426,24,418,7,414,5xe" fillcolor="#ffd8d8" stroked="f">
                <v:path arrowok="t" o:connecttype="custom" o:connectlocs="5080,871855;43180,900430;34290,848995;229235,349250;221615,412750;229870,471170;236220,535940;156210,720090;36830,889635;78105,872490;156210,757555;243205,575310;262890,487045;237490,414655;241935,355600;240665,342265;534670,777875;542290,780415;559435,759460;558800,763905;562610,777875;542925,761365;553085,771525;546100,768985;552450,761365;551180,774700;553720,772795;551180,765175;554355,767080;281940,611505;316865,706755;161925,757555;341630,716915;462280,704850;398145,692785;346710,659130;271145,549275;464185,740410;548005,748030;516255,739775;556895,738505;556895,738505;544195,714375;562610,721995;451485,688975;505460,690880;261620,427355;262890,483235;262890,345440;265430,365125;262890,345440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15107F">
        <w:t>Za</w:t>
      </w:r>
      <w:r w:rsidR="0015107F">
        <w:rPr>
          <w:spacing w:val="-2"/>
        </w:rPr>
        <w:t xml:space="preserve"> </w:t>
      </w:r>
      <w:r w:rsidR="0015107F">
        <w:t>Objednatele:</w:t>
      </w:r>
      <w:r w:rsidR="0015107F">
        <w:tab/>
        <w:t>Za</w:t>
      </w:r>
      <w:r w:rsidR="0015107F">
        <w:rPr>
          <w:spacing w:val="-1"/>
        </w:rPr>
        <w:t xml:space="preserve"> </w:t>
      </w:r>
      <w:r w:rsidR="0015107F">
        <w:t>Zhotovitele:</w:t>
      </w:r>
    </w:p>
    <w:p w:rsidR="0090690E" w:rsidRDefault="0090690E">
      <w:pPr>
        <w:sectPr w:rsidR="0090690E">
          <w:pgSz w:w="11910" w:h="16840"/>
          <w:pgMar w:top="1320" w:right="1300" w:bottom="940" w:left="960" w:header="0" w:footer="740" w:gutter="0"/>
          <w:cols w:space="708"/>
        </w:sectPr>
      </w:pPr>
    </w:p>
    <w:p w:rsidR="0090690E" w:rsidRDefault="005A2245">
      <w:pPr>
        <w:spacing w:before="176" w:line="500" w:lineRule="atLeast"/>
        <w:ind w:left="513" w:right="-5"/>
        <w:rPr>
          <w:rFonts w:ascii="Calibri" w:hAnsi="Calibri"/>
          <w:sz w:val="4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52416" behindDoc="1" locked="0" layoutInCell="1" allowOverlap="1">
                <wp:simplePos x="0" y="0"/>
                <wp:positionH relativeFrom="page">
                  <wp:posOffset>1651635</wp:posOffset>
                </wp:positionH>
                <wp:positionV relativeFrom="paragraph">
                  <wp:posOffset>131445</wp:posOffset>
                </wp:positionV>
                <wp:extent cx="635000" cy="63055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0555"/>
                        </a:xfrm>
                        <a:custGeom>
                          <a:avLst/>
                          <a:gdLst>
                            <a:gd name="T0" fmla="+- 0 2609 2601"/>
                            <a:gd name="T1" fmla="*/ T0 w 1000"/>
                            <a:gd name="T2" fmla="+- 0 1148 207"/>
                            <a:gd name="T3" fmla="*/ 1148 h 993"/>
                            <a:gd name="T4" fmla="+- 0 2680 2601"/>
                            <a:gd name="T5" fmla="*/ T4 w 1000"/>
                            <a:gd name="T6" fmla="+- 0 1199 207"/>
                            <a:gd name="T7" fmla="*/ 1199 h 993"/>
                            <a:gd name="T8" fmla="+- 0 2661 2601"/>
                            <a:gd name="T9" fmla="*/ T8 w 1000"/>
                            <a:gd name="T10" fmla="+- 0 1107 207"/>
                            <a:gd name="T11" fmla="*/ 1107 h 993"/>
                            <a:gd name="T12" fmla="+- 0 3008 2601"/>
                            <a:gd name="T13" fmla="*/ T12 w 1000"/>
                            <a:gd name="T14" fmla="+- 0 220 207"/>
                            <a:gd name="T15" fmla="*/ 220 h 993"/>
                            <a:gd name="T16" fmla="+- 0 2994 2601"/>
                            <a:gd name="T17" fmla="*/ T16 w 1000"/>
                            <a:gd name="T18" fmla="+- 0 333 207"/>
                            <a:gd name="T19" fmla="*/ 333 h 993"/>
                            <a:gd name="T20" fmla="+- 0 3008 2601"/>
                            <a:gd name="T21" fmla="*/ T20 w 1000"/>
                            <a:gd name="T22" fmla="+- 0 436 207"/>
                            <a:gd name="T23" fmla="*/ 436 h 993"/>
                            <a:gd name="T24" fmla="+- 0 3022 2601"/>
                            <a:gd name="T25" fmla="*/ T24 w 1000"/>
                            <a:gd name="T26" fmla="+- 0 547 207"/>
                            <a:gd name="T27" fmla="*/ 547 h 993"/>
                            <a:gd name="T28" fmla="+- 0 2900 2601"/>
                            <a:gd name="T29" fmla="*/ T28 w 1000"/>
                            <a:gd name="T30" fmla="+- 0 834 207"/>
                            <a:gd name="T31" fmla="*/ 834 h 993"/>
                            <a:gd name="T32" fmla="+- 0 2708 2601"/>
                            <a:gd name="T33" fmla="*/ T32 w 1000"/>
                            <a:gd name="T34" fmla="+- 0 1142 207"/>
                            <a:gd name="T35" fmla="*/ 1142 h 993"/>
                            <a:gd name="T36" fmla="+- 0 2716 2601"/>
                            <a:gd name="T37" fmla="*/ T36 w 1000"/>
                            <a:gd name="T38" fmla="+- 0 1172 207"/>
                            <a:gd name="T39" fmla="*/ 1172 h 993"/>
                            <a:gd name="T40" fmla="+- 0 2888 2601"/>
                            <a:gd name="T41" fmla="*/ T40 w 1000"/>
                            <a:gd name="T42" fmla="+- 0 945 207"/>
                            <a:gd name="T43" fmla="*/ 945 h 993"/>
                            <a:gd name="T44" fmla="+- 0 3012 2601"/>
                            <a:gd name="T45" fmla="*/ T44 w 1000"/>
                            <a:gd name="T46" fmla="+- 0 678 207"/>
                            <a:gd name="T47" fmla="*/ 678 h 993"/>
                            <a:gd name="T48" fmla="+- 0 3059 2601"/>
                            <a:gd name="T49" fmla="*/ T48 w 1000"/>
                            <a:gd name="T50" fmla="+- 0 516 207"/>
                            <a:gd name="T51" fmla="*/ 516 h 993"/>
                            <a:gd name="T52" fmla="+- 0 3027 2601"/>
                            <a:gd name="T53" fmla="*/ T52 w 1000"/>
                            <a:gd name="T54" fmla="+- 0 376 207"/>
                            <a:gd name="T55" fmla="*/ 376 h 993"/>
                            <a:gd name="T56" fmla="+- 0 3023 2601"/>
                            <a:gd name="T57" fmla="*/ T56 w 1000"/>
                            <a:gd name="T58" fmla="+- 0 258 207"/>
                            <a:gd name="T59" fmla="*/ 258 h 993"/>
                            <a:gd name="T60" fmla="+- 0 3054 2601"/>
                            <a:gd name="T61" fmla="*/ T60 w 1000"/>
                            <a:gd name="T62" fmla="+- 0 208 207"/>
                            <a:gd name="T63" fmla="*/ 208 h 993"/>
                            <a:gd name="T64" fmla="+- 0 3550 2601"/>
                            <a:gd name="T65" fmla="*/ T64 w 1000"/>
                            <a:gd name="T66" fmla="+- 0 953 207"/>
                            <a:gd name="T67" fmla="*/ 953 h 993"/>
                            <a:gd name="T68" fmla="+- 0 3595 2601"/>
                            <a:gd name="T69" fmla="*/ T68 w 1000"/>
                            <a:gd name="T70" fmla="+- 0 986 207"/>
                            <a:gd name="T71" fmla="*/ 986 h 993"/>
                            <a:gd name="T72" fmla="+- 0 3564 2601"/>
                            <a:gd name="T73" fmla="*/ T72 w 1000"/>
                            <a:gd name="T74" fmla="+- 0 948 207"/>
                            <a:gd name="T75" fmla="*/ 948 h 993"/>
                            <a:gd name="T76" fmla="+- 0 3586 2601"/>
                            <a:gd name="T77" fmla="*/ T76 w 1000"/>
                            <a:gd name="T78" fmla="+- 0 948 207"/>
                            <a:gd name="T79" fmla="*/ 948 h 993"/>
                            <a:gd name="T80" fmla="+- 0 3595 2601"/>
                            <a:gd name="T81" fmla="*/ T80 w 1000"/>
                            <a:gd name="T82" fmla="+- 0 986 207"/>
                            <a:gd name="T83" fmla="*/ 986 h 993"/>
                            <a:gd name="T84" fmla="+- 0 3581 2601"/>
                            <a:gd name="T85" fmla="*/ T84 w 1000"/>
                            <a:gd name="T86" fmla="+- 0 951 207"/>
                            <a:gd name="T87" fmla="*/ 951 h 993"/>
                            <a:gd name="T88" fmla="+- 0 3570 2601"/>
                            <a:gd name="T89" fmla="*/ T88 w 1000"/>
                            <a:gd name="T90" fmla="+- 0 970 207"/>
                            <a:gd name="T91" fmla="*/ 970 h 993"/>
                            <a:gd name="T92" fmla="+- 0 3585 2601"/>
                            <a:gd name="T93" fmla="*/ T92 w 1000"/>
                            <a:gd name="T94" fmla="+- 0 966 207"/>
                            <a:gd name="T95" fmla="*/ 966 h 993"/>
                            <a:gd name="T96" fmla="+- 0 3584 2601"/>
                            <a:gd name="T97" fmla="*/ T96 w 1000"/>
                            <a:gd name="T98" fmla="+- 0 955 207"/>
                            <a:gd name="T99" fmla="*/ 955 h 993"/>
                            <a:gd name="T100" fmla="+- 0 3578 2601"/>
                            <a:gd name="T101" fmla="*/ T100 w 1000"/>
                            <a:gd name="T102" fmla="+- 0 973 207"/>
                            <a:gd name="T103" fmla="*/ 973 h 993"/>
                            <a:gd name="T104" fmla="+- 0 3584 2601"/>
                            <a:gd name="T105" fmla="*/ T104 w 1000"/>
                            <a:gd name="T106" fmla="+- 0 976 207"/>
                            <a:gd name="T107" fmla="*/ 976 h 993"/>
                            <a:gd name="T108" fmla="+- 0 3577 2601"/>
                            <a:gd name="T109" fmla="*/ T108 w 1000"/>
                            <a:gd name="T110" fmla="+- 0 957 207"/>
                            <a:gd name="T111" fmla="*/ 957 h 993"/>
                            <a:gd name="T112" fmla="+- 0 3585 2601"/>
                            <a:gd name="T113" fmla="*/ T112 w 1000"/>
                            <a:gd name="T114" fmla="+- 0 966 207"/>
                            <a:gd name="T115" fmla="*/ 966 h 993"/>
                            <a:gd name="T116" fmla="+- 0 3046 2601"/>
                            <a:gd name="T117" fmla="*/ T116 w 1000"/>
                            <a:gd name="T118" fmla="+- 0 575 207"/>
                            <a:gd name="T119" fmla="*/ 575 h 993"/>
                            <a:gd name="T120" fmla="+- 0 3255 2601"/>
                            <a:gd name="T121" fmla="*/ T120 w 1000"/>
                            <a:gd name="T122" fmla="+- 0 836 207"/>
                            <a:gd name="T123" fmla="*/ 836 h 993"/>
                            <a:gd name="T124" fmla="+- 0 2953 2601"/>
                            <a:gd name="T125" fmla="*/ T124 w 1000"/>
                            <a:gd name="T126" fmla="+- 0 916 207"/>
                            <a:gd name="T127" fmla="*/ 916 h 993"/>
                            <a:gd name="T128" fmla="+- 0 3035 2601"/>
                            <a:gd name="T129" fmla="*/ T128 w 1000"/>
                            <a:gd name="T130" fmla="+- 0 904 207"/>
                            <a:gd name="T131" fmla="*/ 904 h 993"/>
                            <a:gd name="T132" fmla="+- 0 3369 2601"/>
                            <a:gd name="T133" fmla="*/ T132 w 1000"/>
                            <a:gd name="T134" fmla="+- 0 862 207"/>
                            <a:gd name="T135" fmla="*/ 862 h 993"/>
                            <a:gd name="T136" fmla="+- 0 3552 2601"/>
                            <a:gd name="T137" fmla="*/ T136 w 1000"/>
                            <a:gd name="T138" fmla="+- 0 837 207"/>
                            <a:gd name="T139" fmla="*/ 837 h 993"/>
                            <a:gd name="T140" fmla="+- 0 3261 2601"/>
                            <a:gd name="T141" fmla="*/ T140 w 1000"/>
                            <a:gd name="T142" fmla="+- 0 801 207"/>
                            <a:gd name="T143" fmla="*/ 801 h 993"/>
                            <a:gd name="T144" fmla="+- 0 3122 2601"/>
                            <a:gd name="T145" fmla="*/ T144 w 1000"/>
                            <a:gd name="T146" fmla="+- 0 657 207"/>
                            <a:gd name="T147" fmla="*/ 657 h 993"/>
                            <a:gd name="T148" fmla="+- 0 3292 2601"/>
                            <a:gd name="T149" fmla="*/ T148 w 1000"/>
                            <a:gd name="T150" fmla="+- 0 862 207"/>
                            <a:gd name="T151" fmla="*/ 862 h 993"/>
                            <a:gd name="T152" fmla="+- 0 3537 2601"/>
                            <a:gd name="T153" fmla="*/ T152 w 1000"/>
                            <a:gd name="T154" fmla="+- 0 934 207"/>
                            <a:gd name="T155" fmla="*/ 934 h 993"/>
                            <a:gd name="T156" fmla="+- 0 3586 2601"/>
                            <a:gd name="T157" fmla="*/ T156 w 1000"/>
                            <a:gd name="T158" fmla="+- 0 918 207"/>
                            <a:gd name="T159" fmla="*/ 918 h 993"/>
                            <a:gd name="T160" fmla="+- 0 3412 2601"/>
                            <a:gd name="T161" fmla="*/ T160 w 1000"/>
                            <a:gd name="T162" fmla="+- 0 880 207"/>
                            <a:gd name="T163" fmla="*/ 880 h 993"/>
                            <a:gd name="T164" fmla="+- 0 3571 2601"/>
                            <a:gd name="T165" fmla="*/ T164 w 1000"/>
                            <a:gd name="T166" fmla="+- 0 918 207"/>
                            <a:gd name="T167" fmla="*/ 918 h 993"/>
                            <a:gd name="T168" fmla="+- 0 3421 2601"/>
                            <a:gd name="T169" fmla="*/ T168 w 1000"/>
                            <a:gd name="T170" fmla="+- 0 852 207"/>
                            <a:gd name="T171" fmla="*/ 852 h 993"/>
                            <a:gd name="T172" fmla="+- 0 3597 2601"/>
                            <a:gd name="T173" fmla="*/ T172 w 1000"/>
                            <a:gd name="T174" fmla="+- 0 892 207"/>
                            <a:gd name="T175" fmla="*/ 892 h 993"/>
                            <a:gd name="T176" fmla="+- 0 3579 2601"/>
                            <a:gd name="T177" fmla="*/ T176 w 1000"/>
                            <a:gd name="T178" fmla="+- 0 852 207"/>
                            <a:gd name="T179" fmla="*/ 852 h 993"/>
                            <a:gd name="T180" fmla="+- 0 3308 2601"/>
                            <a:gd name="T181" fmla="*/ T180 w 1000"/>
                            <a:gd name="T182" fmla="+- 0 829 207"/>
                            <a:gd name="T183" fmla="*/ 829 h 993"/>
                            <a:gd name="T184" fmla="+- 0 3077 2601"/>
                            <a:gd name="T185" fmla="*/ T184 w 1000"/>
                            <a:gd name="T186" fmla="+- 0 290 207"/>
                            <a:gd name="T187" fmla="*/ 290 h 993"/>
                            <a:gd name="T188" fmla="+- 0 3046 2601"/>
                            <a:gd name="T189" fmla="*/ T188 w 1000"/>
                            <a:gd name="T190" fmla="+- 0 464 207"/>
                            <a:gd name="T191" fmla="*/ 464 h 993"/>
                            <a:gd name="T192" fmla="+- 0 3075 2601"/>
                            <a:gd name="T193" fmla="*/ T192 w 1000"/>
                            <a:gd name="T194" fmla="+- 0 346 207"/>
                            <a:gd name="T195" fmla="*/ 346 h 993"/>
                            <a:gd name="T196" fmla="+- 0 3053 2601"/>
                            <a:gd name="T197" fmla="*/ T196 w 1000"/>
                            <a:gd name="T198" fmla="+- 0 220 207"/>
                            <a:gd name="T199" fmla="*/ 220 h 993"/>
                            <a:gd name="T200" fmla="+- 0 3081 2601"/>
                            <a:gd name="T201" fmla="*/ T200 w 1000"/>
                            <a:gd name="T202" fmla="+- 0 234 207"/>
                            <a:gd name="T203" fmla="*/ 234 h 9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00" h="993">
                              <a:moveTo>
                                <a:pt x="180" y="782"/>
                              </a:moveTo>
                              <a:lnTo>
                                <a:pt x="93" y="839"/>
                              </a:lnTo>
                              <a:lnTo>
                                <a:pt x="37" y="893"/>
                              </a:lnTo>
                              <a:lnTo>
                                <a:pt x="8" y="941"/>
                              </a:lnTo>
                              <a:lnTo>
                                <a:pt x="0" y="975"/>
                              </a:lnTo>
                              <a:lnTo>
                                <a:pt x="6" y="988"/>
                              </a:lnTo>
                              <a:lnTo>
                                <a:pt x="12" y="992"/>
                              </a:lnTo>
                              <a:lnTo>
                                <a:pt x="79" y="992"/>
                              </a:lnTo>
                              <a:lnTo>
                                <a:pt x="82" y="990"/>
                              </a:lnTo>
                              <a:lnTo>
                                <a:pt x="19" y="990"/>
                              </a:lnTo>
                              <a:lnTo>
                                <a:pt x="28" y="953"/>
                              </a:lnTo>
                              <a:lnTo>
                                <a:pt x="60" y="900"/>
                              </a:lnTo>
                              <a:lnTo>
                                <a:pt x="112" y="841"/>
                              </a:lnTo>
                              <a:lnTo>
                                <a:pt x="180" y="782"/>
                              </a:lnTo>
                              <a:close/>
                              <a:moveTo>
                                <a:pt x="427" y="0"/>
                              </a:moveTo>
                              <a:lnTo>
                                <a:pt x="407" y="13"/>
                              </a:lnTo>
                              <a:lnTo>
                                <a:pt x="397" y="44"/>
                              </a:lnTo>
                              <a:lnTo>
                                <a:pt x="393" y="79"/>
                              </a:lnTo>
                              <a:lnTo>
                                <a:pt x="392" y="103"/>
                              </a:lnTo>
                              <a:lnTo>
                                <a:pt x="393" y="126"/>
                              </a:lnTo>
                              <a:lnTo>
                                <a:pt x="395" y="150"/>
                              </a:lnTo>
                              <a:lnTo>
                                <a:pt x="398" y="176"/>
                              </a:lnTo>
                              <a:lnTo>
                                <a:pt x="402" y="202"/>
                              </a:lnTo>
                              <a:lnTo>
                                <a:pt x="407" y="229"/>
                              </a:lnTo>
                              <a:lnTo>
                                <a:pt x="413" y="257"/>
                              </a:lnTo>
                              <a:lnTo>
                                <a:pt x="420" y="284"/>
                              </a:lnTo>
                              <a:lnTo>
                                <a:pt x="427" y="312"/>
                              </a:lnTo>
                              <a:lnTo>
                                <a:pt x="421" y="340"/>
                              </a:lnTo>
                              <a:lnTo>
                                <a:pt x="403" y="391"/>
                              </a:lnTo>
                              <a:lnTo>
                                <a:pt x="376" y="460"/>
                              </a:lnTo>
                              <a:lnTo>
                                <a:pt x="340" y="540"/>
                              </a:lnTo>
                              <a:lnTo>
                                <a:pt x="299" y="627"/>
                              </a:lnTo>
                              <a:lnTo>
                                <a:pt x="253" y="716"/>
                              </a:lnTo>
                              <a:lnTo>
                                <a:pt x="205" y="800"/>
                              </a:lnTo>
                              <a:lnTo>
                                <a:pt x="155" y="875"/>
                              </a:lnTo>
                              <a:lnTo>
                                <a:pt x="107" y="935"/>
                              </a:lnTo>
                              <a:lnTo>
                                <a:pt x="61" y="975"/>
                              </a:lnTo>
                              <a:lnTo>
                                <a:pt x="19" y="990"/>
                              </a:lnTo>
                              <a:lnTo>
                                <a:pt x="82" y="990"/>
                              </a:lnTo>
                              <a:lnTo>
                                <a:pt x="115" y="965"/>
                              </a:lnTo>
                              <a:lnTo>
                                <a:pt x="162" y="915"/>
                              </a:lnTo>
                              <a:lnTo>
                                <a:pt x="216" y="841"/>
                              </a:lnTo>
                              <a:lnTo>
                                <a:pt x="277" y="741"/>
                              </a:lnTo>
                              <a:lnTo>
                                <a:pt x="287" y="738"/>
                              </a:lnTo>
                              <a:lnTo>
                                <a:pt x="277" y="738"/>
                              </a:lnTo>
                              <a:lnTo>
                                <a:pt x="337" y="630"/>
                              </a:lnTo>
                              <a:lnTo>
                                <a:pt x="381" y="542"/>
                              </a:lnTo>
                              <a:lnTo>
                                <a:pt x="411" y="471"/>
                              </a:lnTo>
                              <a:lnTo>
                                <a:pt x="432" y="414"/>
                              </a:lnTo>
                              <a:lnTo>
                                <a:pt x="445" y="368"/>
                              </a:lnTo>
                              <a:lnTo>
                                <a:pt x="481" y="368"/>
                              </a:lnTo>
                              <a:lnTo>
                                <a:pt x="458" y="309"/>
                              </a:lnTo>
                              <a:lnTo>
                                <a:pt x="466" y="257"/>
                              </a:lnTo>
                              <a:lnTo>
                                <a:pt x="445" y="257"/>
                              </a:lnTo>
                              <a:lnTo>
                                <a:pt x="433" y="212"/>
                              </a:lnTo>
                              <a:lnTo>
                                <a:pt x="426" y="169"/>
                              </a:lnTo>
                              <a:lnTo>
                                <a:pt x="421" y="129"/>
                              </a:lnTo>
                              <a:lnTo>
                                <a:pt x="420" y="92"/>
                              </a:lnTo>
                              <a:lnTo>
                                <a:pt x="420" y="77"/>
                              </a:lnTo>
                              <a:lnTo>
                                <a:pt x="422" y="51"/>
                              </a:lnTo>
                              <a:lnTo>
                                <a:pt x="429" y="24"/>
                              </a:lnTo>
                              <a:lnTo>
                                <a:pt x="441" y="6"/>
                              </a:lnTo>
                              <a:lnTo>
                                <a:pt x="466" y="6"/>
                              </a:lnTo>
                              <a:lnTo>
                                <a:pt x="453" y="1"/>
                              </a:lnTo>
                              <a:lnTo>
                                <a:pt x="427" y="0"/>
                              </a:lnTo>
                              <a:close/>
                              <a:moveTo>
                                <a:pt x="988" y="736"/>
                              </a:moveTo>
                              <a:lnTo>
                                <a:pt x="960" y="736"/>
                              </a:lnTo>
                              <a:lnTo>
                                <a:pt x="949" y="746"/>
                              </a:lnTo>
                              <a:lnTo>
                                <a:pt x="949" y="774"/>
                              </a:lnTo>
                              <a:lnTo>
                                <a:pt x="960" y="784"/>
                              </a:lnTo>
                              <a:lnTo>
                                <a:pt x="988" y="784"/>
                              </a:lnTo>
                              <a:lnTo>
                                <a:pt x="994" y="779"/>
                              </a:lnTo>
                              <a:lnTo>
                                <a:pt x="963" y="779"/>
                              </a:lnTo>
                              <a:lnTo>
                                <a:pt x="954" y="771"/>
                              </a:lnTo>
                              <a:lnTo>
                                <a:pt x="954" y="749"/>
                              </a:lnTo>
                              <a:lnTo>
                                <a:pt x="963" y="741"/>
                              </a:lnTo>
                              <a:lnTo>
                                <a:pt x="994" y="741"/>
                              </a:lnTo>
                              <a:lnTo>
                                <a:pt x="988" y="736"/>
                              </a:lnTo>
                              <a:close/>
                              <a:moveTo>
                                <a:pt x="994" y="741"/>
                              </a:moveTo>
                              <a:lnTo>
                                <a:pt x="985" y="741"/>
                              </a:lnTo>
                              <a:lnTo>
                                <a:pt x="993" y="749"/>
                              </a:lnTo>
                              <a:lnTo>
                                <a:pt x="993" y="771"/>
                              </a:lnTo>
                              <a:lnTo>
                                <a:pt x="985" y="779"/>
                              </a:lnTo>
                              <a:lnTo>
                                <a:pt x="994" y="779"/>
                              </a:lnTo>
                              <a:lnTo>
                                <a:pt x="999" y="774"/>
                              </a:lnTo>
                              <a:lnTo>
                                <a:pt x="999" y="746"/>
                              </a:lnTo>
                              <a:lnTo>
                                <a:pt x="994" y="741"/>
                              </a:lnTo>
                              <a:close/>
                              <a:moveTo>
                                <a:pt x="980" y="744"/>
                              </a:moveTo>
                              <a:lnTo>
                                <a:pt x="964" y="744"/>
                              </a:lnTo>
                              <a:lnTo>
                                <a:pt x="964" y="774"/>
                              </a:lnTo>
                              <a:lnTo>
                                <a:pt x="969" y="774"/>
                              </a:lnTo>
                              <a:lnTo>
                                <a:pt x="969" y="763"/>
                              </a:lnTo>
                              <a:lnTo>
                                <a:pt x="982" y="763"/>
                              </a:lnTo>
                              <a:lnTo>
                                <a:pt x="981" y="762"/>
                              </a:lnTo>
                              <a:lnTo>
                                <a:pt x="978" y="761"/>
                              </a:lnTo>
                              <a:lnTo>
                                <a:pt x="984" y="759"/>
                              </a:lnTo>
                              <a:lnTo>
                                <a:pt x="969" y="759"/>
                              </a:lnTo>
                              <a:lnTo>
                                <a:pt x="969" y="750"/>
                              </a:lnTo>
                              <a:lnTo>
                                <a:pt x="984" y="750"/>
                              </a:lnTo>
                              <a:lnTo>
                                <a:pt x="983" y="748"/>
                              </a:lnTo>
                              <a:lnTo>
                                <a:pt x="980" y="744"/>
                              </a:lnTo>
                              <a:close/>
                              <a:moveTo>
                                <a:pt x="982" y="763"/>
                              </a:moveTo>
                              <a:lnTo>
                                <a:pt x="975" y="763"/>
                              </a:lnTo>
                              <a:lnTo>
                                <a:pt x="977" y="766"/>
                              </a:lnTo>
                              <a:lnTo>
                                <a:pt x="978" y="769"/>
                              </a:lnTo>
                              <a:lnTo>
                                <a:pt x="979" y="774"/>
                              </a:lnTo>
                              <a:lnTo>
                                <a:pt x="984" y="774"/>
                              </a:lnTo>
                              <a:lnTo>
                                <a:pt x="983" y="769"/>
                              </a:lnTo>
                              <a:lnTo>
                                <a:pt x="983" y="765"/>
                              </a:lnTo>
                              <a:lnTo>
                                <a:pt x="982" y="763"/>
                              </a:lnTo>
                              <a:close/>
                              <a:moveTo>
                                <a:pt x="984" y="750"/>
                              </a:moveTo>
                              <a:lnTo>
                                <a:pt x="976" y="750"/>
                              </a:lnTo>
                              <a:lnTo>
                                <a:pt x="978" y="751"/>
                              </a:lnTo>
                              <a:lnTo>
                                <a:pt x="978" y="758"/>
                              </a:lnTo>
                              <a:lnTo>
                                <a:pt x="975" y="759"/>
                              </a:lnTo>
                              <a:lnTo>
                                <a:pt x="984" y="759"/>
                              </a:lnTo>
                              <a:lnTo>
                                <a:pt x="984" y="755"/>
                              </a:lnTo>
                              <a:lnTo>
                                <a:pt x="984" y="750"/>
                              </a:lnTo>
                              <a:close/>
                              <a:moveTo>
                                <a:pt x="481" y="368"/>
                              </a:moveTo>
                              <a:lnTo>
                                <a:pt x="445" y="368"/>
                              </a:lnTo>
                              <a:lnTo>
                                <a:pt x="500" y="478"/>
                              </a:lnTo>
                              <a:lnTo>
                                <a:pt x="557" y="553"/>
                              </a:lnTo>
                              <a:lnTo>
                                <a:pt x="610" y="601"/>
                              </a:lnTo>
                              <a:lnTo>
                                <a:pt x="654" y="629"/>
                              </a:lnTo>
                              <a:lnTo>
                                <a:pt x="581" y="643"/>
                              </a:lnTo>
                              <a:lnTo>
                                <a:pt x="505" y="661"/>
                              </a:lnTo>
                              <a:lnTo>
                                <a:pt x="429" y="683"/>
                              </a:lnTo>
                              <a:lnTo>
                                <a:pt x="352" y="709"/>
                              </a:lnTo>
                              <a:lnTo>
                                <a:pt x="277" y="738"/>
                              </a:lnTo>
                              <a:lnTo>
                                <a:pt x="287" y="738"/>
                              </a:lnTo>
                              <a:lnTo>
                                <a:pt x="353" y="718"/>
                              </a:lnTo>
                              <a:lnTo>
                                <a:pt x="434" y="697"/>
                              </a:lnTo>
                              <a:lnTo>
                                <a:pt x="520" y="679"/>
                              </a:lnTo>
                              <a:lnTo>
                                <a:pt x="606" y="665"/>
                              </a:lnTo>
                              <a:lnTo>
                                <a:pt x="691" y="655"/>
                              </a:lnTo>
                              <a:lnTo>
                                <a:pt x="768" y="655"/>
                              </a:lnTo>
                              <a:lnTo>
                                <a:pt x="751" y="648"/>
                              </a:lnTo>
                              <a:lnTo>
                                <a:pt x="820" y="645"/>
                              </a:lnTo>
                              <a:lnTo>
                                <a:pt x="978" y="645"/>
                              </a:lnTo>
                              <a:lnTo>
                                <a:pt x="951" y="630"/>
                              </a:lnTo>
                              <a:lnTo>
                                <a:pt x="914" y="622"/>
                              </a:lnTo>
                              <a:lnTo>
                                <a:pt x="707" y="622"/>
                              </a:lnTo>
                              <a:lnTo>
                                <a:pt x="683" y="609"/>
                              </a:lnTo>
                              <a:lnTo>
                                <a:pt x="660" y="594"/>
                              </a:lnTo>
                              <a:lnTo>
                                <a:pt x="637" y="579"/>
                              </a:lnTo>
                              <a:lnTo>
                                <a:pt x="615" y="563"/>
                              </a:lnTo>
                              <a:lnTo>
                                <a:pt x="565" y="512"/>
                              </a:lnTo>
                              <a:lnTo>
                                <a:pt x="521" y="450"/>
                              </a:lnTo>
                              <a:lnTo>
                                <a:pt x="486" y="381"/>
                              </a:lnTo>
                              <a:lnTo>
                                <a:pt x="481" y="368"/>
                              </a:lnTo>
                              <a:close/>
                              <a:moveTo>
                                <a:pt x="768" y="655"/>
                              </a:moveTo>
                              <a:lnTo>
                                <a:pt x="691" y="655"/>
                              </a:lnTo>
                              <a:lnTo>
                                <a:pt x="758" y="685"/>
                              </a:lnTo>
                              <a:lnTo>
                                <a:pt x="824" y="708"/>
                              </a:lnTo>
                              <a:lnTo>
                                <a:pt x="885" y="722"/>
                              </a:lnTo>
                              <a:lnTo>
                                <a:pt x="936" y="727"/>
                              </a:lnTo>
                              <a:lnTo>
                                <a:pt x="957" y="726"/>
                              </a:lnTo>
                              <a:lnTo>
                                <a:pt x="972" y="721"/>
                              </a:lnTo>
                              <a:lnTo>
                                <a:pt x="983" y="714"/>
                              </a:lnTo>
                              <a:lnTo>
                                <a:pt x="985" y="711"/>
                              </a:lnTo>
                              <a:lnTo>
                                <a:pt x="957" y="711"/>
                              </a:lnTo>
                              <a:lnTo>
                                <a:pt x="917" y="706"/>
                              </a:lnTo>
                              <a:lnTo>
                                <a:pt x="867" y="693"/>
                              </a:lnTo>
                              <a:lnTo>
                                <a:pt x="811" y="673"/>
                              </a:lnTo>
                              <a:lnTo>
                                <a:pt x="768" y="655"/>
                              </a:lnTo>
                              <a:close/>
                              <a:moveTo>
                                <a:pt x="988" y="704"/>
                              </a:moveTo>
                              <a:lnTo>
                                <a:pt x="981" y="707"/>
                              </a:lnTo>
                              <a:lnTo>
                                <a:pt x="970" y="711"/>
                              </a:lnTo>
                              <a:lnTo>
                                <a:pt x="985" y="711"/>
                              </a:lnTo>
                              <a:lnTo>
                                <a:pt x="988" y="704"/>
                              </a:lnTo>
                              <a:close/>
                              <a:moveTo>
                                <a:pt x="978" y="645"/>
                              </a:moveTo>
                              <a:lnTo>
                                <a:pt x="820" y="645"/>
                              </a:lnTo>
                              <a:lnTo>
                                <a:pt x="901" y="647"/>
                              </a:lnTo>
                              <a:lnTo>
                                <a:pt x="966" y="661"/>
                              </a:lnTo>
                              <a:lnTo>
                                <a:pt x="993" y="692"/>
                              </a:lnTo>
                              <a:lnTo>
                                <a:pt x="996" y="685"/>
                              </a:lnTo>
                              <a:lnTo>
                                <a:pt x="999" y="682"/>
                              </a:lnTo>
                              <a:lnTo>
                                <a:pt x="999" y="675"/>
                              </a:lnTo>
                              <a:lnTo>
                                <a:pt x="986" y="649"/>
                              </a:lnTo>
                              <a:lnTo>
                                <a:pt x="978" y="645"/>
                              </a:lnTo>
                              <a:close/>
                              <a:moveTo>
                                <a:pt x="829" y="615"/>
                              </a:moveTo>
                              <a:lnTo>
                                <a:pt x="802" y="616"/>
                              </a:lnTo>
                              <a:lnTo>
                                <a:pt x="772" y="618"/>
                              </a:lnTo>
                              <a:lnTo>
                                <a:pt x="707" y="622"/>
                              </a:lnTo>
                              <a:lnTo>
                                <a:pt x="914" y="622"/>
                              </a:lnTo>
                              <a:lnTo>
                                <a:pt x="898" y="619"/>
                              </a:lnTo>
                              <a:lnTo>
                                <a:pt x="829" y="615"/>
                              </a:lnTo>
                              <a:close/>
                              <a:moveTo>
                                <a:pt x="476" y="83"/>
                              </a:moveTo>
                              <a:lnTo>
                                <a:pt x="470" y="113"/>
                              </a:lnTo>
                              <a:lnTo>
                                <a:pt x="464" y="152"/>
                              </a:lnTo>
                              <a:lnTo>
                                <a:pt x="456" y="199"/>
                              </a:lnTo>
                              <a:lnTo>
                                <a:pt x="445" y="257"/>
                              </a:lnTo>
                              <a:lnTo>
                                <a:pt x="466" y="257"/>
                              </a:lnTo>
                              <a:lnTo>
                                <a:pt x="467" y="250"/>
                              </a:lnTo>
                              <a:lnTo>
                                <a:pt x="471" y="194"/>
                              </a:lnTo>
                              <a:lnTo>
                                <a:pt x="474" y="139"/>
                              </a:lnTo>
                              <a:lnTo>
                                <a:pt x="476" y="83"/>
                              </a:lnTo>
                              <a:close/>
                              <a:moveTo>
                                <a:pt x="466" y="6"/>
                              </a:moveTo>
                              <a:lnTo>
                                <a:pt x="441" y="6"/>
                              </a:lnTo>
                              <a:lnTo>
                                <a:pt x="452" y="13"/>
                              </a:lnTo>
                              <a:lnTo>
                                <a:pt x="463" y="24"/>
                              </a:lnTo>
                              <a:lnTo>
                                <a:pt x="471" y="41"/>
                              </a:lnTo>
                              <a:lnTo>
                                <a:pt x="476" y="65"/>
                              </a:lnTo>
                              <a:lnTo>
                                <a:pt x="480" y="27"/>
                              </a:lnTo>
                              <a:lnTo>
                                <a:pt x="471" y="8"/>
                              </a:lnTo>
                              <a:lnTo>
                                <a:pt x="46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8F9E9" id="AutoShape 2" o:spid="_x0000_s1026" style="position:absolute;margin-left:130.05pt;margin-top:10.35pt;width:50pt;height:49.65pt;z-index:-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,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" path="m180,782l93,839,37,893,8,941,,975r6,13l12,992r67,l82,990r-63,l28,953,60,900r52,-59l180,782xm427,l407,13,397,44r-4,35l392,103r1,23l395,150r3,26l402,202r5,27l413,257r7,27l427,312r-6,28l403,391r-27,69l340,540r-41,87l253,716r-48,84l155,875r-48,60l61,975,19,990r63,l115,965r47,-50l216,841,277,741r10,-3l277,738,337,630r44,-88l411,471r21,-57l445,368r36,l458,309r8,-52l445,257,433,212r-7,-43l421,129,420,92r,-15l422,51r7,-27l441,6r25,l453,1,427,xm988,736r-28,l949,746r,28l960,784r28,l994,779r-31,l954,771r,-22l963,741r31,l988,736xm994,741r-9,l993,749r,22l985,779r9,l999,774r,-28l994,741xm980,744r-16,l964,774r5,l969,763r13,l981,762r-3,-1l984,759r-15,l969,750r15,l983,748r-3,-4xm982,763r-7,l977,766r1,3l979,774r5,l983,769r,-4l982,763xm984,750r-8,l978,751r,7l975,759r9,l984,755r,-5xm481,368r-36,l500,478r57,75l610,601r44,28l581,643r-76,18l429,683r-77,26l277,738r10,l353,718r81,-21l520,679r86,-14l691,655r77,l751,648r69,-3l978,645,951,630r-37,-8l707,622,683,609,660,594,637,579,615,563,565,512,521,450,486,381r-5,-13xm768,655r-77,l758,685r66,23l885,722r51,5l957,726r15,-5l983,714r2,-3l957,711r-40,-5l867,693,811,673,768,655xm988,704r-7,3l970,711r15,l988,704xm978,645r-158,l901,647r65,14l993,692r3,-7l999,682r,-7l986,649r-8,-4xm829,615r-27,1l772,618r-65,4l914,622r-16,-3l829,615xm476,83r-6,30l464,152r-8,47l445,257r21,l467,250r4,-56l474,139r2,-56xm466,6r-25,l452,13r11,11l471,41r5,24l480,27,471,8,466,6xe" fillcolor="#ffd8d8" stroked="f">
                <v:path arrowok="t" o:connecttype="custom" o:connectlocs="5080,728980;50165,761365;38100,702945;258445,139700;249555,211455;258445,276860;267335,347345;189865,529590;67945,725170;73025,744220;182245,600075;260985,430530;290830,327660;270510,238760;267970,163830;287655,132080;602615,605155;631190,626110;611505,601980;625475,601980;631190,626110;622300,603885;615315,615950;624840,613410;624205,606425;620395,617855;624205,619760;619760,607695;624840,613410;282575,365125;415290,530860;223520,581660;275590,574040;487680,547370;603885,531495;419100,508635;330835,417195;438785,547370;594360,593090;625475,582930;514985,558800;615950,582930;520700,541020;632460,566420;621030,541020;448945,526415;302260,184150;282575,294640;300990,219710;287020,139700;304800,148590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15107F">
        <w:rPr>
          <w:rFonts w:ascii="Calibri" w:hAnsi="Calibri"/>
          <w:w w:val="105"/>
          <w:sz w:val="41"/>
        </w:rPr>
        <w:t>Ing. Jan Tobiáš</w:t>
      </w:r>
    </w:p>
    <w:p w:rsidR="0090690E" w:rsidRDefault="0015107F">
      <w:pPr>
        <w:spacing w:before="208" w:line="235" w:lineRule="auto"/>
        <w:ind w:left="288" w:right="8"/>
        <w:rPr>
          <w:rFonts w:ascii="Calibri" w:hAnsi="Calibri"/>
          <w:sz w:val="20"/>
        </w:rPr>
      </w:pPr>
      <w:r>
        <w:br w:type="column"/>
      </w:r>
      <w:r>
        <w:rPr>
          <w:rFonts w:ascii="Calibri" w:hAnsi="Calibri"/>
          <w:w w:val="105"/>
          <w:sz w:val="20"/>
        </w:rPr>
        <w:t xml:space="preserve">Digitálně podepsal Ing. Jan Tobiáš </w:t>
      </w:r>
      <w:r>
        <w:rPr>
          <w:rFonts w:ascii="Calibri" w:hAnsi="Calibri"/>
          <w:sz w:val="20"/>
        </w:rPr>
        <w:t>Datum: 2021.12.06</w:t>
      </w:r>
    </w:p>
    <w:p w:rsidR="0090690E" w:rsidRDefault="0015107F">
      <w:pPr>
        <w:spacing w:line="153" w:lineRule="exact"/>
        <w:ind w:left="288"/>
        <w:rPr>
          <w:rFonts w:ascii="Calibri"/>
          <w:sz w:val="20"/>
        </w:rPr>
      </w:pPr>
      <w:r>
        <w:rPr>
          <w:rFonts w:ascii="Calibri"/>
          <w:sz w:val="20"/>
        </w:rPr>
        <w:t>14:31:53 +01'00'</w:t>
      </w:r>
    </w:p>
    <w:p w:rsidR="0090690E" w:rsidRDefault="0015107F">
      <w:pPr>
        <w:spacing w:before="241" w:line="235" w:lineRule="auto"/>
        <w:ind w:left="513" w:right="-3"/>
        <w:rPr>
          <w:rFonts w:ascii="Calibri"/>
          <w:sz w:val="37"/>
        </w:rPr>
      </w:pPr>
      <w:r>
        <w:br w:type="column"/>
      </w:r>
      <w:r>
        <w:rPr>
          <w:rFonts w:ascii="Calibri"/>
          <w:sz w:val="37"/>
        </w:rPr>
        <w:t>Ing. Petr Herian</w:t>
      </w:r>
    </w:p>
    <w:p w:rsidR="0090690E" w:rsidRDefault="0015107F">
      <w:pPr>
        <w:pStyle w:val="Zkladntext"/>
        <w:spacing w:before="3"/>
        <w:ind w:left="0"/>
        <w:rPr>
          <w:rFonts w:ascii="Calibri"/>
          <w:sz w:val="20"/>
        </w:rPr>
      </w:pPr>
      <w:r>
        <w:br w:type="column"/>
      </w:r>
    </w:p>
    <w:p w:rsidR="0090690E" w:rsidRDefault="0015107F">
      <w:pPr>
        <w:spacing w:before="1" w:line="244" w:lineRule="auto"/>
        <w:ind w:left="311" w:right="141"/>
        <w:rPr>
          <w:rFonts w:ascii="Calibri" w:hAnsi="Calibri"/>
          <w:sz w:val="18"/>
        </w:rPr>
      </w:pPr>
      <w:r>
        <w:rPr>
          <w:rFonts w:ascii="Calibri" w:hAnsi="Calibri"/>
          <w:w w:val="105"/>
          <w:sz w:val="18"/>
        </w:rPr>
        <w:t>Digitálně podepsal Ing. Petr Herian Datum: 2021.12.06</w:t>
      </w:r>
    </w:p>
    <w:p w:rsidR="0090690E" w:rsidRDefault="0015107F">
      <w:pPr>
        <w:spacing w:line="158" w:lineRule="exact"/>
        <w:ind w:left="311"/>
        <w:rPr>
          <w:rFonts w:ascii="Calibri"/>
          <w:sz w:val="18"/>
        </w:rPr>
      </w:pPr>
      <w:r>
        <w:rPr>
          <w:rFonts w:ascii="Calibri"/>
          <w:sz w:val="18"/>
        </w:rPr>
        <w:t>13:28:24 +01'00'</w:t>
      </w:r>
    </w:p>
    <w:p w:rsidR="0090690E" w:rsidRDefault="0090690E">
      <w:pPr>
        <w:spacing w:line="158" w:lineRule="exact"/>
        <w:rPr>
          <w:rFonts w:ascii="Calibri"/>
          <w:sz w:val="18"/>
        </w:rPr>
        <w:sectPr w:rsidR="0090690E">
          <w:type w:val="continuous"/>
          <w:pgSz w:w="11910" w:h="16840"/>
          <w:pgMar w:top="1320" w:right="1300" w:bottom="940" w:left="960" w:header="708" w:footer="708" w:gutter="0"/>
          <w:cols w:num="4" w:space="708" w:equalWidth="0">
            <w:col w:w="1841" w:space="40"/>
            <w:col w:w="1899" w:space="1893"/>
            <w:col w:w="1797" w:space="39"/>
            <w:col w:w="2141"/>
          </w:cols>
        </w:sectPr>
      </w:pPr>
    </w:p>
    <w:p w:rsidR="0090690E" w:rsidRDefault="0015107F">
      <w:pPr>
        <w:pStyle w:val="Zkladntext"/>
        <w:tabs>
          <w:tab w:val="left" w:pos="5687"/>
        </w:tabs>
        <w:spacing w:line="172" w:lineRule="exact"/>
        <w:ind w:left="0" w:right="102"/>
        <w:jc w:val="center"/>
      </w:pPr>
      <w:r>
        <w:t>.................................................................</w:t>
      </w:r>
      <w:r>
        <w:tab/>
        <w:t>........................................................</w:t>
      </w:r>
    </w:p>
    <w:p w:rsidR="0090690E" w:rsidRDefault="0015107F">
      <w:pPr>
        <w:pStyle w:val="Zkladntext"/>
        <w:tabs>
          <w:tab w:val="left" w:pos="5954"/>
        </w:tabs>
        <w:spacing w:before="1" w:line="269" w:lineRule="exact"/>
        <w:ind w:left="0" w:right="63"/>
        <w:jc w:val="center"/>
      </w:pPr>
      <w:r>
        <w:t>za Krajský soud v Ústí</w:t>
      </w:r>
      <w:r>
        <w:rPr>
          <w:spacing w:val="-9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Labem</w:t>
      </w:r>
      <w:r>
        <w:tab/>
        <w:t>za NEWTON Technologies,</w:t>
      </w:r>
      <w:r>
        <w:rPr>
          <w:spacing w:val="-6"/>
        </w:rPr>
        <w:t xml:space="preserve"> </w:t>
      </w:r>
      <w:r>
        <w:t>a.s.</w:t>
      </w:r>
    </w:p>
    <w:p w:rsidR="0090690E" w:rsidRDefault="0015107F">
      <w:pPr>
        <w:pStyle w:val="Zkladntext"/>
        <w:tabs>
          <w:tab w:val="left" w:pos="5740"/>
        </w:tabs>
        <w:spacing w:line="269" w:lineRule="exact"/>
        <w:ind w:left="0" w:right="400"/>
        <w:jc w:val="center"/>
      </w:pPr>
      <w:r>
        <w:t>Ing.</w:t>
      </w:r>
      <w:r>
        <w:rPr>
          <w:spacing w:val="-2"/>
        </w:rPr>
        <w:t xml:space="preserve"> </w:t>
      </w:r>
      <w:r>
        <w:t>Jan</w:t>
      </w:r>
      <w:r>
        <w:rPr>
          <w:spacing w:val="-3"/>
        </w:rPr>
        <w:t xml:space="preserve"> </w:t>
      </w:r>
      <w:r>
        <w:t>Tobiáš</w:t>
      </w:r>
      <w:r>
        <w:tab/>
        <w:t>Ing. Petr</w:t>
      </w:r>
      <w:r>
        <w:rPr>
          <w:spacing w:val="1"/>
        </w:rPr>
        <w:t xml:space="preserve"> </w:t>
      </w:r>
      <w:r>
        <w:t>Herian</w:t>
      </w:r>
    </w:p>
    <w:p w:rsidR="0090690E" w:rsidRDefault="0015107F">
      <w:pPr>
        <w:pStyle w:val="Zkladntext"/>
        <w:tabs>
          <w:tab w:val="left" w:pos="5783"/>
        </w:tabs>
        <w:spacing w:before="1"/>
        <w:ind w:left="0" w:right="321"/>
        <w:jc w:val="center"/>
      </w:pPr>
      <w:r>
        <w:t>ředitel</w:t>
      </w:r>
      <w:r>
        <w:rPr>
          <w:spacing w:val="-3"/>
        </w:rPr>
        <w:t xml:space="preserve"> </w:t>
      </w:r>
      <w:r>
        <w:t>správy</w:t>
      </w:r>
      <w:r>
        <w:rPr>
          <w:spacing w:val="-3"/>
        </w:rPr>
        <w:t xml:space="preserve"> </w:t>
      </w:r>
      <w:r>
        <w:t>soudu</w:t>
      </w:r>
      <w:r>
        <w:tab/>
        <w:t>předseda</w:t>
      </w:r>
      <w:r>
        <w:rPr>
          <w:spacing w:val="-1"/>
        </w:rPr>
        <w:t xml:space="preserve"> </w:t>
      </w:r>
      <w:r>
        <w:t>představenstva</w:t>
      </w:r>
    </w:p>
    <w:sectPr w:rsidR="0090690E">
      <w:type w:val="continuous"/>
      <w:pgSz w:w="11910" w:h="16840"/>
      <w:pgMar w:top="1320" w:right="1300" w:bottom="94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07F" w:rsidRDefault="0015107F">
      <w:r>
        <w:separator/>
      </w:r>
    </w:p>
  </w:endnote>
  <w:endnote w:type="continuationSeparator" w:id="0">
    <w:p w:rsidR="0015107F" w:rsidRDefault="0015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90E" w:rsidRDefault="005A2245">
    <w:pPr>
      <w:pStyle w:val="Zkladntext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3409950</wp:posOffset>
              </wp:positionH>
              <wp:positionV relativeFrom="page">
                <wp:posOffset>10082530</wp:posOffset>
              </wp:positionV>
              <wp:extent cx="735965" cy="1739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690E" w:rsidRDefault="0015107F">
                          <w:pPr>
                            <w:spacing w:before="19"/>
                            <w:ind w:left="20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sz w:val="20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 w:hAnsi="Cambria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2245">
                            <w:rPr>
                              <w:rFonts w:ascii="Cambria" w:hAnsi="Cambria"/>
                              <w:b/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mbria" w:hAnsi="Cambria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 xml:space="preserve">z </w:t>
                          </w:r>
                          <w:r>
                            <w:rPr>
                              <w:rFonts w:ascii="Cambria" w:hAnsi="Cambria"/>
                              <w:b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5pt;margin-top:793.9pt;width:57.95pt;height:13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" filled="f" stroked="f">
              <v:textbox inset="0,0,0,0">
                <w:txbxContent>
                  <w:p w:rsidR="0090690E" w:rsidRDefault="0015107F">
                    <w:pPr>
                      <w:spacing w:before="19"/>
                      <w:ind w:left="20"/>
                      <w:rPr>
                        <w:rFonts w:ascii="Cambria" w:hAnsi="Cambria"/>
                        <w:b/>
                        <w:sz w:val="20"/>
                      </w:rPr>
                    </w:pPr>
                    <w:r>
                      <w:rPr>
                        <w:rFonts w:ascii="Cambria" w:hAnsi="Cambria"/>
                        <w:sz w:val="20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rPr>
                        <w:rFonts w:ascii="Cambria" w:hAnsi="Cambria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2245">
                      <w:rPr>
                        <w:rFonts w:ascii="Cambria" w:hAnsi="Cambria"/>
                        <w:b/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Cambria" w:hAnsi="Cambria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 xml:space="preserve">z </w:t>
                    </w:r>
                    <w:r>
                      <w:rPr>
                        <w:rFonts w:ascii="Cambria" w:hAnsi="Cambria"/>
                        <w:b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07F" w:rsidRDefault="0015107F">
      <w:r>
        <w:separator/>
      </w:r>
    </w:p>
  </w:footnote>
  <w:footnote w:type="continuationSeparator" w:id="0">
    <w:p w:rsidR="0015107F" w:rsidRDefault="00151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6305"/>
    <w:multiLevelType w:val="multilevel"/>
    <w:tmpl w:val="E3105836"/>
    <w:lvl w:ilvl="0">
      <w:start w:val="7"/>
      <w:numFmt w:val="decimal"/>
      <w:lvlText w:val="%1"/>
      <w:lvlJc w:val="left"/>
      <w:pPr>
        <w:ind w:left="1022" w:hanging="711"/>
        <w:jc w:val="left"/>
      </w:pPr>
      <w:rPr>
        <w:rFonts w:hint="default"/>
        <w:lang w:val="cs-CZ" w:eastAsia="cs-CZ" w:bidi="cs-CZ"/>
      </w:rPr>
    </w:lvl>
    <w:lvl w:ilvl="1">
      <w:start w:val="9"/>
      <w:numFmt w:val="decimal"/>
      <w:lvlText w:val="%1.%2."/>
      <w:lvlJc w:val="left"/>
      <w:pPr>
        <w:ind w:left="1022" w:hanging="711"/>
        <w:jc w:val="left"/>
      </w:pPr>
      <w:rPr>
        <w:rFonts w:ascii="Garamond" w:eastAsia="Garamond" w:hAnsi="Garamond" w:cs="Garamond" w:hint="default"/>
        <w:spacing w:val="-2"/>
        <w:w w:val="100"/>
        <w:sz w:val="24"/>
        <w:szCs w:val="24"/>
        <w:lang w:val="cs-CZ" w:eastAsia="cs-CZ" w:bidi="cs-CZ"/>
      </w:rPr>
    </w:lvl>
    <w:lvl w:ilvl="2">
      <w:numFmt w:val="bullet"/>
      <w:lvlText w:val=""/>
      <w:lvlJc w:val="left"/>
      <w:pPr>
        <w:ind w:left="1872" w:hanging="718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3605" w:hanging="71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468" w:hanging="71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331" w:hanging="71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194" w:hanging="71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057" w:hanging="71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920" w:hanging="718"/>
      </w:pPr>
      <w:rPr>
        <w:rFonts w:hint="default"/>
        <w:lang w:val="cs-CZ" w:eastAsia="cs-CZ" w:bidi="cs-CZ"/>
      </w:rPr>
    </w:lvl>
  </w:abstractNum>
  <w:abstractNum w:abstractNumId="1" w15:restartNumberingAfterBreak="0">
    <w:nsid w:val="09582402"/>
    <w:multiLevelType w:val="multilevel"/>
    <w:tmpl w:val="9EC44A70"/>
    <w:lvl w:ilvl="0">
      <w:start w:val="6"/>
      <w:numFmt w:val="decimal"/>
      <w:lvlText w:val="%1"/>
      <w:lvlJc w:val="left"/>
      <w:pPr>
        <w:ind w:left="1022" w:hanging="720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022" w:hanging="720"/>
        <w:jc w:val="left"/>
      </w:pPr>
      <w:rPr>
        <w:rFonts w:ascii="Garamond" w:eastAsia="Garamond" w:hAnsi="Garamond" w:cs="Garamond" w:hint="default"/>
        <w:spacing w:val="-1"/>
        <w:w w:val="100"/>
        <w:sz w:val="24"/>
        <w:szCs w:val="24"/>
        <w:lang w:val="cs-CZ" w:eastAsia="cs-CZ" w:bidi="cs-CZ"/>
      </w:rPr>
    </w:lvl>
    <w:lvl w:ilvl="2">
      <w:start w:val="1"/>
      <w:numFmt w:val="decimal"/>
      <w:lvlText w:val="%1.%2.%3."/>
      <w:lvlJc w:val="left"/>
      <w:pPr>
        <w:ind w:left="2311" w:hanging="720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cs-CZ" w:eastAsia="cs-CZ" w:bidi="cs-CZ"/>
      </w:rPr>
    </w:lvl>
    <w:lvl w:ilvl="3">
      <w:numFmt w:val="bullet"/>
      <w:lvlText w:val="-"/>
      <w:lvlJc w:val="left"/>
      <w:pPr>
        <w:ind w:left="3031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cs-CZ" w:eastAsia="cs-CZ" w:bidi="cs-CZ"/>
      </w:rPr>
    </w:lvl>
    <w:lvl w:ilvl="4">
      <w:numFmt w:val="bullet"/>
      <w:lvlText w:val="•"/>
      <w:lvlJc w:val="left"/>
      <w:pPr>
        <w:ind w:left="4691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517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343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169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994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10C34912"/>
    <w:multiLevelType w:val="multilevel"/>
    <w:tmpl w:val="026655F0"/>
    <w:lvl w:ilvl="0">
      <w:start w:val="7"/>
      <w:numFmt w:val="decimal"/>
      <w:lvlText w:val="%1"/>
      <w:lvlJc w:val="left"/>
      <w:pPr>
        <w:ind w:left="1022" w:hanging="576"/>
        <w:jc w:val="left"/>
      </w:pPr>
      <w:rPr>
        <w:rFonts w:hint="default"/>
        <w:lang w:val="cs-CZ" w:eastAsia="cs-CZ" w:bidi="cs-CZ"/>
      </w:rPr>
    </w:lvl>
    <w:lvl w:ilvl="1">
      <w:start w:val="3"/>
      <w:numFmt w:val="decimal"/>
      <w:lvlText w:val="%1.%2"/>
      <w:lvlJc w:val="left"/>
      <w:pPr>
        <w:ind w:left="1022" w:hanging="576"/>
        <w:jc w:val="left"/>
      </w:pPr>
      <w:rPr>
        <w:rFonts w:ascii="Garamond" w:eastAsia="Garamond" w:hAnsi="Garamond" w:cs="Garamond" w:hint="default"/>
        <w:spacing w:val="-13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745" w:hanging="576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607" w:hanging="57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470" w:hanging="57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333" w:hanging="57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195" w:hanging="57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058" w:hanging="57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921" w:hanging="576"/>
      </w:pPr>
      <w:rPr>
        <w:rFonts w:hint="default"/>
        <w:lang w:val="cs-CZ" w:eastAsia="cs-CZ" w:bidi="cs-CZ"/>
      </w:rPr>
    </w:lvl>
  </w:abstractNum>
  <w:abstractNum w:abstractNumId="3" w15:restartNumberingAfterBreak="0">
    <w:nsid w:val="20505280"/>
    <w:multiLevelType w:val="multilevel"/>
    <w:tmpl w:val="59BC154A"/>
    <w:lvl w:ilvl="0">
      <w:start w:val="4"/>
      <w:numFmt w:val="decimal"/>
      <w:lvlText w:val="%1"/>
      <w:lvlJc w:val="left"/>
      <w:pPr>
        <w:ind w:left="1022" w:hanging="711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022" w:hanging="711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745" w:hanging="71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607" w:hanging="71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470" w:hanging="71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333" w:hanging="71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195" w:hanging="71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058" w:hanging="71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921" w:hanging="711"/>
      </w:pPr>
      <w:rPr>
        <w:rFonts w:hint="default"/>
        <w:lang w:val="cs-CZ" w:eastAsia="cs-CZ" w:bidi="cs-CZ"/>
      </w:rPr>
    </w:lvl>
  </w:abstractNum>
  <w:abstractNum w:abstractNumId="4" w15:restartNumberingAfterBreak="0">
    <w:nsid w:val="29E033B7"/>
    <w:multiLevelType w:val="multilevel"/>
    <w:tmpl w:val="1CB23430"/>
    <w:lvl w:ilvl="0">
      <w:start w:val="7"/>
      <w:numFmt w:val="decimal"/>
      <w:lvlText w:val="%1"/>
      <w:lvlJc w:val="left"/>
      <w:pPr>
        <w:ind w:left="1022" w:hanging="711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022" w:hanging="711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cs-CZ" w:eastAsia="cs-CZ" w:bidi="cs-CZ"/>
      </w:rPr>
    </w:lvl>
    <w:lvl w:ilvl="2">
      <w:numFmt w:val="bullet"/>
      <w:lvlText w:val=""/>
      <w:lvlJc w:val="left"/>
      <w:pPr>
        <w:ind w:left="1588" w:hanging="425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3">
      <w:numFmt w:val="bullet"/>
      <w:lvlText w:val="-"/>
      <w:lvlJc w:val="left"/>
      <w:pPr>
        <w:ind w:left="2308" w:hanging="360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cs-CZ" w:eastAsia="cs-CZ" w:bidi="cs-CZ"/>
      </w:rPr>
    </w:lvl>
    <w:lvl w:ilvl="4">
      <w:numFmt w:val="bullet"/>
      <w:lvlText w:val="•"/>
      <w:lvlJc w:val="left"/>
      <w:pPr>
        <w:ind w:left="3400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441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482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23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64" w:hanging="360"/>
      </w:pPr>
      <w:rPr>
        <w:rFonts w:hint="default"/>
        <w:lang w:val="cs-CZ" w:eastAsia="cs-CZ" w:bidi="cs-CZ"/>
      </w:rPr>
    </w:lvl>
  </w:abstractNum>
  <w:abstractNum w:abstractNumId="5" w15:restartNumberingAfterBreak="0">
    <w:nsid w:val="628B36F0"/>
    <w:multiLevelType w:val="multilevel"/>
    <w:tmpl w:val="8D52F67C"/>
    <w:lvl w:ilvl="0">
      <w:start w:val="5"/>
      <w:numFmt w:val="decimal"/>
      <w:lvlText w:val="%1"/>
      <w:lvlJc w:val="left"/>
      <w:pPr>
        <w:ind w:left="1022" w:hanging="720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022" w:hanging="720"/>
        <w:jc w:val="left"/>
      </w:pPr>
      <w:rPr>
        <w:rFonts w:ascii="Garamond" w:eastAsia="Garamond" w:hAnsi="Garamond" w:cs="Garamond" w:hint="default"/>
        <w:spacing w:val="-9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745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607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470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33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195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058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921" w:hanging="720"/>
      </w:pPr>
      <w:rPr>
        <w:rFonts w:hint="default"/>
        <w:lang w:val="cs-CZ" w:eastAsia="cs-CZ" w:bidi="cs-CZ"/>
      </w:rPr>
    </w:lvl>
  </w:abstractNum>
  <w:abstractNum w:abstractNumId="6" w15:restartNumberingAfterBreak="0">
    <w:nsid w:val="68E84722"/>
    <w:multiLevelType w:val="multilevel"/>
    <w:tmpl w:val="95403132"/>
    <w:lvl w:ilvl="0">
      <w:start w:val="3"/>
      <w:numFmt w:val="decimal"/>
      <w:lvlText w:val="%1"/>
      <w:lvlJc w:val="left"/>
      <w:pPr>
        <w:ind w:left="1022" w:hanging="689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022" w:hanging="689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745" w:hanging="689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607" w:hanging="689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470" w:hanging="689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333" w:hanging="689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195" w:hanging="689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058" w:hanging="689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921" w:hanging="689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ocumentProtection w:formatting="1" w:enforcement="1" w:cryptProviderType="rsaAES" w:cryptAlgorithmClass="hash" w:cryptAlgorithmType="typeAny" w:cryptAlgorithmSid="14" w:cryptSpinCount="100000" w:hash="rTO77Z6lYbS4bevIVlZ3iul9yp3S0i/yN/DJAPAjdEuuByn/njqdOqqse/yxK6QWR7SgCfhGkRYWn5XwYWG+Cg==" w:salt="FmMUCp8jqlLzuURj4zWZT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0E"/>
    <w:rsid w:val="0015107F"/>
    <w:rsid w:val="005A2245"/>
    <w:rsid w:val="007922FE"/>
    <w:rsid w:val="0090690E"/>
    <w:rsid w:val="00CE480B"/>
    <w:rsid w:val="00EE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3AAFE2-80C3-44A1-9994-50E33476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Garamond" w:eastAsia="Garamond" w:hAnsi="Garamond" w:cs="Garamond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007" w:right="102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22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022" w:hanging="71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ksoud.unl.justice.cz" TargetMode="External"/><Relationship Id="rId13" Type="http://schemas.openxmlformats.org/officeDocument/2006/relationships/hyperlink" Target="mailto:vlvesely@ksoud.unl.justice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yna.slavatova@newtontech.cz" TargetMode="External"/><Relationship Id="rId12" Type="http://schemas.openxmlformats.org/officeDocument/2006/relationships/hyperlink" Target="mailto:mkucera@ksoud.lbc.justice.cz" TargetMode="External"/><Relationship Id="rId17" Type="http://schemas.openxmlformats.org/officeDocument/2006/relationships/hyperlink" Target="mailto:kristyna.slavatova@newtontech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kristyna.slavatova@newtontech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%20mkucera@ksoud.lbc.justice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vsuchonova@ksoud.unl.justice.cz" TargetMode="External"/><Relationship Id="rId10" Type="http://schemas.openxmlformats.org/officeDocument/2006/relationships/hyperlink" Target="mailto:podpora@newtontech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jtobias@ksoud.unl.justic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bkXi7jMeogKk73fbx+oj2i9aSMS72an3gHScOiZily0=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MjAX335oSKv4uHuvh8As84ONQhNEGuy1RyI/+N6UTlY=</DigestValue>
    </Reference>
  </SignedInfo>
  <SignatureValue>RnlUqwd5EgepUy1vpdmWtfZTaL6cdPB5FFufoKAfn4VIiTOg+4MzlqeattRpHwVRYimGKYel8lRj
2yB9kZMsxbOTcdmY0E34SnoSPaNq/7scaMMQi9OiEaJ1rqHBD1+a0v05VtQdcQgDNTP0UeiW9m1B
i4gjj2n6VQZ6Kd4YpD11GtTaYMzuENFUs+W44DmXKAnZmfpQrZjpOdJ4Gh0ipvcgCgv+TH2K7olH
ujTm89PL8HZqHj7Opt3zImJbpasgp4CozD0DHEsgCeoOI0dLezh/pQImHP5IOsMngjVo2FXdw03e
t4E92eC8/KpQJPsLFHFEMOL39/lfoUI4cV6Xnw==</SignatureValue>
  <KeyInfo>
    <X509Data>
      <X509Certificate>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ZShBBEYcNkTXooIVqaBzS/jV8c5Q3VnGDWqVpXS1J9I=</DigestValue>
      </Reference>
      <Reference URI="/word/document.xml?ContentType=application/vnd.openxmlformats-officedocument.wordprocessingml.document.main+xml">
        <DigestMethod Algorithm="http://www.w3.org/2001/04/xmlenc#sha256"/>
        <DigestValue>81/Nlkl0/eUsreW5CSuOPCQsFcJrtfuyaW5siW5f4pI=</DigestValue>
      </Reference>
      <Reference URI="/word/endnotes.xml?ContentType=application/vnd.openxmlformats-officedocument.wordprocessingml.endnotes+xml">
        <DigestMethod Algorithm="http://www.w3.org/2001/04/xmlenc#sha256"/>
        <DigestValue>xDh66X9siEqBiAsCTttqqS4rzKfMgtDs3QQt5y9NQEE=</DigestValue>
      </Reference>
      <Reference URI="/word/fontTable.xml?ContentType=application/vnd.openxmlformats-officedocument.wordprocessingml.fontTable+xml">
        <DigestMethod Algorithm="http://www.w3.org/2001/04/xmlenc#sha256"/>
        <DigestValue>zxIu+6HZBZNxj1BxriSO4Jii1mT2Uza5RJZObJxGIFY=</DigestValue>
      </Reference>
      <Reference URI="/word/footer1.xml?ContentType=application/vnd.openxmlformats-officedocument.wordprocessingml.footer+xml">
        <DigestMethod Algorithm="http://www.w3.org/2001/04/xmlenc#sha256"/>
        <DigestValue>y1sf4EYHJSQm2d//OZdNCPHGIflwSOwpxI7QTGf/YwM=</DigestValue>
      </Reference>
      <Reference URI="/word/footnotes.xml?ContentType=application/vnd.openxmlformats-officedocument.wordprocessingml.footnotes+xml">
        <DigestMethod Algorithm="http://www.w3.org/2001/04/xmlenc#sha256"/>
        <DigestValue>zNLZtuwZm7dkFbSs4ldPnxOKLNvyLXV6yRtf2zo5X2E=</DigestValue>
      </Reference>
      <Reference URI="/word/numbering.xml?ContentType=application/vnd.openxmlformats-officedocument.wordprocessingml.numbering+xml">
        <DigestMethod Algorithm="http://www.w3.org/2001/04/xmlenc#sha256"/>
        <DigestValue>Hf3hGpiBeT2QbmF/djoh6aDQ3Gkw2NO0dGXl6LT3nwM=</DigestValue>
      </Reference>
      <Reference URI="/word/settings.xml?ContentType=application/vnd.openxmlformats-officedocument.wordprocessingml.settings+xml">
        <DigestMethod Algorithm="http://www.w3.org/2001/04/xmlenc#sha256"/>
        <DigestValue>9HFKAn/xwY6TvNhqMzab+75hBHhZpSrnuAKzeIUjXA0=</DigestValue>
      </Reference>
      <Reference URI="/word/styles.xml?ContentType=application/vnd.openxmlformats-officedocument.wordprocessingml.styles+xml">
        <DigestMethod Algorithm="http://www.w3.org/2001/04/xmlenc#sha256"/>
        <DigestValue>ihBRXyYqAHNtegZxsPP6Vh02eUuDhj5zAnpiUPYxtCw=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2021-12-07T10:32:44Z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2021-12-07T10:32:44Z</xd:SigningTime>
          <xd:SigningCertificate>
            <xd:Cert>
              <xd:CertDigest>
                <DigestMethod Algorithm="http://www.w3.org/2001/04/xmlenc#sha256"/>
                <DigestValue>na3wP4gu7IaMh5bubJlNRNlSkjHVMVYd1sI68nGiPmQ=</DigestValue>
              </xd:CertDigest>
              <xd:IssuerSerial>
                <X509IssuerName>CN=PostSignum Qualified CA 4, O="Česká pošta, s.p.", OID.2.5.4.97=NTRCZ-47114983, C=CZ</X509IssuerName>
                <X509SerialNumber>22335731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IrI7GqGaEQsO9C4wyPX5e+eGKzfRxvmOjURHYI9Os8M=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ICmm0isnZJzZLaepxpEZ5iX8Ljej10r6cVGpDRNliJk=</DigestValue>
    </Reference>
  </SignedInfo>
  <SignatureValue>EPDVoLh9o9CF0NQCopqwun556sOw/8KSebj0/4+T2iJlWHJQPsKmufcmHxuc47F1etcM1o4xC6z7
mBbVeH1zCn7+Z2iYSGB5CAiqag61tHDTBkpvr0vKDMCKhbpMaFvxuGG0+diL70neNpWTHm0r5ual
2FF6NORYQbXPdVNuSezdfFM8iJH6B3H2driOhNG9ZRnJdAdZ6EFehnZjyccqTKOyt+i8vCRD3370
V4RwgCWmzK28vexTelFqtzARb46zDYhjbI4Mb0m1FpjfpIMQNo/AyrAjVVOugbqQ88PiGecNJwbo
NfTyhOocWRlawHS5pG3alB+id/IbZHX0bxFNAg==</SignatureValue>
  <KeyInfo>
    <X509Data>
      <X509Certificate>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ZShBBEYcNkTXooIVqaBzS/jV8c5Q3VnGDWqVpXS1J9I=</DigestValue>
      </Reference>
      <Reference URI="/word/document.xml?ContentType=application/vnd.openxmlformats-officedocument.wordprocessingml.document.main+xml">
        <DigestMethod Algorithm="http://www.w3.org/2001/04/xmlenc#sha256"/>
        <DigestValue>81/Nlkl0/eUsreW5CSuOPCQsFcJrtfuyaW5siW5f4pI=</DigestValue>
      </Reference>
      <Reference URI="/word/endnotes.xml?ContentType=application/vnd.openxmlformats-officedocument.wordprocessingml.endnotes+xml">
        <DigestMethod Algorithm="http://www.w3.org/2001/04/xmlenc#sha256"/>
        <DigestValue>xDh66X9siEqBiAsCTttqqS4rzKfMgtDs3QQt5y9NQEE=</DigestValue>
      </Reference>
      <Reference URI="/word/fontTable.xml?ContentType=application/vnd.openxmlformats-officedocument.wordprocessingml.fontTable+xml">
        <DigestMethod Algorithm="http://www.w3.org/2001/04/xmlenc#sha256"/>
        <DigestValue>zxIu+6HZBZNxj1BxriSO4Jii1mT2Uza5RJZObJxGIFY=</DigestValue>
      </Reference>
      <Reference URI="/word/footer1.xml?ContentType=application/vnd.openxmlformats-officedocument.wordprocessingml.footer+xml">
        <DigestMethod Algorithm="http://www.w3.org/2001/04/xmlenc#sha256"/>
        <DigestValue>y1sf4EYHJSQm2d//OZdNCPHGIflwSOwpxI7QTGf/YwM=</DigestValue>
      </Reference>
      <Reference URI="/word/footnotes.xml?ContentType=application/vnd.openxmlformats-officedocument.wordprocessingml.footnotes+xml">
        <DigestMethod Algorithm="http://www.w3.org/2001/04/xmlenc#sha256"/>
        <DigestValue>zNLZtuwZm7dkFbSs4ldPnxOKLNvyLXV6yRtf2zo5X2E=</DigestValue>
      </Reference>
      <Reference URI="/word/numbering.xml?ContentType=application/vnd.openxmlformats-officedocument.wordprocessingml.numbering+xml">
        <DigestMethod Algorithm="http://www.w3.org/2001/04/xmlenc#sha256"/>
        <DigestValue>Hf3hGpiBeT2QbmF/djoh6aDQ3Gkw2NO0dGXl6LT3nwM=</DigestValue>
      </Reference>
      <Reference URI="/word/settings.xml?ContentType=application/vnd.openxmlformats-officedocument.wordprocessingml.settings+xml">
        <DigestMethod Algorithm="http://www.w3.org/2001/04/xmlenc#sha256"/>
        <DigestValue>9HFKAn/xwY6TvNhqMzab+75hBHhZpSrnuAKzeIUjXA0=</DigestValue>
      </Reference>
      <Reference URI="/word/styles.xml?ContentType=application/vnd.openxmlformats-officedocument.wordprocessingml.styles+xml">
        <DigestMethod Algorithm="http://www.w3.org/2001/04/xmlenc#sha256"/>
        <DigestValue>ihBRXyYqAHNtegZxsPP6Vh02eUuDhj5zAnpiUPYxtCw=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2021-12-07T10:33:46Z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2021-12-07T10:33:46Z</xd:SigningTime>
          <xd:SigningCertificate>
            <xd:Cert>
              <xd:CertDigest>
                <DigestMethod Algorithm="http://www.w3.org/2001/04/xmlenc#sha256"/>
                <DigestValue>na3wP4gu7IaMh5bubJlNRNlSkjHVMVYd1sI68nGiPmQ=</DigestValue>
              </xd:CertDigest>
              <xd:IssuerSerial>
                <X509IssuerName>CN=PostSignum Qualified CA 4, O="Česká pošta, s.p.", OID.2.5.4.97=NTRCZ-47114983, C=CZ</X509IssuerName>
                <X509SerialNumber>22335731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1670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11503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Slavatova Kristyna</dc:creator>
  <cp:lastModifiedBy>Pánková Martina, DiS.</cp:lastModifiedBy>
  <cp:revision>2</cp:revision>
  <dcterms:created xsi:type="dcterms:W3CDTF">2021-12-07T10:35:00Z</dcterms:created>
  <dcterms:modified xsi:type="dcterms:W3CDTF">2021-12-07T10:35:00Z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2021-12-07T00:00:00Z</vt:filetime>
  </property>
</Properties>
</file>