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57" w:rsidRDefault="003E4D5A">
      <w:pPr>
        <w:pStyle w:val="Nzev"/>
        <w:spacing w:before="73"/>
        <w:ind w:left="3283" w:right="3148"/>
      </w:pPr>
      <w:r>
        <w:rPr>
          <w:color w:val="808080"/>
        </w:rPr>
        <w:t>Smlouva č. 1190700482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90A57" w:rsidRDefault="003E4D5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90A57" w:rsidRDefault="00E90A57">
      <w:pPr>
        <w:pStyle w:val="Zkladntext"/>
        <w:ind w:left="0" w:firstLine="0"/>
        <w:jc w:val="left"/>
        <w:rPr>
          <w:sz w:val="60"/>
        </w:rPr>
      </w:pPr>
    </w:p>
    <w:p w:rsidR="00E90A57" w:rsidRDefault="003E4D5A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90A57" w:rsidRDefault="00E90A57">
      <w:pPr>
        <w:pStyle w:val="Zkladntext"/>
        <w:spacing w:before="1"/>
        <w:ind w:left="0" w:firstLine="0"/>
        <w:jc w:val="left"/>
      </w:pPr>
    </w:p>
    <w:p w:rsidR="00E90A57" w:rsidRDefault="003E4D5A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90A57" w:rsidRDefault="003E4D5A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90A57" w:rsidRDefault="003E4D5A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90A57" w:rsidRDefault="003E4D5A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E90A57" w:rsidRDefault="003E4D5A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E90A57" w:rsidRDefault="003E4D5A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90A57" w:rsidRDefault="003E4D5A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E90A57" w:rsidRDefault="00E90A57">
      <w:pPr>
        <w:pStyle w:val="Zkladntext"/>
        <w:spacing w:before="1"/>
        <w:ind w:left="0" w:firstLine="0"/>
        <w:jc w:val="left"/>
      </w:pPr>
    </w:p>
    <w:p w:rsidR="00E90A57" w:rsidRDefault="003E4D5A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E90A57" w:rsidRDefault="00E90A57">
      <w:pPr>
        <w:pStyle w:val="Zkladntext"/>
        <w:ind w:left="0" w:firstLine="0"/>
        <w:jc w:val="left"/>
      </w:pPr>
    </w:p>
    <w:p w:rsidR="00E90A57" w:rsidRDefault="003E4D5A">
      <w:pPr>
        <w:pStyle w:val="Nadpis2"/>
        <w:jc w:val="left"/>
      </w:pPr>
      <w:r>
        <w:t>Základní</w:t>
      </w:r>
      <w:r>
        <w:rPr>
          <w:spacing w:val="-5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Mateřská</w:t>
      </w:r>
      <w:r>
        <w:rPr>
          <w:spacing w:val="-3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Františka</w:t>
      </w:r>
      <w:r>
        <w:rPr>
          <w:spacing w:val="-4"/>
        </w:rPr>
        <w:t xml:space="preserve"> </w:t>
      </w:r>
      <w:r>
        <w:t>Palackého</w:t>
      </w:r>
      <w:r>
        <w:rPr>
          <w:spacing w:val="-4"/>
        </w:rPr>
        <w:t xml:space="preserve"> </w:t>
      </w:r>
      <w:r>
        <w:t>Hodslavice,</w:t>
      </w:r>
      <w:r>
        <w:rPr>
          <w:spacing w:val="-6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E90A57" w:rsidRDefault="003E4D5A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Hodslavice</w:t>
      </w:r>
      <w:r>
        <w:rPr>
          <w:spacing w:val="-3"/>
        </w:rPr>
        <w:t xml:space="preserve"> </w:t>
      </w:r>
      <w:r>
        <w:t>300,</w:t>
      </w:r>
      <w:r>
        <w:rPr>
          <w:spacing w:val="-4"/>
        </w:rPr>
        <w:t xml:space="preserve"> </w:t>
      </w:r>
      <w:r>
        <w:t>742 71</w:t>
      </w:r>
      <w:r>
        <w:rPr>
          <w:spacing w:val="-1"/>
        </w:rPr>
        <w:t xml:space="preserve"> </w:t>
      </w:r>
      <w:r>
        <w:t>Hodslavice</w:t>
      </w:r>
    </w:p>
    <w:p w:rsidR="00E90A57" w:rsidRDefault="003E4D5A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70646015</w:t>
      </w:r>
    </w:p>
    <w:p w:rsidR="00E90A57" w:rsidRDefault="003E4D5A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Martinou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ředitelkou</w:t>
      </w:r>
    </w:p>
    <w:p w:rsidR="00E90A57" w:rsidRDefault="003E4D5A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04488D">
        <w:t>xxxxxx</w:t>
      </w:r>
    </w:p>
    <w:p w:rsidR="0004488D" w:rsidRDefault="003E4D5A">
      <w:pPr>
        <w:pStyle w:val="Zkladntext"/>
        <w:tabs>
          <w:tab w:val="left" w:pos="3122"/>
        </w:tabs>
        <w:spacing w:before="1"/>
        <w:ind w:left="242" w:right="5262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04488D">
        <w:t>xxxxx</w:t>
      </w:r>
      <w:bookmarkStart w:id="0" w:name="_GoBack"/>
      <w:bookmarkEnd w:id="0"/>
    </w:p>
    <w:p w:rsidR="00E90A57" w:rsidRDefault="003E4D5A">
      <w:pPr>
        <w:pStyle w:val="Zkladntext"/>
        <w:tabs>
          <w:tab w:val="left" w:pos="3122"/>
        </w:tabs>
        <w:spacing w:before="1"/>
        <w:ind w:left="242" w:right="5262" w:firstLine="0"/>
        <w:jc w:val="left"/>
      </w:pP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E90A57" w:rsidRDefault="00E90A57">
      <w:pPr>
        <w:pStyle w:val="Zkladntext"/>
        <w:spacing w:before="1"/>
        <w:ind w:left="0" w:firstLine="0"/>
        <w:jc w:val="left"/>
      </w:pPr>
    </w:p>
    <w:p w:rsidR="00E90A57" w:rsidRDefault="003E4D5A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90A57" w:rsidRDefault="00E90A57">
      <w:pPr>
        <w:pStyle w:val="Zkladntext"/>
        <w:spacing w:before="13"/>
        <w:ind w:left="0" w:firstLine="0"/>
        <w:jc w:val="left"/>
        <w:rPr>
          <w:sz w:val="35"/>
        </w:rPr>
      </w:pPr>
    </w:p>
    <w:p w:rsidR="00E90A57" w:rsidRDefault="003E4D5A">
      <w:pPr>
        <w:pStyle w:val="Nadpis1"/>
      </w:pPr>
      <w:r>
        <w:t>I.</w:t>
      </w:r>
    </w:p>
    <w:p w:rsidR="00E90A57" w:rsidRDefault="003E4D5A">
      <w:pPr>
        <w:pStyle w:val="Nadpis2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E90A57" w:rsidRDefault="00E90A57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E90A57" w:rsidRDefault="003E4D5A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90A57" w:rsidRDefault="003E4D5A">
      <w:pPr>
        <w:pStyle w:val="Zkladntext"/>
        <w:spacing w:before="1"/>
        <w:ind w:right="110" w:firstLine="0"/>
      </w:pPr>
      <w:r>
        <w:t>„Smlouva“) se uzavírá na základě Rozhodnutí ministra životního prostředí č. 1190700482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E90A57" w:rsidRDefault="003E4D5A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E90A57" w:rsidRDefault="003E4D5A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90A57" w:rsidRDefault="00E90A57">
      <w:pPr>
        <w:jc w:val="both"/>
        <w:rPr>
          <w:sz w:val="20"/>
        </w:rPr>
        <w:sectPr w:rsidR="00E90A57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E90A57" w:rsidRDefault="003E4D5A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90A57" w:rsidRDefault="003E4D5A">
      <w:pPr>
        <w:pStyle w:val="Nadpis2"/>
        <w:spacing w:before="120"/>
        <w:ind w:left="2599"/>
        <w:jc w:val="left"/>
      </w:pPr>
      <w:r>
        <w:t>„Vybudování</w:t>
      </w:r>
      <w:r>
        <w:rPr>
          <w:spacing w:val="-3"/>
        </w:rPr>
        <w:t xml:space="preserve"> </w:t>
      </w:r>
      <w:r>
        <w:t>přírodní</w:t>
      </w:r>
      <w:r>
        <w:rPr>
          <w:spacing w:val="-3"/>
        </w:rPr>
        <w:t xml:space="preserve"> </w:t>
      </w:r>
      <w:r>
        <w:t>zahrady</w:t>
      </w:r>
      <w:r>
        <w:rPr>
          <w:spacing w:val="-2"/>
        </w:rPr>
        <w:t xml:space="preserve"> </w:t>
      </w:r>
      <w:r>
        <w:t>při MŠ</w:t>
      </w:r>
      <w:r>
        <w:rPr>
          <w:spacing w:val="-3"/>
        </w:rPr>
        <w:t xml:space="preserve"> </w:t>
      </w:r>
      <w:r>
        <w:t>Hodslavice“</w:t>
      </w:r>
    </w:p>
    <w:p w:rsidR="00E90A57" w:rsidRDefault="003E4D5A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kombinovaná.</w:t>
      </w:r>
    </w:p>
    <w:p w:rsidR="00E90A57" w:rsidRDefault="00E90A57">
      <w:pPr>
        <w:pStyle w:val="Zkladntext"/>
        <w:spacing w:before="1"/>
        <w:ind w:left="0" w:firstLine="0"/>
        <w:jc w:val="left"/>
        <w:rPr>
          <w:sz w:val="36"/>
        </w:rPr>
      </w:pPr>
    </w:p>
    <w:p w:rsidR="00E90A57" w:rsidRDefault="003E4D5A">
      <w:pPr>
        <w:pStyle w:val="Nadpis1"/>
      </w:pPr>
      <w:r>
        <w:t>II.</w:t>
      </w:r>
    </w:p>
    <w:p w:rsidR="00E90A57" w:rsidRDefault="003E4D5A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90A57" w:rsidRDefault="00E90A57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E90A57" w:rsidRDefault="003E4D5A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jc w:val="both"/>
        <w:rPr>
          <w:b/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450 673,17 Kč </w:t>
      </w:r>
      <w:r>
        <w:rPr>
          <w:sz w:val="20"/>
        </w:rPr>
        <w:t>(slovy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sedmnáct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</w:t>
      </w:r>
      <w:r>
        <w:rPr>
          <w:b/>
          <w:sz w:val="20"/>
        </w:rPr>
        <w:t>.</w:t>
      </w:r>
    </w:p>
    <w:p w:rsidR="00E90A57" w:rsidRDefault="003E4D5A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530 203,74</w:t>
      </w:r>
      <w:r>
        <w:rPr>
          <w:spacing w:val="1"/>
          <w:sz w:val="20"/>
        </w:rPr>
        <w:t xml:space="preserve"> </w:t>
      </w:r>
      <w:r>
        <w:rPr>
          <w:sz w:val="20"/>
        </w:rPr>
        <w:t>Kč</w:t>
      </w:r>
      <w:r>
        <w:rPr>
          <w:spacing w:val="1"/>
          <w:sz w:val="20"/>
        </w:rPr>
        <w:t xml:space="preserve"> </w:t>
      </w:r>
      <w:r>
        <w:rPr>
          <w:sz w:val="20"/>
        </w:rPr>
        <w:t>(z</w:t>
      </w:r>
      <w:r>
        <w:rPr>
          <w:spacing w:val="1"/>
          <w:sz w:val="20"/>
        </w:rPr>
        <w:t xml:space="preserve"> </w:t>
      </w:r>
      <w:r>
        <w:rPr>
          <w:sz w:val="20"/>
        </w:rPr>
        <w:t>toho</w:t>
      </w:r>
      <w:r>
        <w:rPr>
          <w:spacing w:val="1"/>
          <w:sz w:val="20"/>
        </w:rPr>
        <w:t xml:space="preserve"> </w:t>
      </w:r>
      <w:r>
        <w:rPr>
          <w:sz w:val="20"/>
        </w:rPr>
        <w:t>109 953,91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420 249,83 Kč</w:t>
      </w:r>
      <w:r>
        <w:rPr>
          <w:spacing w:val="-5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E90A57" w:rsidRDefault="003E4D5A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90A57" w:rsidRDefault="003E4D5A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8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8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7"/>
          <w:sz w:val="20"/>
        </w:rPr>
        <w:t xml:space="preserve"> </w:t>
      </w:r>
      <w:r>
        <w:rPr>
          <w:sz w:val="20"/>
        </w:rPr>
        <w:t>akce),</w:t>
      </w:r>
      <w:r>
        <w:rPr>
          <w:spacing w:val="47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7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8"/>
          <w:sz w:val="20"/>
        </w:rPr>
        <w:t xml:space="preserve"> </w:t>
      </w:r>
      <w:r>
        <w:rPr>
          <w:sz w:val="20"/>
        </w:rPr>
        <w:t>tohoto</w:t>
      </w:r>
      <w:r>
        <w:rPr>
          <w:spacing w:val="50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E90A57" w:rsidRDefault="003E4D5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E90A57" w:rsidRDefault="003E4D5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E90A57" w:rsidRDefault="003E4D5A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E90A57" w:rsidRDefault="00E90A57">
      <w:pPr>
        <w:pStyle w:val="Zkladntext"/>
        <w:spacing w:before="2"/>
        <w:ind w:left="0" w:firstLine="0"/>
        <w:jc w:val="left"/>
        <w:rPr>
          <w:sz w:val="36"/>
        </w:rPr>
      </w:pPr>
    </w:p>
    <w:p w:rsidR="00E90A57" w:rsidRDefault="003E4D5A">
      <w:pPr>
        <w:pStyle w:val="Nadpis1"/>
        <w:ind w:left="3275"/>
      </w:pPr>
      <w:r>
        <w:t>III.</w:t>
      </w:r>
    </w:p>
    <w:p w:rsidR="00E90A57" w:rsidRDefault="003E4D5A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E90A57" w:rsidRDefault="00E90A57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6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ind w:right="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90A57" w:rsidRDefault="00E90A57">
      <w:pPr>
        <w:pStyle w:val="Zkladntext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5240"/>
      </w:tblGrid>
      <w:tr w:rsidR="00E90A57">
        <w:trPr>
          <w:trHeight w:val="506"/>
        </w:trPr>
        <w:tc>
          <w:tcPr>
            <w:tcW w:w="3833" w:type="dxa"/>
          </w:tcPr>
          <w:p w:rsidR="00E90A57" w:rsidRDefault="003E4D5A">
            <w:pPr>
              <w:pStyle w:val="TableParagraph"/>
              <w:spacing w:before="120"/>
              <w:ind w:left="1625" w:right="1623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240" w:type="dxa"/>
          </w:tcPr>
          <w:p w:rsidR="00E90A57" w:rsidRDefault="003E4D5A">
            <w:pPr>
              <w:pStyle w:val="TableParagraph"/>
              <w:spacing w:before="120"/>
              <w:ind w:left="2136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90A57">
        <w:trPr>
          <w:trHeight w:val="506"/>
        </w:trPr>
        <w:tc>
          <w:tcPr>
            <w:tcW w:w="3833" w:type="dxa"/>
          </w:tcPr>
          <w:p w:rsidR="00E90A57" w:rsidRDefault="003E4D5A">
            <w:pPr>
              <w:pStyle w:val="TableParagraph"/>
              <w:spacing w:before="120"/>
              <w:ind w:left="1625" w:right="161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240" w:type="dxa"/>
          </w:tcPr>
          <w:p w:rsidR="00E90A57" w:rsidRDefault="003E4D5A">
            <w:pPr>
              <w:pStyle w:val="TableParagraph"/>
              <w:spacing w:before="120"/>
              <w:ind w:left="2138"/>
              <w:rPr>
                <w:sz w:val="20"/>
              </w:rPr>
            </w:pP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673,17</w:t>
            </w:r>
          </w:p>
        </w:tc>
      </w:tr>
    </w:tbl>
    <w:p w:rsidR="00E90A57" w:rsidRDefault="00E90A57">
      <w:pPr>
        <w:pStyle w:val="Zkladntext"/>
        <w:spacing w:before="1"/>
        <w:ind w:left="0" w:firstLine="0"/>
        <w:jc w:val="left"/>
        <w:rPr>
          <w:sz w:val="29"/>
        </w:rPr>
      </w:pP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ČR“)</w:t>
      </w:r>
      <w:r>
        <w:rPr>
          <w:spacing w:val="26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26"/>
          <w:sz w:val="20"/>
        </w:rPr>
        <w:t xml:space="preserve"> </w:t>
      </w:r>
      <w:r>
        <w:rPr>
          <w:sz w:val="20"/>
        </w:rPr>
        <w:t>žádostí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6"/>
          <w:sz w:val="20"/>
        </w:rPr>
        <w:t xml:space="preserve"> </w:t>
      </w:r>
      <w:r>
        <w:rPr>
          <w:sz w:val="20"/>
        </w:rPr>
        <w:t>(bod</w:t>
      </w:r>
      <w:r>
        <w:rPr>
          <w:spacing w:val="26"/>
          <w:sz w:val="20"/>
        </w:rPr>
        <w:t xml:space="preserve"> </w:t>
      </w:r>
      <w:r>
        <w:rPr>
          <w:sz w:val="20"/>
        </w:rPr>
        <w:t>11),</w:t>
      </w:r>
      <w:r>
        <w:rPr>
          <w:spacing w:val="25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5"/>
          <w:sz w:val="20"/>
        </w:rPr>
        <w:t xml:space="preserve"> </w:t>
      </w:r>
      <w:r>
        <w:rPr>
          <w:sz w:val="20"/>
        </w:rPr>
        <w:t>doklady</w:t>
      </w:r>
      <w:r>
        <w:rPr>
          <w:spacing w:val="25"/>
          <w:sz w:val="20"/>
        </w:rPr>
        <w:t xml:space="preserve"> </w:t>
      </w:r>
      <w:r>
        <w:rPr>
          <w:sz w:val="20"/>
        </w:rPr>
        <w:t>prokazující</w:t>
      </w:r>
    </w:p>
    <w:p w:rsidR="00E90A57" w:rsidRDefault="00E90A57">
      <w:pPr>
        <w:jc w:val="both"/>
        <w:rPr>
          <w:sz w:val="20"/>
        </w:rPr>
        <w:sectPr w:rsidR="00E90A57">
          <w:pgSz w:w="12240" w:h="15840"/>
          <w:pgMar w:top="1060" w:right="1020" w:bottom="1640" w:left="1460" w:header="0" w:footer="1451" w:gutter="0"/>
          <w:cols w:space="708"/>
        </w:sectPr>
      </w:pPr>
    </w:p>
    <w:p w:rsidR="00E90A57" w:rsidRDefault="003E4D5A">
      <w:pPr>
        <w:pStyle w:val="Zkladntext"/>
        <w:spacing w:before="73"/>
        <w:ind w:firstLine="0"/>
      </w:pPr>
      <w:r>
        <w:lastRenderedPageBreak/>
        <w:t>oprávněnost</w:t>
      </w:r>
      <w:r>
        <w:rPr>
          <w:spacing w:val="-6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7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poskytovat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postupu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Smlouvou na dané období dle Fondem akceptovaného finančně platebního kalendáře v AIS SFŽP ČR a na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základě žádosti o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uvolnění finančních prostředků doručených Fondu příjemcem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podpory prostřednictvím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E90A57" w:rsidRDefault="003E4D5A">
      <w:pPr>
        <w:pStyle w:val="Odstavecseseznamem"/>
        <w:numPr>
          <w:ilvl w:val="1"/>
          <w:numId w:val="5"/>
        </w:numPr>
        <w:tabs>
          <w:tab w:val="left" w:pos="809"/>
        </w:tabs>
        <w:ind w:right="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2"/>
          <w:sz w:val="20"/>
        </w:rPr>
        <w:t xml:space="preserve"> </w:t>
      </w:r>
      <w:r>
        <w:rPr>
          <w:sz w:val="20"/>
        </w:rPr>
        <w:t>účetních dokladů,</w:t>
      </w:r>
    </w:p>
    <w:p w:rsidR="00E90A57" w:rsidRDefault="003E4D5A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 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2"/>
          <w:sz w:val="20"/>
        </w:rPr>
        <w:t xml:space="preserve"> </w:t>
      </w:r>
      <w:r>
        <w:rPr>
          <w:sz w:val="20"/>
        </w:rPr>
        <w:t>c).</w:t>
      </w:r>
    </w:p>
    <w:p w:rsidR="00E90A57" w:rsidRDefault="003E4D5A">
      <w:pPr>
        <w:pStyle w:val="Odstavecseseznamem"/>
        <w:numPr>
          <w:ilvl w:val="0"/>
          <w:numId w:val="5"/>
        </w:numPr>
        <w:tabs>
          <w:tab w:val="left" w:pos="526"/>
        </w:tabs>
        <w:ind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E90A57" w:rsidRDefault="00E90A57">
      <w:pPr>
        <w:jc w:val="both"/>
        <w:rPr>
          <w:sz w:val="20"/>
        </w:rPr>
        <w:sectPr w:rsidR="00E90A57">
          <w:pgSz w:w="12240" w:h="15840"/>
          <w:pgMar w:top="1060" w:right="1020" w:bottom="1660" w:left="1460" w:header="0" w:footer="1451" w:gutter="0"/>
          <w:cols w:space="708"/>
        </w:sectPr>
      </w:pPr>
    </w:p>
    <w:p w:rsidR="00E90A57" w:rsidRDefault="00E90A57">
      <w:pPr>
        <w:pStyle w:val="Zkladntext"/>
        <w:ind w:left="0" w:firstLine="0"/>
        <w:jc w:val="left"/>
        <w:rPr>
          <w:sz w:val="26"/>
        </w:rPr>
      </w:pPr>
    </w:p>
    <w:p w:rsidR="00E90A57" w:rsidRDefault="00E90A57">
      <w:pPr>
        <w:pStyle w:val="Zkladntext"/>
        <w:spacing w:before="8"/>
        <w:ind w:left="0" w:firstLine="0"/>
        <w:jc w:val="left"/>
        <w:rPr>
          <w:sz w:val="37"/>
        </w:rPr>
      </w:pPr>
    </w:p>
    <w:p w:rsidR="00E90A57" w:rsidRDefault="003E4D5A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E90A57" w:rsidRDefault="003E4D5A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90A57" w:rsidRDefault="003E4D5A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90A57" w:rsidRDefault="00E90A57">
      <w:pPr>
        <w:sectPr w:rsidR="00E90A57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E90A57" w:rsidRDefault="003E4D5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90A57" w:rsidRDefault="003E4D5A">
      <w:pPr>
        <w:pStyle w:val="Odstavecseseznamem"/>
        <w:numPr>
          <w:ilvl w:val="2"/>
          <w:numId w:val="4"/>
        </w:numPr>
        <w:tabs>
          <w:tab w:val="left" w:pos="924"/>
        </w:tabs>
        <w:ind w:right="118"/>
        <w:rPr>
          <w:sz w:val="20"/>
        </w:rPr>
      </w:pPr>
      <w:r>
        <w:rPr>
          <w:sz w:val="20"/>
        </w:rPr>
        <w:t>akce byla provedena podle Fondem odsouhlasené dokumentace k projektu „Vybudování přírodní</w:t>
      </w:r>
      <w:r>
        <w:rPr>
          <w:spacing w:val="1"/>
          <w:sz w:val="20"/>
        </w:rPr>
        <w:t xml:space="preserve"> </w:t>
      </w:r>
      <w:r>
        <w:rPr>
          <w:sz w:val="20"/>
        </w:rPr>
        <w:t>zahrady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MŠ</w:t>
      </w:r>
      <w:r>
        <w:rPr>
          <w:spacing w:val="1"/>
          <w:sz w:val="20"/>
        </w:rPr>
        <w:t xml:space="preserve"> </w:t>
      </w:r>
      <w:r>
        <w:rPr>
          <w:sz w:val="20"/>
        </w:rPr>
        <w:t>Hodslavice“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14.</w:t>
      </w:r>
      <w:r>
        <w:rPr>
          <w:spacing w:val="1"/>
          <w:sz w:val="20"/>
        </w:rPr>
        <w:t xml:space="preserve"> </w:t>
      </w:r>
      <w:r>
        <w:rPr>
          <w:sz w:val="20"/>
        </w:rPr>
        <w:t>4.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1"/>
          <w:sz w:val="20"/>
        </w:rPr>
        <w:t xml:space="preserve"> </w:t>
      </w:r>
      <w:r>
        <w:rPr>
          <w:sz w:val="20"/>
        </w:rPr>
        <w:t>změn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E90A57" w:rsidRDefault="003E4D5A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20"/>
        <w:rPr>
          <w:sz w:val="20"/>
        </w:rPr>
      </w:pPr>
      <w:r>
        <w:rPr>
          <w:sz w:val="20"/>
        </w:rPr>
        <w:t>v období od 3/2020 do 9/2021 pořídil předměty uvedené v aktualizovaném rozpočtu projektu ze</w:t>
      </w:r>
      <w:r>
        <w:rPr>
          <w:spacing w:val="1"/>
          <w:sz w:val="20"/>
        </w:rPr>
        <w:t xml:space="preserve"> </w:t>
      </w:r>
      <w:r>
        <w:rPr>
          <w:sz w:val="20"/>
        </w:rPr>
        <w:t>dne 1. 12. 2021,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E90A57" w:rsidRDefault="003E4D5A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E90A57" w:rsidRDefault="003E4D5A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90A57" w:rsidRDefault="003E4D5A">
      <w:pPr>
        <w:pStyle w:val="Zkladntext"/>
        <w:spacing w:before="121"/>
        <w:ind w:left="923" w:right="108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E90A57" w:rsidRDefault="003E4D5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90A57" w:rsidRDefault="003E4D5A">
      <w:pPr>
        <w:pStyle w:val="Odstavecseseznamem"/>
        <w:numPr>
          <w:ilvl w:val="2"/>
          <w:numId w:val="4"/>
        </w:numPr>
        <w:tabs>
          <w:tab w:val="left" w:pos="924"/>
        </w:tabs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90A57" w:rsidRDefault="003E4D5A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90A57" w:rsidRDefault="003E4D5A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E90A57" w:rsidRDefault="003E4D5A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1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 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E90A57" w:rsidRDefault="003E4D5A">
      <w:pPr>
        <w:pStyle w:val="Odstavecseseznamem"/>
        <w:numPr>
          <w:ilvl w:val="2"/>
          <w:numId w:val="4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E90A57" w:rsidRDefault="003E4D5A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90A57" w:rsidRDefault="003E4D5A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E90A57" w:rsidRDefault="003E4D5A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90A57" w:rsidRDefault="003E4D5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předpisy,</w:t>
      </w:r>
    </w:p>
    <w:p w:rsidR="00E90A57" w:rsidRDefault="00E90A57">
      <w:pPr>
        <w:jc w:val="both"/>
        <w:rPr>
          <w:sz w:val="20"/>
        </w:rPr>
        <w:sectPr w:rsidR="00E90A57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E90A57" w:rsidRDefault="003E4D5A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E90A57" w:rsidRDefault="003E4D5A">
      <w:pPr>
        <w:pStyle w:val="Odstavecseseznamem"/>
        <w:numPr>
          <w:ilvl w:val="1"/>
          <w:numId w:val="4"/>
        </w:numPr>
        <w:tabs>
          <w:tab w:val="left" w:pos="809"/>
        </w:tabs>
        <w:ind w:right="11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90A57" w:rsidRDefault="003E4D5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90A57" w:rsidRDefault="003E4D5A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E90A57" w:rsidRDefault="003E4D5A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90A57" w:rsidRDefault="003E4D5A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1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90A57" w:rsidRDefault="003E4D5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90A57" w:rsidRDefault="003E4D5A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90A57" w:rsidRDefault="003E4D5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3"/>
          <w:sz w:val="20"/>
        </w:rPr>
        <w:t xml:space="preserve"> </w:t>
      </w:r>
      <w:r>
        <w:rPr>
          <w:sz w:val="20"/>
        </w:rPr>
        <w:t>Pokynech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 OPŽP</w:t>
      </w:r>
      <w:r>
        <w:rPr>
          <w:spacing w:val="-5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E90A57" w:rsidRDefault="00E90A57">
      <w:pPr>
        <w:pStyle w:val="Zkladntext"/>
        <w:spacing w:before="1"/>
        <w:ind w:left="0" w:firstLine="0"/>
        <w:jc w:val="left"/>
        <w:rPr>
          <w:sz w:val="36"/>
        </w:rPr>
      </w:pPr>
    </w:p>
    <w:p w:rsidR="00E90A57" w:rsidRDefault="003E4D5A">
      <w:pPr>
        <w:pStyle w:val="Nadpis1"/>
        <w:ind w:left="3274"/>
      </w:pPr>
      <w:r>
        <w:t>V.</w:t>
      </w:r>
    </w:p>
    <w:p w:rsidR="00E90A57" w:rsidRDefault="003E4D5A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90A57" w:rsidRDefault="00E90A57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E90A57" w:rsidRDefault="003E4D5A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E90A57" w:rsidRDefault="003E4D5A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90A57" w:rsidRDefault="00E90A57">
      <w:pPr>
        <w:jc w:val="both"/>
        <w:rPr>
          <w:sz w:val="20"/>
        </w:rPr>
        <w:sectPr w:rsidR="00E90A57">
          <w:pgSz w:w="12240" w:h="15840"/>
          <w:pgMar w:top="1060" w:right="1020" w:bottom="1640" w:left="1460" w:header="0" w:footer="1451" w:gutter="0"/>
          <w:cols w:space="708"/>
        </w:sectPr>
      </w:pPr>
    </w:p>
    <w:p w:rsidR="00E90A57" w:rsidRDefault="003E4D5A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E90A57" w:rsidRDefault="003E4D5A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90A57" w:rsidRDefault="003E4D5A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E90A57" w:rsidRDefault="003E4D5A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90A57" w:rsidRDefault="00E90A57">
      <w:pPr>
        <w:pStyle w:val="Zkladntext"/>
        <w:spacing w:before="3"/>
        <w:ind w:left="0" w:firstLine="0"/>
        <w:jc w:val="left"/>
        <w:rPr>
          <w:sz w:val="36"/>
        </w:rPr>
      </w:pPr>
    </w:p>
    <w:p w:rsidR="00E90A57" w:rsidRDefault="003E4D5A">
      <w:pPr>
        <w:pStyle w:val="Nadpis1"/>
        <w:ind w:left="3277"/>
      </w:pPr>
      <w:r>
        <w:t>VI.</w:t>
      </w:r>
    </w:p>
    <w:p w:rsidR="00E90A57" w:rsidRDefault="003E4D5A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90A57" w:rsidRDefault="00E90A57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E90A57" w:rsidRDefault="003E4D5A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90A57" w:rsidRDefault="003E4D5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 xml:space="preserve"> </w:t>
      </w:r>
      <w:r>
        <w:rPr>
          <w:sz w:val="20"/>
        </w:rPr>
        <w:t>týkat.</w:t>
      </w:r>
    </w:p>
    <w:p w:rsidR="00E90A57" w:rsidRDefault="003E4D5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E90A57" w:rsidRDefault="003E4D5A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E90A57" w:rsidRDefault="003E4D5A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E90A57" w:rsidRDefault="003E4D5A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0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90A57" w:rsidRDefault="003E4D5A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90A57" w:rsidRDefault="003E4D5A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5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90A57" w:rsidRDefault="003E4D5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0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0"/>
          <w:sz w:val="20"/>
        </w:rPr>
        <w:t xml:space="preserve"> </w:t>
      </w:r>
      <w:r>
        <w:rPr>
          <w:sz w:val="20"/>
        </w:rPr>
        <w:t>listinných</w:t>
      </w:r>
    </w:p>
    <w:p w:rsidR="00E90A57" w:rsidRDefault="00E90A57">
      <w:pPr>
        <w:jc w:val="both"/>
        <w:rPr>
          <w:sz w:val="20"/>
        </w:rPr>
        <w:sectPr w:rsidR="00E90A57">
          <w:pgSz w:w="12240" w:h="15840"/>
          <w:pgMar w:top="1060" w:right="1020" w:bottom="1660" w:left="1460" w:header="0" w:footer="1451" w:gutter="0"/>
          <w:cols w:space="708"/>
        </w:sectPr>
      </w:pPr>
    </w:p>
    <w:p w:rsidR="00E90A57" w:rsidRDefault="003E4D5A">
      <w:pPr>
        <w:pStyle w:val="Zkladntext"/>
        <w:spacing w:before="73"/>
        <w:ind w:firstLine="0"/>
        <w:jc w:val="left"/>
      </w:pPr>
      <w:r>
        <w:lastRenderedPageBreak/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8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5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8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E90A57" w:rsidRDefault="00E90A57">
      <w:pPr>
        <w:pStyle w:val="Zkladntext"/>
        <w:spacing w:before="2"/>
        <w:ind w:left="0" w:firstLine="0"/>
        <w:jc w:val="left"/>
        <w:rPr>
          <w:sz w:val="36"/>
        </w:rPr>
      </w:pPr>
    </w:p>
    <w:p w:rsidR="00E90A57" w:rsidRDefault="003E4D5A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E90A57" w:rsidRDefault="00E90A57">
      <w:pPr>
        <w:pStyle w:val="Zkladntext"/>
        <w:spacing w:before="1"/>
        <w:ind w:left="0" w:firstLine="0"/>
        <w:jc w:val="left"/>
        <w:rPr>
          <w:sz w:val="18"/>
        </w:rPr>
      </w:pPr>
    </w:p>
    <w:p w:rsidR="00E90A57" w:rsidRDefault="003E4D5A">
      <w:pPr>
        <w:pStyle w:val="Zkladntext"/>
        <w:ind w:left="242" w:firstLine="0"/>
        <w:jc w:val="left"/>
      </w:pPr>
      <w:r>
        <w:t>dne:</w:t>
      </w:r>
    </w:p>
    <w:p w:rsidR="00E90A57" w:rsidRDefault="00E90A57">
      <w:pPr>
        <w:pStyle w:val="Zkladntext"/>
        <w:ind w:left="0" w:firstLine="0"/>
        <w:jc w:val="left"/>
        <w:rPr>
          <w:sz w:val="26"/>
        </w:rPr>
      </w:pPr>
    </w:p>
    <w:p w:rsidR="00E90A57" w:rsidRDefault="00E90A57">
      <w:pPr>
        <w:pStyle w:val="Zkladntext"/>
        <w:ind w:left="0" w:firstLine="0"/>
        <w:jc w:val="left"/>
        <w:rPr>
          <w:sz w:val="26"/>
        </w:rPr>
      </w:pPr>
    </w:p>
    <w:p w:rsidR="00E90A57" w:rsidRDefault="00E90A57">
      <w:pPr>
        <w:pStyle w:val="Zkladntext"/>
        <w:spacing w:before="3"/>
        <w:ind w:left="0" w:firstLine="0"/>
        <w:jc w:val="left"/>
        <w:rPr>
          <w:sz w:val="29"/>
        </w:rPr>
      </w:pPr>
    </w:p>
    <w:p w:rsidR="00E90A57" w:rsidRDefault="003E4D5A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90A57" w:rsidRDefault="003E4D5A">
      <w:pPr>
        <w:pStyle w:val="Zkladntext"/>
        <w:tabs>
          <w:tab w:val="left" w:pos="6722"/>
        </w:tabs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90A57" w:rsidRDefault="00E90A57">
      <w:pPr>
        <w:pStyle w:val="Zkladntext"/>
        <w:spacing w:before="1"/>
        <w:ind w:left="0" w:firstLine="0"/>
        <w:jc w:val="left"/>
        <w:rPr>
          <w:sz w:val="27"/>
        </w:rPr>
      </w:pPr>
    </w:p>
    <w:p w:rsidR="00E90A57" w:rsidRDefault="003E4D5A">
      <w:pPr>
        <w:pStyle w:val="Zkladntext"/>
        <w:spacing w:before="1" w:line="261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90A57" w:rsidRDefault="00E90A57">
      <w:pPr>
        <w:spacing w:line="261" w:lineRule="auto"/>
        <w:sectPr w:rsidR="00E90A57">
          <w:pgSz w:w="12240" w:h="15840"/>
          <w:pgMar w:top="1060" w:right="1020" w:bottom="1660" w:left="1460" w:header="0" w:footer="1451" w:gutter="0"/>
          <w:cols w:space="708"/>
        </w:sectPr>
      </w:pPr>
    </w:p>
    <w:p w:rsidR="00E90A57" w:rsidRDefault="003E4D5A">
      <w:pPr>
        <w:pStyle w:val="Zkladntext"/>
        <w:spacing w:before="85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90A57" w:rsidRDefault="00E90A57">
      <w:pPr>
        <w:pStyle w:val="Zkladntext"/>
        <w:ind w:left="0" w:firstLine="0"/>
        <w:jc w:val="left"/>
        <w:rPr>
          <w:sz w:val="26"/>
        </w:rPr>
      </w:pPr>
    </w:p>
    <w:p w:rsidR="00E90A57" w:rsidRDefault="00E90A57">
      <w:pPr>
        <w:pStyle w:val="Zkladntext"/>
        <w:spacing w:before="2"/>
        <w:ind w:left="0" w:firstLine="0"/>
        <w:jc w:val="left"/>
        <w:rPr>
          <w:sz w:val="32"/>
        </w:rPr>
      </w:pPr>
    </w:p>
    <w:p w:rsidR="00E90A57" w:rsidRDefault="003E4D5A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E90A57" w:rsidRDefault="00E90A57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E90A57" w:rsidRDefault="003E4D5A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E90A57" w:rsidRDefault="003E4D5A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E90A57" w:rsidRDefault="003E4D5A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E90A57" w:rsidRDefault="003E4D5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E90A57" w:rsidRDefault="003E4D5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E90A57" w:rsidRDefault="003E4D5A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 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E90A57" w:rsidRDefault="003E4D5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E90A57" w:rsidRDefault="00E90A57">
      <w:pPr>
        <w:spacing w:line="264" w:lineRule="auto"/>
        <w:jc w:val="both"/>
        <w:rPr>
          <w:sz w:val="20"/>
        </w:rPr>
        <w:sectPr w:rsidR="00E90A57">
          <w:pgSz w:w="12240" w:h="15840"/>
          <w:pgMar w:top="146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90A5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90A57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90A57" w:rsidRDefault="003E4D5A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90A57" w:rsidRDefault="003E4D5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0A57" w:rsidRDefault="003E4D5A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90A57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E90A57" w:rsidRDefault="003E4D5A">
            <w:pPr>
              <w:pStyle w:val="TableParagraph"/>
              <w:spacing w:before="1" w:line="264" w:lineRule="auto"/>
              <w:ind w:left="105" w:right="692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90A5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E90A57" w:rsidRDefault="003E4D5A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E90A57" w:rsidRDefault="003E4D5A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90A57" w:rsidRDefault="003E4D5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90A57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E90A57" w:rsidRDefault="003E4D5A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90A57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90A57" w:rsidRDefault="003E4D5A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0A57" w:rsidRDefault="003E4D5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90A57" w:rsidRDefault="003E4D5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E90A57" w:rsidRDefault="003E4D5A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E90A57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E90A57" w:rsidRDefault="003E4D5A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E90A57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E90A57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E90A57" w:rsidRDefault="003E4D5A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E90A57" w:rsidRDefault="003E4D5A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E90A57" w:rsidRDefault="003E4D5A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E90A57" w:rsidRDefault="003E4D5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90A5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E90A57" w:rsidRDefault="003E4D5A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E90A57" w:rsidRDefault="003E4D5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90A57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90A57" w:rsidRDefault="003E4D5A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E90A57" w:rsidRDefault="00E90A57">
      <w:pPr>
        <w:spacing w:line="261" w:lineRule="auto"/>
        <w:rPr>
          <w:sz w:val="20"/>
        </w:rPr>
        <w:sectPr w:rsidR="00E90A57">
          <w:pgSz w:w="12240" w:h="15840"/>
          <w:pgMar w:top="1140" w:right="1020" w:bottom="1895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90A5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90A5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E90A57" w:rsidRDefault="003E4D5A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90A57" w:rsidRDefault="003E4D5A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90A57" w:rsidRDefault="003E4D5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90A57" w:rsidRDefault="003E4D5A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E90A57" w:rsidRDefault="003E4D5A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E90A57" w:rsidRDefault="003E4D5A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90A5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90A57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90A57" w:rsidRDefault="003E4D5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E90A57" w:rsidRDefault="003E4D5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E90A57" w:rsidRDefault="003E4D5A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E90A57" w:rsidRDefault="003E4D5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0A57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90A5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E90A57" w:rsidRDefault="003E4D5A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E90A57" w:rsidRDefault="003E4D5A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90A57" w:rsidRDefault="003E4D5A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0A57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90A57" w:rsidRDefault="003E4D5A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E90A57" w:rsidRDefault="003E4D5A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E90A5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E90A57" w:rsidRDefault="003E4D5A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E90A57" w:rsidRDefault="003E4D5A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90A57" w:rsidRDefault="003E4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90A57" w:rsidRDefault="003E4D5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0A57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E90A57" w:rsidRDefault="003E4D5A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E90A57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90A57" w:rsidRDefault="003E4D5A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E90A57" w:rsidRDefault="003E4D5A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0A57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90A57" w:rsidRDefault="00E90A57">
      <w:pPr>
        <w:spacing w:line="264" w:lineRule="auto"/>
        <w:rPr>
          <w:sz w:val="20"/>
        </w:rPr>
        <w:sectPr w:rsidR="00E90A57">
          <w:type w:val="continuous"/>
          <w:pgSz w:w="12240" w:h="15840"/>
          <w:pgMar w:top="1140" w:right="1020" w:bottom="2437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90A5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90A5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90A57" w:rsidRDefault="003E4D5A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90A57" w:rsidRDefault="003E4D5A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E90A57" w:rsidRDefault="003E4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0A57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90A5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E90A57" w:rsidRDefault="003E4D5A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0A57" w:rsidRDefault="003E4D5A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E90A57" w:rsidRDefault="003E4D5A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E90A57" w:rsidRDefault="003E4D5A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90A57" w:rsidRDefault="003E4D5A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90A57" w:rsidRDefault="003E4D5A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0A57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90A5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90A57" w:rsidRDefault="003E4D5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90A5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90A5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90A5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E90A57" w:rsidRDefault="003E4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90A57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90A5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90A57" w:rsidRDefault="003E4D5A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E90A57" w:rsidRDefault="003E4D5A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E90A57" w:rsidRDefault="003E4D5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90A57" w:rsidRDefault="003E4D5A">
            <w:pPr>
              <w:pStyle w:val="TableParagraph"/>
              <w:spacing w:before="27" w:line="264" w:lineRule="auto"/>
              <w:ind w:right="349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90A57" w:rsidRDefault="003E4D5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0A5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90A57" w:rsidRDefault="00E90A57">
      <w:pPr>
        <w:spacing w:line="264" w:lineRule="auto"/>
        <w:rPr>
          <w:sz w:val="20"/>
        </w:rPr>
        <w:sectPr w:rsidR="00E90A57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90A5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90A5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90A57" w:rsidRDefault="003E4D5A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E90A57" w:rsidRDefault="003E4D5A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E90A57" w:rsidRDefault="003E4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 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90A57" w:rsidRDefault="003E4D5A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90A57" w:rsidRDefault="003E4D5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90A57" w:rsidRDefault="003E4D5A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E90A57" w:rsidRDefault="003E4D5A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0A5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90A57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E90A57" w:rsidRDefault="003E4D5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90A57" w:rsidRDefault="003E4D5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90A57" w:rsidRDefault="003E4D5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0A5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90A57" w:rsidRDefault="003E4D5A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E90A57" w:rsidRDefault="003E4D5A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E90A57" w:rsidRDefault="003E4D5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E90A57" w:rsidRDefault="003E4D5A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E90A57" w:rsidRDefault="003E4D5A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0A57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90A57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E90A57" w:rsidRDefault="003E4D5A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E90A57" w:rsidRDefault="003E4D5A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90A57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E90A57" w:rsidRDefault="00E90A57">
      <w:pPr>
        <w:spacing w:line="264" w:lineRule="auto"/>
        <w:rPr>
          <w:sz w:val="20"/>
        </w:rPr>
        <w:sectPr w:rsidR="00E90A57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90A5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90A57" w:rsidRDefault="003E4D5A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90A57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90A57" w:rsidRDefault="003E4D5A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90A57" w:rsidRDefault="003E4D5A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90A57" w:rsidRDefault="003E4D5A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90A57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E90A57" w:rsidRDefault="003E4D5A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90A57" w:rsidRDefault="003E4D5A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E90A57" w:rsidRDefault="003E4D5A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90A57" w:rsidRDefault="003E4D5A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90A57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E90A57" w:rsidRDefault="003E4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E90A57" w:rsidRDefault="003E4D5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0A57" w:rsidRDefault="003E4D5A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E90A57" w:rsidRDefault="003E4D5A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90A57" w:rsidRDefault="003E4D5A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E90A57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E90A57" w:rsidRDefault="003E4D5A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E90A57" w:rsidRDefault="003E4D5A">
            <w:pPr>
              <w:pStyle w:val="TableParagraph"/>
              <w:spacing w:before="1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90A57" w:rsidRDefault="003E4D5A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90A57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0A57" w:rsidRDefault="003E4D5A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E90A57" w:rsidRDefault="003E4D5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E90A57" w:rsidRDefault="003E4D5A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E90A57" w:rsidRDefault="003E4D5A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A57" w:rsidRDefault="003E4D5A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0A57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0A57" w:rsidRDefault="00E90A5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E90A57" w:rsidRDefault="003E4D5A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E4D5A" w:rsidRDefault="003E4D5A"/>
    <w:sectPr w:rsidR="003E4D5A">
      <w:type w:val="continuous"/>
      <w:pgSz w:w="12240" w:h="15840"/>
      <w:pgMar w:top="114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86" w:rsidRDefault="00FA3186">
      <w:r>
        <w:separator/>
      </w:r>
    </w:p>
  </w:endnote>
  <w:endnote w:type="continuationSeparator" w:id="0">
    <w:p w:rsidR="00FA3186" w:rsidRDefault="00FA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57" w:rsidRDefault="006F5295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A57" w:rsidRDefault="003E4D5A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8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90A57" w:rsidRDefault="003E4D5A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8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86" w:rsidRDefault="00FA3186">
      <w:r>
        <w:separator/>
      </w:r>
    </w:p>
  </w:footnote>
  <w:footnote w:type="continuationSeparator" w:id="0">
    <w:p w:rsidR="00FA3186" w:rsidRDefault="00FA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5119"/>
    <w:multiLevelType w:val="hybridMultilevel"/>
    <w:tmpl w:val="DC64A70E"/>
    <w:lvl w:ilvl="0" w:tplc="43EC4A9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38812D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E52005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618B4F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0201FA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5C4A2C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C52E85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044FA5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63EC49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5120676"/>
    <w:multiLevelType w:val="hybridMultilevel"/>
    <w:tmpl w:val="2EB06FB0"/>
    <w:lvl w:ilvl="0" w:tplc="4D0AF38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126A84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9E6CFB2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8730E07A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2C449518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52C49190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BAA8438E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27B21D76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7C20359A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45A44F8"/>
    <w:multiLevelType w:val="hybridMultilevel"/>
    <w:tmpl w:val="616E105E"/>
    <w:lvl w:ilvl="0" w:tplc="2DD6DE2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59C14D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0A01F8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EBA475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F1E163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034D53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D3696B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09C229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6228D3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C0C1186"/>
    <w:multiLevelType w:val="hybridMultilevel"/>
    <w:tmpl w:val="FAFE7EF4"/>
    <w:lvl w:ilvl="0" w:tplc="B58428B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BBAFA9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35C561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5BC031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9BAD98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2EE93B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DE0D8B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6426F2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9C8AD4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BAC047B"/>
    <w:multiLevelType w:val="hybridMultilevel"/>
    <w:tmpl w:val="FE56D904"/>
    <w:lvl w:ilvl="0" w:tplc="EC50602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BC203E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9F4A31A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A984C74E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A0E28B30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3006B0F0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8C9E1E82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A42A4E84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721CFCD8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6E2A7E37"/>
    <w:multiLevelType w:val="hybridMultilevel"/>
    <w:tmpl w:val="B498CF38"/>
    <w:lvl w:ilvl="0" w:tplc="343E75D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282BC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452C54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87E150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CC61CF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416C31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CA816D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1D0527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9122EA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CE77FBE"/>
    <w:multiLevelType w:val="hybridMultilevel"/>
    <w:tmpl w:val="CEECE564"/>
    <w:lvl w:ilvl="0" w:tplc="AAC0025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6EAA01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D10098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582173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19C70F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08E6E8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EDAAD8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B44EDC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FA6CCC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57"/>
    <w:rsid w:val="0004488D"/>
    <w:rsid w:val="003E4D5A"/>
    <w:rsid w:val="006F5295"/>
    <w:rsid w:val="00E90A57"/>
    <w:rsid w:val="00F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9DB31"/>
  <w15:docId w15:val="{B6DE0535-990A-435C-863E-C82EEB73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4169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2021-12-06T13:27:00Z</dcterms:created>
  <dcterms:modified xsi:type="dcterms:W3CDTF">2021-12-06T13:27:00Z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