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57" w:rsidRDefault="003E4D5A">
      <w:pPr>
        <w:pStyle w:val="Nzev"/>
        <w:spacing w:before="73"/>
        <w:ind w:left="3283" w:right="3148"/>
      </w:pPr>
      <w:r>
        <w:rPr>
          <w:color w:val="808080"/>
        </w:rPr>
        <w:t>Smlouva č. 1190700482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90A57" w:rsidRDefault="003E4D5A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90A57" w:rsidRDefault="00E90A57">
      <w:pPr>
        <w:pStyle w:val="Zkladntext"/>
        <w:ind w:left="0" w:firstLine="0"/>
        <w:jc w:val="left"/>
        <w:rPr>
          <w:sz w:val="60"/>
        </w:rPr>
      </w:pPr>
    </w:p>
    <w:p w:rsidR="00E90A57" w:rsidRDefault="003E4D5A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90A57" w:rsidRDefault="00E90A57">
      <w:pPr>
        <w:pStyle w:val="Zkladntext"/>
        <w:spacing w:before="1"/>
        <w:ind w:left="0" w:firstLine="0"/>
        <w:jc w:val="left"/>
      </w:pPr>
    </w:p>
    <w:p w:rsidR="00E90A57" w:rsidRDefault="003E4D5A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90A57" w:rsidRDefault="003E4D5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90A57" w:rsidRDefault="003E4D5A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90A57" w:rsidRDefault="003E4D5A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E90A57" w:rsidRDefault="003E4D5A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E90A57" w:rsidRDefault="003E4D5A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90A57" w:rsidRDefault="003E4D5A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90A57" w:rsidRDefault="00E90A57">
      <w:pPr>
        <w:pStyle w:val="Zkladntext"/>
        <w:spacing w:before="1"/>
        <w:ind w:left="0" w:firstLine="0"/>
        <w:jc w:val="left"/>
      </w:pPr>
    </w:p>
    <w:p w:rsidR="00E90A57" w:rsidRDefault="003E4D5A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E90A57" w:rsidRDefault="00E90A57">
      <w:pPr>
        <w:pStyle w:val="Zkladntext"/>
        <w:ind w:left="0" w:firstLine="0"/>
        <w:jc w:val="left"/>
      </w:pPr>
    </w:p>
    <w:p w:rsidR="00E90A57" w:rsidRDefault="003E4D5A">
      <w:pPr>
        <w:pStyle w:val="Nadpis2"/>
        <w:jc w:val="left"/>
      </w:pPr>
      <w:r>
        <w:t>Základní</w:t>
      </w:r>
      <w:r>
        <w:rPr>
          <w:spacing w:val="-5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Mateřská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Františka</w:t>
      </w:r>
      <w:r>
        <w:rPr>
          <w:spacing w:val="-4"/>
        </w:rPr>
        <w:t xml:space="preserve"> </w:t>
      </w:r>
      <w:r>
        <w:t>Palackého</w:t>
      </w:r>
      <w:r>
        <w:rPr>
          <w:spacing w:val="-4"/>
        </w:rPr>
        <w:t xml:space="preserve"> </w:t>
      </w:r>
      <w:r>
        <w:t>Hodslavice,</w:t>
      </w:r>
      <w:r>
        <w:rPr>
          <w:spacing w:val="-6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E90A57" w:rsidRDefault="003E4D5A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Hodslavice</w:t>
      </w:r>
      <w:r>
        <w:rPr>
          <w:spacing w:val="-3"/>
        </w:rPr>
        <w:t xml:space="preserve"> </w:t>
      </w:r>
      <w:r>
        <w:t>300,</w:t>
      </w:r>
      <w:r>
        <w:rPr>
          <w:spacing w:val="-4"/>
        </w:rPr>
        <w:t xml:space="preserve"> </w:t>
      </w:r>
      <w:r>
        <w:t>742 71</w:t>
      </w:r>
      <w:r>
        <w:rPr>
          <w:spacing w:val="-1"/>
        </w:rPr>
        <w:t xml:space="preserve"> </w:t>
      </w:r>
      <w:r>
        <w:t>Hodslavice</w:t>
      </w:r>
    </w:p>
    <w:p w:rsidR="00E90A57" w:rsidRDefault="003E4D5A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70646015</w:t>
      </w:r>
    </w:p>
    <w:p w:rsidR="00E90A57" w:rsidRDefault="003E4D5A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Martinou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ředitelkou</w:t>
      </w:r>
    </w:p>
    <w:p w:rsidR="00E90A57" w:rsidRDefault="003E4D5A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04488D">
        <w:t>xxxxxx</w:t>
      </w:r>
    </w:p>
    <w:p w:rsidR="0004488D" w:rsidRDefault="003E4D5A">
      <w:pPr>
        <w:pStyle w:val="Zkladntext"/>
        <w:tabs>
          <w:tab w:val="left" w:pos="3122"/>
        </w:tabs>
        <w:spacing w:before="1"/>
        <w:ind w:left="242" w:right="526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04488D">
        <w:t>xxxxx</w:t>
      </w:r>
      <w:bookmarkStart w:id="0" w:name="_GoBack"/>
      <w:bookmarkEnd w:id="0"/>
    </w:p>
    <w:p w:rsidR="00E90A57" w:rsidRDefault="003E4D5A">
      <w:pPr>
        <w:pStyle w:val="Zkladntext"/>
        <w:tabs>
          <w:tab w:val="left" w:pos="3122"/>
        </w:tabs>
        <w:spacing w:before="1"/>
        <w:ind w:left="242" w:right="5262" w:firstLine="0"/>
        <w:jc w:val="left"/>
      </w:pP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E90A57" w:rsidRDefault="00E90A57">
      <w:pPr>
        <w:pStyle w:val="Zkladntext"/>
        <w:spacing w:before="1"/>
        <w:ind w:left="0" w:firstLine="0"/>
        <w:jc w:val="left"/>
      </w:pPr>
    </w:p>
    <w:p w:rsidR="00E90A57" w:rsidRDefault="003E4D5A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90A57" w:rsidRDefault="00E90A57">
      <w:pPr>
        <w:pStyle w:val="Zkladntext"/>
        <w:spacing w:before="13"/>
        <w:ind w:left="0" w:firstLine="0"/>
        <w:jc w:val="left"/>
        <w:rPr>
          <w:sz w:val="35"/>
        </w:rPr>
      </w:pPr>
    </w:p>
    <w:p w:rsidR="00E90A57" w:rsidRDefault="003E4D5A">
      <w:pPr>
        <w:pStyle w:val="Nadpis1"/>
      </w:pPr>
      <w:r>
        <w:t>I.</w:t>
      </w:r>
    </w:p>
    <w:p w:rsidR="00E90A57" w:rsidRDefault="003E4D5A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90A57" w:rsidRDefault="00E90A57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90A57" w:rsidRDefault="003E4D5A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90A57" w:rsidRDefault="003E4D5A">
      <w:pPr>
        <w:pStyle w:val="Zkladntext"/>
        <w:spacing w:before="1"/>
        <w:ind w:right="110" w:firstLine="0"/>
      </w:pPr>
      <w:r>
        <w:t>„Smlouva“) se uzavírá na základě Rozhodnutí ministra životního prostředí č. 1190700482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6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E90A57" w:rsidRDefault="003E4D5A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E90A57" w:rsidRDefault="003E4D5A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90A57" w:rsidRDefault="00E90A57">
      <w:pPr>
        <w:jc w:val="both"/>
        <w:rPr>
          <w:sz w:val="20"/>
        </w:rPr>
        <w:sectPr w:rsidR="00E90A57">
          <w:footerReference w:type="default" r:id="rId7"/>
          <w:type w:val="continuous"/>
          <w:pgSz w:w="12240" w:h="15840"/>
          <w:pgMar w:top="1060" w:right="1020" w:bottom="1640" w:left="1460" w:header="0" w:footer="1451" w:gutter="0"/>
          <w:pgNumType w:start="1"/>
          <w:cols w:space="708"/>
        </w:sectPr>
      </w:pPr>
    </w:p>
    <w:p w:rsidR="00E90A57" w:rsidRDefault="003E4D5A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90A57" w:rsidRDefault="003E4D5A">
      <w:pPr>
        <w:pStyle w:val="Nadpis2"/>
        <w:spacing w:before="120"/>
        <w:ind w:left="2599"/>
        <w:jc w:val="left"/>
      </w:pPr>
      <w:r>
        <w:t>„Vybudování</w:t>
      </w:r>
      <w:r>
        <w:rPr>
          <w:spacing w:val="-3"/>
        </w:rPr>
        <w:t xml:space="preserve"> </w:t>
      </w:r>
      <w:r>
        <w:t>přírodní</w:t>
      </w:r>
      <w:r>
        <w:rPr>
          <w:spacing w:val="-3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při MŠ</w:t>
      </w:r>
      <w:r>
        <w:rPr>
          <w:spacing w:val="-3"/>
        </w:rPr>
        <w:t xml:space="preserve"> </w:t>
      </w:r>
      <w:r>
        <w:t>Hodslavice“</w:t>
      </w:r>
    </w:p>
    <w:p w:rsidR="00E90A57" w:rsidRDefault="003E4D5A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E90A57" w:rsidRDefault="00E90A57">
      <w:pPr>
        <w:pStyle w:val="Zkladntext"/>
        <w:spacing w:before="1"/>
        <w:ind w:left="0" w:firstLine="0"/>
        <w:jc w:val="left"/>
        <w:rPr>
          <w:sz w:val="36"/>
        </w:rPr>
      </w:pPr>
    </w:p>
    <w:p w:rsidR="00E90A57" w:rsidRDefault="003E4D5A">
      <w:pPr>
        <w:pStyle w:val="Nadpis1"/>
      </w:pPr>
      <w:r>
        <w:t>II.</w:t>
      </w:r>
    </w:p>
    <w:p w:rsidR="00E90A57" w:rsidRDefault="003E4D5A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90A57" w:rsidRDefault="00E90A57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9"/>
        <w:jc w:val="both"/>
        <w:rPr>
          <w:b/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450 673,17 Kč </w:t>
      </w:r>
      <w:r>
        <w:rPr>
          <w:sz w:val="20"/>
        </w:rPr>
        <w:t>(slovy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tři</w:t>
      </w:r>
      <w:r>
        <w:rPr>
          <w:spacing w:val="2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1"/>
          <w:sz w:val="20"/>
        </w:rPr>
        <w:t xml:space="preserve"> </w:t>
      </w:r>
      <w:r>
        <w:rPr>
          <w:sz w:val="20"/>
        </w:rPr>
        <w:t>sedmnáct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</w:t>
      </w:r>
      <w:r>
        <w:rPr>
          <w:b/>
          <w:sz w:val="20"/>
        </w:rPr>
        <w:t>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530 203,74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109 953,91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420 249,83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8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8"/>
          <w:sz w:val="20"/>
        </w:rPr>
        <w:t xml:space="preserve"> </w:t>
      </w:r>
      <w:r>
        <w:rPr>
          <w:sz w:val="20"/>
        </w:rPr>
        <w:t>tohoto</w:t>
      </w:r>
      <w:r>
        <w:rPr>
          <w:spacing w:val="50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E90A57" w:rsidRDefault="003E4D5A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90A57" w:rsidRDefault="00E90A57">
      <w:pPr>
        <w:pStyle w:val="Zkladntext"/>
        <w:spacing w:before="2"/>
        <w:ind w:left="0" w:firstLine="0"/>
        <w:jc w:val="left"/>
        <w:rPr>
          <w:sz w:val="36"/>
        </w:rPr>
      </w:pPr>
    </w:p>
    <w:p w:rsidR="00E90A57" w:rsidRDefault="003E4D5A">
      <w:pPr>
        <w:pStyle w:val="Nadpis1"/>
        <w:ind w:left="3275"/>
      </w:pPr>
      <w:r>
        <w:t>III.</w:t>
      </w:r>
    </w:p>
    <w:p w:rsidR="00E90A57" w:rsidRDefault="003E4D5A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90A57" w:rsidRDefault="00E90A57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E90A57" w:rsidRDefault="00E90A57">
      <w:pPr>
        <w:pStyle w:val="Zkladntext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3"/>
        <w:gridCol w:w="5240"/>
      </w:tblGrid>
      <w:tr w:rsidR="00E90A57">
        <w:trPr>
          <w:trHeight w:val="506"/>
        </w:trPr>
        <w:tc>
          <w:tcPr>
            <w:tcW w:w="3833" w:type="dxa"/>
          </w:tcPr>
          <w:p w:rsidR="00E90A57" w:rsidRDefault="003E4D5A">
            <w:pPr>
              <w:pStyle w:val="TableParagraph"/>
              <w:spacing w:before="120"/>
              <w:ind w:left="1625" w:right="1623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240" w:type="dxa"/>
          </w:tcPr>
          <w:p w:rsidR="00E90A57" w:rsidRDefault="003E4D5A">
            <w:pPr>
              <w:pStyle w:val="TableParagraph"/>
              <w:spacing w:before="120"/>
              <w:ind w:left="213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E90A57">
        <w:trPr>
          <w:trHeight w:val="506"/>
        </w:trPr>
        <w:tc>
          <w:tcPr>
            <w:tcW w:w="3833" w:type="dxa"/>
          </w:tcPr>
          <w:p w:rsidR="00E90A57" w:rsidRDefault="003E4D5A">
            <w:pPr>
              <w:pStyle w:val="TableParagraph"/>
              <w:spacing w:before="120"/>
              <w:ind w:left="1625" w:right="1619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5240" w:type="dxa"/>
          </w:tcPr>
          <w:p w:rsidR="00E90A57" w:rsidRDefault="003E4D5A">
            <w:pPr>
              <w:pStyle w:val="TableParagraph"/>
              <w:spacing w:before="120"/>
              <w:ind w:left="2138"/>
              <w:rPr>
                <w:sz w:val="20"/>
              </w:rPr>
            </w:pPr>
            <w:r>
              <w:rPr>
                <w:sz w:val="20"/>
              </w:rPr>
              <w:t>450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673,17</w:t>
            </w:r>
          </w:p>
        </w:tc>
      </w:tr>
    </w:tbl>
    <w:p w:rsidR="00E90A57" w:rsidRDefault="00E90A57">
      <w:pPr>
        <w:pStyle w:val="Zkladntext"/>
        <w:spacing w:before="1"/>
        <w:ind w:left="0" w:firstLine="0"/>
        <w:jc w:val="left"/>
        <w:rPr>
          <w:sz w:val="29"/>
        </w:rPr>
      </w:pP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E90A57" w:rsidRDefault="00E90A57">
      <w:pPr>
        <w:jc w:val="both"/>
        <w:rPr>
          <w:sz w:val="20"/>
        </w:rPr>
        <w:sectPr w:rsidR="00E90A57">
          <w:pgSz w:w="12240" w:h="15840"/>
          <w:pgMar w:top="1060" w:right="1020" w:bottom="1640" w:left="1460" w:header="0" w:footer="1451" w:gutter="0"/>
          <w:cols w:space="708"/>
        </w:sectPr>
      </w:pPr>
    </w:p>
    <w:p w:rsidR="00E90A57" w:rsidRDefault="003E4D5A">
      <w:pPr>
        <w:pStyle w:val="Zkladntext"/>
        <w:spacing w:before="73"/>
        <w:ind w:firstLine="0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7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5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projektu.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průběhu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Smlouvou na dané období dle Fondem akceptovaného finančně platebního kalendáře v AIS SFŽP ČR a na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základě žádosti 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uvolnění finančních prostředků doručených Fondu příjemcem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podpory prostřednictvím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E90A57" w:rsidRDefault="003E4D5A">
      <w:pPr>
        <w:pStyle w:val="Odstavecseseznamem"/>
        <w:numPr>
          <w:ilvl w:val="1"/>
          <w:numId w:val="5"/>
        </w:numPr>
        <w:tabs>
          <w:tab w:val="left" w:pos="809"/>
        </w:tabs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2"/>
          <w:sz w:val="20"/>
        </w:rPr>
        <w:t xml:space="preserve"> </w:t>
      </w:r>
      <w:r>
        <w:rPr>
          <w:sz w:val="20"/>
        </w:rPr>
        <w:t>účetních dokladů,</w:t>
      </w:r>
    </w:p>
    <w:p w:rsidR="00E90A57" w:rsidRDefault="003E4D5A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 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2"/>
          <w:sz w:val="20"/>
        </w:rPr>
        <w:t xml:space="preserve"> </w:t>
      </w:r>
      <w:r>
        <w:rPr>
          <w:sz w:val="20"/>
        </w:rPr>
        <w:t>c).</w:t>
      </w:r>
    </w:p>
    <w:p w:rsidR="00E90A57" w:rsidRDefault="003E4D5A">
      <w:pPr>
        <w:pStyle w:val="Odstavecseseznamem"/>
        <w:numPr>
          <w:ilvl w:val="0"/>
          <w:numId w:val="5"/>
        </w:numPr>
        <w:tabs>
          <w:tab w:val="left" w:pos="526"/>
        </w:tabs>
        <w:ind w:right="114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E90A57" w:rsidRDefault="00E90A57">
      <w:pPr>
        <w:jc w:val="both"/>
        <w:rPr>
          <w:sz w:val="20"/>
        </w:rPr>
        <w:sectPr w:rsidR="00E90A57">
          <w:pgSz w:w="12240" w:h="15840"/>
          <w:pgMar w:top="1060" w:right="1020" w:bottom="1660" w:left="1460" w:header="0" w:footer="1451" w:gutter="0"/>
          <w:cols w:space="708"/>
        </w:sectPr>
      </w:pPr>
    </w:p>
    <w:p w:rsidR="00E90A57" w:rsidRDefault="00E90A57">
      <w:pPr>
        <w:pStyle w:val="Zkladntext"/>
        <w:ind w:left="0" w:firstLine="0"/>
        <w:jc w:val="left"/>
        <w:rPr>
          <w:sz w:val="26"/>
        </w:rPr>
      </w:pPr>
    </w:p>
    <w:p w:rsidR="00E90A57" w:rsidRDefault="00E90A57">
      <w:pPr>
        <w:pStyle w:val="Zkladntext"/>
        <w:spacing w:before="8"/>
        <w:ind w:left="0" w:firstLine="0"/>
        <w:jc w:val="left"/>
        <w:rPr>
          <w:sz w:val="37"/>
        </w:rPr>
      </w:pPr>
    </w:p>
    <w:p w:rsidR="00E90A57" w:rsidRDefault="003E4D5A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E90A57" w:rsidRDefault="003E4D5A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90A57" w:rsidRDefault="003E4D5A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90A57" w:rsidRDefault="00E90A57">
      <w:pPr>
        <w:sectPr w:rsidR="00E90A57">
          <w:pgSz w:w="12240" w:h="15840"/>
          <w:pgMar w:top="1060" w:right="1020" w:bottom="1660" w:left="1460" w:header="0" w:footer="1451" w:gutter="0"/>
          <w:cols w:num="2" w:space="708" w:equalWidth="0">
            <w:col w:w="2126" w:space="63"/>
            <w:col w:w="7571"/>
          </w:cols>
        </w:sectPr>
      </w:pP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akce byla provedena podle Fondem odsouhlasené dokumentace k projektu „Vybudování přírodní</w:t>
      </w:r>
      <w:r>
        <w:rPr>
          <w:spacing w:val="1"/>
          <w:sz w:val="20"/>
        </w:rPr>
        <w:t xml:space="preserve"> </w:t>
      </w:r>
      <w:r>
        <w:rPr>
          <w:sz w:val="20"/>
        </w:rPr>
        <w:t>zahrady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MŠ</w:t>
      </w:r>
      <w:r>
        <w:rPr>
          <w:spacing w:val="1"/>
          <w:sz w:val="20"/>
        </w:rPr>
        <w:t xml:space="preserve"> </w:t>
      </w:r>
      <w:r>
        <w:rPr>
          <w:sz w:val="20"/>
        </w:rPr>
        <w:t>Hodslavice“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14.</w:t>
      </w:r>
      <w:r>
        <w:rPr>
          <w:spacing w:val="1"/>
          <w:sz w:val="20"/>
        </w:rPr>
        <w:t xml:space="preserve"> </w:t>
      </w:r>
      <w:r>
        <w:rPr>
          <w:sz w:val="20"/>
        </w:rPr>
        <w:t>4.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"/>
          <w:sz w:val="20"/>
        </w:rPr>
        <w:t xml:space="preserve"> </w:t>
      </w:r>
      <w:r>
        <w:rPr>
          <w:sz w:val="20"/>
        </w:rPr>
        <w:t>změn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20"/>
        <w:rPr>
          <w:sz w:val="20"/>
        </w:rPr>
      </w:pPr>
      <w:r>
        <w:rPr>
          <w:sz w:val="20"/>
        </w:rPr>
        <w:t>v období od 3/2020 do 9/2021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1. 12. 2021,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90A57" w:rsidRDefault="003E4D5A">
      <w:pPr>
        <w:pStyle w:val="Zkladntext"/>
        <w:spacing w:before="121"/>
        <w:ind w:left="923" w:right="108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E90A57" w:rsidRDefault="003E4D5A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90A57" w:rsidRDefault="003E4D5A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předpisy,</w:t>
      </w:r>
    </w:p>
    <w:p w:rsidR="00E90A57" w:rsidRDefault="00E90A57">
      <w:pPr>
        <w:jc w:val="both"/>
        <w:rPr>
          <w:sz w:val="20"/>
        </w:rPr>
        <w:sectPr w:rsidR="00E90A57">
          <w:type w:val="continuous"/>
          <w:pgSz w:w="12240" w:h="15840"/>
          <w:pgMar w:top="1060" w:right="1020" w:bottom="1640" w:left="1460" w:header="0" w:footer="1451" w:gutter="0"/>
          <w:cols w:space="708"/>
        </w:sectPr>
      </w:pP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90A57" w:rsidRDefault="003E4D5A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 OPŽP</w:t>
      </w:r>
      <w:r>
        <w:rPr>
          <w:spacing w:val="-5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E90A57" w:rsidRDefault="00E90A57">
      <w:pPr>
        <w:pStyle w:val="Zkladntext"/>
        <w:spacing w:before="1"/>
        <w:ind w:left="0" w:firstLine="0"/>
        <w:jc w:val="left"/>
        <w:rPr>
          <w:sz w:val="36"/>
        </w:rPr>
      </w:pPr>
    </w:p>
    <w:p w:rsidR="00E90A57" w:rsidRDefault="003E4D5A">
      <w:pPr>
        <w:pStyle w:val="Nadpis1"/>
        <w:ind w:left="3274"/>
      </w:pPr>
      <w:r>
        <w:t>V.</w:t>
      </w:r>
    </w:p>
    <w:p w:rsidR="00E90A57" w:rsidRDefault="003E4D5A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90A57" w:rsidRDefault="00E90A57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0A57" w:rsidRDefault="00E90A57">
      <w:pPr>
        <w:jc w:val="both"/>
        <w:rPr>
          <w:sz w:val="20"/>
        </w:rPr>
        <w:sectPr w:rsidR="00E90A57">
          <w:pgSz w:w="12240" w:h="15840"/>
          <w:pgMar w:top="1060" w:right="1020" w:bottom="1640" w:left="1460" w:header="0" w:footer="1451" w:gutter="0"/>
          <w:cols w:space="708"/>
        </w:sectPr>
      </w:pP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90A57" w:rsidRDefault="003E4D5A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90A57" w:rsidRDefault="00E90A57">
      <w:pPr>
        <w:pStyle w:val="Zkladntext"/>
        <w:spacing w:before="3"/>
        <w:ind w:left="0" w:firstLine="0"/>
        <w:jc w:val="left"/>
        <w:rPr>
          <w:sz w:val="36"/>
        </w:rPr>
      </w:pPr>
    </w:p>
    <w:p w:rsidR="00E90A57" w:rsidRDefault="003E4D5A">
      <w:pPr>
        <w:pStyle w:val="Nadpis1"/>
        <w:ind w:left="3277"/>
      </w:pPr>
      <w:r>
        <w:t>VI.</w:t>
      </w:r>
    </w:p>
    <w:p w:rsidR="00E90A57" w:rsidRDefault="003E4D5A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90A57" w:rsidRDefault="00E90A57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0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1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5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 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90A57" w:rsidRDefault="003E4D5A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E90A57" w:rsidRDefault="00E90A57">
      <w:pPr>
        <w:jc w:val="both"/>
        <w:rPr>
          <w:sz w:val="20"/>
        </w:rPr>
        <w:sectPr w:rsidR="00E90A57">
          <w:pgSz w:w="12240" w:h="15840"/>
          <w:pgMar w:top="1060" w:right="1020" w:bottom="1660" w:left="1460" w:header="0" w:footer="1451" w:gutter="0"/>
          <w:cols w:space="708"/>
        </w:sectPr>
      </w:pPr>
    </w:p>
    <w:p w:rsidR="00E90A57" w:rsidRDefault="003E4D5A">
      <w:pPr>
        <w:pStyle w:val="Zkladntext"/>
        <w:spacing w:before="73"/>
        <w:ind w:firstLine="0"/>
        <w:jc w:val="left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8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5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8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90A57" w:rsidRDefault="00E90A57">
      <w:pPr>
        <w:pStyle w:val="Zkladntext"/>
        <w:spacing w:before="2"/>
        <w:ind w:left="0" w:firstLine="0"/>
        <w:jc w:val="left"/>
        <w:rPr>
          <w:sz w:val="36"/>
        </w:rPr>
      </w:pPr>
    </w:p>
    <w:p w:rsidR="00E90A57" w:rsidRDefault="003E4D5A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E90A57" w:rsidRDefault="00E90A57">
      <w:pPr>
        <w:pStyle w:val="Zkladntext"/>
        <w:spacing w:before="1"/>
        <w:ind w:left="0" w:firstLine="0"/>
        <w:jc w:val="left"/>
        <w:rPr>
          <w:sz w:val="18"/>
        </w:rPr>
      </w:pPr>
    </w:p>
    <w:p w:rsidR="00E90A57" w:rsidRDefault="003E4D5A">
      <w:pPr>
        <w:pStyle w:val="Zkladntext"/>
        <w:ind w:left="242" w:firstLine="0"/>
        <w:jc w:val="left"/>
      </w:pPr>
      <w:r>
        <w:t>dne:</w:t>
      </w:r>
    </w:p>
    <w:p w:rsidR="00E90A57" w:rsidRDefault="00E90A57">
      <w:pPr>
        <w:pStyle w:val="Zkladntext"/>
        <w:ind w:left="0" w:firstLine="0"/>
        <w:jc w:val="left"/>
        <w:rPr>
          <w:sz w:val="26"/>
        </w:rPr>
      </w:pPr>
    </w:p>
    <w:p w:rsidR="00E90A57" w:rsidRDefault="00E90A57">
      <w:pPr>
        <w:pStyle w:val="Zkladntext"/>
        <w:ind w:left="0" w:firstLine="0"/>
        <w:jc w:val="left"/>
        <w:rPr>
          <w:sz w:val="26"/>
        </w:rPr>
      </w:pPr>
    </w:p>
    <w:p w:rsidR="00E90A57" w:rsidRDefault="00E90A57">
      <w:pPr>
        <w:pStyle w:val="Zkladntext"/>
        <w:spacing w:before="3"/>
        <w:ind w:left="0" w:firstLine="0"/>
        <w:jc w:val="left"/>
        <w:rPr>
          <w:sz w:val="29"/>
        </w:rPr>
      </w:pPr>
    </w:p>
    <w:p w:rsidR="00E90A57" w:rsidRDefault="003E4D5A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90A57" w:rsidRDefault="003E4D5A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90A57" w:rsidRDefault="00E90A57">
      <w:pPr>
        <w:pStyle w:val="Zkladntext"/>
        <w:spacing w:before="1"/>
        <w:ind w:left="0" w:firstLine="0"/>
        <w:jc w:val="left"/>
        <w:rPr>
          <w:sz w:val="27"/>
        </w:rPr>
      </w:pPr>
    </w:p>
    <w:p w:rsidR="00E90A57" w:rsidRDefault="003E4D5A">
      <w:pPr>
        <w:pStyle w:val="Zkladntext"/>
        <w:spacing w:before="1" w:line="261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90A57" w:rsidRDefault="00E90A57">
      <w:pPr>
        <w:spacing w:line="261" w:lineRule="auto"/>
        <w:sectPr w:rsidR="00E90A57">
          <w:pgSz w:w="12240" w:h="15840"/>
          <w:pgMar w:top="1060" w:right="1020" w:bottom="1660" w:left="1460" w:header="0" w:footer="1451" w:gutter="0"/>
          <w:cols w:space="708"/>
        </w:sectPr>
      </w:pPr>
    </w:p>
    <w:p w:rsidR="00E90A57" w:rsidRDefault="003E4D5A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90A57" w:rsidRDefault="00E90A57">
      <w:pPr>
        <w:pStyle w:val="Zkladntext"/>
        <w:ind w:left="0" w:firstLine="0"/>
        <w:jc w:val="left"/>
        <w:rPr>
          <w:sz w:val="26"/>
        </w:rPr>
      </w:pPr>
    </w:p>
    <w:p w:rsidR="00E90A57" w:rsidRDefault="00E90A57">
      <w:pPr>
        <w:pStyle w:val="Zkladntext"/>
        <w:spacing w:before="2"/>
        <w:ind w:left="0" w:firstLine="0"/>
        <w:jc w:val="left"/>
        <w:rPr>
          <w:sz w:val="32"/>
        </w:rPr>
      </w:pPr>
    </w:p>
    <w:p w:rsidR="00E90A57" w:rsidRDefault="003E4D5A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90A57" w:rsidRDefault="00E90A57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5"/>
          <w:sz w:val="20"/>
        </w:rPr>
        <w:t xml:space="preserve"> </w:t>
      </w:r>
      <w:r>
        <w:rPr>
          <w:sz w:val="20"/>
        </w:rPr>
        <w:t>níže.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E90A57" w:rsidRDefault="003E4D5A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E90A57" w:rsidRDefault="00E90A57">
      <w:pPr>
        <w:spacing w:line="264" w:lineRule="auto"/>
        <w:jc w:val="both"/>
        <w:rPr>
          <w:sz w:val="20"/>
        </w:rPr>
        <w:sectPr w:rsidR="00E90A57">
          <w:pgSz w:w="12240" w:h="15840"/>
          <w:pgMar w:top="146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90A5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90A57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90A57" w:rsidRDefault="003E4D5A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0A57" w:rsidRDefault="003E4D5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0A57" w:rsidRDefault="003E4D5A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0A57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90A57" w:rsidRDefault="003E4D5A">
            <w:pPr>
              <w:pStyle w:val="TableParagraph"/>
              <w:spacing w:before="1" w:line="264" w:lineRule="auto"/>
              <w:ind w:left="105" w:right="692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90A5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E90A57" w:rsidRDefault="003E4D5A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E90A57" w:rsidRDefault="003E4D5A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90A57" w:rsidRDefault="003E4D5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0A57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E90A57" w:rsidRDefault="003E4D5A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90A5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90A57" w:rsidRDefault="003E4D5A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0A57" w:rsidRDefault="003E4D5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90A57" w:rsidRDefault="003E4D5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90A57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E90A57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E90A57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E90A57" w:rsidRDefault="003E4D5A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E90A57" w:rsidRDefault="003E4D5A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90A57" w:rsidRDefault="003E4D5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90A5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90A57" w:rsidRDefault="003E4D5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90A57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90A57" w:rsidRDefault="003E4D5A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E90A57" w:rsidRDefault="00E90A57">
      <w:pPr>
        <w:spacing w:line="261" w:lineRule="auto"/>
        <w:rPr>
          <w:sz w:val="20"/>
        </w:rPr>
        <w:sectPr w:rsidR="00E90A57">
          <w:pgSz w:w="12240" w:h="15840"/>
          <w:pgMar w:top="1140" w:right="1020" w:bottom="1895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90A5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90A5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E90A57" w:rsidRDefault="003E4D5A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90A57" w:rsidRDefault="003E4D5A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90A57" w:rsidRDefault="003E4D5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0A57" w:rsidRDefault="003E4D5A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E90A57" w:rsidRDefault="003E4D5A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E90A57" w:rsidRDefault="003E4D5A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90A5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90A57" w:rsidRDefault="003E4D5A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E90A57" w:rsidRDefault="003E4D5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E90A57" w:rsidRDefault="003E4D5A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E90A57" w:rsidRDefault="003E4D5A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90A57" w:rsidRDefault="003E4D5A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90A57" w:rsidRDefault="003E4D5A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90A57" w:rsidRDefault="003E4D5A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90A57" w:rsidRDefault="003E4D5A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E90A57" w:rsidRDefault="003E4D5A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E90A5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E90A57" w:rsidRDefault="003E4D5A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E90A57" w:rsidRDefault="003E4D5A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90A57" w:rsidRDefault="003E4D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90A57" w:rsidRDefault="003E4D5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E90A57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90A57" w:rsidRDefault="003E4D5A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E90A57" w:rsidRDefault="003E4D5A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90A57" w:rsidRDefault="00E90A57">
      <w:pPr>
        <w:spacing w:line="264" w:lineRule="auto"/>
        <w:rPr>
          <w:sz w:val="20"/>
        </w:rPr>
        <w:sectPr w:rsidR="00E90A57">
          <w:type w:val="continuous"/>
          <w:pgSz w:w="12240" w:h="15840"/>
          <w:pgMar w:top="1140" w:right="1020" w:bottom="2437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90A5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90A5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90A57" w:rsidRDefault="003E4D5A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90A57" w:rsidRDefault="003E4D5A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E90A57" w:rsidRDefault="003E4D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E90A57" w:rsidRDefault="003E4D5A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0A57" w:rsidRDefault="003E4D5A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E90A57" w:rsidRDefault="003E4D5A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E90A57" w:rsidRDefault="003E4D5A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0A57" w:rsidRDefault="003E4D5A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90A57" w:rsidRDefault="003E4D5A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90A57" w:rsidRDefault="003E4D5A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90A5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0A57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0A5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E90A57" w:rsidRDefault="003E4D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90A57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90A57" w:rsidRDefault="003E4D5A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E90A57" w:rsidRDefault="003E4D5A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E90A57" w:rsidRDefault="003E4D5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90A57" w:rsidRDefault="003E4D5A">
            <w:pPr>
              <w:pStyle w:val="TableParagraph"/>
              <w:spacing w:before="27" w:line="264" w:lineRule="auto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90A57" w:rsidRDefault="003E4D5A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90A57" w:rsidRDefault="00E90A57">
      <w:pPr>
        <w:spacing w:line="264" w:lineRule="auto"/>
        <w:rPr>
          <w:sz w:val="20"/>
        </w:rPr>
        <w:sectPr w:rsidR="00E90A57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90A5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90A57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E90A57" w:rsidRDefault="003E4D5A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E90A57" w:rsidRDefault="003E4D5A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E90A57" w:rsidRDefault="003E4D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90A57" w:rsidRDefault="003E4D5A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90A57" w:rsidRDefault="003E4D5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E90A57" w:rsidRDefault="003E4D5A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E90A57" w:rsidRDefault="003E4D5A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E90A57" w:rsidRDefault="003E4D5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90A57" w:rsidRDefault="003E4D5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90A57" w:rsidRDefault="003E4D5A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90A57" w:rsidRDefault="003E4D5A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E90A57" w:rsidRDefault="003E4D5A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E90A57" w:rsidRDefault="003E4D5A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E90A57" w:rsidRDefault="003E4D5A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E90A57" w:rsidRDefault="003E4D5A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E90A57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E90A57" w:rsidRDefault="003E4D5A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E90A57" w:rsidRDefault="003E4D5A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90A57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90A57" w:rsidRDefault="00E90A57">
      <w:pPr>
        <w:spacing w:line="264" w:lineRule="auto"/>
        <w:rPr>
          <w:sz w:val="20"/>
        </w:rPr>
        <w:sectPr w:rsidR="00E90A57">
          <w:type w:val="continuous"/>
          <w:pgSz w:w="12240" w:h="15840"/>
          <w:pgMar w:top="1140" w:right="1020" w:bottom="1660" w:left="1460" w:header="0" w:footer="1451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E90A57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E90A57" w:rsidRDefault="003E4D5A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90A57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90A57" w:rsidRDefault="003E4D5A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90A57" w:rsidRDefault="003E4D5A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0A57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E90A57" w:rsidRDefault="003E4D5A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90A57" w:rsidRDefault="003E4D5A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E90A57" w:rsidRDefault="003E4D5A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90A57" w:rsidRDefault="003E4D5A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90A57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90A57" w:rsidRDefault="003E4D5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E90A57" w:rsidRDefault="003E4D5A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90A57" w:rsidRDefault="003E4D5A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E90A57" w:rsidRDefault="003E4D5A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90A57" w:rsidRDefault="003E4D5A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E90A57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E90A57" w:rsidRDefault="003E4D5A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90A57" w:rsidRDefault="003E4D5A">
            <w:pPr>
              <w:pStyle w:val="TableParagraph"/>
              <w:spacing w:before="1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90A57" w:rsidRDefault="003E4D5A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90A57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E90A57" w:rsidRDefault="003E4D5A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E90A57" w:rsidRDefault="003E4D5A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E90A57" w:rsidRDefault="003E4D5A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E90A57" w:rsidRDefault="003E4D5A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90A57" w:rsidRDefault="003E4D5A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90A57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E90A57" w:rsidRDefault="00E90A5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E90A57" w:rsidRDefault="003E4D5A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E4D5A" w:rsidRDefault="003E4D5A"/>
    <w:sectPr w:rsidR="003E4D5A">
      <w:type w:val="continuous"/>
      <w:pgSz w:w="12240" w:h="15840"/>
      <w:pgMar w:top="1140" w:right="1020" w:bottom="1660" w:left="146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86" w:rsidRDefault="00FA3186">
      <w:r>
        <w:separator/>
      </w:r>
    </w:p>
  </w:endnote>
  <w:endnote w:type="continuationSeparator" w:id="0">
    <w:p w:rsidR="00FA3186" w:rsidRDefault="00FA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A57" w:rsidRDefault="006F5295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A57" w:rsidRDefault="003E4D5A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8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E90A57" w:rsidRDefault="003E4D5A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8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86" w:rsidRDefault="00FA3186">
      <w:r>
        <w:separator/>
      </w:r>
    </w:p>
  </w:footnote>
  <w:footnote w:type="continuationSeparator" w:id="0">
    <w:p w:rsidR="00FA3186" w:rsidRDefault="00FA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F5119"/>
    <w:multiLevelType w:val="hybridMultilevel"/>
    <w:tmpl w:val="DC64A70E"/>
    <w:lvl w:ilvl="0" w:tplc="43EC4A9A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38812D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4E52005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618B4F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0201FA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5C4A2C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C52E85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44FA5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63EC49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5120676"/>
    <w:multiLevelType w:val="hybridMultilevel"/>
    <w:tmpl w:val="2EB06FB0"/>
    <w:lvl w:ilvl="0" w:tplc="4D0AF38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126A84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9E6CFB2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8730E07A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2C449518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2C49190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BAA8438E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27B21D76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7C20359A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45A44F8"/>
    <w:multiLevelType w:val="hybridMultilevel"/>
    <w:tmpl w:val="616E105E"/>
    <w:lvl w:ilvl="0" w:tplc="2DD6DE2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9C14D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0A01F8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EBA475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F1E16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034D53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D3696B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9C229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66228D3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C0C1186"/>
    <w:multiLevelType w:val="hybridMultilevel"/>
    <w:tmpl w:val="FAFE7EF4"/>
    <w:lvl w:ilvl="0" w:tplc="B58428B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BBAFA9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35C561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5BC031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49BAD98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2EE93B0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DE0D8B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6426F2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9C8AD4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BAC047B"/>
    <w:multiLevelType w:val="hybridMultilevel"/>
    <w:tmpl w:val="FE56D904"/>
    <w:lvl w:ilvl="0" w:tplc="EC50602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C203E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F4A31A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984C74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0E28B30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3006B0F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8C9E1E82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A42A4E84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721CFCD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5" w15:restartNumberingAfterBreak="0">
    <w:nsid w:val="6E2A7E37"/>
    <w:multiLevelType w:val="hybridMultilevel"/>
    <w:tmpl w:val="B498CF38"/>
    <w:lvl w:ilvl="0" w:tplc="343E75D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282BC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452C54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187E150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CC61CF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416C31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CA816D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1D0527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9122EA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E77FBE"/>
    <w:multiLevelType w:val="hybridMultilevel"/>
    <w:tmpl w:val="CEECE564"/>
    <w:lvl w:ilvl="0" w:tplc="AAC0025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EAA01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D10098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582173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19C70F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D08E6E8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EDAAD8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AB44EDC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FA6CCC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57"/>
    <w:rsid w:val="0004488D"/>
    <w:rsid w:val="003E4D5A"/>
    <w:rsid w:val="006F5295"/>
    <w:rsid w:val="00E90A57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9DB31"/>
  <w15:docId w15:val="{B6DE0535-990A-435C-863E-C82EEB73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4169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2021-12-06T13:27:00Z</dcterms:created>
  <dcterms:modified xsi:type="dcterms:W3CDTF">2021-12-06T13:27:00Z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