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2332" w14:textId="6A420B85" w:rsidR="007525AE" w:rsidRPr="00B633E3" w:rsidRDefault="007525AE" w:rsidP="007525AE">
      <w:pPr>
        <w:pStyle w:val="Nadpis7"/>
        <w:rPr>
          <w:rFonts w:ascii="Arial" w:hAnsi="Arial" w:cs="Arial"/>
          <w:szCs w:val="28"/>
        </w:rPr>
      </w:pPr>
      <w:bookmarkStart w:id="0" w:name="_GoBack"/>
      <w:bookmarkEnd w:id="0"/>
      <w:r w:rsidRPr="00B633E3">
        <w:rPr>
          <w:rFonts w:ascii="Arial" w:hAnsi="Arial" w:cs="Arial"/>
          <w:szCs w:val="28"/>
        </w:rPr>
        <w:t>Dodatek č.1 ke smlouvě o dílo</w:t>
      </w:r>
    </w:p>
    <w:p w14:paraId="3EB51393" w14:textId="77777777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sz w:val="20"/>
        </w:rPr>
        <w:t xml:space="preserve">                                               </w:t>
      </w:r>
    </w:p>
    <w:p w14:paraId="43BCC325" w14:textId="3063CC82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sz w:val="20"/>
        </w:rPr>
        <w:t>č. zhotovitele 841/NBVA/010/2021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      č. objednatele SML2021-001-Ko</w:t>
      </w:r>
    </w:p>
    <w:p w14:paraId="3B974CFD" w14:textId="77777777" w:rsidR="007525AE" w:rsidRPr="00B633E3" w:rsidRDefault="007525AE" w:rsidP="007525AE">
      <w:pPr>
        <w:jc w:val="center"/>
        <w:rPr>
          <w:rFonts w:cs="Arial"/>
          <w:b/>
          <w:sz w:val="20"/>
        </w:rPr>
      </w:pPr>
    </w:p>
    <w:p w14:paraId="36716AFD" w14:textId="6A86D3D5" w:rsidR="007525AE" w:rsidRPr="00B633E3" w:rsidRDefault="007525AE" w:rsidP="007525AE">
      <w:pPr>
        <w:ind w:right="1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uzavřená mezi smluvními stranami podle ustanovení § </w:t>
      </w:r>
      <w:r w:rsidR="00B633E3" w:rsidRPr="00B633E3">
        <w:rPr>
          <w:rFonts w:cs="Arial"/>
          <w:sz w:val="20"/>
        </w:rPr>
        <w:t>2586 a</w:t>
      </w:r>
      <w:r w:rsidRPr="00B633E3">
        <w:rPr>
          <w:rFonts w:cs="Arial"/>
          <w:sz w:val="20"/>
        </w:rPr>
        <w:t xml:space="preserve"> násl. zákona č. 89/2012 Sb., občanský zákoník v platném znění.</w:t>
      </w:r>
    </w:p>
    <w:p w14:paraId="38224706" w14:textId="77777777" w:rsidR="007525AE" w:rsidRPr="00B633E3" w:rsidRDefault="007525AE" w:rsidP="007525AE">
      <w:pPr>
        <w:rPr>
          <w:rFonts w:cs="Arial"/>
          <w:b/>
          <w:sz w:val="20"/>
        </w:rPr>
      </w:pPr>
    </w:p>
    <w:p w14:paraId="160B863A" w14:textId="771BEB85" w:rsidR="007525AE" w:rsidRPr="00B633E3" w:rsidRDefault="007525AE" w:rsidP="007525AE">
      <w:pPr>
        <w:rPr>
          <w:rFonts w:cs="Arial"/>
          <w:b/>
          <w:bCs/>
          <w:sz w:val="24"/>
          <w:szCs w:val="24"/>
        </w:rPr>
      </w:pPr>
      <w:r w:rsidRPr="00B633E3">
        <w:rPr>
          <w:rFonts w:cs="Arial"/>
          <w:b/>
          <w:sz w:val="24"/>
          <w:szCs w:val="24"/>
        </w:rPr>
        <w:t xml:space="preserve">Název </w:t>
      </w:r>
      <w:r w:rsidR="00B633E3" w:rsidRPr="00B633E3">
        <w:rPr>
          <w:rFonts w:cs="Arial"/>
          <w:b/>
          <w:sz w:val="24"/>
          <w:szCs w:val="24"/>
        </w:rPr>
        <w:t>zakázky:</w:t>
      </w:r>
      <w:r w:rsidR="00B633E3" w:rsidRPr="00B633E3">
        <w:rPr>
          <w:rFonts w:cs="Arial"/>
          <w:b/>
          <w:sz w:val="24"/>
          <w:szCs w:val="24"/>
        </w:rPr>
        <w:tab/>
      </w:r>
      <w:r w:rsidRPr="00B633E3">
        <w:rPr>
          <w:rFonts w:cs="Arial"/>
          <w:b/>
          <w:sz w:val="24"/>
          <w:szCs w:val="24"/>
        </w:rPr>
        <w:t>HRANICE – oprava kanalizace v ul. Jaselská</w:t>
      </w:r>
    </w:p>
    <w:p w14:paraId="532918C4" w14:textId="77777777" w:rsidR="007525AE" w:rsidRPr="00B633E3" w:rsidRDefault="007525AE" w:rsidP="007525AE">
      <w:pPr>
        <w:rPr>
          <w:rFonts w:cs="Arial"/>
          <w:b/>
          <w:sz w:val="20"/>
        </w:rPr>
      </w:pPr>
      <w:r w:rsidRPr="00B633E3">
        <w:rPr>
          <w:rFonts w:cs="Arial"/>
          <w:b/>
          <w:bCs/>
          <w:sz w:val="20"/>
        </w:rPr>
        <w:t xml:space="preserve">                                           </w:t>
      </w:r>
    </w:p>
    <w:p w14:paraId="6AA7EBCB" w14:textId="77777777" w:rsidR="007525AE" w:rsidRPr="00B633E3" w:rsidRDefault="007525AE" w:rsidP="007525AE">
      <w:pPr>
        <w:rPr>
          <w:rFonts w:cs="Arial"/>
          <w:b/>
          <w:sz w:val="20"/>
        </w:rPr>
      </w:pPr>
    </w:p>
    <w:p w14:paraId="470DCDB8" w14:textId="77777777" w:rsidR="007525AE" w:rsidRPr="00B633E3" w:rsidRDefault="007525AE" w:rsidP="007525AE">
      <w:pPr>
        <w:rPr>
          <w:rFonts w:cs="Arial"/>
          <w:b/>
          <w:sz w:val="20"/>
        </w:rPr>
      </w:pPr>
      <w:r w:rsidRPr="00B633E3">
        <w:rPr>
          <w:rFonts w:cs="Arial"/>
          <w:b/>
          <w:sz w:val="20"/>
        </w:rPr>
        <w:t>I. Smluvní strany</w:t>
      </w:r>
    </w:p>
    <w:p w14:paraId="7799F929" w14:textId="77777777" w:rsidR="007525AE" w:rsidRPr="00B633E3" w:rsidRDefault="007525AE" w:rsidP="007525AE">
      <w:pPr>
        <w:jc w:val="both"/>
        <w:rPr>
          <w:rFonts w:cs="Arial"/>
          <w:b/>
          <w:sz w:val="20"/>
        </w:rPr>
      </w:pPr>
    </w:p>
    <w:p w14:paraId="68F89A9F" w14:textId="77777777" w:rsidR="007525AE" w:rsidRPr="00B633E3" w:rsidRDefault="007525AE" w:rsidP="007525AE">
      <w:pPr>
        <w:numPr>
          <w:ilvl w:val="1"/>
          <w:numId w:val="1"/>
        </w:numPr>
        <w:jc w:val="both"/>
        <w:rPr>
          <w:rFonts w:cs="Arial"/>
          <w:sz w:val="20"/>
        </w:rPr>
      </w:pPr>
      <w:r w:rsidRPr="00B633E3">
        <w:rPr>
          <w:rFonts w:cs="Arial"/>
          <w:b/>
          <w:sz w:val="20"/>
        </w:rPr>
        <w:t>OBJEDNATEL</w:t>
      </w:r>
      <w:r w:rsidRPr="00B633E3">
        <w:rPr>
          <w:rFonts w:cs="Arial"/>
          <w:sz w:val="20"/>
        </w:rPr>
        <w:t>:</w:t>
      </w:r>
    </w:p>
    <w:p w14:paraId="2450A200" w14:textId="77777777" w:rsidR="007525AE" w:rsidRPr="00B633E3" w:rsidRDefault="007525AE" w:rsidP="007525AE">
      <w:pPr>
        <w:jc w:val="both"/>
        <w:rPr>
          <w:rFonts w:cs="Arial"/>
          <w:b/>
          <w:sz w:val="20"/>
        </w:rPr>
      </w:pPr>
      <w:r w:rsidRPr="00B633E3">
        <w:rPr>
          <w:rFonts w:cs="Arial"/>
          <w:b/>
          <w:sz w:val="20"/>
        </w:rPr>
        <w:t>Vodovody a kanalizace Přerov, a.s.</w:t>
      </w:r>
    </w:p>
    <w:p w14:paraId="4463A47B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Šířava 482/21, Přerov I – Město, 750 02 Přerov</w:t>
      </w:r>
    </w:p>
    <w:p w14:paraId="3DA9CB4A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Zastoupený          </w:t>
      </w:r>
      <w:r w:rsidRPr="00B633E3">
        <w:rPr>
          <w:rFonts w:cs="Arial"/>
          <w:sz w:val="20"/>
        </w:rPr>
        <w:tab/>
        <w:t xml:space="preserve">: Michalem Záchou, předsedou představenstva </w:t>
      </w:r>
    </w:p>
    <w:p w14:paraId="35E8B019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IČO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: 47674521</w:t>
      </w:r>
    </w:p>
    <w:p w14:paraId="3AB87D3C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DIČ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: CZ47674521</w:t>
      </w:r>
    </w:p>
    <w:p w14:paraId="52A92B95" w14:textId="5195E8B9" w:rsidR="007525AE" w:rsidRPr="00B633E3" w:rsidRDefault="00B633E3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Bankovní účet</w:t>
      </w:r>
      <w:r w:rsidR="007525AE" w:rsidRPr="00B633E3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525AE" w:rsidRPr="00B633E3">
        <w:rPr>
          <w:rFonts w:cs="Arial"/>
          <w:sz w:val="20"/>
        </w:rPr>
        <w:t xml:space="preserve">: KB Přerov </w:t>
      </w:r>
      <w:proofErr w:type="spellStart"/>
      <w:r w:rsidR="007525AE" w:rsidRPr="00B633E3">
        <w:rPr>
          <w:rFonts w:cs="Arial"/>
          <w:sz w:val="20"/>
        </w:rPr>
        <w:t>č.ú</w:t>
      </w:r>
      <w:proofErr w:type="spellEnd"/>
      <w:r w:rsidR="007525AE" w:rsidRPr="00B633E3">
        <w:rPr>
          <w:rFonts w:cs="Arial"/>
          <w:sz w:val="20"/>
        </w:rPr>
        <w:t>. 2307831/0100</w:t>
      </w:r>
      <w:r w:rsidR="007525AE" w:rsidRPr="00B633E3">
        <w:rPr>
          <w:rFonts w:cs="Arial"/>
          <w:sz w:val="20"/>
        </w:rPr>
        <w:tab/>
      </w:r>
    </w:p>
    <w:p w14:paraId="3EF9C33A" w14:textId="7F0DE8FB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Telefon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>: 581 299 111</w:t>
      </w:r>
    </w:p>
    <w:p w14:paraId="0EC36895" w14:textId="53AFD4FA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E-mail                         </w:t>
      </w:r>
      <w:r w:rsid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 xml:space="preserve">: </w:t>
      </w:r>
      <w:hyperlink r:id="rId5" w:history="1">
        <w:r w:rsidRPr="00B633E3">
          <w:rPr>
            <w:rStyle w:val="Hypertextovodkaz"/>
            <w:rFonts w:cs="Arial"/>
            <w:sz w:val="20"/>
          </w:rPr>
          <w:t>sekretariat@vakpr.cz</w:t>
        </w:r>
      </w:hyperlink>
    </w:p>
    <w:p w14:paraId="798FCDCE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Zápis v obchodním rejstříku vedený Krajským soudem v Ostravě v oddíle B, vložce č. 675  </w:t>
      </w:r>
    </w:p>
    <w:p w14:paraId="1CD74216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(dále jen objednatel)</w:t>
      </w:r>
    </w:p>
    <w:p w14:paraId="090F0F5A" w14:textId="77777777" w:rsidR="007525AE" w:rsidRPr="00B633E3" w:rsidRDefault="007525AE" w:rsidP="007525AE">
      <w:pPr>
        <w:jc w:val="both"/>
        <w:rPr>
          <w:rFonts w:cs="Arial"/>
          <w:b/>
          <w:sz w:val="20"/>
        </w:rPr>
      </w:pPr>
    </w:p>
    <w:p w14:paraId="21CC9C81" w14:textId="77777777" w:rsidR="007525AE" w:rsidRPr="00B633E3" w:rsidRDefault="007525AE" w:rsidP="007525AE">
      <w:pPr>
        <w:numPr>
          <w:ilvl w:val="1"/>
          <w:numId w:val="1"/>
        </w:numPr>
        <w:jc w:val="both"/>
        <w:rPr>
          <w:rFonts w:cs="Arial"/>
          <w:caps/>
          <w:sz w:val="20"/>
        </w:rPr>
      </w:pPr>
      <w:r w:rsidRPr="00B633E3">
        <w:rPr>
          <w:rFonts w:cs="Arial"/>
          <w:b/>
          <w:sz w:val="20"/>
        </w:rPr>
        <w:t>ZHOTOVITEL:</w:t>
      </w:r>
      <w:r w:rsidRPr="00B633E3">
        <w:rPr>
          <w:rFonts w:cs="Arial"/>
          <w:sz w:val="20"/>
        </w:rPr>
        <w:tab/>
      </w:r>
    </w:p>
    <w:p w14:paraId="419CCC2B" w14:textId="77777777" w:rsidR="007525AE" w:rsidRPr="00B633E3" w:rsidRDefault="007525AE" w:rsidP="007525AE">
      <w:pPr>
        <w:jc w:val="both"/>
        <w:rPr>
          <w:rFonts w:cs="Arial"/>
          <w:b/>
          <w:sz w:val="20"/>
        </w:rPr>
      </w:pPr>
      <w:r w:rsidRPr="00B633E3">
        <w:rPr>
          <w:rFonts w:cs="Arial"/>
          <w:b/>
          <w:sz w:val="20"/>
        </w:rPr>
        <w:t>STRABAG a.s.</w:t>
      </w:r>
    </w:p>
    <w:p w14:paraId="37515627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Kačírkova 982/4, 158 00 Praha 5</w:t>
      </w:r>
    </w:p>
    <w:p w14:paraId="4662E96A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Zastoupený          </w:t>
      </w:r>
      <w:r w:rsidRPr="00B633E3">
        <w:rPr>
          <w:rFonts w:cs="Arial"/>
          <w:sz w:val="20"/>
        </w:rPr>
        <w:tab/>
        <w:t>: Ing. Svatopluk Novák, ředitel Oblasti Střed</w:t>
      </w:r>
    </w:p>
    <w:p w14:paraId="5BA159C7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 Ing. Vítězslav Bujnoch, vedoucí OTÚ Oblasti Střed</w:t>
      </w:r>
    </w:p>
    <w:p w14:paraId="57FE1211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 Na základě plné moci</w:t>
      </w:r>
    </w:p>
    <w:p w14:paraId="4907E9CC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IČO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: 608 38 744</w:t>
      </w:r>
    </w:p>
    <w:p w14:paraId="4FA105DC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DIČ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: CZ60838744</w:t>
      </w:r>
    </w:p>
    <w:p w14:paraId="6F6A9F16" w14:textId="1B8A54F6" w:rsidR="007525AE" w:rsidRPr="00B633E3" w:rsidRDefault="00B633E3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Bankovní účet</w:t>
      </w:r>
      <w:r w:rsidR="007525AE" w:rsidRPr="00B633E3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525AE" w:rsidRPr="00B633E3">
        <w:rPr>
          <w:rFonts w:cs="Arial"/>
          <w:sz w:val="20"/>
        </w:rPr>
        <w:t xml:space="preserve">: </w:t>
      </w:r>
      <w:proofErr w:type="spellStart"/>
      <w:r w:rsidR="007525AE" w:rsidRPr="00B633E3">
        <w:rPr>
          <w:rFonts w:cs="Arial"/>
          <w:sz w:val="20"/>
        </w:rPr>
        <w:t>UniCredit</w:t>
      </w:r>
      <w:proofErr w:type="spellEnd"/>
      <w:r w:rsidR="007525AE" w:rsidRPr="00B633E3">
        <w:rPr>
          <w:rFonts w:cs="Arial"/>
          <w:sz w:val="20"/>
        </w:rPr>
        <w:t xml:space="preserve"> Bank Czech Republic and Slovakia, a.s.</w:t>
      </w:r>
    </w:p>
    <w:p w14:paraId="68660AD9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 5061885001/2700</w:t>
      </w:r>
      <w:r w:rsidRPr="00B633E3">
        <w:rPr>
          <w:rFonts w:cs="Arial"/>
          <w:sz w:val="20"/>
        </w:rPr>
        <w:tab/>
      </w:r>
    </w:p>
    <w:p w14:paraId="2DBB0A6A" w14:textId="24EA288D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Telefon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>: 585 206 668</w:t>
      </w:r>
    </w:p>
    <w:p w14:paraId="7B8B4757" w14:textId="46227221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E-mail                        </w:t>
      </w:r>
      <w:r w:rsid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 xml:space="preserve">: </w:t>
      </w:r>
      <w:hyperlink r:id="rId6" w:history="1">
        <w:r w:rsidRPr="00B633E3">
          <w:rPr>
            <w:rStyle w:val="Hypertextovodkaz"/>
            <w:rFonts w:cs="Arial"/>
            <w:sz w:val="20"/>
          </w:rPr>
          <w:t>strabag.brno@strabag.com</w:t>
        </w:r>
      </w:hyperlink>
      <w:r w:rsidRPr="00B633E3">
        <w:rPr>
          <w:rFonts w:cs="Arial"/>
          <w:sz w:val="20"/>
        </w:rPr>
        <w:t xml:space="preserve"> </w:t>
      </w:r>
    </w:p>
    <w:p w14:paraId="293CD5B5" w14:textId="0A86F577" w:rsidR="007525AE" w:rsidRPr="00B633E3" w:rsidRDefault="00B633E3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 xml:space="preserve">zapsaná v obchodním rejstříku vedeném Městským soudem v Praze, </w:t>
      </w:r>
      <w:proofErr w:type="spellStart"/>
      <w:r w:rsidRPr="00B633E3">
        <w:rPr>
          <w:rFonts w:cs="Arial"/>
          <w:sz w:val="20"/>
        </w:rPr>
        <w:t>sp</w:t>
      </w:r>
      <w:proofErr w:type="spellEnd"/>
      <w:r w:rsidRPr="00B633E3">
        <w:rPr>
          <w:rFonts w:cs="Arial"/>
          <w:sz w:val="20"/>
        </w:rPr>
        <w:t>. zn. B 7634</w:t>
      </w:r>
      <w:r w:rsidR="007525AE" w:rsidRPr="00B633E3">
        <w:rPr>
          <w:rFonts w:cs="Arial"/>
          <w:sz w:val="20"/>
        </w:rPr>
        <w:tab/>
      </w:r>
    </w:p>
    <w:p w14:paraId="1DDF5966" w14:textId="77777777" w:rsidR="007525AE" w:rsidRPr="00B633E3" w:rsidRDefault="007525AE" w:rsidP="007525AE">
      <w:pPr>
        <w:jc w:val="both"/>
        <w:rPr>
          <w:rFonts w:cs="Arial"/>
          <w:sz w:val="20"/>
        </w:rPr>
      </w:pPr>
      <w:r w:rsidRPr="00B633E3">
        <w:rPr>
          <w:rFonts w:cs="Arial"/>
          <w:sz w:val="20"/>
        </w:rPr>
        <w:t>(dále jen zhotovitel)</w:t>
      </w:r>
    </w:p>
    <w:p w14:paraId="5EE41FE0" w14:textId="6D90223B" w:rsidR="00CD7920" w:rsidRPr="00B633E3" w:rsidRDefault="00CD7920">
      <w:pPr>
        <w:rPr>
          <w:rFonts w:cs="Arial"/>
          <w:sz w:val="20"/>
        </w:rPr>
      </w:pPr>
    </w:p>
    <w:p w14:paraId="4D7E14F0" w14:textId="78F61D6A" w:rsidR="007525AE" w:rsidRPr="00B633E3" w:rsidRDefault="007525AE">
      <w:pPr>
        <w:rPr>
          <w:rFonts w:cs="Arial"/>
          <w:sz w:val="20"/>
        </w:rPr>
      </w:pPr>
    </w:p>
    <w:p w14:paraId="0E988E47" w14:textId="13861CEA" w:rsidR="007525AE" w:rsidRPr="00B633E3" w:rsidRDefault="007525AE" w:rsidP="007525AE">
      <w:pPr>
        <w:pStyle w:val="Nadpis1"/>
        <w:spacing w:after="120"/>
        <w:ind w:left="431" w:hanging="431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  <w:r w:rsidRPr="00B633E3">
        <w:rPr>
          <w:rFonts w:ascii="Arial" w:hAnsi="Arial" w:cs="Arial"/>
          <w:b/>
          <w:caps/>
          <w:color w:val="auto"/>
          <w:sz w:val="24"/>
          <w:szCs w:val="24"/>
        </w:rPr>
        <w:t>Předmět dodatku</w:t>
      </w:r>
    </w:p>
    <w:p w14:paraId="1B0FFEDF" w14:textId="77777777" w:rsidR="00DD4E59" w:rsidRPr="00B633E3" w:rsidRDefault="00DD4E59" w:rsidP="00DD4E59">
      <w:pPr>
        <w:rPr>
          <w:rFonts w:cs="Arial"/>
          <w:sz w:val="20"/>
        </w:rPr>
      </w:pPr>
    </w:p>
    <w:p w14:paraId="0D96F331" w14:textId="508B8B2F" w:rsidR="007525AE" w:rsidRPr="00B633E3" w:rsidRDefault="007525AE" w:rsidP="007525AE">
      <w:pPr>
        <w:pStyle w:val="Nadpis2"/>
        <w:spacing w:before="100"/>
        <w:ind w:left="578" w:hanging="578"/>
        <w:rPr>
          <w:rFonts w:ascii="Arial" w:hAnsi="Arial" w:cs="Arial"/>
          <w:sz w:val="20"/>
          <w:szCs w:val="20"/>
        </w:rPr>
      </w:pPr>
      <w:r w:rsidRPr="00B633E3">
        <w:rPr>
          <w:rFonts w:ascii="Arial" w:hAnsi="Arial" w:cs="Arial"/>
          <w:color w:val="auto"/>
          <w:sz w:val="20"/>
          <w:szCs w:val="20"/>
        </w:rPr>
        <w:t xml:space="preserve">Smluvní strany uzavřely dne 02.03.2021 smlouvu o dílo č. 841/NBVA/010/2021. </w:t>
      </w:r>
    </w:p>
    <w:p w14:paraId="72FC5785" w14:textId="77777777" w:rsidR="007525AE" w:rsidRPr="00B633E3" w:rsidRDefault="007525AE" w:rsidP="007525AE">
      <w:pPr>
        <w:ind w:left="578"/>
        <w:rPr>
          <w:rFonts w:cs="Arial"/>
          <w:sz w:val="20"/>
        </w:rPr>
      </w:pPr>
    </w:p>
    <w:p w14:paraId="55B67669" w14:textId="40076E62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sz w:val="20"/>
        </w:rPr>
        <w:t xml:space="preserve">Smluvní strany uzavírají tento dodatek č. 1 z důvodů </w:t>
      </w:r>
      <w:r w:rsidR="00B633E3" w:rsidRPr="00B633E3">
        <w:rPr>
          <w:rFonts w:cs="Arial"/>
          <w:sz w:val="20"/>
        </w:rPr>
        <w:t>situace spojené s probíhající koronavirovou pandemií</w:t>
      </w:r>
      <w:r w:rsidRPr="00B633E3">
        <w:rPr>
          <w:rFonts w:cs="Arial"/>
          <w:sz w:val="20"/>
        </w:rPr>
        <w:t xml:space="preserve">. Dochází ke změně článku </w:t>
      </w:r>
      <w:r w:rsidRPr="00B633E3">
        <w:rPr>
          <w:rFonts w:cs="Arial"/>
          <w:b/>
          <w:bCs/>
          <w:sz w:val="20"/>
        </w:rPr>
        <w:t xml:space="preserve">IV. Lhůta a místo plnění </w:t>
      </w:r>
      <w:r w:rsidRPr="00B633E3">
        <w:rPr>
          <w:rFonts w:cs="Arial"/>
          <w:sz w:val="20"/>
        </w:rPr>
        <w:t>a to bodu 4.2 Termín realizace takto:</w:t>
      </w:r>
    </w:p>
    <w:p w14:paraId="14D370BC" w14:textId="7554EB76" w:rsidR="007525AE" w:rsidRPr="00B633E3" w:rsidRDefault="007525AE">
      <w:pPr>
        <w:rPr>
          <w:rFonts w:cs="Arial"/>
          <w:sz w:val="20"/>
        </w:rPr>
      </w:pPr>
    </w:p>
    <w:p w14:paraId="5CE7941B" w14:textId="77777777" w:rsidR="007525AE" w:rsidRPr="00B633E3" w:rsidRDefault="007525AE" w:rsidP="007525AE">
      <w:pPr>
        <w:rPr>
          <w:rFonts w:cs="Arial"/>
          <w:b/>
          <w:bCs/>
          <w:i/>
          <w:iCs/>
          <w:sz w:val="20"/>
        </w:rPr>
      </w:pPr>
    </w:p>
    <w:p w14:paraId="284F4664" w14:textId="512E6999" w:rsidR="007525AE" w:rsidRPr="00B633E3" w:rsidRDefault="007525AE" w:rsidP="007525AE">
      <w:pPr>
        <w:rPr>
          <w:rFonts w:cs="Arial"/>
          <w:b/>
          <w:bCs/>
          <w:i/>
          <w:iCs/>
          <w:sz w:val="20"/>
        </w:rPr>
      </w:pPr>
      <w:r w:rsidRPr="00B633E3">
        <w:rPr>
          <w:rFonts w:cs="Arial"/>
          <w:b/>
          <w:bCs/>
          <w:i/>
          <w:iCs/>
          <w:sz w:val="20"/>
        </w:rPr>
        <w:t>Nové znění:</w:t>
      </w:r>
    </w:p>
    <w:p w14:paraId="791742DF" w14:textId="208FE668" w:rsidR="007525AE" w:rsidRPr="00B633E3" w:rsidRDefault="007525AE" w:rsidP="007525AE">
      <w:pPr>
        <w:rPr>
          <w:rFonts w:cs="Arial"/>
          <w:b/>
          <w:bCs/>
          <w:i/>
          <w:iCs/>
          <w:sz w:val="20"/>
        </w:rPr>
      </w:pPr>
    </w:p>
    <w:p w14:paraId="4B86E2A5" w14:textId="3E666F0A" w:rsidR="007525AE" w:rsidRPr="00B633E3" w:rsidRDefault="007525AE" w:rsidP="007525AE">
      <w:pPr>
        <w:rPr>
          <w:rFonts w:cs="Arial"/>
          <w:b/>
          <w:bCs/>
          <w:sz w:val="20"/>
        </w:rPr>
      </w:pPr>
      <w:r w:rsidRPr="00B633E3">
        <w:rPr>
          <w:rFonts w:cs="Arial"/>
          <w:b/>
          <w:bCs/>
          <w:sz w:val="20"/>
        </w:rPr>
        <w:t>4.2. Termín realizace</w:t>
      </w:r>
    </w:p>
    <w:p w14:paraId="7ABEAF9E" w14:textId="408F326B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b/>
          <w:bCs/>
          <w:sz w:val="20"/>
        </w:rPr>
        <w:tab/>
      </w:r>
      <w:r w:rsidRPr="00B633E3">
        <w:rPr>
          <w:rFonts w:cs="Arial"/>
          <w:sz w:val="20"/>
        </w:rPr>
        <w:t>Termín zahájení stavby: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12.7.2021</w:t>
      </w:r>
    </w:p>
    <w:p w14:paraId="00A386E4" w14:textId="508E151A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sz w:val="20"/>
        </w:rPr>
        <w:tab/>
        <w:t>Termín ukončení a předání stavby: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22.9.2021</w:t>
      </w:r>
    </w:p>
    <w:p w14:paraId="75CC654D" w14:textId="35B9E73F" w:rsidR="007525AE" w:rsidRPr="00B633E3" w:rsidRDefault="007525AE" w:rsidP="007525AE">
      <w:pPr>
        <w:rPr>
          <w:rFonts w:cs="Arial"/>
          <w:sz w:val="20"/>
        </w:rPr>
      </w:pPr>
      <w:r w:rsidRPr="00B633E3">
        <w:rPr>
          <w:rFonts w:cs="Arial"/>
          <w:sz w:val="20"/>
        </w:rPr>
        <w:tab/>
        <w:t>Celková lhůta realizace: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73 kalendářních dnů</w:t>
      </w:r>
    </w:p>
    <w:p w14:paraId="1B11256E" w14:textId="77777777" w:rsidR="00DD4E59" w:rsidRPr="00B633E3" w:rsidRDefault="00DD4E59">
      <w:pPr>
        <w:rPr>
          <w:rFonts w:cs="Arial"/>
          <w:sz w:val="20"/>
        </w:rPr>
      </w:pPr>
    </w:p>
    <w:p w14:paraId="55DA071A" w14:textId="7B021CA0" w:rsidR="007525AE" w:rsidRPr="00B633E3" w:rsidRDefault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 xml:space="preserve">Termín předání projektové dokumentace skutečného provedení a geometrických plánů – </w:t>
      </w:r>
    </w:p>
    <w:p w14:paraId="5B1E8BF7" w14:textId="7BD5B7D0" w:rsidR="00DD4E59" w:rsidRPr="00B633E3" w:rsidRDefault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nejpozději do 30 dnů od předání stavby.</w:t>
      </w:r>
    </w:p>
    <w:p w14:paraId="50F99202" w14:textId="116342DA" w:rsidR="00DD4E59" w:rsidRPr="00B633E3" w:rsidRDefault="00DD4E59">
      <w:pPr>
        <w:rPr>
          <w:rFonts w:cs="Arial"/>
          <w:sz w:val="20"/>
        </w:rPr>
      </w:pPr>
    </w:p>
    <w:p w14:paraId="28085CCB" w14:textId="4FB17DE3" w:rsidR="00DD4E59" w:rsidRPr="00B633E3" w:rsidRDefault="00DD4E59">
      <w:pPr>
        <w:rPr>
          <w:rFonts w:cs="Arial"/>
          <w:sz w:val="20"/>
        </w:rPr>
      </w:pPr>
    </w:p>
    <w:p w14:paraId="22E02C6B" w14:textId="77777777" w:rsidR="00DD4E59" w:rsidRPr="00B633E3" w:rsidRDefault="00DD4E59" w:rsidP="00DD4E59">
      <w:pPr>
        <w:pStyle w:val="Nadpis1"/>
        <w:spacing w:before="360"/>
        <w:ind w:left="357" w:hanging="431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  <w:r w:rsidRPr="00B633E3">
        <w:rPr>
          <w:rFonts w:ascii="Arial" w:hAnsi="Arial" w:cs="Arial"/>
          <w:b/>
          <w:caps/>
          <w:color w:val="auto"/>
          <w:sz w:val="24"/>
          <w:szCs w:val="24"/>
        </w:rPr>
        <w:t>Závěrečná ustanovení DODATKU</w:t>
      </w:r>
    </w:p>
    <w:p w14:paraId="234DE7E9" w14:textId="0D14BC3F" w:rsidR="00DD4E59" w:rsidRPr="00B633E3" w:rsidRDefault="00DD4E59">
      <w:pPr>
        <w:rPr>
          <w:rFonts w:cs="Arial"/>
          <w:sz w:val="20"/>
        </w:rPr>
      </w:pPr>
    </w:p>
    <w:p w14:paraId="6F867947" w14:textId="51A25CDB" w:rsidR="00DD4E59" w:rsidRPr="00B633E3" w:rsidRDefault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Ostatní ujednání smlouvy o dílo zůstávají beze změny.</w:t>
      </w:r>
    </w:p>
    <w:p w14:paraId="5CD10E54" w14:textId="5B1FA560" w:rsidR="00DD4E59" w:rsidRPr="00B633E3" w:rsidRDefault="00DD4E59">
      <w:pPr>
        <w:rPr>
          <w:rFonts w:cs="Arial"/>
          <w:sz w:val="20"/>
        </w:rPr>
      </w:pPr>
    </w:p>
    <w:p w14:paraId="120FBE7F" w14:textId="008C3E9B" w:rsidR="009767C2" w:rsidRPr="00B633E3" w:rsidRDefault="009767C2">
      <w:pPr>
        <w:rPr>
          <w:rFonts w:cs="Arial"/>
          <w:sz w:val="20"/>
        </w:rPr>
      </w:pPr>
      <w:r w:rsidRPr="00B633E3">
        <w:rPr>
          <w:rFonts w:cs="Arial"/>
          <w:sz w:val="20"/>
        </w:rPr>
        <w:t>Dodatek je vyhotoven ve 4 vyhotoveních s platností originálu. Každý ze smluvních stran obdrží po dvou kusech.</w:t>
      </w:r>
    </w:p>
    <w:p w14:paraId="3C26492A" w14:textId="77777777" w:rsidR="009767C2" w:rsidRPr="00B633E3" w:rsidRDefault="009767C2">
      <w:pPr>
        <w:rPr>
          <w:rFonts w:cs="Arial"/>
          <w:sz w:val="20"/>
        </w:rPr>
      </w:pPr>
    </w:p>
    <w:p w14:paraId="68182D30" w14:textId="010BC8E2" w:rsidR="00DD4E59" w:rsidRPr="00B633E3" w:rsidRDefault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Tento dodatek nabývá platnosti a účinnosti v den jeho podpisu oběma smluvními stranami.</w:t>
      </w:r>
    </w:p>
    <w:p w14:paraId="62707585" w14:textId="25153A7E" w:rsidR="00DD4E59" w:rsidRPr="00B633E3" w:rsidRDefault="00DD4E59">
      <w:pPr>
        <w:rPr>
          <w:rFonts w:cs="Arial"/>
          <w:sz w:val="20"/>
        </w:rPr>
      </w:pPr>
    </w:p>
    <w:p w14:paraId="35C26D12" w14:textId="77777777" w:rsidR="00DD4E59" w:rsidRPr="00B633E3" w:rsidRDefault="00DD4E59" w:rsidP="00DD4E59">
      <w:pPr>
        <w:pStyle w:val="Nadpis2"/>
        <w:spacing w:before="0"/>
        <w:contextualSpacing/>
        <w:rPr>
          <w:rFonts w:ascii="Arial" w:hAnsi="Arial" w:cs="Arial"/>
          <w:color w:val="auto"/>
          <w:sz w:val="20"/>
          <w:szCs w:val="20"/>
        </w:rPr>
      </w:pPr>
      <w:r w:rsidRPr="00B633E3">
        <w:rPr>
          <w:rFonts w:ascii="Arial" w:hAnsi="Arial" w:cs="Arial"/>
          <w:color w:val="auto"/>
          <w:sz w:val="20"/>
          <w:szCs w:val="20"/>
        </w:rPr>
        <w:t xml:space="preserve">Obě strany se zavazují svým podpisem, že se seznámily s celým obsahem tohoto dodatku a </w:t>
      </w:r>
    </w:p>
    <w:p w14:paraId="7EDF0A53" w14:textId="1EEE5569" w:rsidR="00DD4E59" w:rsidRPr="00B633E3" w:rsidRDefault="00DD4E59" w:rsidP="00DD4E59">
      <w:pPr>
        <w:pStyle w:val="Nadpis2"/>
        <w:spacing w:before="0"/>
        <w:contextualSpacing/>
        <w:rPr>
          <w:rFonts w:ascii="Arial" w:hAnsi="Arial" w:cs="Arial"/>
          <w:color w:val="auto"/>
          <w:sz w:val="20"/>
          <w:szCs w:val="20"/>
        </w:rPr>
      </w:pPr>
      <w:r w:rsidRPr="00B633E3">
        <w:rPr>
          <w:rFonts w:ascii="Arial" w:hAnsi="Arial" w:cs="Arial"/>
          <w:color w:val="auto"/>
          <w:sz w:val="20"/>
          <w:szCs w:val="20"/>
        </w:rPr>
        <w:t xml:space="preserve"> na důkaz její platnosti k ní připojují svoje podpisy. </w:t>
      </w:r>
    </w:p>
    <w:p w14:paraId="384F6886" w14:textId="5969AC2D" w:rsidR="00DD4E59" w:rsidRPr="00B633E3" w:rsidRDefault="00DD4E59" w:rsidP="00DD4E59">
      <w:pPr>
        <w:rPr>
          <w:rFonts w:cs="Arial"/>
          <w:sz w:val="20"/>
        </w:rPr>
      </w:pPr>
    </w:p>
    <w:p w14:paraId="45FF2FD6" w14:textId="50CDF4F4" w:rsidR="00DD4E59" w:rsidRPr="00B633E3" w:rsidRDefault="00DD4E59" w:rsidP="00DD4E59">
      <w:pPr>
        <w:rPr>
          <w:rFonts w:cs="Arial"/>
          <w:sz w:val="20"/>
        </w:rPr>
      </w:pPr>
    </w:p>
    <w:p w14:paraId="083B0EC8" w14:textId="5CB2D5D6" w:rsidR="00DD4E59" w:rsidRPr="00B633E3" w:rsidRDefault="00DD4E59" w:rsidP="00DD4E59">
      <w:pPr>
        <w:rPr>
          <w:rFonts w:cs="Arial"/>
          <w:sz w:val="20"/>
        </w:rPr>
      </w:pPr>
    </w:p>
    <w:p w14:paraId="53C26203" w14:textId="6336DCD0" w:rsidR="00DD4E59" w:rsidRPr="00B633E3" w:rsidRDefault="00DD4E59" w:rsidP="00DD4E59">
      <w:pPr>
        <w:rPr>
          <w:rFonts w:cs="Arial"/>
          <w:sz w:val="20"/>
        </w:rPr>
      </w:pPr>
    </w:p>
    <w:p w14:paraId="4AC1FB97" w14:textId="0EDDBC81" w:rsidR="00DD4E59" w:rsidRPr="00B633E3" w:rsidRDefault="00DD4E59" w:rsidP="00DD4E59">
      <w:pPr>
        <w:rPr>
          <w:rFonts w:cs="Arial"/>
          <w:sz w:val="20"/>
        </w:rPr>
      </w:pPr>
    </w:p>
    <w:p w14:paraId="3E9D3EF9" w14:textId="3185A0A3" w:rsidR="00DD4E59" w:rsidRPr="00B633E3" w:rsidRDefault="00DD4E59" w:rsidP="00DD4E59">
      <w:pPr>
        <w:rPr>
          <w:rFonts w:cs="Arial"/>
          <w:sz w:val="20"/>
        </w:rPr>
      </w:pPr>
    </w:p>
    <w:p w14:paraId="6E70604F" w14:textId="77777777" w:rsidR="00DD4E59" w:rsidRPr="00B633E3" w:rsidRDefault="00DD4E59" w:rsidP="00DD4E59">
      <w:pPr>
        <w:rPr>
          <w:rFonts w:cs="Arial"/>
          <w:sz w:val="20"/>
        </w:rPr>
      </w:pPr>
    </w:p>
    <w:p w14:paraId="10517838" w14:textId="3E92F3D4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V Olomouci dne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V Přerově</w:t>
      </w:r>
    </w:p>
    <w:p w14:paraId="3F086B79" w14:textId="26A0E3AF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Za STRABAG a.s. na základě plné moci</w:t>
      </w:r>
    </w:p>
    <w:p w14:paraId="054B77FC" w14:textId="3B46B5FF" w:rsidR="00DD4E59" w:rsidRPr="00B633E3" w:rsidRDefault="00DD4E59" w:rsidP="00DD4E59">
      <w:pPr>
        <w:rPr>
          <w:rFonts w:cs="Arial"/>
          <w:sz w:val="20"/>
        </w:rPr>
      </w:pPr>
    </w:p>
    <w:p w14:paraId="22C0BB00" w14:textId="56D2ADCA" w:rsidR="00DD4E59" w:rsidRPr="00B633E3" w:rsidRDefault="00DD4E59" w:rsidP="00DD4E59">
      <w:pPr>
        <w:rPr>
          <w:rFonts w:cs="Arial"/>
          <w:sz w:val="20"/>
        </w:rPr>
      </w:pPr>
    </w:p>
    <w:p w14:paraId="6B620076" w14:textId="29B8A628" w:rsidR="00DD4E59" w:rsidRPr="00B633E3" w:rsidRDefault="00DD4E59" w:rsidP="00DD4E59">
      <w:pPr>
        <w:rPr>
          <w:rFonts w:cs="Arial"/>
          <w:sz w:val="20"/>
        </w:rPr>
      </w:pPr>
    </w:p>
    <w:p w14:paraId="2BCB069A" w14:textId="62FAFBAC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Za zhotovitele: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>Za objednatele:</w:t>
      </w:r>
    </w:p>
    <w:p w14:paraId="2EECD1F9" w14:textId="4E3FF979" w:rsidR="00DD4E59" w:rsidRPr="00B633E3" w:rsidRDefault="00DD4E59" w:rsidP="00DD4E59">
      <w:pPr>
        <w:rPr>
          <w:rFonts w:cs="Arial"/>
          <w:sz w:val="20"/>
        </w:rPr>
      </w:pPr>
    </w:p>
    <w:p w14:paraId="12A05F63" w14:textId="2D7812E3" w:rsidR="00DD4E59" w:rsidRPr="00B633E3" w:rsidRDefault="00DD4E59" w:rsidP="00DD4E59">
      <w:pPr>
        <w:rPr>
          <w:rFonts w:cs="Arial"/>
          <w:sz w:val="20"/>
        </w:rPr>
      </w:pPr>
    </w:p>
    <w:p w14:paraId="72795199" w14:textId="333C5132" w:rsidR="00DD4E59" w:rsidRPr="00B633E3" w:rsidRDefault="00DD4E59" w:rsidP="00DD4E59">
      <w:pPr>
        <w:rPr>
          <w:rFonts w:cs="Arial"/>
          <w:sz w:val="20"/>
        </w:rPr>
      </w:pPr>
    </w:p>
    <w:p w14:paraId="2C03B352" w14:textId="2503278F" w:rsidR="00DD4E59" w:rsidRPr="00B633E3" w:rsidRDefault="00DD4E59" w:rsidP="00DD4E59">
      <w:pPr>
        <w:rPr>
          <w:rFonts w:cs="Arial"/>
          <w:sz w:val="20"/>
        </w:rPr>
      </w:pPr>
    </w:p>
    <w:p w14:paraId="05115977" w14:textId="3469DDCF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………………………………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>………………………….</w:t>
      </w:r>
    </w:p>
    <w:p w14:paraId="5C6F118F" w14:textId="6D8AD28D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Ing. Svatopluk Novák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Michal Zácha</w:t>
      </w:r>
    </w:p>
    <w:p w14:paraId="75FE3B2E" w14:textId="01BC5480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ředitel Oblasti Střed</w:t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</w:r>
      <w:r w:rsidRPr="00B633E3">
        <w:rPr>
          <w:rFonts w:cs="Arial"/>
          <w:sz w:val="20"/>
        </w:rPr>
        <w:tab/>
        <w:t xml:space="preserve"> předseda představenstva</w:t>
      </w:r>
    </w:p>
    <w:p w14:paraId="1C3A58A4" w14:textId="05674221" w:rsidR="00DD4E59" w:rsidRPr="00B633E3" w:rsidRDefault="00DD4E59" w:rsidP="00DD4E59">
      <w:pPr>
        <w:rPr>
          <w:rFonts w:cs="Arial"/>
          <w:sz w:val="20"/>
        </w:rPr>
      </w:pPr>
    </w:p>
    <w:p w14:paraId="6560A874" w14:textId="482B5A62" w:rsidR="00DD4E59" w:rsidRPr="00B633E3" w:rsidRDefault="00DD4E59" w:rsidP="00DD4E59">
      <w:pPr>
        <w:rPr>
          <w:rFonts w:cs="Arial"/>
          <w:sz w:val="20"/>
        </w:rPr>
      </w:pPr>
    </w:p>
    <w:p w14:paraId="72605D66" w14:textId="75EC09F0" w:rsidR="00DD4E59" w:rsidRPr="00B633E3" w:rsidRDefault="00DD4E59" w:rsidP="00DD4E59">
      <w:pPr>
        <w:rPr>
          <w:rFonts w:cs="Arial"/>
          <w:sz w:val="20"/>
        </w:rPr>
      </w:pPr>
    </w:p>
    <w:p w14:paraId="485F4054" w14:textId="6B74C281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………………………………...</w:t>
      </w:r>
    </w:p>
    <w:p w14:paraId="7956B942" w14:textId="63BEC051" w:rsidR="00DD4E59" w:rsidRPr="00B633E3" w:rsidRDefault="00DD4E59" w:rsidP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Ing. Vítězslav Bujnoch</w:t>
      </w:r>
    </w:p>
    <w:p w14:paraId="3A71AB39" w14:textId="1F4A695F" w:rsidR="00DD4E59" w:rsidRPr="00B633E3" w:rsidRDefault="00DD4E59">
      <w:pPr>
        <w:rPr>
          <w:rFonts w:cs="Arial"/>
          <w:sz w:val="20"/>
        </w:rPr>
      </w:pPr>
      <w:r w:rsidRPr="00B633E3">
        <w:rPr>
          <w:rFonts w:cs="Arial"/>
          <w:sz w:val="20"/>
        </w:rPr>
        <w:t>vedoucí OTÚ Oblasti Střed</w:t>
      </w:r>
    </w:p>
    <w:sectPr w:rsidR="00DD4E59" w:rsidRPr="00B6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AE"/>
    <w:rsid w:val="007124D8"/>
    <w:rsid w:val="007525AE"/>
    <w:rsid w:val="009767C2"/>
    <w:rsid w:val="00B633E3"/>
    <w:rsid w:val="00CD7920"/>
    <w:rsid w:val="00D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014F"/>
  <w15:chartTrackingRefBased/>
  <w15:docId w15:val="{70D9BFD3-2FDC-4A1C-9017-89B81492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2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5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525AE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7525AE"/>
    <w:rPr>
      <w:rFonts w:ascii="Times New Roman" w:eastAsia="Times New Roman" w:hAnsi="Times New Roman" w:cs="Times New Roman"/>
      <w:b/>
      <w:sz w:val="28"/>
      <w:lang w:eastAsia="cs-CZ"/>
    </w:rPr>
  </w:style>
  <w:style w:type="character" w:styleId="Hypertextovodkaz">
    <w:name w:val="Hyperlink"/>
    <w:semiHidden/>
    <w:rsid w:val="007525A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25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5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bag.brno@strabag.com" TargetMode="External"/><Relationship Id="rId5" Type="http://schemas.openxmlformats.org/officeDocument/2006/relationships/hyperlink" Target="mailto:sekretariat@vak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Packova</dc:creator>
  <cp:keywords/>
  <dc:description/>
  <cp:lastModifiedBy>Sekretariát</cp:lastModifiedBy>
  <cp:revision>2</cp:revision>
  <cp:lastPrinted>2021-04-22T13:49:00Z</cp:lastPrinted>
  <dcterms:created xsi:type="dcterms:W3CDTF">2021-05-27T08:30:00Z</dcterms:created>
  <dcterms:modified xsi:type="dcterms:W3CDTF">2021-05-27T08:30:00Z</dcterms:modified>
</cp:coreProperties>
</file>