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8B4487">
        <w:rPr>
          <w:sz w:val="20"/>
          <w:szCs w:val="20"/>
        </w:rPr>
        <w:t xml:space="preserve">, </w:t>
      </w:r>
      <w:proofErr w:type="gramStart"/>
      <w:r w:rsidR="008B4487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B4487">
        <w:rPr>
          <w:sz w:val="20"/>
          <w:szCs w:val="20"/>
        </w:rPr>
        <w:t>06.12.2021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8B4487">
        <w:t>06.12.2021</w:t>
      </w:r>
    </w:p>
    <w:p w:rsidR="000048B9" w:rsidRPr="00077F56" w:rsidRDefault="00077F56" w:rsidP="00B27718">
      <w:r w:rsidRPr="00077F56">
        <w:br/>
      </w:r>
    </w:p>
    <w:p w:rsidR="006E314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Patrik Zejda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Herlíkovická</w:t>
      </w:r>
      <w:proofErr w:type="spellEnd"/>
      <w:r>
        <w:rPr>
          <w:b/>
        </w:rPr>
        <w:t xml:space="preserve"> 1021/16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0986226 – není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B4487">
        <w:rPr>
          <w:b/>
          <w:sz w:val="28"/>
          <w:szCs w:val="28"/>
        </w:rPr>
        <w:t>332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6D527A">
        <w:rPr>
          <w:sz w:val="28"/>
          <w:szCs w:val="28"/>
        </w:rPr>
        <w:t xml:space="preserve">rekonstrukci </w:t>
      </w:r>
      <w:r w:rsidR="008B4487">
        <w:rPr>
          <w:sz w:val="28"/>
          <w:szCs w:val="28"/>
        </w:rPr>
        <w:t>koupelny a WC v bytě</w:t>
      </w:r>
      <w:r w:rsidR="006D527A">
        <w:rPr>
          <w:sz w:val="28"/>
          <w:szCs w:val="28"/>
        </w:rPr>
        <w:t xml:space="preserve"> č. </w:t>
      </w:r>
      <w:r w:rsidR="008B4487">
        <w:rPr>
          <w:sz w:val="28"/>
          <w:szCs w:val="28"/>
        </w:rPr>
        <w:t>1</w:t>
      </w:r>
      <w:r w:rsidR="006D527A">
        <w:rPr>
          <w:sz w:val="28"/>
          <w:szCs w:val="28"/>
        </w:rPr>
        <w:t xml:space="preserve">, </w:t>
      </w:r>
      <w:r w:rsidR="00AB45DD">
        <w:rPr>
          <w:sz w:val="28"/>
          <w:szCs w:val="28"/>
        </w:rPr>
        <w:t>Domousnická 642</w:t>
      </w:r>
      <w:r w:rsidR="006D527A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</w:t>
      </w:r>
      <w:r w:rsidR="00DA67E9">
        <w:rPr>
          <w:sz w:val="28"/>
          <w:szCs w:val="28"/>
        </w:rPr>
        <w:t xml:space="preserve">celkovou </w:t>
      </w:r>
      <w:r w:rsidR="006E3146">
        <w:rPr>
          <w:sz w:val="28"/>
          <w:szCs w:val="28"/>
        </w:rPr>
        <w:t xml:space="preserve">cenu </w:t>
      </w:r>
      <w:r w:rsidR="008B4487">
        <w:rPr>
          <w:sz w:val="28"/>
          <w:szCs w:val="28"/>
        </w:rPr>
        <w:t>99 340</w:t>
      </w:r>
      <w:bookmarkStart w:id="0" w:name="_GoBack"/>
      <w:bookmarkEnd w:id="0"/>
      <w:r w:rsidR="00AB45DD">
        <w:rPr>
          <w:sz w:val="28"/>
          <w:szCs w:val="28"/>
        </w:rPr>
        <w:t>,- Kč.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B434C"/>
    <w:rsid w:val="003C5E98"/>
    <w:rsid w:val="0040440F"/>
    <w:rsid w:val="00472F3F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B4487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C4A4-E3A9-485A-B596-87EDA5B8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2021-12-06T07:35:00Z</cp:lastPrinted>
  <dcterms:created xsi:type="dcterms:W3CDTF">2021-12-06T07:36:00Z</dcterms:created>
  <dcterms:modified xsi:type="dcterms:W3CDTF">2021-12-06T07:36:00Z</dcterms:modified>
</cp:coreProperties>
</file>