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7198" w:tblpY="-1293"/>
        <w:tblW w:w="3600" w:type="dxa"/>
        <w:tblLook w:val="01E0" w:firstRow="1" w:lastRow="1" w:firstColumn="1" w:lastColumn="1" w:noHBand="0" w:noVBand="0"/>
      </w:tblPr>
      <w:tblGrid>
        <w:gridCol w:w="3600"/>
      </w:tblGrid>
      <w:tr w:rsidR="00FB7E18" w:rsidRPr="00CD4782" w:rsidTr="009F1FB5">
        <w:tc>
          <w:tcPr>
            <w:tcW w:w="3600" w:type="dxa"/>
          </w:tcPr>
          <w:p w:rsidR="00FB7E18" w:rsidRPr="00377C56" w:rsidRDefault="00FB7E18" w:rsidP="009F1FB5">
            <w:pPr>
              <w:tabs>
                <w:tab w:val="left" w:pos="405"/>
                <w:tab w:val="left" w:pos="1095"/>
                <w:tab w:val="left" w:pos="1230"/>
                <w:tab w:val="center" w:pos="1692"/>
              </w:tabs>
              <w:jc w:val="center"/>
              <w:rPr>
                <w:rFonts w:ascii="CKGinis" w:hAnsi="CKGinis" w:cs="Arial"/>
                <w:sz w:val="72"/>
                <w:szCs w:val="72"/>
              </w:rPr>
            </w:pPr>
            <w:r>
              <w:rPr>
                <w:rFonts w:ascii="CKGinis" w:hAnsi="CKGinis"/>
                <w:bCs/>
                <w:sz w:val="72"/>
              </w:rPr>
              <w:t>*</w:t>
            </w:r>
            <w:r>
              <w:rPr>
                <w:rFonts w:ascii="CKGinis" w:hAnsi="CKGinis"/>
                <w:bCs/>
                <w:sz w:val="72"/>
              </w:rPr>
              <w:fldChar w:fldCharType="begin">
                <w:ffData>
                  <w:name w:val="ssl_pid"/>
                  <w:enabled w:val="0"/>
                  <w:calcOnExit w:val="0"/>
                  <w:textInput>
                    <w:default w:val="SZRAX001E6UM"/>
                  </w:textInput>
                </w:ffData>
              </w:fldChar>
            </w:r>
            <w:bookmarkStart w:id="0" w:name="ssl_pid"/>
            <w:r>
              <w:rPr>
                <w:rFonts w:ascii="CKGinis" w:hAnsi="CKGinis"/>
                <w:bCs/>
                <w:sz w:val="72"/>
              </w:rPr>
              <w:instrText xml:space="preserve"> FORMTEXT </w:instrText>
            </w:r>
            <w:r>
              <w:rPr>
                <w:rFonts w:ascii="CKGinis" w:hAnsi="CKGinis"/>
                <w:bCs/>
                <w:sz w:val="72"/>
              </w:rPr>
            </w:r>
            <w:r>
              <w:rPr>
                <w:rFonts w:ascii="CKGinis" w:hAnsi="CKGinis"/>
                <w:bCs/>
                <w:sz w:val="72"/>
              </w:rPr>
              <w:fldChar w:fldCharType="separate"/>
            </w:r>
            <w:r>
              <w:rPr>
                <w:rFonts w:ascii="CKGinis" w:hAnsi="CKGinis"/>
                <w:bCs/>
                <w:sz w:val="72"/>
              </w:rPr>
              <w:t>SZRAX001E6UM</w:t>
            </w:r>
            <w:r>
              <w:rPr>
                <w:rFonts w:ascii="CKGinis" w:hAnsi="CKGinis"/>
                <w:bCs/>
                <w:sz w:val="72"/>
              </w:rPr>
              <w:fldChar w:fldCharType="end"/>
            </w:r>
            <w:bookmarkEnd w:id="0"/>
            <w:r>
              <w:rPr>
                <w:rFonts w:ascii="CKGinis" w:hAnsi="CKGinis"/>
                <w:bCs/>
                <w:sz w:val="72"/>
              </w:rPr>
              <w:t>*</w:t>
            </w:r>
          </w:p>
        </w:tc>
      </w:tr>
      <w:tr w:rsidR="00FB7E18" w:rsidRPr="00CD4782" w:rsidTr="009F1FB5">
        <w:tc>
          <w:tcPr>
            <w:tcW w:w="3600" w:type="dxa"/>
          </w:tcPr>
          <w:p w:rsidR="00FB7E18" w:rsidRPr="00C565CF" w:rsidRDefault="00FB7E18" w:rsidP="009F1F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sl_pid1"/>
                  <w:enabled w:val="0"/>
                  <w:calcOnExit w:val="0"/>
                  <w:textInput>
                    <w:default w:val="SZRAX001E6UM"/>
                  </w:textInput>
                </w:ffData>
              </w:fldChar>
            </w:r>
            <w:bookmarkStart w:id="1" w:name="ssl_pid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SZRAX001E6UM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FB7E18" w:rsidRPr="00CD4782" w:rsidTr="009F1FB5">
        <w:tc>
          <w:tcPr>
            <w:tcW w:w="3600" w:type="dxa"/>
          </w:tcPr>
          <w:p w:rsidR="00FB7E18" w:rsidRPr="00C565CF" w:rsidRDefault="00FB7E18" w:rsidP="009F1FB5">
            <w:pPr>
              <w:pStyle w:val="Text"/>
              <w:jc w:val="center"/>
              <w:rPr>
                <w:rFonts w:ascii="Arial" w:hAnsi="Arial"/>
                <w:sz w:val="22"/>
                <w:szCs w:val="22"/>
              </w:rPr>
            </w:pPr>
            <w:r w:rsidRPr="00572909">
              <w:rPr>
                <w:rFonts w:ascii="Arial" w:hAnsi="Arial"/>
                <w:sz w:val="20"/>
                <w:szCs w:val="22"/>
              </w:rPr>
              <w:t>prvotní identifikátor</w:t>
            </w:r>
          </w:p>
        </w:tc>
      </w:tr>
    </w:tbl>
    <w:p w:rsidR="00FB7E18" w:rsidRDefault="00FB7E18" w:rsidP="00FB7E18">
      <w:pPr>
        <w:pStyle w:val="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FB7E18" w:rsidRPr="00C565CF" w:rsidRDefault="00FB7E18" w:rsidP="00FB7E18">
      <w:pPr>
        <w:pStyle w:val="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717658" w:rsidRDefault="00FB7E18" w:rsidP="00717658">
      <w:pPr>
        <w:pStyle w:val="Text"/>
        <w:rPr>
          <w:rFonts w:ascii="Arial" w:hAnsi="Arial"/>
          <w:b/>
          <w:bCs/>
          <w:sz w:val="28"/>
          <w:szCs w:val="28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bookmarkStart w:id="2" w:name="_Toc52787396"/>
      <w:bookmarkStart w:id="3" w:name="_Toc75219639"/>
      <w:bookmarkStart w:id="4" w:name="_Toc111963320"/>
      <w:bookmarkStart w:id="5" w:name="_Toc157243429"/>
      <w:bookmarkStart w:id="6" w:name="_Toc214269424"/>
      <w:bookmarkStart w:id="7" w:name="_Toc216681024"/>
      <w:bookmarkStart w:id="8" w:name="_Toc219168176"/>
      <w:bookmarkStart w:id="9" w:name="_Toc219168365"/>
      <w:r w:rsidR="00717658">
        <w:rPr>
          <w:rFonts w:ascii="Arial" w:hAnsi="Arial"/>
          <w:b/>
          <w:bCs/>
          <w:sz w:val="28"/>
          <w:szCs w:val="28"/>
        </w:rPr>
        <w:t>Kupní smlouva</w:t>
      </w:r>
    </w:p>
    <w:p w:rsidR="00717658" w:rsidRDefault="00717658" w:rsidP="00717658">
      <w:pPr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č. </w:t>
      </w:r>
      <w:r w:rsidRPr="00DB61E1">
        <w:rPr>
          <w:rFonts w:ascii="Arial" w:hAnsi="Arial" w:cs="Arial"/>
          <w:b/>
          <w:bCs/>
          <w:sz w:val="28"/>
          <w:szCs w:val="28"/>
        </w:rPr>
        <w:t>SZR-  1040-20/OEM-2016</w:t>
      </w:r>
    </w:p>
    <w:p w:rsidR="00717658" w:rsidRPr="007B0D0D" w:rsidRDefault="00717658" w:rsidP="00717658">
      <w:pPr>
        <w:pStyle w:val="1"/>
        <w:jc w:val="center"/>
        <w:rPr>
          <w:rFonts w:ascii="Arial" w:hAnsi="Arial" w:cs="Arial"/>
          <w:sz w:val="22"/>
          <w:szCs w:val="22"/>
        </w:rPr>
      </w:pPr>
      <w:r w:rsidRPr="007B0D0D">
        <w:rPr>
          <w:rFonts w:ascii="Arial" w:hAnsi="Arial" w:cs="Arial"/>
          <w:sz w:val="22"/>
          <w:szCs w:val="22"/>
        </w:rPr>
        <w:t xml:space="preserve">uzavřená </w:t>
      </w:r>
      <w:r>
        <w:rPr>
          <w:rFonts w:ascii="Arial" w:hAnsi="Arial" w:cs="Arial"/>
          <w:sz w:val="22"/>
          <w:szCs w:val="22"/>
        </w:rPr>
        <w:t xml:space="preserve">dle § 2079 a násl. </w:t>
      </w:r>
      <w:r w:rsidRPr="007B0D0D">
        <w:rPr>
          <w:rFonts w:ascii="Arial" w:hAnsi="Arial" w:cs="Arial"/>
          <w:sz w:val="22"/>
          <w:szCs w:val="22"/>
        </w:rPr>
        <w:t>zák</w:t>
      </w:r>
      <w:r>
        <w:rPr>
          <w:rFonts w:ascii="Arial" w:hAnsi="Arial" w:cs="Arial"/>
          <w:sz w:val="22"/>
          <w:szCs w:val="22"/>
        </w:rPr>
        <w:t>ona č. 89/2012 Sb., občanský</w:t>
      </w:r>
      <w:r w:rsidDel="00037C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zákoník</w:t>
      </w:r>
      <w:r w:rsidRPr="007B0D0D">
        <w:rPr>
          <w:rFonts w:ascii="Arial" w:hAnsi="Arial" w:cs="Arial"/>
          <w:sz w:val="22"/>
          <w:szCs w:val="22"/>
        </w:rPr>
        <w:t>,</w:t>
      </w:r>
    </w:p>
    <w:p w:rsidR="00717658" w:rsidRDefault="00717658" w:rsidP="00717658">
      <w:pPr>
        <w:jc w:val="center"/>
        <w:rPr>
          <w:rFonts w:ascii="Arial" w:hAnsi="Arial" w:cs="Arial"/>
          <w:sz w:val="22"/>
          <w:szCs w:val="22"/>
        </w:rPr>
      </w:pPr>
      <w:r w:rsidRPr="007B0D0D">
        <w:rPr>
          <w:rFonts w:ascii="Arial" w:hAnsi="Arial" w:cs="Arial"/>
          <w:sz w:val="22"/>
          <w:szCs w:val="22"/>
        </w:rPr>
        <w:t>ve znění pozdějších předpisů</w:t>
      </w:r>
      <w:r>
        <w:rPr>
          <w:rFonts w:ascii="Arial" w:hAnsi="Arial" w:cs="Arial"/>
          <w:sz w:val="22"/>
          <w:szCs w:val="22"/>
        </w:rPr>
        <w:t xml:space="preserve"> (dále jen „občanský zákoník“), </w:t>
      </w:r>
    </w:p>
    <w:p w:rsidR="00717658" w:rsidRDefault="00717658" w:rsidP="00717658">
      <w:pPr>
        <w:jc w:val="center"/>
        <w:rPr>
          <w:rFonts w:ascii="Arial" w:hAnsi="Arial" w:cs="Arial"/>
          <w:sz w:val="22"/>
          <w:szCs w:val="22"/>
        </w:rPr>
      </w:pPr>
    </w:p>
    <w:p w:rsidR="00717658" w:rsidRDefault="00717658" w:rsidP="007176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 w:rsidRPr="003030D6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Smlouva“)</w:t>
      </w:r>
    </w:p>
    <w:p w:rsidR="00717658" w:rsidRPr="0075021E" w:rsidRDefault="00717658" w:rsidP="0071765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17658" w:rsidRDefault="00717658" w:rsidP="00717658">
      <w:pPr>
        <w:pStyle w:val="xl28"/>
        <w:spacing w:before="0" w:beforeAutospacing="0" w:after="0" w:afterAutospacing="0"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Čl. </w:t>
      </w:r>
      <w:r w:rsidRPr="0075021E">
        <w:rPr>
          <w:rFonts w:ascii="Arial" w:eastAsia="Times New Roman" w:hAnsi="Arial" w:cs="Arial"/>
          <w:sz w:val="22"/>
          <w:szCs w:val="22"/>
        </w:rPr>
        <w:t>I</w:t>
      </w:r>
    </w:p>
    <w:p w:rsidR="00717658" w:rsidRPr="0075021E" w:rsidRDefault="00717658" w:rsidP="00717658">
      <w:pPr>
        <w:pStyle w:val="xl28"/>
        <w:spacing w:before="0" w:beforeAutospacing="0" w:after="0" w:afterAutospacing="0"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75021E">
        <w:rPr>
          <w:rFonts w:ascii="Arial" w:eastAsia="Times New Roman" w:hAnsi="Arial" w:cs="Arial"/>
          <w:sz w:val="22"/>
          <w:szCs w:val="22"/>
        </w:rPr>
        <w:t>SMLUVNÍ STRANY</w:t>
      </w:r>
    </w:p>
    <w:p w:rsidR="00717658" w:rsidRPr="0075021E" w:rsidRDefault="00717658" w:rsidP="00717658">
      <w:pPr>
        <w:spacing w:before="360"/>
        <w:rPr>
          <w:rFonts w:ascii="Arial" w:hAnsi="Arial" w:cs="Arial"/>
          <w:b/>
          <w:bCs/>
          <w:sz w:val="22"/>
          <w:szCs w:val="22"/>
        </w:rPr>
      </w:pPr>
      <w:r w:rsidRPr="0075021E">
        <w:rPr>
          <w:rFonts w:ascii="Arial" w:hAnsi="Arial" w:cs="Arial"/>
          <w:b/>
          <w:bCs/>
          <w:sz w:val="22"/>
          <w:szCs w:val="22"/>
        </w:rPr>
        <w:t>kupující:</w:t>
      </w:r>
    </w:p>
    <w:p w:rsidR="00717658" w:rsidRDefault="00717658" w:rsidP="00717658">
      <w:pPr>
        <w:pStyle w:val="Zhlav"/>
        <w:tabs>
          <w:tab w:val="left" w:pos="2340"/>
        </w:tabs>
        <w:ind w:left="567" w:hanging="567"/>
        <w:rPr>
          <w:sz w:val="22"/>
          <w:szCs w:val="22"/>
        </w:rPr>
      </w:pPr>
    </w:p>
    <w:p w:rsidR="00717658" w:rsidRPr="00FF7F30" w:rsidRDefault="00717658" w:rsidP="00717658">
      <w:pPr>
        <w:pStyle w:val="Zhlav"/>
        <w:tabs>
          <w:tab w:val="left" w:pos="2340"/>
        </w:tabs>
        <w:ind w:left="567" w:hanging="567"/>
        <w:rPr>
          <w:b/>
          <w:sz w:val="22"/>
          <w:szCs w:val="22"/>
        </w:rPr>
      </w:pPr>
      <w:r w:rsidRPr="00FF7F30">
        <w:rPr>
          <w:b/>
          <w:sz w:val="22"/>
          <w:szCs w:val="22"/>
        </w:rPr>
        <w:t>Česká republika – Správa základních registrů</w:t>
      </w:r>
    </w:p>
    <w:p w:rsidR="00717658" w:rsidRDefault="00717658" w:rsidP="00717658">
      <w:pPr>
        <w:pStyle w:val="Zhlav"/>
        <w:tabs>
          <w:tab w:val="left" w:pos="2340"/>
        </w:tabs>
        <w:ind w:left="567" w:hanging="567"/>
        <w:rPr>
          <w:sz w:val="22"/>
          <w:szCs w:val="22"/>
        </w:rPr>
      </w:pPr>
    </w:p>
    <w:p w:rsidR="00717658" w:rsidRDefault="00717658" w:rsidP="00717658">
      <w:pPr>
        <w:pStyle w:val="Zhlav"/>
        <w:tabs>
          <w:tab w:val="left" w:pos="2340"/>
        </w:tabs>
        <w:ind w:left="2340" w:hanging="234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Sídlo: </w:t>
      </w:r>
      <w:r>
        <w:rPr>
          <w:sz w:val="22"/>
          <w:szCs w:val="22"/>
        </w:rPr>
        <w:tab/>
        <w:t>Na Vápence 915/14,</w:t>
      </w:r>
    </w:p>
    <w:p w:rsidR="00717658" w:rsidRDefault="00717658" w:rsidP="00717658">
      <w:pPr>
        <w:pStyle w:val="Zhlav"/>
        <w:tabs>
          <w:tab w:val="left" w:pos="2340"/>
        </w:tabs>
        <w:ind w:left="2340" w:hanging="2340"/>
        <w:contextualSpacing/>
        <w:rPr>
          <w:sz w:val="22"/>
          <w:szCs w:val="22"/>
        </w:rPr>
      </w:pPr>
      <w:r>
        <w:rPr>
          <w:sz w:val="22"/>
          <w:szCs w:val="22"/>
        </w:rPr>
        <w:tab/>
        <w:t>130 00 Praha 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17658" w:rsidRDefault="00717658" w:rsidP="00717658">
      <w:pPr>
        <w:pStyle w:val="Zhlav"/>
        <w:tabs>
          <w:tab w:val="left" w:pos="2340"/>
        </w:tabs>
        <w:ind w:left="567" w:hanging="567"/>
        <w:jc w:val="both"/>
        <w:rPr>
          <w:sz w:val="22"/>
          <w:szCs w:val="22"/>
        </w:rPr>
      </w:pPr>
    </w:p>
    <w:p w:rsidR="00717658" w:rsidRDefault="00717658" w:rsidP="00717658">
      <w:pPr>
        <w:pStyle w:val="Zhlav"/>
        <w:tabs>
          <w:tab w:val="left" w:pos="2340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72054506</w:t>
      </w:r>
      <w:r>
        <w:rPr>
          <w:sz w:val="22"/>
          <w:szCs w:val="22"/>
        </w:rPr>
        <w:tab/>
      </w:r>
    </w:p>
    <w:p w:rsidR="00717658" w:rsidRDefault="00717658" w:rsidP="00717658">
      <w:pPr>
        <w:tabs>
          <w:tab w:val="left" w:pos="2340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CZ72054506 </w:t>
      </w:r>
      <w:r>
        <w:rPr>
          <w:rFonts w:ascii="Arial" w:hAnsi="Arial" w:cs="Arial"/>
          <w:sz w:val="22"/>
          <w:szCs w:val="22"/>
        </w:rPr>
        <w:tab/>
      </w:r>
    </w:p>
    <w:p w:rsidR="00717658" w:rsidRDefault="00717658" w:rsidP="00717658">
      <w:pPr>
        <w:tabs>
          <w:tab w:val="left" w:pos="2340"/>
        </w:tabs>
        <w:ind w:left="2829" w:hanging="28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  <w:t xml:space="preserve">Ing. Michalem Peškem, </w:t>
      </w:r>
      <w:r w:rsidRPr="00DC1703">
        <w:rPr>
          <w:rFonts w:ascii="Arial" w:hAnsi="Arial" w:cs="Arial"/>
          <w:sz w:val="22"/>
          <w:szCs w:val="22"/>
        </w:rPr>
        <w:t>ředitel</w:t>
      </w:r>
      <w:r>
        <w:rPr>
          <w:rFonts w:ascii="Arial" w:hAnsi="Arial" w:cs="Arial"/>
          <w:sz w:val="22"/>
          <w:szCs w:val="22"/>
        </w:rPr>
        <w:t>em</w:t>
      </w:r>
    </w:p>
    <w:p w:rsidR="00717658" w:rsidRDefault="00717658" w:rsidP="00717658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17658" w:rsidRDefault="00717658" w:rsidP="00717658">
      <w:pPr>
        <w:tabs>
          <w:tab w:val="left" w:pos="2340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  <w:t>Česká národní banka</w:t>
      </w:r>
      <w:r>
        <w:rPr>
          <w:rFonts w:ascii="Arial" w:hAnsi="Arial" w:cs="Arial"/>
          <w:sz w:val="22"/>
          <w:szCs w:val="22"/>
        </w:rPr>
        <w:tab/>
      </w:r>
    </w:p>
    <w:p w:rsidR="00717658" w:rsidRDefault="00717658" w:rsidP="001A75EF">
      <w:pPr>
        <w:pStyle w:val="HLAVICKA"/>
        <w:tabs>
          <w:tab w:val="clear" w:pos="284"/>
          <w:tab w:val="clear" w:pos="1134"/>
          <w:tab w:val="left" w:pos="2342"/>
        </w:tabs>
        <w:ind w:left="567" w:hanging="567"/>
        <w:contextualSpacing/>
        <w:rPr>
          <w:rFonts w:ascii="Arial" w:hAnsi="Arial" w:cs="Arial"/>
          <w:sz w:val="22"/>
          <w:szCs w:val="22"/>
        </w:rPr>
      </w:pPr>
      <w:r w:rsidRPr="00E0765E"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5600881/0710</w:t>
      </w:r>
      <w:r>
        <w:rPr>
          <w:rFonts w:ascii="Arial" w:hAnsi="Arial" w:cs="Arial"/>
          <w:sz w:val="22"/>
          <w:szCs w:val="22"/>
        </w:rPr>
        <w:tab/>
      </w:r>
    </w:p>
    <w:p w:rsidR="00717658" w:rsidRPr="00687111" w:rsidRDefault="00717658" w:rsidP="00717658">
      <w:pPr>
        <w:tabs>
          <w:tab w:val="left" w:pos="2340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</w:t>
      </w:r>
      <w:r w:rsidRPr="00687111">
        <w:rPr>
          <w:rFonts w:ascii="Arial" w:hAnsi="Arial" w:cs="Arial"/>
          <w:sz w:val="22"/>
          <w:szCs w:val="22"/>
        </w:rPr>
        <w:t>jen „</w:t>
      </w:r>
      <w:r>
        <w:rPr>
          <w:rFonts w:ascii="Arial" w:hAnsi="Arial" w:cs="Arial"/>
          <w:sz w:val="22"/>
          <w:szCs w:val="22"/>
        </w:rPr>
        <w:t>kupující</w:t>
      </w:r>
      <w:r w:rsidRPr="00687111">
        <w:rPr>
          <w:rFonts w:ascii="Arial" w:hAnsi="Arial" w:cs="Arial"/>
          <w:sz w:val="22"/>
          <w:szCs w:val="22"/>
        </w:rPr>
        <w:t>“)</w:t>
      </w:r>
    </w:p>
    <w:p w:rsidR="00717658" w:rsidRPr="0075021E" w:rsidRDefault="00717658" w:rsidP="0071765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pacing w:before="240" w:after="240"/>
        <w:rPr>
          <w:rFonts w:ascii="Arial" w:hAnsi="Arial" w:cs="Arial"/>
          <w:sz w:val="22"/>
          <w:szCs w:val="22"/>
        </w:rPr>
      </w:pPr>
      <w:r w:rsidRPr="0075021E">
        <w:rPr>
          <w:rFonts w:ascii="Arial" w:hAnsi="Arial" w:cs="Arial"/>
          <w:sz w:val="22"/>
          <w:szCs w:val="22"/>
        </w:rPr>
        <w:t>a</w:t>
      </w:r>
    </w:p>
    <w:p w:rsidR="00717658" w:rsidRDefault="00717658" w:rsidP="0071765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 w:cs="Arial"/>
          <w:b/>
          <w:bCs/>
          <w:sz w:val="22"/>
          <w:szCs w:val="22"/>
        </w:rPr>
      </w:pPr>
      <w:r w:rsidRPr="0075021E">
        <w:rPr>
          <w:rFonts w:ascii="Arial" w:hAnsi="Arial" w:cs="Arial"/>
          <w:b/>
          <w:bCs/>
          <w:sz w:val="22"/>
          <w:szCs w:val="22"/>
        </w:rPr>
        <w:t>prodávající:</w:t>
      </w:r>
    </w:p>
    <w:p w:rsidR="00717658" w:rsidRDefault="00717658" w:rsidP="0071765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 w:cs="Arial"/>
          <w:b/>
          <w:bCs/>
          <w:sz w:val="22"/>
          <w:szCs w:val="22"/>
        </w:rPr>
      </w:pPr>
    </w:p>
    <w:p w:rsidR="00717658" w:rsidRDefault="00717658" w:rsidP="0071765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 w:cs="Arial"/>
          <w:b/>
          <w:bCs/>
          <w:sz w:val="22"/>
          <w:szCs w:val="22"/>
        </w:rPr>
      </w:pPr>
      <w:proofErr w:type="spellStart"/>
      <w:r w:rsidRPr="00DB61E1">
        <w:rPr>
          <w:rFonts w:ascii="Arial" w:hAnsi="Arial" w:cs="Arial"/>
          <w:b/>
          <w:bCs/>
          <w:sz w:val="22"/>
          <w:szCs w:val="22"/>
        </w:rPr>
        <w:t>Caleum</w:t>
      </w:r>
      <w:proofErr w:type="spellEnd"/>
      <w:r w:rsidRPr="00DB61E1">
        <w:rPr>
          <w:rFonts w:ascii="Arial" w:hAnsi="Arial" w:cs="Arial"/>
          <w:b/>
          <w:bCs/>
          <w:sz w:val="22"/>
          <w:szCs w:val="22"/>
        </w:rPr>
        <w:t xml:space="preserve"> a.s.</w:t>
      </w:r>
    </w:p>
    <w:p w:rsidR="00717658" w:rsidRPr="0075021E" w:rsidRDefault="00717658" w:rsidP="0071765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 w:cs="Arial"/>
          <w:b/>
          <w:bCs/>
          <w:sz w:val="22"/>
          <w:szCs w:val="22"/>
        </w:rPr>
      </w:pPr>
    </w:p>
    <w:p w:rsidR="00717658" w:rsidRDefault="00717658" w:rsidP="00717658">
      <w:pPr>
        <w:pStyle w:val="HLAVICKA"/>
        <w:tabs>
          <w:tab w:val="clear" w:pos="1134"/>
          <w:tab w:val="left" w:pos="709"/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Na Pankráci 1724/129, 140 00 Praha - Nusle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17658" w:rsidRPr="00E0765E" w:rsidRDefault="00717658" w:rsidP="00717658">
      <w:pPr>
        <w:pStyle w:val="HLAVICKA"/>
        <w:tabs>
          <w:tab w:val="clear" w:pos="284"/>
          <w:tab w:val="clear" w:pos="1134"/>
          <w:tab w:val="left" w:pos="-680"/>
          <w:tab w:val="left" w:pos="170"/>
          <w:tab w:val="left" w:pos="426"/>
          <w:tab w:val="left" w:pos="241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28351363</w:t>
      </w:r>
      <w:r>
        <w:rPr>
          <w:rFonts w:ascii="Arial" w:hAnsi="Arial" w:cs="Arial"/>
          <w:sz w:val="22"/>
          <w:szCs w:val="22"/>
        </w:rPr>
        <w:tab/>
      </w:r>
    </w:p>
    <w:p w:rsidR="00717658" w:rsidRDefault="00717658" w:rsidP="00717658">
      <w:pPr>
        <w:pStyle w:val="HLAVICKA"/>
        <w:tabs>
          <w:tab w:val="clear" w:pos="284"/>
          <w:tab w:val="clear" w:pos="1134"/>
          <w:tab w:val="left" w:pos="-680"/>
          <w:tab w:val="left" w:pos="170"/>
          <w:tab w:val="left" w:pos="241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  <w:t>CZ28351363</w:t>
      </w:r>
      <w:r>
        <w:rPr>
          <w:rFonts w:ascii="Arial" w:hAnsi="Arial" w:cs="Arial"/>
          <w:sz w:val="22"/>
          <w:szCs w:val="22"/>
        </w:rPr>
        <w:tab/>
      </w:r>
    </w:p>
    <w:p w:rsidR="00717658" w:rsidRPr="00E0765E" w:rsidRDefault="00717658" w:rsidP="00717658">
      <w:pPr>
        <w:pStyle w:val="HLAVICKA"/>
        <w:tabs>
          <w:tab w:val="clear" w:pos="284"/>
          <w:tab w:val="clear" w:pos="1134"/>
          <w:tab w:val="left" w:pos="-680"/>
          <w:tab w:val="left" w:pos="170"/>
          <w:tab w:val="left" w:pos="241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  <w:t xml:space="preserve">Josefem </w:t>
      </w:r>
      <w:proofErr w:type="spellStart"/>
      <w:r>
        <w:rPr>
          <w:rFonts w:ascii="Arial" w:hAnsi="Arial" w:cs="Arial"/>
          <w:sz w:val="22"/>
          <w:szCs w:val="22"/>
        </w:rPr>
        <w:t>Ladrou</w:t>
      </w:r>
      <w:proofErr w:type="spellEnd"/>
      <w:r>
        <w:rPr>
          <w:rFonts w:ascii="Arial" w:hAnsi="Arial" w:cs="Arial"/>
          <w:sz w:val="22"/>
          <w:szCs w:val="22"/>
        </w:rPr>
        <w:t>, předsedou představenstva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17658" w:rsidRPr="00E9246C" w:rsidRDefault="00717658" w:rsidP="00717658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E0765E"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  <w:t>Komerční banka a.s.</w:t>
      </w:r>
      <w:r w:rsidRPr="00E076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17658" w:rsidRDefault="00717658" w:rsidP="00717658">
      <w:pPr>
        <w:pStyle w:val="HLAVICKA"/>
        <w:tabs>
          <w:tab w:val="clear" w:pos="284"/>
          <w:tab w:val="clear" w:pos="1134"/>
          <w:tab w:val="left" w:pos="-680"/>
          <w:tab w:val="left" w:pos="170"/>
          <w:tab w:val="left" w:pos="2410"/>
        </w:tabs>
        <w:jc w:val="both"/>
        <w:rPr>
          <w:rFonts w:ascii="Arial" w:hAnsi="Arial" w:cs="Arial"/>
          <w:sz w:val="22"/>
          <w:szCs w:val="22"/>
        </w:rPr>
      </w:pPr>
      <w:r w:rsidRPr="00E0765E"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  <w:t>107-2149840277/0100</w:t>
      </w:r>
      <w:r>
        <w:rPr>
          <w:rFonts w:ascii="Arial" w:hAnsi="Arial" w:cs="Arial"/>
          <w:sz w:val="22"/>
          <w:szCs w:val="22"/>
        </w:rPr>
        <w:tab/>
      </w:r>
      <w:r w:rsidRPr="00E076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17658" w:rsidRDefault="00717658" w:rsidP="00717658">
      <w:pPr>
        <w:pStyle w:val="HLAVICKA"/>
        <w:tabs>
          <w:tab w:val="clear" w:pos="1134"/>
          <w:tab w:val="left" w:pos="709"/>
          <w:tab w:val="left" w:pos="241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osoba:</w:t>
      </w:r>
      <w:r>
        <w:rPr>
          <w:rFonts w:ascii="Arial" w:hAnsi="Arial" w:cs="Arial"/>
          <w:sz w:val="22"/>
          <w:szCs w:val="22"/>
        </w:rPr>
        <w:tab/>
        <w:t>Jiřina Bastlová</w:t>
      </w:r>
      <w:r>
        <w:rPr>
          <w:rFonts w:ascii="Arial" w:hAnsi="Arial" w:cs="Arial"/>
          <w:sz w:val="22"/>
          <w:szCs w:val="22"/>
        </w:rPr>
        <w:tab/>
      </w:r>
      <w:r w:rsidRPr="00E076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717658" w:rsidRDefault="00717658" w:rsidP="00717658">
      <w:pPr>
        <w:pStyle w:val="HLAVICKA"/>
        <w:tabs>
          <w:tab w:val="clear" w:pos="1134"/>
          <w:tab w:val="left" w:pos="709"/>
          <w:tab w:val="left" w:pos="241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jirina.bastlova@caleum.cz, info@caleum.cz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17658" w:rsidRDefault="00717658" w:rsidP="00717658">
      <w:pPr>
        <w:pStyle w:val="HLAVICKA"/>
        <w:tabs>
          <w:tab w:val="clear" w:pos="1134"/>
          <w:tab w:val="left" w:pos="709"/>
          <w:tab w:val="left" w:pos="241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  <w:t>+420 602 121 509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17658" w:rsidRDefault="00717658" w:rsidP="00717658">
      <w:pPr>
        <w:pStyle w:val="HLAVICKA"/>
        <w:tabs>
          <w:tab w:val="clear" w:pos="1134"/>
          <w:tab w:val="left" w:pos="709"/>
          <w:tab w:val="left" w:pos="241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Fax: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+420 225 992 271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17658" w:rsidRPr="00E0765E" w:rsidRDefault="00717658" w:rsidP="00717658">
      <w:pPr>
        <w:pStyle w:val="HLAVICKA"/>
        <w:tabs>
          <w:tab w:val="clear" w:pos="284"/>
          <w:tab w:val="clear" w:pos="1134"/>
          <w:tab w:val="left" w:pos="-680"/>
          <w:tab w:val="left" w:pos="170"/>
        </w:tabs>
        <w:jc w:val="both"/>
        <w:rPr>
          <w:rFonts w:ascii="Arial" w:hAnsi="Arial" w:cs="Arial"/>
          <w:sz w:val="22"/>
          <w:szCs w:val="22"/>
        </w:rPr>
      </w:pPr>
      <w:r w:rsidRPr="00E0765E">
        <w:rPr>
          <w:rFonts w:ascii="Arial" w:hAnsi="Arial" w:cs="Arial"/>
          <w:sz w:val="22"/>
          <w:szCs w:val="22"/>
        </w:rPr>
        <w:t>Zapsán v obchodním rejstříku, veden</w:t>
      </w:r>
      <w:r>
        <w:rPr>
          <w:rFonts w:ascii="Arial" w:hAnsi="Arial" w:cs="Arial"/>
          <w:sz w:val="22"/>
          <w:szCs w:val="22"/>
        </w:rPr>
        <w:t>é</w:t>
      </w:r>
      <w:r w:rsidRPr="00E0765E">
        <w:rPr>
          <w:rFonts w:ascii="Arial" w:hAnsi="Arial" w:cs="Arial"/>
          <w:sz w:val="22"/>
          <w:szCs w:val="22"/>
        </w:rPr>
        <w:t xml:space="preserve">m </w:t>
      </w:r>
      <w:r>
        <w:rPr>
          <w:rFonts w:ascii="Arial" w:hAnsi="Arial" w:cs="Arial"/>
          <w:sz w:val="22"/>
          <w:szCs w:val="22"/>
        </w:rPr>
        <w:t>Městským soudem v Praze, oddílu B, vložce 18559</w:t>
      </w:r>
    </w:p>
    <w:p w:rsidR="00717658" w:rsidRPr="00687111" w:rsidRDefault="00717658" w:rsidP="00717658">
      <w:pPr>
        <w:pStyle w:val="HLAVICKA"/>
        <w:tabs>
          <w:tab w:val="clear" w:pos="1134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</w:t>
      </w:r>
      <w:r w:rsidRPr="00687111">
        <w:rPr>
          <w:rFonts w:ascii="Arial" w:hAnsi="Arial" w:cs="Arial"/>
          <w:sz w:val="22"/>
          <w:szCs w:val="22"/>
        </w:rPr>
        <w:t>jen „</w:t>
      </w:r>
      <w:r>
        <w:rPr>
          <w:rFonts w:ascii="Arial" w:hAnsi="Arial" w:cs="Arial"/>
          <w:sz w:val="22"/>
          <w:szCs w:val="22"/>
        </w:rPr>
        <w:t>prodávající</w:t>
      </w:r>
      <w:r w:rsidRPr="00687111">
        <w:rPr>
          <w:rFonts w:ascii="Arial" w:hAnsi="Arial" w:cs="Arial"/>
          <w:sz w:val="22"/>
          <w:szCs w:val="22"/>
        </w:rPr>
        <w:t>“)</w:t>
      </w:r>
    </w:p>
    <w:p w:rsidR="00717658" w:rsidRPr="00326DBD" w:rsidRDefault="00717658" w:rsidP="00717658">
      <w:pPr>
        <w:spacing w:befor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uzavírají </w:t>
      </w:r>
      <w:r w:rsidRPr="00326DBD">
        <w:rPr>
          <w:rFonts w:ascii="Arial" w:hAnsi="Arial" w:cs="Arial"/>
          <w:sz w:val="22"/>
          <w:szCs w:val="22"/>
        </w:rPr>
        <w:t xml:space="preserve">na základě a v souladu s výsledky </w:t>
      </w:r>
      <w:r>
        <w:rPr>
          <w:rFonts w:ascii="Arial" w:hAnsi="Arial" w:cs="Arial"/>
          <w:sz w:val="22"/>
          <w:szCs w:val="22"/>
        </w:rPr>
        <w:t>veřejné zakázky malého rozsahu s názvem „</w:t>
      </w:r>
      <w:r w:rsidRPr="00635B3C">
        <w:rPr>
          <w:rFonts w:ascii="Arial" w:hAnsi="Arial" w:cs="Arial"/>
          <w:sz w:val="22"/>
          <w:szCs w:val="22"/>
        </w:rPr>
        <w:t>Ochrana adresního prostoru SZR</w:t>
      </w:r>
      <w:r>
        <w:rPr>
          <w:rFonts w:ascii="Arial" w:hAnsi="Arial" w:cs="Arial"/>
          <w:sz w:val="22"/>
          <w:szCs w:val="22"/>
        </w:rPr>
        <w:t>“</w:t>
      </w:r>
      <w:r w:rsidRPr="00326DBD">
        <w:rPr>
          <w:rFonts w:ascii="Arial" w:hAnsi="Arial" w:cs="Arial"/>
          <w:sz w:val="22"/>
          <w:szCs w:val="22"/>
        </w:rPr>
        <w:t>, v je</w:t>
      </w:r>
      <w:r>
        <w:rPr>
          <w:rFonts w:ascii="Arial" w:hAnsi="Arial" w:cs="Arial"/>
          <w:sz w:val="22"/>
          <w:szCs w:val="22"/>
        </w:rPr>
        <w:t>jím</w:t>
      </w:r>
      <w:r w:rsidRPr="00326DBD">
        <w:rPr>
          <w:rFonts w:ascii="Arial" w:hAnsi="Arial" w:cs="Arial"/>
          <w:sz w:val="22"/>
          <w:szCs w:val="22"/>
        </w:rPr>
        <w:t>ž rámci byla nabídka prodávajícího vyhodnocena jako nejvhodnější</w:t>
      </w:r>
      <w:r>
        <w:rPr>
          <w:rFonts w:ascii="Arial" w:hAnsi="Arial" w:cs="Arial"/>
          <w:sz w:val="22"/>
          <w:szCs w:val="22"/>
        </w:rPr>
        <w:t>,</w:t>
      </w:r>
      <w:r w:rsidRPr="008C4E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</w:t>
      </w:r>
      <w:r w:rsidRPr="0075021E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Smlouvu.</w:t>
      </w:r>
    </w:p>
    <w:p w:rsidR="00717658" w:rsidRDefault="00717658" w:rsidP="00717658">
      <w:pPr>
        <w:keepNext/>
        <w:spacing w:before="36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Pr="0075021E">
        <w:rPr>
          <w:rFonts w:ascii="Arial" w:hAnsi="Arial" w:cs="Arial"/>
          <w:b/>
          <w:bCs/>
          <w:sz w:val="22"/>
          <w:szCs w:val="22"/>
        </w:rPr>
        <w:t>II</w:t>
      </w:r>
    </w:p>
    <w:p w:rsidR="00717658" w:rsidRPr="0075021E" w:rsidRDefault="00717658" w:rsidP="00717658">
      <w:pPr>
        <w:keepNext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5021E">
        <w:rPr>
          <w:rFonts w:ascii="Arial" w:hAnsi="Arial" w:cs="Arial"/>
          <w:b/>
          <w:bCs/>
          <w:sz w:val="22"/>
          <w:szCs w:val="22"/>
        </w:rPr>
        <w:t>PŘEDMĚT SMLOUVY</w:t>
      </w:r>
    </w:p>
    <w:p w:rsidR="00717658" w:rsidRPr="005C2790" w:rsidRDefault="00717658" w:rsidP="00717658">
      <w:pPr>
        <w:numPr>
          <w:ilvl w:val="0"/>
          <w:numId w:val="2"/>
        </w:numPr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</w:t>
      </w:r>
      <w:r w:rsidRPr="005C2790">
        <w:rPr>
          <w:rFonts w:ascii="Arial" w:eastAsia="Calibri" w:hAnsi="Arial" w:cs="Arial"/>
          <w:sz w:val="22"/>
          <w:szCs w:val="22"/>
        </w:rPr>
        <w:t xml:space="preserve">ředmětem </w:t>
      </w:r>
      <w:r>
        <w:rPr>
          <w:rFonts w:ascii="Arial" w:eastAsia="Calibri" w:hAnsi="Arial" w:cs="Arial"/>
          <w:sz w:val="22"/>
          <w:szCs w:val="22"/>
        </w:rPr>
        <w:t xml:space="preserve">Smlouvy </w:t>
      </w:r>
      <w:r w:rsidRPr="005C2790">
        <w:rPr>
          <w:rFonts w:ascii="Arial" w:eastAsia="Calibri" w:hAnsi="Arial" w:cs="Arial"/>
          <w:sz w:val="22"/>
          <w:szCs w:val="22"/>
        </w:rPr>
        <w:t xml:space="preserve">je </w:t>
      </w:r>
      <w:r w:rsidRPr="004C739C">
        <w:rPr>
          <w:rFonts w:ascii="Arial" w:eastAsia="Calibri" w:hAnsi="Arial" w:cs="Arial"/>
          <w:sz w:val="22"/>
          <w:szCs w:val="22"/>
        </w:rPr>
        <w:t xml:space="preserve">dodávka HW a SW pro zajištění </w:t>
      </w:r>
      <w:r w:rsidRPr="004C739C">
        <w:rPr>
          <w:rFonts w:ascii="Arial" w:hAnsi="Arial" w:cs="Arial"/>
          <w:sz w:val="22"/>
          <w:szCs w:val="22"/>
        </w:rPr>
        <w:t>systému jednotné ochrany adresního prostoru a řízení přístupu zařízení do sítě Správy základních registrů.</w:t>
      </w:r>
    </w:p>
    <w:p w:rsidR="00717658" w:rsidRPr="004C739C" w:rsidRDefault="00717658" w:rsidP="00717658">
      <w:pPr>
        <w:numPr>
          <w:ilvl w:val="0"/>
          <w:numId w:val="2"/>
        </w:numPr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739C">
        <w:rPr>
          <w:rFonts w:ascii="Arial" w:hAnsi="Arial" w:cs="Arial"/>
          <w:sz w:val="22"/>
          <w:szCs w:val="22"/>
        </w:rPr>
        <w:t xml:space="preserve">Zboží je specifikováno v Příloze č. 1 Smlouvy specifikace a cenová kalkulace zboží (dále jen „Příloha č. 1 Smlouvy“) této </w:t>
      </w:r>
      <w:r>
        <w:rPr>
          <w:rFonts w:ascii="Arial" w:hAnsi="Arial" w:cs="Arial"/>
          <w:sz w:val="22"/>
          <w:szCs w:val="22"/>
        </w:rPr>
        <w:t>S</w:t>
      </w:r>
      <w:r w:rsidRPr="004C739C">
        <w:rPr>
          <w:rFonts w:ascii="Arial" w:hAnsi="Arial" w:cs="Arial"/>
          <w:sz w:val="22"/>
          <w:szCs w:val="22"/>
        </w:rPr>
        <w:t>mlouvy, která je její nedílnou součástí.</w:t>
      </w:r>
    </w:p>
    <w:p w:rsidR="00717658" w:rsidRDefault="00717658" w:rsidP="00717658">
      <w:pPr>
        <w:pStyle w:val="Zkladntext"/>
        <w:tabs>
          <w:tab w:val="clear" w:pos="426"/>
        </w:tabs>
        <w:spacing w:before="36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Pr="0075021E">
        <w:rPr>
          <w:rFonts w:ascii="Arial" w:hAnsi="Arial" w:cs="Arial"/>
          <w:b/>
          <w:sz w:val="22"/>
          <w:szCs w:val="22"/>
        </w:rPr>
        <w:t>III</w:t>
      </w:r>
    </w:p>
    <w:p w:rsidR="00717658" w:rsidRPr="0075021E" w:rsidRDefault="00717658" w:rsidP="00717658">
      <w:pPr>
        <w:pStyle w:val="Zkladntext"/>
        <w:tabs>
          <w:tab w:val="clear" w:pos="426"/>
        </w:tabs>
        <w:spacing w:before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5021E">
        <w:rPr>
          <w:rFonts w:ascii="Arial" w:hAnsi="Arial" w:cs="Arial"/>
          <w:b/>
          <w:sz w:val="22"/>
          <w:szCs w:val="22"/>
        </w:rPr>
        <w:t>DODACÍ PODMÍNKY</w:t>
      </w:r>
    </w:p>
    <w:p w:rsidR="00717658" w:rsidRDefault="00717658" w:rsidP="00717658">
      <w:pPr>
        <w:numPr>
          <w:ilvl w:val="0"/>
          <w:numId w:val="10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Touto Smlouvou se prodávající zavazuje dodat za podmínek v ní sjednaných kupujícímu zboží </w:t>
      </w:r>
      <w:r w:rsidRPr="004C739C">
        <w:rPr>
          <w:rFonts w:ascii="Arial" w:hAnsi="Arial" w:cs="Arial"/>
          <w:sz w:val="22"/>
          <w:szCs w:val="22"/>
        </w:rPr>
        <w:t>specifikované v Příloze č. 1 Smlouvy</w:t>
      </w:r>
      <w:r>
        <w:rPr>
          <w:rFonts w:ascii="Arial" w:hAnsi="Arial" w:cs="Arial"/>
          <w:sz w:val="22"/>
          <w:szCs w:val="22"/>
        </w:rPr>
        <w:t xml:space="preserve"> a převést na kupujícího vlastnické právo k tomuto zboží.</w:t>
      </w:r>
    </w:p>
    <w:p w:rsidR="00717658" w:rsidRDefault="00717658" w:rsidP="00717658">
      <w:pPr>
        <w:pStyle w:val="Zkladntext"/>
        <w:numPr>
          <w:ilvl w:val="0"/>
          <w:numId w:val="10"/>
        </w:numPr>
        <w:tabs>
          <w:tab w:val="clear" w:pos="426"/>
          <w:tab w:val="left" w:pos="-1440"/>
          <w:tab w:val="left" w:pos="-720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se zavazuje provést plnění v souladu s platnými předpisy a s dalšími normami souvisejícími s předmětem plnění veřejné zakázky. Zboží bude dodáno řádně a včas bez faktických a právních vad.</w:t>
      </w:r>
    </w:p>
    <w:p w:rsidR="00717658" w:rsidRDefault="00717658" w:rsidP="00717658">
      <w:pPr>
        <w:pStyle w:val="Zkladntext"/>
        <w:numPr>
          <w:ilvl w:val="0"/>
          <w:numId w:val="10"/>
        </w:numPr>
        <w:tabs>
          <w:tab w:val="clear" w:pos="426"/>
          <w:tab w:val="left" w:pos="-1440"/>
          <w:tab w:val="left" w:pos="-720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při dodání zboží provede v sídle kupujícího instalaci a implementaci dodávaného zboží do stávající infrastruktury kupujícího.</w:t>
      </w:r>
    </w:p>
    <w:p w:rsidR="00717658" w:rsidRDefault="00717658" w:rsidP="00717658">
      <w:pPr>
        <w:pStyle w:val="Zkladntext"/>
        <w:numPr>
          <w:ilvl w:val="0"/>
          <w:numId w:val="10"/>
        </w:numPr>
        <w:tabs>
          <w:tab w:val="clear" w:pos="426"/>
        </w:tabs>
        <w:ind w:left="284" w:hanging="284"/>
        <w:rPr>
          <w:rFonts w:ascii="Arial" w:hAnsi="Arial" w:cs="Arial"/>
          <w:sz w:val="22"/>
          <w:szCs w:val="22"/>
        </w:rPr>
      </w:pPr>
      <w:r w:rsidRPr="000127D9">
        <w:rPr>
          <w:rFonts w:ascii="Arial" w:hAnsi="Arial" w:cs="Arial"/>
          <w:sz w:val="22"/>
          <w:szCs w:val="22"/>
        </w:rPr>
        <w:t xml:space="preserve">Kupující se zavazuje </w:t>
      </w:r>
      <w:r>
        <w:rPr>
          <w:rFonts w:ascii="Arial" w:hAnsi="Arial" w:cs="Arial"/>
          <w:sz w:val="22"/>
          <w:szCs w:val="22"/>
        </w:rPr>
        <w:t xml:space="preserve">zboží převzít a </w:t>
      </w:r>
      <w:r w:rsidRPr="000127D9">
        <w:rPr>
          <w:rFonts w:ascii="Arial" w:hAnsi="Arial" w:cs="Arial"/>
          <w:sz w:val="22"/>
          <w:szCs w:val="22"/>
        </w:rPr>
        <w:t>zaplati</w:t>
      </w:r>
      <w:r>
        <w:rPr>
          <w:rFonts w:ascii="Arial" w:hAnsi="Arial" w:cs="Arial"/>
          <w:sz w:val="22"/>
          <w:szCs w:val="22"/>
        </w:rPr>
        <w:t>t</w:t>
      </w:r>
      <w:r w:rsidRPr="000127D9">
        <w:rPr>
          <w:rFonts w:ascii="Arial" w:hAnsi="Arial" w:cs="Arial"/>
          <w:sz w:val="22"/>
          <w:szCs w:val="22"/>
        </w:rPr>
        <w:t xml:space="preserve"> za </w:t>
      </w:r>
      <w:r>
        <w:rPr>
          <w:rFonts w:ascii="Arial" w:hAnsi="Arial" w:cs="Arial"/>
          <w:sz w:val="22"/>
          <w:szCs w:val="22"/>
        </w:rPr>
        <w:t>něj</w:t>
      </w:r>
      <w:r w:rsidRPr="000127D9">
        <w:rPr>
          <w:rFonts w:ascii="Arial" w:hAnsi="Arial" w:cs="Arial"/>
          <w:sz w:val="22"/>
          <w:szCs w:val="22"/>
        </w:rPr>
        <w:t xml:space="preserve"> sjednanou </w:t>
      </w:r>
      <w:r>
        <w:rPr>
          <w:rFonts w:ascii="Arial" w:hAnsi="Arial" w:cs="Arial"/>
          <w:sz w:val="22"/>
          <w:szCs w:val="22"/>
        </w:rPr>
        <w:t xml:space="preserve">kupní </w:t>
      </w:r>
      <w:r w:rsidRPr="000127D9">
        <w:rPr>
          <w:rFonts w:ascii="Arial" w:hAnsi="Arial" w:cs="Arial"/>
          <w:sz w:val="22"/>
          <w:szCs w:val="22"/>
        </w:rPr>
        <w:t xml:space="preserve">cenu podle podmínek stanovených </w:t>
      </w:r>
      <w:r>
        <w:rPr>
          <w:rFonts w:ascii="Arial" w:hAnsi="Arial" w:cs="Arial"/>
          <w:sz w:val="22"/>
          <w:szCs w:val="22"/>
        </w:rPr>
        <w:t>S</w:t>
      </w:r>
      <w:r w:rsidRPr="000127D9">
        <w:rPr>
          <w:rFonts w:ascii="Arial" w:hAnsi="Arial" w:cs="Arial"/>
          <w:sz w:val="22"/>
          <w:szCs w:val="22"/>
        </w:rPr>
        <w:t>mlouvou.</w:t>
      </w:r>
    </w:p>
    <w:p w:rsidR="00717658" w:rsidRPr="008E6A20" w:rsidRDefault="00717658" w:rsidP="00717658">
      <w:pPr>
        <w:pStyle w:val="Zkladntext"/>
        <w:numPr>
          <w:ilvl w:val="0"/>
          <w:numId w:val="10"/>
        </w:numPr>
        <w:tabs>
          <w:tab w:val="clear" w:pos="426"/>
        </w:tabs>
        <w:ind w:left="284" w:hanging="284"/>
        <w:rPr>
          <w:rFonts w:ascii="Arial" w:hAnsi="Arial" w:cs="Arial"/>
          <w:sz w:val="22"/>
          <w:szCs w:val="22"/>
        </w:rPr>
      </w:pPr>
      <w:r w:rsidRPr="00036B2A">
        <w:rPr>
          <w:rFonts w:ascii="Arial" w:hAnsi="Arial" w:cs="Arial"/>
          <w:sz w:val="22"/>
          <w:szCs w:val="22"/>
        </w:rPr>
        <w:t xml:space="preserve">Místem plnění je </w:t>
      </w:r>
      <w:r w:rsidRPr="008E6A20">
        <w:rPr>
          <w:rFonts w:ascii="Arial" w:hAnsi="Arial" w:cs="Arial"/>
          <w:sz w:val="22"/>
          <w:szCs w:val="22"/>
        </w:rPr>
        <w:t>sídlo kupujícího.</w:t>
      </w:r>
    </w:p>
    <w:p w:rsidR="00717658" w:rsidRPr="00D608D4" w:rsidRDefault="00717658" w:rsidP="00717658">
      <w:pPr>
        <w:pStyle w:val="Zkladntext"/>
        <w:numPr>
          <w:ilvl w:val="0"/>
          <w:numId w:val="10"/>
        </w:numPr>
        <w:tabs>
          <w:tab w:val="clear" w:pos="426"/>
        </w:tabs>
        <w:ind w:left="284" w:hanging="284"/>
        <w:rPr>
          <w:rFonts w:ascii="Arial" w:hAnsi="Arial" w:cs="Arial"/>
          <w:sz w:val="22"/>
          <w:szCs w:val="22"/>
        </w:rPr>
      </w:pPr>
      <w:r w:rsidRPr="00D608D4">
        <w:rPr>
          <w:rFonts w:ascii="Arial" w:hAnsi="Arial" w:cs="Arial"/>
          <w:sz w:val="22"/>
          <w:szCs w:val="22"/>
        </w:rPr>
        <w:t xml:space="preserve">Dodání předmětu plnění na místo určení </w:t>
      </w:r>
      <w:r>
        <w:rPr>
          <w:rFonts w:ascii="Arial" w:hAnsi="Arial" w:cs="Arial"/>
          <w:sz w:val="22"/>
          <w:szCs w:val="22"/>
        </w:rPr>
        <w:t xml:space="preserve">a jeho instalace </w:t>
      </w:r>
      <w:r w:rsidRPr="00D608D4">
        <w:rPr>
          <w:rFonts w:ascii="Arial" w:hAnsi="Arial" w:cs="Arial"/>
          <w:sz w:val="22"/>
          <w:szCs w:val="22"/>
        </w:rPr>
        <w:t>bude proveden</w:t>
      </w:r>
      <w:r>
        <w:rPr>
          <w:rFonts w:ascii="Arial" w:hAnsi="Arial" w:cs="Arial"/>
          <w:sz w:val="22"/>
          <w:szCs w:val="22"/>
        </w:rPr>
        <w:t>a</w:t>
      </w:r>
      <w:r w:rsidRPr="00D608D4">
        <w:rPr>
          <w:rFonts w:ascii="Arial" w:hAnsi="Arial" w:cs="Arial"/>
          <w:sz w:val="22"/>
          <w:szCs w:val="22"/>
        </w:rPr>
        <w:t xml:space="preserve"> nejpozději </w:t>
      </w:r>
      <w:r w:rsidRPr="004C739C">
        <w:rPr>
          <w:rFonts w:ascii="Arial" w:hAnsi="Arial" w:cs="Arial"/>
          <w:sz w:val="22"/>
          <w:szCs w:val="22"/>
        </w:rPr>
        <w:t>do 3</w:t>
      </w:r>
      <w:r>
        <w:rPr>
          <w:rFonts w:ascii="Arial" w:hAnsi="Arial" w:cs="Arial"/>
          <w:sz w:val="22"/>
          <w:szCs w:val="22"/>
        </w:rPr>
        <w:t>0</w:t>
      </w:r>
      <w:r w:rsidRPr="004C739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9</w:t>
      </w:r>
      <w:r w:rsidRPr="004C739C">
        <w:rPr>
          <w:rFonts w:ascii="Arial" w:hAnsi="Arial" w:cs="Arial"/>
          <w:sz w:val="22"/>
          <w:szCs w:val="22"/>
        </w:rPr>
        <w:t>. 2016.</w:t>
      </w:r>
      <w:r w:rsidRPr="00D608D4">
        <w:rPr>
          <w:rFonts w:ascii="Arial" w:hAnsi="Arial" w:cs="Arial"/>
          <w:sz w:val="22"/>
          <w:szCs w:val="22"/>
        </w:rPr>
        <w:t xml:space="preserve"> Kupující je oprávněn používat předmět plnění od data jeho převzetí.</w:t>
      </w:r>
    </w:p>
    <w:p w:rsidR="00717658" w:rsidRPr="00A54991" w:rsidRDefault="00717658" w:rsidP="00717658">
      <w:pPr>
        <w:pStyle w:val="Zkladntext"/>
        <w:numPr>
          <w:ilvl w:val="0"/>
          <w:numId w:val="10"/>
        </w:numPr>
        <w:tabs>
          <w:tab w:val="clear" w:pos="426"/>
        </w:tabs>
        <w:ind w:left="284" w:hanging="284"/>
        <w:rPr>
          <w:rFonts w:ascii="Arial" w:hAnsi="Arial" w:cs="Arial"/>
          <w:sz w:val="22"/>
          <w:szCs w:val="22"/>
        </w:rPr>
      </w:pPr>
      <w:r w:rsidRPr="00B35083">
        <w:rPr>
          <w:rFonts w:ascii="Arial" w:hAnsi="Arial" w:cs="Arial"/>
          <w:sz w:val="22"/>
          <w:szCs w:val="22"/>
        </w:rPr>
        <w:t>V místě dodání bude</w:t>
      </w:r>
      <w:r>
        <w:rPr>
          <w:rFonts w:ascii="Arial" w:hAnsi="Arial" w:cs="Arial"/>
          <w:sz w:val="22"/>
          <w:szCs w:val="22"/>
        </w:rPr>
        <w:t xml:space="preserve"> provedena</w:t>
      </w:r>
      <w:r w:rsidRPr="00B35083">
        <w:rPr>
          <w:rFonts w:ascii="Arial" w:hAnsi="Arial" w:cs="Arial"/>
          <w:sz w:val="22"/>
          <w:szCs w:val="22"/>
        </w:rPr>
        <w:t xml:space="preserve"> kusová přejímka. Zboží bude dodáno převzetím zboží kupujícím </w:t>
      </w:r>
      <w:r>
        <w:rPr>
          <w:rFonts w:ascii="Arial" w:hAnsi="Arial" w:cs="Arial"/>
          <w:sz w:val="22"/>
          <w:szCs w:val="22"/>
        </w:rPr>
        <w:t xml:space="preserve">a následnou instalací a implementací prodávajícím </w:t>
      </w:r>
      <w:r w:rsidRPr="00B35083">
        <w:rPr>
          <w:rFonts w:ascii="Arial" w:hAnsi="Arial" w:cs="Arial"/>
          <w:sz w:val="22"/>
          <w:szCs w:val="22"/>
        </w:rPr>
        <w:t xml:space="preserve">po potvrzení </w:t>
      </w:r>
      <w:r>
        <w:rPr>
          <w:rFonts w:ascii="Arial" w:hAnsi="Arial" w:cs="Arial"/>
          <w:sz w:val="22"/>
          <w:szCs w:val="22"/>
        </w:rPr>
        <w:t>předávacího protokolu</w:t>
      </w:r>
      <w:r w:rsidRPr="00B35083">
        <w:rPr>
          <w:rFonts w:ascii="Arial" w:hAnsi="Arial" w:cs="Arial"/>
          <w:sz w:val="22"/>
          <w:szCs w:val="22"/>
        </w:rPr>
        <w:t xml:space="preserve">. K podpisu </w:t>
      </w:r>
      <w:r>
        <w:rPr>
          <w:rFonts w:ascii="Arial" w:hAnsi="Arial" w:cs="Arial"/>
          <w:sz w:val="22"/>
          <w:szCs w:val="22"/>
        </w:rPr>
        <w:t>předávacího protokolu</w:t>
      </w:r>
      <w:r w:rsidRPr="00B35083">
        <w:rPr>
          <w:rFonts w:ascii="Arial" w:hAnsi="Arial" w:cs="Arial"/>
          <w:sz w:val="22"/>
          <w:szCs w:val="22"/>
        </w:rPr>
        <w:t xml:space="preserve"> jsou oprávněni pověření pracovníci uvedení v bodě </w:t>
      </w:r>
      <w:r>
        <w:rPr>
          <w:rFonts w:ascii="Arial" w:hAnsi="Arial" w:cs="Arial"/>
          <w:sz w:val="22"/>
          <w:szCs w:val="22"/>
        </w:rPr>
        <w:t>9</w:t>
      </w:r>
      <w:r w:rsidRPr="00B35083">
        <w:rPr>
          <w:rFonts w:ascii="Arial" w:hAnsi="Arial" w:cs="Arial"/>
          <w:sz w:val="22"/>
          <w:szCs w:val="22"/>
        </w:rPr>
        <w:t xml:space="preserve"> tohoto článku, které prodávající bude informovat o termínu dodání zboží nejméně </w:t>
      </w:r>
      <w:r>
        <w:rPr>
          <w:rFonts w:ascii="Arial" w:hAnsi="Arial" w:cs="Arial"/>
          <w:sz w:val="22"/>
          <w:szCs w:val="22"/>
        </w:rPr>
        <w:t xml:space="preserve">3 </w:t>
      </w:r>
      <w:r w:rsidRPr="00B35083">
        <w:rPr>
          <w:rFonts w:ascii="Arial" w:hAnsi="Arial" w:cs="Arial"/>
          <w:sz w:val="22"/>
          <w:szCs w:val="22"/>
        </w:rPr>
        <w:t>pracovní dn</w:t>
      </w:r>
      <w:r>
        <w:rPr>
          <w:rFonts w:ascii="Arial" w:hAnsi="Arial" w:cs="Arial"/>
          <w:sz w:val="22"/>
          <w:szCs w:val="22"/>
        </w:rPr>
        <w:t>y</w:t>
      </w:r>
      <w:r w:rsidRPr="00B35083">
        <w:rPr>
          <w:rFonts w:ascii="Arial" w:hAnsi="Arial" w:cs="Arial"/>
          <w:sz w:val="22"/>
          <w:szCs w:val="22"/>
        </w:rPr>
        <w:t xml:space="preserve"> předem na uvedená tel. čísla.</w:t>
      </w:r>
      <w:r>
        <w:rPr>
          <w:rFonts w:ascii="Arial" w:hAnsi="Arial" w:cs="Arial"/>
          <w:sz w:val="22"/>
          <w:szCs w:val="22"/>
        </w:rPr>
        <w:t xml:space="preserve"> </w:t>
      </w:r>
      <w:r w:rsidRPr="00A54991">
        <w:rPr>
          <w:rFonts w:ascii="Arial" w:hAnsi="Arial" w:cs="Arial"/>
          <w:sz w:val="22"/>
          <w:szCs w:val="22"/>
        </w:rPr>
        <w:t>Dodávka bude považována za splněnou pouze v případě, že zboží bude</w:t>
      </w:r>
      <w:r>
        <w:rPr>
          <w:rFonts w:ascii="Arial" w:hAnsi="Arial" w:cs="Arial"/>
          <w:sz w:val="22"/>
          <w:szCs w:val="22"/>
        </w:rPr>
        <w:t xml:space="preserve"> po</w:t>
      </w:r>
      <w:r w:rsidRPr="00A549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jeho instalaci </w:t>
      </w:r>
      <w:r w:rsidRPr="00A54991">
        <w:rPr>
          <w:rFonts w:ascii="Arial" w:hAnsi="Arial" w:cs="Arial"/>
          <w:sz w:val="22"/>
          <w:szCs w:val="22"/>
        </w:rPr>
        <w:t>úplné, bezvadné a funkční.</w:t>
      </w:r>
    </w:p>
    <w:p w:rsidR="00717658" w:rsidRPr="00B35083" w:rsidRDefault="00717658" w:rsidP="00717658">
      <w:pPr>
        <w:pStyle w:val="Zkladntext"/>
        <w:numPr>
          <w:ilvl w:val="0"/>
          <w:numId w:val="10"/>
        </w:numPr>
        <w:tabs>
          <w:tab w:val="clear" w:pos="426"/>
        </w:tabs>
        <w:ind w:left="284" w:hanging="284"/>
        <w:rPr>
          <w:rFonts w:ascii="Arial" w:hAnsi="Arial" w:cs="Arial"/>
          <w:sz w:val="22"/>
          <w:szCs w:val="22"/>
        </w:rPr>
      </w:pPr>
      <w:r w:rsidRPr="00B35083">
        <w:rPr>
          <w:rFonts w:ascii="Arial" w:hAnsi="Arial" w:cs="Arial"/>
          <w:sz w:val="22"/>
          <w:szCs w:val="22"/>
        </w:rPr>
        <w:t>Součástí dodávky zboží jsou:</w:t>
      </w:r>
    </w:p>
    <w:p w:rsidR="00717658" w:rsidRPr="004C739C" w:rsidRDefault="00717658" w:rsidP="00717658">
      <w:pPr>
        <w:pStyle w:val="Zkladntext"/>
        <w:numPr>
          <w:ilvl w:val="0"/>
          <w:numId w:val="11"/>
        </w:numPr>
        <w:tabs>
          <w:tab w:val="clear" w:pos="426"/>
        </w:tabs>
        <w:rPr>
          <w:rFonts w:ascii="Arial" w:hAnsi="Arial" w:cs="Arial"/>
          <w:sz w:val="22"/>
          <w:szCs w:val="22"/>
        </w:rPr>
      </w:pPr>
      <w:r w:rsidRPr="004C739C">
        <w:rPr>
          <w:rFonts w:ascii="Arial" w:hAnsi="Arial" w:cs="Arial"/>
          <w:sz w:val="22"/>
          <w:szCs w:val="22"/>
        </w:rPr>
        <w:t>Technický popis zboží a návody na obsluhu a údržbu v českém jazyce,</w:t>
      </w:r>
    </w:p>
    <w:p w:rsidR="00717658" w:rsidRPr="004C739C" w:rsidRDefault="00717658" w:rsidP="00717658">
      <w:pPr>
        <w:pStyle w:val="Zkladntext"/>
        <w:numPr>
          <w:ilvl w:val="0"/>
          <w:numId w:val="11"/>
        </w:numPr>
        <w:tabs>
          <w:tab w:val="clear" w:pos="426"/>
        </w:tabs>
        <w:rPr>
          <w:rFonts w:ascii="Arial" w:hAnsi="Arial" w:cs="Arial"/>
          <w:sz w:val="22"/>
          <w:szCs w:val="22"/>
        </w:rPr>
      </w:pPr>
      <w:r w:rsidRPr="004C739C">
        <w:rPr>
          <w:rFonts w:ascii="Arial" w:hAnsi="Arial" w:cs="Arial"/>
          <w:sz w:val="22"/>
          <w:szCs w:val="22"/>
        </w:rPr>
        <w:t>Záruční listy,</w:t>
      </w:r>
    </w:p>
    <w:p w:rsidR="00717658" w:rsidRPr="004C739C" w:rsidRDefault="00717658" w:rsidP="00717658">
      <w:pPr>
        <w:pStyle w:val="Zkladntext"/>
        <w:numPr>
          <w:ilvl w:val="0"/>
          <w:numId w:val="11"/>
        </w:numPr>
        <w:tabs>
          <w:tab w:val="clear" w:pos="426"/>
        </w:tabs>
        <w:rPr>
          <w:rFonts w:ascii="Arial" w:hAnsi="Arial" w:cs="Arial"/>
          <w:sz w:val="22"/>
          <w:szCs w:val="22"/>
        </w:rPr>
      </w:pPr>
      <w:r w:rsidRPr="004C739C">
        <w:rPr>
          <w:rFonts w:ascii="Arial" w:hAnsi="Arial" w:cs="Arial"/>
          <w:sz w:val="22"/>
          <w:szCs w:val="22"/>
        </w:rPr>
        <w:t>SW Licence.</w:t>
      </w:r>
    </w:p>
    <w:p w:rsidR="00717658" w:rsidRPr="007C4A4D" w:rsidRDefault="00717658" w:rsidP="00717658">
      <w:pPr>
        <w:pStyle w:val="Zkladntext"/>
        <w:numPr>
          <w:ilvl w:val="0"/>
          <w:numId w:val="10"/>
        </w:numPr>
        <w:tabs>
          <w:tab w:val="clear" w:pos="426"/>
        </w:tabs>
        <w:ind w:left="284" w:hanging="284"/>
        <w:rPr>
          <w:rFonts w:ascii="Arial" w:hAnsi="Arial" w:cs="Arial"/>
          <w:sz w:val="22"/>
          <w:szCs w:val="22"/>
        </w:rPr>
      </w:pPr>
      <w:r w:rsidRPr="007C4A4D">
        <w:rPr>
          <w:rFonts w:ascii="Arial" w:hAnsi="Arial" w:cs="Arial"/>
          <w:sz w:val="22"/>
          <w:szCs w:val="22"/>
        </w:rPr>
        <w:t>Osoby oprávněné jednat ve věcech technických:</w:t>
      </w:r>
    </w:p>
    <w:p w:rsidR="00717658" w:rsidRPr="00D8454E" w:rsidRDefault="00717658" w:rsidP="00717658">
      <w:pPr>
        <w:spacing w:before="120"/>
        <w:ind w:left="284" w:hanging="284"/>
        <w:rPr>
          <w:rFonts w:ascii="Arial" w:hAnsi="Arial" w:cs="Arial"/>
          <w:sz w:val="22"/>
          <w:szCs w:val="22"/>
          <w:lang w:val="en-US"/>
        </w:rPr>
      </w:pPr>
      <w:r w:rsidRPr="007C4A4D">
        <w:rPr>
          <w:rFonts w:ascii="Arial" w:hAnsi="Arial" w:cs="Arial"/>
          <w:sz w:val="22"/>
          <w:szCs w:val="22"/>
        </w:rPr>
        <w:tab/>
        <w:t xml:space="preserve">za prodávajícího: </w:t>
      </w:r>
      <w:r>
        <w:rPr>
          <w:rFonts w:ascii="Arial" w:hAnsi="Arial" w:cs="Arial"/>
          <w:sz w:val="22"/>
          <w:szCs w:val="22"/>
        </w:rPr>
        <w:t>Ing. David Horn, tel. 608 81 88 52, email: david.horn@caleum.cz</w:t>
      </w:r>
    </w:p>
    <w:p w:rsidR="00717658" w:rsidRPr="00A77F70" w:rsidRDefault="00717658" w:rsidP="00717658">
      <w:p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7C4A4D">
        <w:rPr>
          <w:rFonts w:ascii="Arial" w:hAnsi="Arial" w:cs="Arial"/>
          <w:sz w:val="22"/>
          <w:szCs w:val="22"/>
        </w:rPr>
        <w:tab/>
        <w:t>za kupujícího</w:t>
      </w:r>
      <w:r w:rsidRPr="00D8454E">
        <w:rPr>
          <w:rFonts w:ascii="Arial" w:hAnsi="Arial" w:cs="Arial"/>
          <w:sz w:val="22"/>
          <w:szCs w:val="22"/>
        </w:rPr>
        <w:t xml:space="preserve">: </w:t>
      </w:r>
      <w:r w:rsidRPr="00A77F70">
        <w:rPr>
          <w:rFonts w:ascii="Arial" w:hAnsi="Arial" w:cs="Arial"/>
          <w:sz w:val="22"/>
          <w:szCs w:val="22"/>
        </w:rPr>
        <w:t>RNDr. Miroslav Šejdl, tel. 734 853 534, e-mail</w:t>
      </w:r>
      <w:r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A77F70">
          <w:rPr>
            <w:rStyle w:val="Hypertextovodkaz"/>
            <w:rFonts w:ascii="Arial" w:hAnsi="Arial" w:cs="Arial"/>
            <w:sz w:val="22"/>
            <w:szCs w:val="22"/>
          </w:rPr>
          <w:t>miroslav.sejdl@szrcr.cz</w:t>
        </w:r>
      </w:hyperlink>
      <w:r w:rsidRPr="00A77F70">
        <w:rPr>
          <w:rFonts w:ascii="Arial" w:hAnsi="Arial" w:cs="Arial"/>
          <w:sz w:val="22"/>
          <w:szCs w:val="22"/>
        </w:rPr>
        <w:t>.</w:t>
      </w:r>
    </w:p>
    <w:p w:rsidR="00717658" w:rsidRPr="00B55655" w:rsidRDefault="00717658" w:rsidP="00717658">
      <w:pPr>
        <w:numPr>
          <w:ilvl w:val="0"/>
          <w:numId w:val="10"/>
        </w:numPr>
        <w:spacing w:before="120"/>
        <w:ind w:left="284" w:hanging="426"/>
        <w:jc w:val="both"/>
        <w:rPr>
          <w:rFonts w:ascii="Arial" w:hAnsi="Arial" w:cs="Arial"/>
          <w:sz w:val="20"/>
          <w:szCs w:val="22"/>
        </w:rPr>
      </w:pPr>
      <w:r w:rsidRPr="00B55655">
        <w:rPr>
          <w:rFonts w:ascii="Arial" w:hAnsi="Arial" w:cs="Arial"/>
          <w:sz w:val="22"/>
          <w:szCs w:val="22"/>
        </w:rPr>
        <w:t xml:space="preserve">Smluvní strany jsou oprávněny jednostranně změnit zmocněnce uvedené v čl. </w:t>
      </w:r>
      <w:r>
        <w:rPr>
          <w:rFonts w:ascii="Arial" w:hAnsi="Arial" w:cs="Arial"/>
          <w:sz w:val="22"/>
          <w:szCs w:val="22"/>
        </w:rPr>
        <w:t xml:space="preserve">III </w:t>
      </w:r>
      <w:r>
        <w:rPr>
          <w:rFonts w:ascii="Arial" w:hAnsi="Arial" w:cs="Arial"/>
          <w:sz w:val="22"/>
          <w:szCs w:val="22"/>
        </w:rPr>
        <w:br/>
        <w:t>odst. 9</w:t>
      </w:r>
      <w:r w:rsidRPr="00B55655">
        <w:rPr>
          <w:rFonts w:ascii="Arial" w:hAnsi="Arial" w:cs="Arial"/>
          <w:sz w:val="22"/>
          <w:szCs w:val="22"/>
        </w:rPr>
        <w:t xml:space="preserve"> Smlouvy bez nutnosti uzavření dodatku ke Smlouvě. V takovém případě jsou </w:t>
      </w:r>
      <w:r w:rsidRPr="00B55655">
        <w:rPr>
          <w:rFonts w:ascii="Arial" w:hAnsi="Arial" w:cs="Arial"/>
          <w:sz w:val="22"/>
          <w:szCs w:val="22"/>
        </w:rPr>
        <w:lastRenderedPageBreak/>
        <w:t>povinny na takovou změnu druhou Smluvní stranu předem písemně upozornit, jinak tato změna nemá vůči druhé Smluvní straně právní účinky.</w:t>
      </w:r>
    </w:p>
    <w:p w:rsidR="00717658" w:rsidRDefault="00717658" w:rsidP="00717658">
      <w:pPr>
        <w:numPr>
          <w:ilvl w:val="0"/>
          <w:numId w:val="10"/>
        </w:numPr>
        <w:spacing w:before="120"/>
        <w:ind w:left="284" w:hanging="426"/>
        <w:jc w:val="both"/>
        <w:rPr>
          <w:rFonts w:ascii="Arial" w:hAnsi="Arial" w:cs="Arial"/>
          <w:sz w:val="22"/>
          <w:szCs w:val="22"/>
        </w:rPr>
      </w:pPr>
      <w:r w:rsidRPr="004D6C4A">
        <w:rPr>
          <w:rFonts w:ascii="Arial" w:hAnsi="Arial" w:cs="Arial"/>
          <w:sz w:val="22"/>
          <w:szCs w:val="22"/>
        </w:rPr>
        <w:t xml:space="preserve">Smluvní strany se zavazují poskytnout veškerou nezbytnou součinnost k naplnění účelu </w:t>
      </w:r>
      <w:r>
        <w:rPr>
          <w:rFonts w:ascii="Arial" w:hAnsi="Arial" w:cs="Arial"/>
          <w:sz w:val="22"/>
          <w:szCs w:val="22"/>
        </w:rPr>
        <w:t>S</w:t>
      </w:r>
      <w:r w:rsidRPr="004D6C4A">
        <w:rPr>
          <w:rFonts w:ascii="Arial" w:hAnsi="Arial" w:cs="Arial"/>
          <w:sz w:val="22"/>
          <w:szCs w:val="22"/>
        </w:rPr>
        <w:t>mlouvy.</w:t>
      </w:r>
    </w:p>
    <w:p w:rsidR="00717658" w:rsidRDefault="00717658" w:rsidP="00717658">
      <w:pPr>
        <w:numPr>
          <w:ilvl w:val="0"/>
          <w:numId w:val="10"/>
        </w:numPr>
        <w:spacing w:before="120"/>
        <w:ind w:left="284" w:hanging="426"/>
        <w:jc w:val="both"/>
        <w:rPr>
          <w:rFonts w:ascii="Arial" w:hAnsi="Arial" w:cs="Arial"/>
          <w:sz w:val="22"/>
          <w:szCs w:val="22"/>
        </w:rPr>
      </w:pPr>
      <w:r w:rsidRPr="005466EE">
        <w:rPr>
          <w:rFonts w:ascii="Arial" w:hAnsi="Arial" w:cs="Arial"/>
          <w:sz w:val="22"/>
          <w:szCs w:val="22"/>
        </w:rPr>
        <w:t xml:space="preserve">Prodávající bude při plnění předmětu </w:t>
      </w:r>
      <w:r>
        <w:rPr>
          <w:rFonts w:ascii="Arial" w:hAnsi="Arial" w:cs="Arial"/>
          <w:sz w:val="22"/>
          <w:szCs w:val="22"/>
        </w:rPr>
        <w:t>S</w:t>
      </w:r>
      <w:r w:rsidRPr="005466EE">
        <w:rPr>
          <w:rFonts w:ascii="Arial" w:hAnsi="Arial" w:cs="Arial"/>
          <w:sz w:val="22"/>
          <w:szCs w:val="22"/>
        </w:rPr>
        <w:t xml:space="preserve">mlouvy postupovat s odbornou péčí, </w:t>
      </w:r>
      <w:r>
        <w:rPr>
          <w:rFonts w:ascii="Arial" w:hAnsi="Arial" w:cs="Arial"/>
          <w:sz w:val="22"/>
          <w:szCs w:val="22"/>
        </w:rPr>
        <w:br/>
      </w:r>
      <w:r w:rsidRPr="005466EE">
        <w:rPr>
          <w:rFonts w:ascii="Arial" w:hAnsi="Arial" w:cs="Arial"/>
          <w:sz w:val="22"/>
          <w:szCs w:val="22"/>
        </w:rPr>
        <w:t xml:space="preserve">podle nejlepších znalostí a schopností, sledovat a chránit oprávněné zájmy kupujícího </w:t>
      </w:r>
      <w:r>
        <w:rPr>
          <w:rFonts w:ascii="Arial" w:hAnsi="Arial" w:cs="Arial"/>
          <w:sz w:val="22"/>
          <w:szCs w:val="22"/>
        </w:rPr>
        <w:br/>
      </w:r>
      <w:r w:rsidRPr="005466EE">
        <w:rPr>
          <w:rFonts w:ascii="Arial" w:hAnsi="Arial" w:cs="Arial"/>
          <w:sz w:val="22"/>
          <w:szCs w:val="22"/>
        </w:rPr>
        <w:t>a postupovat v souladu s jeho pokyny nebo s pokyny jím pověřených osob.</w:t>
      </w:r>
    </w:p>
    <w:p w:rsidR="00717658" w:rsidRPr="005466EE" w:rsidRDefault="00717658" w:rsidP="00717658">
      <w:pPr>
        <w:numPr>
          <w:ilvl w:val="0"/>
          <w:numId w:val="10"/>
        </w:numPr>
        <w:spacing w:before="120"/>
        <w:ind w:left="284" w:hanging="426"/>
        <w:jc w:val="both"/>
        <w:rPr>
          <w:rFonts w:ascii="Arial" w:hAnsi="Arial" w:cs="Arial"/>
          <w:sz w:val="22"/>
          <w:szCs w:val="22"/>
        </w:rPr>
      </w:pPr>
      <w:r w:rsidRPr="005466EE">
        <w:rPr>
          <w:rFonts w:ascii="Arial" w:hAnsi="Arial" w:cs="Arial"/>
          <w:sz w:val="22"/>
          <w:szCs w:val="22"/>
        </w:rPr>
        <w:t xml:space="preserve">Prodávající garantuje, že předmět plnění bude mít vlastnosti v souladu s občanským zákoníkem a požadavky kupujícího uvedenými </w:t>
      </w:r>
      <w:r w:rsidRPr="004C739C">
        <w:rPr>
          <w:rFonts w:ascii="Arial" w:hAnsi="Arial" w:cs="Arial"/>
          <w:sz w:val="22"/>
          <w:szCs w:val="22"/>
        </w:rPr>
        <w:t>v Příloze č. 1 Smlouvy.</w:t>
      </w:r>
    </w:p>
    <w:p w:rsidR="00717658" w:rsidRPr="008B370B" w:rsidRDefault="00717658" w:rsidP="0071765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717658" w:rsidRDefault="00717658" w:rsidP="00717658">
      <w:pPr>
        <w:keepNext/>
        <w:spacing w:before="36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Pr="0075021E">
        <w:rPr>
          <w:rFonts w:ascii="Arial" w:hAnsi="Arial" w:cs="Arial"/>
          <w:b/>
          <w:sz w:val="22"/>
          <w:szCs w:val="22"/>
        </w:rPr>
        <w:t>IV</w:t>
      </w:r>
    </w:p>
    <w:p w:rsidR="00717658" w:rsidRDefault="00717658" w:rsidP="00717658">
      <w:pPr>
        <w:keepNext/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021E">
        <w:rPr>
          <w:rFonts w:ascii="Arial" w:hAnsi="Arial" w:cs="Arial"/>
          <w:b/>
          <w:sz w:val="22"/>
          <w:szCs w:val="22"/>
        </w:rPr>
        <w:t>CENA A PLATEBNÍ PODMÍNKY</w:t>
      </w:r>
    </w:p>
    <w:p w:rsidR="00717658" w:rsidRPr="004C739C" w:rsidRDefault="00717658" w:rsidP="00717658">
      <w:pPr>
        <w:numPr>
          <w:ilvl w:val="0"/>
          <w:numId w:val="3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A27DF5">
        <w:rPr>
          <w:rFonts w:ascii="Arial" w:hAnsi="Arial" w:cs="Arial"/>
          <w:color w:val="000000"/>
          <w:sz w:val="22"/>
          <w:szCs w:val="22"/>
        </w:rPr>
        <w:t xml:space="preserve">Celková cena dodávky činí </w:t>
      </w:r>
      <w:r>
        <w:rPr>
          <w:rFonts w:ascii="Arial" w:hAnsi="Arial" w:cs="Arial"/>
          <w:color w:val="000000"/>
          <w:sz w:val="22"/>
          <w:szCs w:val="22"/>
          <w:lang w:val="en-US"/>
        </w:rPr>
        <w:t>776 829</w:t>
      </w:r>
      <w:r w:rsidR="00FD3185">
        <w:rPr>
          <w:rFonts w:ascii="Arial" w:hAnsi="Arial" w:cs="Arial"/>
          <w:color w:val="000000"/>
          <w:sz w:val="22"/>
          <w:szCs w:val="22"/>
        </w:rPr>
        <w:t xml:space="preserve"> Kč bez DPH,</w:t>
      </w:r>
      <w:r w:rsidRPr="00A27DF5">
        <w:rPr>
          <w:rFonts w:ascii="Arial" w:hAnsi="Arial" w:cs="Arial"/>
          <w:color w:val="000000"/>
          <w:sz w:val="22"/>
          <w:szCs w:val="22"/>
        </w:rPr>
        <w:t xml:space="preserve"> </w:t>
      </w:r>
      <w:r w:rsidRPr="001A75EF">
        <w:rPr>
          <w:rFonts w:ascii="Arial" w:hAnsi="Arial" w:cs="Arial"/>
          <w:color w:val="000000"/>
          <w:sz w:val="22"/>
          <w:szCs w:val="22"/>
          <w:lang w:val="en-US"/>
        </w:rPr>
        <w:t xml:space="preserve">939 963,09 </w:t>
      </w:r>
      <w:r w:rsidRPr="001A75EF">
        <w:rPr>
          <w:rFonts w:ascii="Arial" w:hAnsi="Arial" w:cs="Arial"/>
          <w:color w:val="000000"/>
          <w:sz w:val="22"/>
          <w:szCs w:val="22"/>
        </w:rPr>
        <w:t xml:space="preserve">Kč </w:t>
      </w:r>
      <w:r w:rsidRPr="001A75EF">
        <w:rPr>
          <w:rFonts w:ascii="Arial" w:hAnsi="Arial" w:cs="Arial"/>
          <w:sz w:val="22"/>
          <w:szCs w:val="22"/>
        </w:rPr>
        <w:t>s DPH</w:t>
      </w:r>
      <w:r w:rsidRPr="00A27DF5">
        <w:rPr>
          <w:rFonts w:ascii="Arial" w:hAnsi="Arial" w:cs="Arial"/>
          <w:sz w:val="22"/>
          <w:szCs w:val="22"/>
        </w:rPr>
        <w:t xml:space="preserve"> (slovy: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7D37">
        <w:rPr>
          <w:rFonts w:ascii="Arial" w:hAnsi="Arial" w:cs="Arial"/>
          <w:color w:val="000000"/>
          <w:sz w:val="22"/>
          <w:szCs w:val="22"/>
          <w:lang w:val="en-US"/>
        </w:rPr>
        <w:t>devět</w:t>
      </w:r>
      <w:proofErr w:type="spellEnd"/>
      <w:r w:rsidRPr="00C47D37">
        <w:rPr>
          <w:rFonts w:ascii="Arial" w:hAnsi="Arial" w:cs="Arial"/>
          <w:color w:val="000000"/>
          <w:sz w:val="22"/>
          <w:szCs w:val="22"/>
          <w:lang w:val="en-US"/>
        </w:rPr>
        <w:t xml:space="preserve"> set </w:t>
      </w:r>
      <w:proofErr w:type="spellStart"/>
      <w:r w:rsidRPr="00C47D37">
        <w:rPr>
          <w:rFonts w:ascii="Arial" w:hAnsi="Arial" w:cs="Arial"/>
          <w:color w:val="000000"/>
          <w:sz w:val="22"/>
          <w:szCs w:val="22"/>
          <w:lang w:val="en-US"/>
        </w:rPr>
        <w:t>třicet</w:t>
      </w:r>
      <w:proofErr w:type="spellEnd"/>
      <w:r w:rsidRPr="00C47D37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47D37">
        <w:rPr>
          <w:rFonts w:ascii="Arial" w:hAnsi="Arial" w:cs="Arial"/>
          <w:color w:val="000000"/>
          <w:sz w:val="22"/>
          <w:szCs w:val="22"/>
          <w:lang w:val="en-US"/>
        </w:rPr>
        <w:t>devět</w:t>
      </w:r>
      <w:proofErr w:type="spellEnd"/>
      <w:r w:rsidRPr="00C47D37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47D37">
        <w:rPr>
          <w:rFonts w:ascii="Arial" w:hAnsi="Arial" w:cs="Arial"/>
          <w:color w:val="000000"/>
          <w:sz w:val="22"/>
          <w:szCs w:val="22"/>
          <w:lang w:val="en-US"/>
        </w:rPr>
        <w:t>tisíc</w:t>
      </w:r>
      <w:proofErr w:type="spellEnd"/>
      <w:r w:rsidRPr="00C47D37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47D37">
        <w:rPr>
          <w:rFonts w:ascii="Arial" w:hAnsi="Arial" w:cs="Arial"/>
          <w:color w:val="000000"/>
          <w:sz w:val="22"/>
          <w:szCs w:val="22"/>
          <w:lang w:val="en-US"/>
        </w:rPr>
        <w:t>devět</w:t>
      </w:r>
      <w:proofErr w:type="spellEnd"/>
      <w:r w:rsidRPr="00C47D37">
        <w:rPr>
          <w:rFonts w:ascii="Arial" w:hAnsi="Arial" w:cs="Arial"/>
          <w:color w:val="000000"/>
          <w:sz w:val="22"/>
          <w:szCs w:val="22"/>
          <w:lang w:val="en-US"/>
        </w:rPr>
        <w:t xml:space="preserve"> set </w:t>
      </w:r>
      <w:proofErr w:type="spellStart"/>
      <w:r w:rsidRPr="00C47D37">
        <w:rPr>
          <w:rFonts w:ascii="Arial" w:hAnsi="Arial" w:cs="Arial"/>
          <w:color w:val="000000"/>
          <w:sz w:val="22"/>
          <w:szCs w:val="22"/>
          <w:lang w:val="en-US"/>
        </w:rPr>
        <w:t>šedesát</w:t>
      </w:r>
      <w:proofErr w:type="spellEnd"/>
      <w:r w:rsidRPr="00C47D37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47D37">
        <w:rPr>
          <w:rFonts w:ascii="Arial" w:hAnsi="Arial" w:cs="Arial"/>
          <w:color w:val="000000"/>
          <w:sz w:val="22"/>
          <w:szCs w:val="22"/>
          <w:lang w:val="en-US"/>
        </w:rPr>
        <w:t>tři</w:t>
      </w:r>
      <w:proofErr w:type="spellEnd"/>
      <w:r w:rsidRPr="00C47D37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47D37">
        <w:rPr>
          <w:rFonts w:ascii="Arial" w:hAnsi="Arial" w:cs="Arial"/>
          <w:color w:val="000000"/>
          <w:sz w:val="22"/>
          <w:szCs w:val="22"/>
          <w:lang w:val="en-US"/>
        </w:rPr>
        <w:t>korun</w:t>
      </w:r>
      <w:proofErr w:type="spellEnd"/>
      <w:r w:rsidRPr="00C47D37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47D37">
        <w:rPr>
          <w:rFonts w:ascii="Arial" w:hAnsi="Arial" w:cs="Arial"/>
          <w:color w:val="000000"/>
          <w:sz w:val="22"/>
          <w:szCs w:val="22"/>
          <w:lang w:val="en-US"/>
        </w:rPr>
        <w:t>českých</w:t>
      </w:r>
      <w:proofErr w:type="spellEnd"/>
      <w:r w:rsidRPr="00C47D37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47D37">
        <w:rPr>
          <w:rFonts w:ascii="Arial" w:hAnsi="Arial" w:cs="Arial"/>
          <w:color w:val="000000"/>
          <w:sz w:val="22"/>
          <w:szCs w:val="22"/>
          <w:lang w:val="en-US"/>
        </w:rPr>
        <w:t>devět</w:t>
      </w:r>
      <w:proofErr w:type="spellEnd"/>
      <w:r w:rsidRPr="00C47D37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47D37">
        <w:rPr>
          <w:rFonts w:ascii="Arial" w:hAnsi="Arial" w:cs="Arial"/>
          <w:color w:val="000000"/>
          <w:sz w:val="22"/>
          <w:szCs w:val="22"/>
          <w:lang w:val="en-US"/>
        </w:rPr>
        <w:t>haléřů</w:t>
      </w:r>
      <w:proofErr w:type="spellEnd"/>
      <w:r w:rsidRPr="00A27DF5">
        <w:rPr>
          <w:rFonts w:ascii="Arial" w:hAnsi="Arial" w:cs="Arial"/>
          <w:sz w:val="22"/>
          <w:szCs w:val="22"/>
        </w:rPr>
        <w:t>), DPH</w:t>
      </w:r>
      <w:r>
        <w:rPr>
          <w:rFonts w:ascii="Arial" w:hAnsi="Arial" w:cs="Arial"/>
          <w:sz w:val="22"/>
          <w:szCs w:val="22"/>
        </w:rPr>
        <w:t xml:space="preserve"> </w:t>
      </w:r>
      <w:r w:rsidRPr="00A27DF5">
        <w:rPr>
          <w:rFonts w:ascii="Arial" w:hAnsi="Arial" w:cs="Arial"/>
          <w:sz w:val="22"/>
          <w:szCs w:val="22"/>
        </w:rPr>
        <w:t xml:space="preserve">je ve výši 21%. </w:t>
      </w:r>
      <w:r w:rsidRPr="004C739C">
        <w:rPr>
          <w:rFonts w:ascii="Arial" w:hAnsi="Arial" w:cs="Arial"/>
          <w:sz w:val="22"/>
          <w:szCs w:val="22"/>
        </w:rPr>
        <w:t xml:space="preserve">Podrobná kalkulace zboží včetně celkové ceny je uvedena v Příloze č. 1 Smlouvy, která je nedílnou součástí této </w:t>
      </w:r>
      <w:r>
        <w:rPr>
          <w:rFonts w:ascii="Arial" w:hAnsi="Arial" w:cs="Arial"/>
          <w:sz w:val="22"/>
          <w:szCs w:val="22"/>
        </w:rPr>
        <w:t>S</w:t>
      </w:r>
      <w:r w:rsidRPr="004C739C">
        <w:rPr>
          <w:rFonts w:ascii="Arial" w:hAnsi="Arial" w:cs="Arial"/>
          <w:sz w:val="22"/>
          <w:szCs w:val="22"/>
        </w:rPr>
        <w:t>mlouvy.</w:t>
      </w:r>
    </w:p>
    <w:p w:rsidR="00717658" w:rsidRPr="008E6A20" w:rsidRDefault="00717658" w:rsidP="00717658">
      <w:pPr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Platba za dodané zboží bude realizována bezhotovostním převodem na účet prodávajícího na základě faktury</w:t>
      </w:r>
      <w:r w:rsidRPr="008E6A20">
        <w:rPr>
          <w:rFonts w:ascii="Arial" w:hAnsi="Arial" w:cs="Arial"/>
          <w:sz w:val="22"/>
          <w:szCs w:val="22"/>
        </w:rPr>
        <w:t xml:space="preserve">, kterou vystaví prodávající bezprostředně po podpisu </w:t>
      </w:r>
      <w:r>
        <w:rPr>
          <w:rFonts w:ascii="Arial" w:hAnsi="Arial" w:cs="Arial"/>
          <w:sz w:val="22"/>
          <w:szCs w:val="22"/>
        </w:rPr>
        <w:t>předávacího protokolu</w:t>
      </w:r>
      <w:r w:rsidRPr="008E6A20">
        <w:rPr>
          <w:rFonts w:ascii="Arial" w:hAnsi="Arial" w:cs="Arial"/>
          <w:sz w:val="22"/>
          <w:szCs w:val="22"/>
        </w:rPr>
        <w:t xml:space="preserve"> oběma smluvními stranami. </w:t>
      </w:r>
    </w:p>
    <w:p w:rsidR="00717658" w:rsidRPr="00D8454E" w:rsidRDefault="00717658" w:rsidP="00717658">
      <w:pPr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5021E">
        <w:rPr>
          <w:rFonts w:ascii="Arial" w:hAnsi="Arial" w:cs="Arial"/>
          <w:sz w:val="22"/>
          <w:szCs w:val="22"/>
        </w:rPr>
        <w:t>Faktur</w:t>
      </w:r>
      <w:r>
        <w:rPr>
          <w:rFonts w:ascii="Arial" w:hAnsi="Arial" w:cs="Arial"/>
          <w:sz w:val="22"/>
          <w:szCs w:val="22"/>
        </w:rPr>
        <w:t>a</w:t>
      </w:r>
      <w:r w:rsidRPr="007502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musí splňovat veškeré požadavky stanovené českými právními předpisy, zejména musí obsahovat náležitosti daňového dokladu stanovené v § 29 zákona </w:t>
      </w:r>
      <w:r>
        <w:rPr>
          <w:rFonts w:ascii="Arial" w:hAnsi="Arial" w:cs="Arial"/>
          <w:sz w:val="22"/>
          <w:szCs w:val="22"/>
        </w:rPr>
        <w:br/>
        <w:t xml:space="preserve">č. 235/2004 Sb., o dani z přidané hodnoty, ve znění pozdějších předpisů, a obchodní listiny stanovené v § 435 občanského zákoníku. Kromě těchto náležitostí bude faktura obsahovat označení (faktura), číslo Smlouvy, označení bankovního účtu prodávajícího, datum vystavení, název a sídlo prodávajícího, název a </w:t>
      </w:r>
      <w:r w:rsidRPr="00D8454E">
        <w:rPr>
          <w:rFonts w:ascii="Arial" w:hAnsi="Arial" w:cs="Arial"/>
          <w:sz w:val="22"/>
          <w:szCs w:val="22"/>
        </w:rPr>
        <w:t xml:space="preserve">sídlo kupujícího, </w:t>
      </w:r>
      <w:r>
        <w:rPr>
          <w:rFonts w:ascii="Arial" w:hAnsi="Arial" w:cs="Arial"/>
          <w:sz w:val="22"/>
          <w:szCs w:val="22"/>
        </w:rPr>
        <w:t xml:space="preserve">celkovou </w:t>
      </w:r>
      <w:r w:rsidRPr="00D8454E">
        <w:rPr>
          <w:rFonts w:ascii="Arial" w:hAnsi="Arial" w:cs="Arial"/>
          <w:sz w:val="22"/>
          <w:szCs w:val="22"/>
        </w:rPr>
        <w:t xml:space="preserve">cenu bez </w:t>
      </w:r>
      <w:r>
        <w:rPr>
          <w:rFonts w:ascii="Arial" w:hAnsi="Arial" w:cs="Arial"/>
          <w:sz w:val="22"/>
          <w:szCs w:val="22"/>
        </w:rPr>
        <w:t>DPH</w:t>
      </w:r>
      <w:r w:rsidRPr="00D8454E">
        <w:rPr>
          <w:rFonts w:ascii="Arial" w:hAnsi="Arial" w:cs="Arial"/>
          <w:sz w:val="22"/>
          <w:szCs w:val="22"/>
        </w:rPr>
        <w:t>; výš</w:t>
      </w:r>
      <w:r>
        <w:rPr>
          <w:rFonts w:ascii="Arial" w:hAnsi="Arial" w:cs="Arial"/>
          <w:sz w:val="22"/>
          <w:szCs w:val="22"/>
        </w:rPr>
        <w:t>i</w:t>
      </w:r>
      <w:r w:rsidRPr="00D845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DPH</w:t>
      </w:r>
      <w:r w:rsidRPr="00D845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D8454E">
        <w:rPr>
          <w:rFonts w:ascii="Arial" w:hAnsi="Arial" w:cs="Arial"/>
          <w:sz w:val="22"/>
          <w:szCs w:val="22"/>
        </w:rPr>
        <w:t>aokrouhlen</w:t>
      </w:r>
      <w:r>
        <w:rPr>
          <w:rFonts w:ascii="Arial" w:hAnsi="Arial" w:cs="Arial"/>
          <w:sz w:val="22"/>
          <w:szCs w:val="22"/>
        </w:rPr>
        <w:t>ou</w:t>
      </w:r>
      <w:r w:rsidRPr="00D8454E">
        <w:rPr>
          <w:rFonts w:ascii="Arial" w:hAnsi="Arial" w:cs="Arial"/>
          <w:sz w:val="22"/>
          <w:szCs w:val="22"/>
        </w:rPr>
        <w:t xml:space="preserve"> na celé desetihaléře nahoru</w:t>
      </w:r>
      <w:r>
        <w:rPr>
          <w:rFonts w:ascii="Arial" w:hAnsi="Arial" w:cs="Arial"/>
          <w:sz w:val="22"/>
          <w:szCs w:val="22"/>
        </w:rPr>
        <w:t xml:space="preserve"> a celkovou cenu včetně DPH</w:t>
      </w:r>
      <w:r w:rsidRPr="00D8454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DA6FEE">
        <w:rPr>
          <w:rFonts w:ascii="Arial" w:hAnsi="Arial" w:cs="Arial"/>
          <w:sz w:val="22"/>
          <w:szCs w:val="22"/>
        </w:rPr>
        <w:t>Faktura bude vyhotovena ve 2</w:t>
      </w:r>
      <w:r>
        <w:rPr>
          <w:rFonts w:ascii="Arial" w:hAnsi="Arial" w:cs="Arial"/>
          <w:sz w:val="22"/>
          <w:szCs w:val="22"/>
        </w:rPr>
        <w:t> </w:t>
      </w:r>
      <w:r w:rsidRPr="00DA6FEE">
        <w:rPr>
          <w:rFonts w:ascii="Arial" w:hAnsi="Arial" w:cs="Arial"/>
          <w:sz w:val="22"/>
          <w:szCs w:val="22"/>
        </w:rPr>
        <w:t>výtiscích (originál + 1 kopie).</w:t>
      </w:r>
    </w:p>
    <w:p w:rsidR="00717658" w:rsidRDefault="00717658" w:rsidP="00717658">
      <w:pPr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36B2A">
        <w:rPr>
          <w:rFonts w:ascii="Arial" w:hAnsi="Arial" w:cs="Arial"/>
          <w:sz w:val="22"/>
          <w:szCs w:val="22"/>
        </w:rPr>
        <w:t xml:space="preserve">Společně s fakturou dodá prodávající kopie </w:t>
      </w:r>
      <w:r>
        <w:rPr>
          <w:rFonts w:ascii="Arial" w:hAnsi="Arial" w:cs="Arial"/>
          <w:sz w:val="22"/>
          <w:szCs w:val="22"/>
        </w:rPr>
        <w:t>předávacích protokolů podepsaných pověřenými zástupci kupujícího.</w:t>
      </w:r>
    </w:p>
    <w:p w:rsidR="00717658" w:rsidRDefault="00717658" w:rsidP="00717658">
      <w:pPr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5021E">
        <w:rPr>
          <w:rFonts w:ascii="Arial" w:hAnsi="Arial" w:cs="Arial"/>
          <w:sz w:val="22"/>
          <w:szCs w:val="22"/>
        </w:rPr>
        <w:t>Faktur</w:t>
      </w:r>
      <w:r>
        <w:rPr>
          <w:rFonts w:ascii="Arial" w:hAnsi="Arial" w:cs="Arial"/>
          <w:sz w:val="22"/>
          <w:szCs w:val="22"/>
        </w:rPr>
        <w:t>a je</w:t>
      </w:r>
      <w:r w:rsidRPr="0075021E">
        <w:rPr>
          <w:rFonts w:ascii="Arial" w:hAnsi="Arial" w:cs="Arial"/>
          <w:sz w:val="22"/>
          <w:szCs w:val="22"/>
        </w:rPr>
        <w:t xml:space="preserve"> </w:t>
      </w:r>
      <w:r w:rsidRPr="005C47D4">
        <w:rPr>
          <w:rFonts w:ascii="Arial" w:hAnsi="Arial" w:cs="Arial"/>
          <w:sz w:val="22"/>
          <w:szCs w:val="22"/>
        </w:rPr>
        <w:t xml:space="preserve">splatná do </w:t>
      </w:r>
      <w:r>
        <w:rPr>
          <w:rFonts w:ascii="Arial" w:hAnsi="Arial" w:cs="Arial"/>
          <w:sz w:val="22"/>
          <w:szCs w:val="22"/>
        </w:rPr>
        <w:t>30</w:t>
      </w:r>
      <w:r w:rsidRPr="005C47D4">
        <w:rPr>
          <w:rFonts w:ascii="Arial" w:hAnsi="Arial" w:cs="Arial"/>
          <w:sz w:val="22"/>
          <w:szCs w:val="22"/>
        </w:rPr>
        <w:t xml:space="preserve"> kalendářních</w:t>
      </w:r>
      <w:r w:rsidRPr="00D90C95">
        <w:rPr>
          <w:rFonts w:ascii="Arial" w:hAnsi="Arial" w:cs="Arial"/>
          <w:sz w:val="22"/>
          <w:szCs w:val="22"/>
        </w:rPr>
        <w:t xml:space="preserve"> dnů</w:t>
      </w:r>
      <w:r w:rsidRPr="0075021E">
        <w:rPr>
          <w:rFonts w:ascii="Arial" w:hAnsi="Arial" w:cs="Arial"/>
          <w:sz w:val="22"/>
          <w:szCs w:val="22"/>
        </w:rPr>
        <w:t xml:space="preserve"> ode dne jej</w:t>
      </w:r>
      <w:r>
        <w:rPr>
          <w:rFonts w:ascii="Arial" w:hAnsi="Arial" w:cs="Arial"/>
          <w:sz w:val="22"/>
          <w:szCs w:val="22"/>
        </w:rPr>
        <w:t xml:space="preserve">ího prokazatelného </w:t>
      </w:r>
      <w:r w:rsidRPr="0075021E">
        <w:rPr>
          <w:rFonts w:ascii="Arial" w:hAnsi="Arial" w:cs="Arial"/>
          <w:sz w:val="22"/>
          <w:szCs w:val="22"/>
        </w:rPr>
        <w:t xml:space="preserve">doručení </w:t>
      </w:r>
      <w:r>
        <w:rPr>
          <w:rFonts w:ascii="Arial" w:hAnsi="Arial" w:cs="Arial"/>
          <w:sz w:val="22"/>
          <w:szCs w:val="22"/>
        </w:rPr>
        <w:t xml:space="preserve">kupujícímu na adresu uvedenou ve Smlouvě. Fakturovaná částka se považuje </w:t>
      </w:r>
      <w:r>
        <w:rPr>
          <w:rFonts w:ascii="Arial" w:hAnsi="Arial" w:cs="Arial"/>
          <w:sz w:val="22"/>
          <w:szCs w:val="22"/>
        </w:rPr>
        <w:br/>
        <w:t>za uhrazenou okamžikem odepsání příslušné finanční částky z bankovního účtu kupujícího uvedeného ve Smlouvě ve prospěch bankovního účtu prodávajícího uvedeného na faktuře.</w:t>
      </w:r>
    </w:p>
    <w:p w:rsidR="00717658" w:rsidRDefault="00717658" w:rsidP="00717658">
      <w:pPr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5021E">
        <w:rPr>
          <w:rFonts w:ascii="Arial" w:hAnsi="Arial" w:cs="Arial"/>
          <w:sz w:val="22"/>
          <w:szCs w:val="22"/>
        </w:rPr>
        <w:t xml:space="preserve">Kupující je oprávněn do </w:t>
      </w:r>
      <w:r>
        <w:rPr>
          <w:rFonts w:ascii="Arial" w:hAnsi="Arial" w:cs="Arial"/>
          <w:sz w:val="22"/>
          <w:szCs w:val="22"/>
        </w:rPr>
        <w:t>lhůty s</w:t>
      </w:r>
      <w:r w:rsidRPr="0075021E">
        <w:rPr>
          <w:rFonts w:ascii="Arial" w:hAnsi="Arial" w:cs="Arial"/>
          <w:sz w:val="22"/>
          <w:szCs w:val="22"/>
        </w:rPr>
        <w:t xml:space="preserve">platnosti vrátit </w:t>
      </w:r>
      <w:r>
        <w:rPr>
          <w:rFonts w:ascii="Arial" w:hAnsi="Arial" w:cs="Arial"/>
          <w:sz w:val="22"/>
          <w:szCs w:val="22"/>
        </w:rPr>
        <w:t>bez zaplacení prodávajícímu fakturu, která neobsahu</w:t>
      </w:r>
      <w:r w:rsidR="00FD3185">
        <w:rPr>
          <w:rFonts w:ascii="Arial" w:hAnsi="Arial" w:cs="Arial"/>
          <w:sz w:val="22"/>
          <w:szCs w:val="22"/>
        </w:rPr>
        <w:t xml:space="preserve">je </w:t>
      </w:r>
      <w:r w:rsidRPr="0075021E">
        <w:rPr>
          <w:rFonts w:ascii="Arial" w:hAnsi="Arial" w:cs="Arial"/>
          <w:sz w:val="22"/>
          <w:szCs w:val="22"/>
        </w:rPr>
        <w:t>náležitosti</w:t>
      </w:r>
      <w:r>
        <w:rPr>
          <w:rFonts w:ascii="Arial" w:hAnsi="Arial" w:cs="Arial"/>
          <w:sz w:val="22"/>
          <w:szCs w:val="22"/>
        </w:rPr>
        <w:t xml:space="preserve"> stanovené Smlouvou nebo fakturu, která obsahuje nesprávné cenové údaje nebo není doručena v požadovaném množství výtisků, </w:t>
      </w:r>
      <w:r>
        <w:rPr>
          <w:rFonts w:ascii="Arial" w:hAnsi="Arial" w:cs="Arial"/>
          <w:sz w:val="22"/>
          <w:szCs w:val="22"/>
        </w:rPr>
        <w:br/>
        <w:t xml:space="preserve">a to s uvedením důvodu vrácení. Prodávající je v případě vrácení faktury povinen </w:t>
      </w:r>
      <w:r>
        <w:rPr>
          <w:rFonts w:ascii="Arial" w:hAnsi="Arial" w:cs="Arial"/>
          <w:sz w:val="22"/>
          <w:szCs w:val="22"/>
        </w:rPr>
        <w:br/>
        <w:t>do 10 pracovních dnů ode dne doručení vrácené faktury fakturu opravit nebo vyhotovit fakturou novou. Oprávněným vrácením faktury přestává běžet lhůta splatnosti. Nová lhůta v původní délce splatnosti běží znovu ode dne prokazatelného doručení opravené nebo nově vystavené faktury kupujícímu. Faktura se považuje za vrácenou ve lhůtě splatnosti, je-li v této lhůtě odeslána, není nutné, aby byla v téže lhůtě doručena prodávajícímu, který ji vystavil.</w:t>
      </w:r>
    </w:p>
    <w:p w:rsidR="00717658" w:rsidRDefault="00717658" w:rsidP="00717658">
      <w:pPr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Platby budou probíhat v korunách českých na základě předložené faktury.</w:t>
      </w:r>
    </w:p>
    <w:p w:rsidR="00717658" w:rsidRPr="003E7231" w:rsidRDefault="00717658" w:rsidP="00717658">
      <w:pPr>
        <w:numPr>
          <w:ilvl w:val="0"/>
          <w:numId w:val="3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5021E">
        <w:rPr>
          <w:rFonts w:ascii="Arial" w:hAnsi="Arial" w:cs="Arial"/>
          <w:sz w:val="22"/>
          <w:szCs w:val="22"/>
        </w:rPr>
        <w:lastRenderedPageBreak/>
        <w:t>Zálohové platby kupující neposkytuje.</w:t>
      </w:r>
    </w:p>
    <w:p w:rsidR="00717658" w:rsidRDefault="00717658" w:rsidP="00717658">
      <w:pPr>
        <w:keepNext/>
        <w:spacing w:before="36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Pr="0075021E">
        <w:rPr>
          <w:rFonts w:ascii="Arial" w:hAnsi="Arial" w:cs="Arial"/>
          <w:b/>
          <w:sz w:val="22"/>
          <w:szCs w:val="22"/>
        </w:rPr>
        <w:t>V</w:t>
      </w:r>
    </w:p>
    <w:p w:rsidR="00717658" w:rsidRPr="0075021E" w:rsidRDefault="00717658" w:rsidP="00717658">
      <w:pPr>
        <w:keepNext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75021E">
        <w:rPr>
          <w:rFonts w:ascii="Arial" w:hAnsi="Arial" w:cs="Arial"/>
          <w:b/>
          <w:sz w:val="22"/>
          <w:szCs w:val="22"/>
        </w:rPr>
        <w:t>ZÁRUČNÍ A SERVISNÍ PODMÍNKY</w:t>
      </w:r>
    </w:p>
    <w:p w:rsidR="00717658" w:rsidRDefault="00717658" w:rsidP="00717658">
      <w:pPr>
        <w:pStyle w:val="Bezmezer1"/>
        <w:numPr>
          <w:ilvl w:val="0"/>
          <w:numId w:val="4"/>
        </w:numPr>
        <w:spacing w:before="240"/>
        <w:ind w:left="284"/>
        <w:jc w:val="both"/>
        <w:rPr>
          <w:rFonts w:ascii="Arial" w:hAnsi="Arial" w:cs="Arial"/>
          <w:sz w:val="22"/>
          <w:szCs w:val="22"/>
        </w:rPr>
      </w:pPr>
      <w:r w:rsidRPr="0075021E">
        <w:rPr>
          <w:rFonts w:ascii="Arial" w:hAnsi="Arial" w:cs="Arial"/>
          <w:sz w:val="22"/>
          <w:szCs w:val="22"/>
        </w:rPr>
        <w:t>Prodávající poskytne na dodan</w:t>
      </w:r>
      <w:r>
        <w:rPr>
          <w:rFonts w:ascii="Arial" w:hAnsi="Arial" w:cs="Arial"/>
          <w:sz w:val="22"/>
          <w:szCs w:val="22"/>
        </w:rPr>
        <w:t>é zboží</w:t>
      </w:r>
      <w:r w:rsidRPr="0075021E">
        <w:rPr>
          <w:rFonts w:ascii="Arial" w:hAnsi="Arial" w:cs="Arial"/>
          <w:sz w:val="22"/>
          <w:szCs w:val="22"/>
        </w:rPr>
        <w:t xml:space="preserve"> záruku</w:t>
      </w:r>
      <w:r>
        <w:rPr>
          <w:rFonts w:ascii="Arial" w:hAnsi="Arial" w:cs="Arial"/>
          <w:sz w:val="22"/>
          <w:szCs w:val="22"/>
        </w:rPr>
        <w:t xml:space="preserve"> v délce 24 měsíců.</w:t>
      </w:r>
    </w:p>
    <w:p w:rsidR="00717658" w:rsidRDefault="00717658" w:rsidP="00717658">
      <w:pPr>
        <w:pStyle w:val="Bezmezer1"/>
        <w:numPr>
          <w:ilvl w:val="0"/>
          <w:numId w:val="4"/>
        </w:numPr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Záruka se vztahuje na všechno zboží včetně příslušenství.</w:t>
      </w:r>
    </w:p>
    <w:p w:rsidR="00717658" w:rsidRDefault="00717658" w:rsidP="00717658">
      <w:pPr>
        <w:pStyle w:val="Bezmezer1"/>
        <w:numPr>
          <w:ilvl w:val="0"/>
          <w:numId w:val="4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4614A">
        <w:rPr>
          <w:rFonts w:ascii="Arial" w:hAnsi="Arial" w:cs="Arial"/>
          <w:sz w:val="22"/>
          <w:szCs w:val="22"/>
        </w:rPr>
        <w:t>Požadavek na servisní opravu uplatní zástupce kupujícího pověřený jednat ve věcech technických - v případě zjištění vady dodávky,</w:t>
      </w:r>
      <w:r>
        <w:rPr>
          <w:rFonts w:ascii="Arial" w:hAnsi="Arial" w:cs="Arial"/>
          <w:sz w:val="22"/>
          <w:szCs w:val="22"/>
        </w:rPr>
        <w:t xml:space="preserve"> </w:t>
      </w:r>
      <w:r w:rsidRPr="00B4614A">
        <w:rPr>
          <w:rFonts w:ascii="Arial" w:hAnsi="Arial" w:cs="Arial"/>
          <w:sz w:val="22"/>
          <w:szCs w:val="22"/>
        </w:rPr>
        <w:t>a to písemně, dopisem nebo faxem, respektive telefonicky s následným písemným potvrzením na stanovenou kontaktní adresu servisního pracoviště prodávajícího.</w:t>
      </w:r>
    </w:p>
    <w:p w:rsidR="00717658" w:rsidRPr="004C739C" w:rsidRDefault="00717658" w:rsidP="00717658">
      <w:pPr>
        <w:pStyle w:val="Bezmezer1"/>
        <w:numPr>
          <w:ilvl w:val="0"/>
          <w:numId w:val="4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739C">
        <w:rPr>
          <w:rFonts w:ascii="Arial" w:hAnsi="Arial" w:cs="Arial"/>
          <w:sz w:val="22"/>
          <w:szCs w:val="22"/>
        </w:rPr>
        <w:t>Kontaktní adresa servisního pracoviště prodávajícího</w:t>
      </w:r>
      <w:r>
        <w:rPr>
          <w:rFonts w:ascii="Arial" w:hAnsi="Arial" w:cs="Arial"/>
          <w:sz w:val="22"/>
          <w:szCs w:val="22"/>
        </w:rPr>
        <w:t xml:space="preserve"> fungující v režimu 24x7x365</w:t>
      </w:r>
      <w:r w:rsidRPr="004C739C">
        <w:rPr>
          <w:rFonts w:ascii="Arial" w:hAnsi="Arial" w:cs="Arial"/>
          <w:sz w:val="22"/>
          <w:szCs w:val="22"/>
        </w:rPr>
        <w:t>:</w:t>
      </w:r>
    </w:p>
    <w:p w:rsidR="00717658" w:rsidRPr="00DB43D3" w:rsidRDefault="00717658" w:rsidP="00717658">
      <w:pPr>
        <w:pStyle w:val="Bezmezer1"/>
        <w:spacing w:before="120"/>
        <w:ind w:left="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helpdesk@caleum.cz, +420 225 992 271.</w:t>
      </w:r>
    </w:p>
    <w:p w:rsidR="00717658" w:rsidRPr="004C739C" w:rsidRDefault="00717658" w:rsidP="00717658">
      <w:pPr>
        <w:pStyle w:val="Bezmezer1"/>
        <w:numPr>
          <w:ilvl w:val="0"/>
          <w:numId w:val="4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87751">
        <w:rPr>
          <w:rFonts w:ascii="Arial" w:hAnsi="Arial" w:cs="Arial"/>
          <w:sz w:val="22"/>
          <w:szCs w:val="22"/>
        </w:rPr>
        <w:t xml:space="preserve">Prodávající se u dodaného zboží zavazuje vadu odstranit v místě instalace zařízení </w:t>
      </w:r>
      <w:r>
        <w:rPr>
          <w:rFonts w:ascii="Arial" w:hAnsi="Arial" w:cs="Arial"/>
          <w:sz w:val="22"/>
          <w:szCs w:val="22"/>
        </w:rPr>
        <w:br/>
      </w:r>
      <w:r w:rsidRPr="00787751">
        <w:rPr>
          <w:rFonts w:ascii="Arial" w:hAnsi="Arial" w:cs="Arial"/>
          <w:sz w:val="22"/>
          <w:szCs w:val="22"/>
        </w:rPr>
        <w:t xml:space="preserve">u kupujícího nejpozději následující pracovní </w:t>
      </w:r>
      <w:r>
        <w:rPr>
          <w:rFonts w:ascii="Arial" w:hAnsi="Arial" w:cs="Arial"/>
          <w:sz w:val="22"/>
          <w:szCs w:val="22"/>
        </w:rPr>
        <w:t xml:space="preserve">den </w:t>
      </w:r>
      <w:r w:rsidRPr="00787751">
        <w:rPr>
          <w:rFonts w:ascii="Arial" w:hAnsi="Arial" w:cs="Arial"/>
          <w:sz w:val="22"/>
          <w:szCs w:val="22"/>
        </w:rPr>
        <w:t>po nahlášení závady kupujícím</w:t>
      </w:r>
      <w:r w:rsidRPr="004C739C">
        <w:rPr>
          <w:rFonts w:ascii="Arial" w:hAnsi="Arial" w:cs="Arial"/>
          <w:sz w:val="22"/>
          <w:szCs w:val="22"/>
        </w:rPr>
        <w:t>. Závadu je nutné nahlásit nejpozději do 15:00 hodin dne předcházejícímu dni opravy.</w:t>
      </w:r>
    </w:p>
    <w:p w:rsidR="00717658" w:rsidRPr="00787751" w:rsidRDefault="00717658" w:rsidP="00717658">
      <w:pPr>
        <w:pStyle w:val="Bezmezer1"/>
        <w:numPr>
          <w:ilvl w:val="0"/>
          <w:numId w:val="4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87751">
        <w:rPr>
          <w:rFonts w:ascii="Arial" w:hAnsi="Arial" w:cs="Arial"/>
          <w:sz w:val="22"/>
          <w:szCs w:val="22"/>
        </w:rPr>
        <w:t>Prodávající garantuje plnou náhradu vadného zboží v době záruky.</w:t>
      </w:r>
    </w:p>
    <w:p w:rsidR="00717658" w:rsidRPr="00B4614A" w:rsidRDefault="00717658" w:rsidP="00717658">
      <w:pPr>
        <w:numPr>
          <w:ilvl w:val="0"/>
          <w:numId w:val="4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4614A">
        <w:rPr>
          <w:rFonts w:ascii="Arial" w:hAnsi="Arial" w:cs="Arial"/>
          <w:sz w:val="22"/>
          <w:szCs w:val="22"/>
        </w:rPr>
        <w:t>Prodávající garantuje bezplatné konzultace pro všechno nabízené zboží.</w:t>
      </w:r>
    </w:p>
    <w:p w:rsidR="00717658" w:rsidRDefault="00717658" w:rsidP="00717658">
      <w:pPr>
        <w:keepNext/>
        <w:spacing w:before="36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87751">
        <w:rPr>
          <w:rFonts w:ascii="Arial" w:hAnsi="Arial" w:cs="Arial"/>
          <w:b/>
          <w:sz w:val="22"/>
          <w:szCs w:val="22"/>
        </w:rPr>
        <w:t>Čl. VI</w:t>
      </w:r>
    </w:p>
    <w:p w:rsidR="00717658" w:rsidRPr="00B4614A" w:rsidRDefault="00717658" w:rsidP="00717658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4614A">
        <w:rPr>
          <w:rFonts w:ascii="Arial" w:hAnsi="Arial" w:cs="Arial"/>
          <w:b/>
          <w:sz w:val="22"/>
          <w:szCs w:val="22"/>
        </w:rPr>
        <w:t>SMLUVNÍ POKUTY</w:t>
      </w:r>
    </w:p>
    <w:p w:rsidR="00717658" w:rsidRPr="00B4614A" w:rsidRDefault="00717658" w:rsidP="00717658">
      <w:pPr>
        <w:numPr>
          <w:ilvl w:val="0"/>
          <w:numId w:val="5"/>
        </w:numPr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4614A">
        <w:rPr>
          <w:rFonts w:ascii="Arial" w:hAnsi="Arial" w:cs="Arial"/>
          <w:sz w:val="22"/>
          <w:szCs w:val="22"/>
        </w:rPr>
        <w:t xml:space="preserve">Prodávající je oprávněn požadovat na kupujícím zákonný úrok z prodlení </w:t>
      </w:r>
      <w:r>
        <w:rPr>
          <w:rFonts w:ascii="Arial" w:hAnsi="Arial" w:cs="Arial"/>
          <w:sz w:val="22"/>
          <w:szCs w:val="22"/>
        </w:rPr>
        <w:br/>
      </w:r>
      <w:r w:rsidRPr="00B4614A">
        <w:rPr>
          <w:rFonts w:ascii="Arial" w:hAnsi="Arial" w:cs="Arial"/>
          <w:sz w:val="22"/>
          <w:szCs w:val="22"/>
        </w:rPr>
        <w:t>za nedodržení termínu splatnosti faktury.</w:t>
      </w:r>
    </w:p>
    <w:p w:rsidR="00717658" w:rsidRPr="00B4614A" w:rsidRDefault="00717658" w:rsidP="00717658">
      <w:pPr>
        <w:numPr>
          <w:ilvl w:val="0"/>
          <w:numId w:val="5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4614A">
        <w:rPr>
          <w:rFonts w:ascii="Arial" w:hAnsi="Arial" w:cs="Arial"/>
          <w:sz w:val="22"/>
          <w:szCs w:val="22"/>
        </w:rPr>
        <w:t xml:space="preserve">Kupující je oprávněn požadovat na prodávajícím smluvní pokutu za nedodržení termínu plnění dle čl. III, odst. </w:t>
      </w:r>
      <w:r>
        <w:rPr>
          <w:rFonts w:ascii="Arial" w:hAnsi="Arial" w:cs="Arial"/>
          <w:sz w:val="22"/>
          <w:szCs w:val="22"/>
        </w:rPr>
        <w:t>6</w:t>
      </w:r>
      <w:r w:rsidRPr="00B461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B4614A">
        <w:rPr>
          <w:rFonts w:ascii="Arial" w:hAnsi="Arial" w:cs="Arial"/>
          <w:sz w:val="22"/>
          <w:szCs w:val="22"/>
        </w:rPr>
        <w:t xml:space="preserve">mlouvy a za nedodržení lhůty pro odstranění nedostatků a vad předmětu plnění za každý jednotlivý nedostatek a za každou jednotlivou vadu, a to ve výši </w:t>
      </w:r>
      <w:r>
        <w:rPr>
          <w:rFonts w:ascii="Arial" w:hAnsi="Arial" w:cs="Arial"/>
          <w:sz w:val="22"/>
          <w:szCs w:val="22"/>
        </w:rPr>
        <w:t xml:space="preserve">0,5 </w:t>
      </w:r>
      <w:r w:rsidRPr="00B4614A">
        <w:rPr>
          <w:rFonts w:ascii="Arial" w:hAnsi="Arial" w:cs="Arial"/>
          <w:sz w:val="22"/>
          <w:szCs w:val="22"/>
        </w:rPr>
        <w:t>% z celkové ceny předmětu plnění bez daně z přidané hodnoty za každý i započatý den prodlení.</w:t>
      </w:r>
    </w:p>
    <w:p w:rsidR="00717658" w:rsidRPr="00B4614A" w:rsidRDefault="00717658" w:rsidP="00717658">
      <w:pPr>
        <w:numPr>
          <w:ilvl w:val="0"/>
          <w:numId w:val="5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4614A">
        <w:rPr>
          <w:rFonts w:ascii="Arial" w:hAnsi="Arial" w:cs="Arial"/>
          <w:sz w:val="22"/>
          <w:szCs w:val="22"/>
        </w:rPr>
        <w:t xml:space="preserve">Úrok z prodlení a smluvní pokuta jsou splatné do 30 kalendářních dní od data, kdy byla povinné straně doručena písemná výzva k jejich zaplacení ze strany oprávněné, </w:t>
      </w:r>
      <w:r>
        <w:rPr>
          <w:rFonts w:ascii="Arial" w:hAnsi="Arial" w:cs="Arial"/>
          <w:sz w:val="22"/>
          <w:szCs w:val="22"/>
        </w:rPr>
        <w:br/>
      </w:r>
      <w:r w:rsidRPr="00B4614A">
        <w:rPr>
          <w:rFonts w:ascii="Arial" w:hAnsi="Arial" w:cs="Arial"/>
          <w:sz w:val="22"/>
          <w:szCs w:val="22"/>
        </w:rPr>
        <w:t xml:space="preserve">a to na účet oprávněné strany uvedený v písemné výzvě. </w:t>
      </w:r>
    </w:p>
    <w:p w:rsidR="00717658" w:rsidRPr="00B4614A" w:rsidRDefault="00717658" w:rsidP="00717658">
      <w:pPr>
        <w:numPr>
          <w:ilvl w:val="0"/>
          <w:numId w:val="5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4614A">
        <w:rPr>
          <w:rFonts w:ascii="Arial" w:hAnsi="Arial" w:cs="Arial"/>
          <w:sz w:val="22"/>
          <w:szCs w:val="22"/>
        </w:rPr>
        <w:t>Smluvní pokuty mohou být kombinovány (tzn., že uplatnění jedné smluvní pokuty nevylučuje souběžné uplatnění jakékoliv jiné smluvní pokuty). Ustanovením o smluvní pokutě není dotčeno právo oprávněné strany na náhradu škody v rozsahu převyšujícím smluvní pokutu sjednanou pro příslušné porušení povinnosti.</w:t>
      </w:r>
    </w:p>
    <w:p w:rsidR="00717658" w:rsidRDefault="00717658" w:rsidP="00717658">
      <w:pPr>
        <w:keepNext/>
        <w:tabs>
          <w:tab w:val="center" w:pos="4536"/>
        </w:tabs>
        <w:spacing w:before="36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Pr="00B4614A">
        <w:rPr>
          <w:rFonts w:ascii="Arial" w:hAnsi="Arial" w:cs="Arial"/>
          <w:b/>
          <w:sz w:val="22"/>
          <w:szCs w:val="22"/>
        </w:rPr>
        <w:t>VII</w:t>
      </w:r>
    </w:p>
    <w:p w:rsidR="00717658" w:rsidRPr="00B4614A" w:rsidRDefault="00717658" w:rsidP="00717658">
      <w:pPr>
        <w:keepNext/>
        <w:tabs>
          <w:tab w:val="center" w:pos="4536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4614A">
        <w:rPr>
          <w:rFonts w:ascii="Arial" w:hAnsi="Arial" w:cs="Arial"/>
          <w:b/>
          <w:sz w:val="22"/>
          <w:szCs w:val="22"/>
        </w:rPr>
        <w:t>NÁHRADA ŠKODY</w:t>
      </w:r>
    </w:p>
    <w:p w:rsidR="00717658" w:rsidRDefault="00717658" w:rsidP="0071765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B4614A">
        <w:rPr>
          <w:rFonts w:ascii="Arial" w:hAnsi="Arial" w:cs="Arial"/>
          <w:sz w:val="22"/>
          <w:szCs w:val="22"/>
        </w:rPr>
        <w:t>Nepřipouští se omezení odpovědnosti za škodu, výše náhrady škody a sankcí uvedených v</w:t>
      </w:r>
      <w:r>
        <w:rPr>
          <w:rFonts w:ascii="Arial" w:hAnsi="Arial" w:cs="Arial"/>
          <w:sz w:val="22"/>
          <w:szCs w:val="22"/>
        </w:rPr>
        <w:t xml:space="preserve"> </w:t>
      </w:r>
      <w:r w:rsidRPr="00B4614A">
        <w:rPr>
          <w:rFonts w:ascii="Arial" w:hAnsi="Arial" w:cs="Arial"/>
          <w:sz w:val="22"/>
          <w:szCs w:val="22"/>
        </w:rPr>
        <w:t xml:space="preserve">zadávací dokumentaci, pouze v případě, že je pro příslušné porušení sjednána smluvní pokuta, přísluší poškozenému náhrada škody jen v rozsahu převyšujícím smluvní pokutu. Nepřipouští se ani jakékoliv ujednání, které by předem omezovalo výši škody, kterou lze při porušení </w:t>
      </w:r>
      <w:r>
        <w:rPr>
          <w:rFonts w:ascii="Arial" w:hAnsi="Arial" w:cs="Arial"/>
          <w:sz w:val="22"/>
          <w:szCs w:val="22"/>
        </w:rPr>
        <w:t>S</w:t>
      </w:r>
      <w:r w:rsidRPr="00B4614A">
        <w:rPr>
          <w:rFonts w:ascii="Arial" w:hAnsi="Arial" w:cs="Arial"/>
          <w:sz w:val="22"/>
          <w:szCs w:val="22"/>
        </w:rPr>
        <w:t>mlouvy předvídat.</w:t>
      </w:r>
    </w:p>
    <w:p w:rsidR="00717658" w:rsidRDefault="00717658" w:rsidP="00717658">
      <w:pPr>
        <w:tabs>
          <w:tab w:val="center" w:pos="4536"/>
        </w:tabs>
        <w:spacing w:before="36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Pr="00B4614A">
        <w:rPr>
          <w:rFonts w:ascii="Arial" w:hAnsi="Arial" w:cs="Arial"/>
          <w:b/>
          <w:sz w:val="22"/>
          <w:szCs w:val="22"/>
        </w:rPr>
        <w:t>VIII</w:t>
      </w:r>
    </w:p>
    <w:p w:rsidR="00717658" w:rsidRPr="00B4614A" w:rsidRDefault="00717658" w:rsidP="00717658">
      <w:pPr>
        <w:tabs>
          <w:tab w:val="center" w:pos="4536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4614A">
        <w:rPr>
          <w:rFonts w:ascii="Arial" w:hAnsi="Arial" w:cs="Arial"/>
          <w:b/>
          <w:sz w:val="22"/>
          <w:szCs w:val="22"/>
        </w:rPr>
        <w:t>ODSTOUPENÍ OD SMLOUVY</w:t>
      </w:r>
    </w:p>
    <w:p w:rsidR="00717658" w:rsidRPr="00B4614A" w:rsidRDefault="00717658" w:rsidP="00717658">
      <w:pPr>
        <w:numPr>
          <w:ilvl w:val="0"/>
          <w:numId w:val="6"/>
        </w:numPr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4614A">
        <w:rPr>
          <w:rFonts w:ascii="Arial" w:hAnsi="Arial" w:cs="Arial"/>
          <w:sz w:val="22"/>
          <w:szCs w:val="22"/>
        </w:rPr>
        <w:t xml:space="preserve">Prodávající může odstoupit od </w:t>
      </w:r>
      <w:r>
        <w:rPr>
          <w:rFonts w:ascii="Arial" w:hAnsi="Arial" w:cs="Arial"/>
          <w:sz w:val="22"/>
          <w:szCs w:val="22"/>
        </w:rPr>
        <w:t>S</w:t>
      </w:r>
      <w:r w:rsidRPr="00B4614A">
        <w:rPr>
          <w:rFonts w:ascii="Arial" w:hAnsi="Arial" w:cs="Arial"/>
          <w:sz w:val="22"/>
          <w:szCs w:val="22"/>
        </w:rPr>
        <w:t>mlouvy v případě, že kupující bude v prodlení s úhradou faktury o více než 30 kalendářních dní.</w:t>
      </w:r>
    </w:p>
    <w:p w:rsidR="00717658" w:rsidRPr="00B4614A" w:rsidRDefault="00717658" w:rsidP="00717658">
      <w:pPr>
        <w:numPr>
          <w:ilvl w:val="0"/>
          <w:numId w:val="6"/>
        </w:numPr>
        <w:spacing w:before="240"/>
        <w:ind w:left="284" w:hanging="284"/>
        <w:rPr>
          <w:rFonts w:ascii="Arial" w:hAnsi="Arial" w:cs="Arial"/>
          <w:sz w:val="22"/>
          <w:szCs w:val="22"/>
        </w:rPr>
      </w:pPr>
      <w:r w:rsidRPr="00B4614A">
        <w:rPr>
          <w:rFonts w:ascii="Arial" w:hAnsi="Arial" w:cs="Arial"/>
          <w:sz w:val="22"/>
          <w:szCs w:val="22"/>
        </w:rPr>
        <w:t xml:space="preserve">Kupující může odstoupit od </w:t>
      </w:r>
      <w:r>
        <w:rPr>
          <w:rFonts w:ascii="Arial" w:hAnsi="Arial" w:cs="Arial"/>
          <w:sz w:val="22"/>
          <w:szCs w:val="22"/>
        </w:rPr>
        <w:t>S</w:t>
      </w:r>
      <w:r w:rsidRPr="00B4614A">
        <w:rPr>
          <w:rFonts w:ascii="Arial" w:hAnsi="Arial" w:cs="Arial"/>
          <w:sz w:val="22"/>
          <w:szCs w:val="22"/>
        </w:rPr>
        <w:t>mlouvy zejména v případě, že:</w:t>
      </w:r>
    </w:p>
    <w:p w:rsidR="00717658" w:rsidRPr="00B4614A" w:rsidRDefault="00717658" w:rsidP="00717658">
      <w:pPr>
        <w:numPr>
          <w:ilvl w:val="0"/>
          <w:numId w:val="7"/>
        </w:numPr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B4614A">
        <w:rPr>
          <w:rFonts w:ascii="Arial" w:hAnsi="Arial" w:cs="Arial"/>
          <w:sz w:val="22"/>
          <w:szCs w:val="22"/>
        </w:rPr>
        <w:t>prodávající bude v prodlení s dodávkou předmětu plnění o více než</w:t>
      </w:r>
      <w:r>
        <w:rPr>
          <w:rFonts w:ascii="Arial" w:hAnsi="Arial" w:cs="Arial"/>
          <w:sz w:val="22"/>
          <w:szCs w:val="22"/>
        </w:rPr>
        <w:t xml:space="preserve"> 1</w:t>
      </w:r>
      <w:r w:rsidRPr="00B4614A">
        <w:rPr>
          <w:rFonts w:ascii="Arial" w:hAnsi="Arial" w:cs="Arial"/>
          <w:sz w:val="22"/>
          <w:szCs w:val="22"/>
        </w:rPr>
        <w:t xml:space="preserve">0 </w:t>
      </w:r>
      <w:r>
        <w:rPr>
          <w:rFonts w:ascii="Arial" w:hAnsi="Arial" w:cs="Arial"/>
          <w:sz w:val="22"/>
          <w:szCs w:val="22"/>
        </w:rPr>
        <w:t>pracovních</w:t>
      </w:r>
      <w:r w:rsidRPr="00B4614A">
        <w:rPr>
          <w:rFonts w:ascii="Arial" w:hAnsi="Arial" w:cs="Arial"/>
          <w:sz w:val="22"/>
          <w:szCs w:val="22"/>
        </w:rPr>
        <w:t xml:space="preserve"> dní,</w:t>
      </w:r>
    </w:p>
    <w:p w:rsidR="00717658" w:rsidRPr="00B4614A" w:rsidRDefault="00717658" w:rsidP="00717658">
      <w:pPr>
        <w:numPr>
          <w:ilvl w:val="0"/>
          <w:numId w:val="7"/>
        </w:numPr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B4614A">
        <w:rPr>
          <w:rFonts w:ascii="Arial" w:hAnsi="Arial" w:cs="Arial"/>
          <w:sz w:val="22"/>
          <w:szCs w:val="22"/>
        </w:rPr>
        <w:t>prodávající nedodrží záruční a servisní podmínky dle čl. V </w:t>
      </w:r>
      <w:r>
        <w:rPr>
          <w:rFonts w:ascii="Arial" w:hAnsi="Arial" w:cs="Arial"/>
          <w:sz w:val="22"/>
          <w:szCs w:val="22"/>
        </w:rPr>
        <w:t>S</w:t>
      </w:r>
      <w:r w:rsidRPr="00B4614A">
        <w:rPr>
          <w:rFonts w:ascii="Arial" w:hAnsi="Arial" w:cs="Arial"/>
          <w:sz w:val="22"/>
          <w:szCs w:val="22"/>
        </w:rPr>
        <w:t>mlouvy,</w:t>
      </w:r>
    </w:p>
    <w:p w:rsidR="00717658" w:rsidRPr="00B4614A" w:rsidRDefault="00717658" w:rsidP="00717658">
      <w:pPr>
        <w:numPr>
          <w:ilvl w:val="0"/>
          <w:numId w:val="7"/>
        </w:numPr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B4614A">
        <w:rPr>
          <w:rFonts w:ascii="Arial" w:hAnsi="Arial" w:cs="Arial"/>
          <w:sz w:val="22"/>
          <w:szCs w:val="22"/>
        </w:rPr>
        <w:t>vůči  prodávajícímu je vedeno insolvenční řízení, v němž bylo vydáno rozhodnutí o</w:t>
      </w:r>
      <w:r>
        <w:rPr>
          <w:rFonts w:ascii="Arial" w:hAnsi="Arial" w:cs="Arial"/>
          <w:sz w:val="22"/>
          <w:szCs w:val="22"/>
        </w:rPr>
        <w:t> </w:t>
      </w:r>
      <w:r w:rsidRPr="00B4614A">
        <w:rPr>
          <w:rFonts w:ascii="Arial" w:hAnsi="Arial" w:cs="Arial"/>
          <w:sz w:val="22"/>
          <w:szCs w:val="22"/>
        </w:rPr>
        <w:t>úpadku, pokud to právní předpisy umožňují,</w:t>
      </w:r>
    </w:p>
    <w:p w:rsidR="00717658" w:rsidRDefault="00717658" w:rsidP="00717658">
      <w:pPr>
        <w:numPr>
          <w:ilvl w:val="0"/>
          <w:numId w:val="7"/>
        </w:numPr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B4614A">
        <w:rPr>
          <w:rFonts w:ascii="Arial" w:hAnsi="Arial" w:cs="Arial"/>
          <w:sz w:val="22"/>
          <w:szCs w:val="22"/>
        </w:rPr>
        <w:t>insolvenční návrh na prodávajícího byl zamítnut proto, že majetek prodávajícího</w:t>
      </w:r>
      <w:r w:rsidRPr="00D53F6F">
        <w:rPr>
          <w:rFonts w:ascii="Arial" w:hAnsi="Arial" w:cs="Arial"/>
          <w:sz w:val="22"/>
          <w:szCs w:val="22"/>
        </w:rPr>
        <w:t xml:space="preserve"> nepostačuje k úhradě nákladů insolvenčního řízení</w:t>
      </w:r>
      <w:r>
        <w:rPr>
          <w:rFonts w:ascii="Arial" w:hAnsi="Arial" w:cs="Arial"/>
          <w:sz w:val="22"/>
          <w:szCs w:val="22"/>
        </w:rPr>
        <w:t>,</w:t>
      </w:r>
    </w:p>
    <w:p w:rsidR="00717658" w:rsidRPr="003178E3" w:rsidRDefault="00717658" w:rsidP="00717658">
      <w:pPr>
        <w:numPr>
          <w:ilvl w:val="0"/>
          <w:numId w:val="7"/>
        </w:numPr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Pr="00D53F6F">
        <w:rPr>
          <w:rFonts w:ascii="Arial" w:hAnsi="Arial" w:cs="Arial"/>
          <w:sz w:val="22"/>
          <w:szCs w:val="22"/>
        </w:rPr>
        <w:t xml:space="preserve"> vstoupí do likvidace</w:t>
      </w:r>
      <w:r>
        <w:rPr>
          <w:rFonts w:ascii="Arial" w:hAnsi="Arial" w:cs="Arial"/>
          <w:sz w:val="22"/>
          <w:szCs w:val="22"/>
        </w:rPr>
        <w:t>.</w:t>
      </w:r>
    </w:p>
    <w:p w:rsidR="00717658" w:rsidRDefault="00717658" w:rsidP="00717658">
      <w:pPr>
        <w:keepNext/>
        <w:tabs>
          <w:tab w:val="center" w:pos="4536"/>
        </w:tabs>
        <w:spacing w:before="36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IX</w:t>
      </w:r>
    </w:p>
    <w:p w:rsidR="00717658" w:rsidRPr="0075021E" w:rsidRDefault="00717658" w:rsidP="00717658">
      <w:pPr>
        <w:keepNext/>
        <w:tabs>
          <w:tab w:val="center" w:pos="4536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021E">
        <w:rPr>
          <w:rFonts w:ascii="Arial" w:hAnsi="Arial" w:cs="Arial"/>
          <w:b/>
          <w:sz w:val="22"/>
          <w:szCs w:val="22"/>
        </w:rPr>
        <w:t>POVINNOSTI A PRÁVA KUPUJÍCÍHO</w:t>
      </w:r>
    </w:p>
    <w:p w:rsidR="00717658" w:rsidRDefault="00717658" w:rsidP="00717658">
      <w:pPr>
        <w:numPr>
          <w:ilvl w:val="0"/>
          <w:numId w:val="8"/>
        </w:numPr>
        <w:tabs>
          <w:tab w:val="left" w:pos="567"/>
        </w:tabs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5021E">
        <w:rPr>
          <w:rFonts w:ascii="Arial" w:hAnsi="Arial" w:cs="Arial"/>
          <w:sz w:val="22"/>
          <w:szCs w:val="22"/>
        </w:rPr>
        <w:t>Kupující je povinen umožnit v případě nahlášené poruchy přístup pracovníkovi prodávajícího k předmětnému zařízení a to tak</w:t>
      </w:r>
      <w:r>
        <w:rPr>
          <w:rFonts w:ascii="Arial" w:hAnsi="Arial" w:cs="Arial"/>
          <w:sz w:val="22"/>
          <w:szCs w:val="22"/>
        </w:rPr>
        <w:t>,</w:t>
      </w:r>
      <w:r w:rsidRPr="0075021E">
        <w:rPr>
          <w:rFonts w:ascii="Arial" w:hAnsi="Arial" w:cs="Arial"/>
          <w:sz w:val="22"/>
          <w:szCs w:val="22"/>
        </w:rPr>
        <w:t xml:space="preserve"> aby nebylo prodávajícímu znemožněno splnění</w:t>
      </w:r>
      <w:r>
        <w:rPr>
          <w:rFonts w:ascii="Arial" w:hAnsi="Arial" w:cs="Arial"/>
          <w:sz w:val="22"/>
          <w:szCs w:val="22"/>
        </w:rPr>
        <w:t xml:space="preserve"> smluvních povinností dle</w:t>
      </w:r>
      <w:r w:rsidRPr="0075021E">
        <w:rPr>
          <w:rFonts w:ascii="Arial" w:hAnsi="Arial" w:cs="Arial"/>
          <w:sz w:val="22"/>
          <w:szCs w:val="22"/>
        </w:rPr>
        <w:t xml:space="preserve"> článku V. této </w:t>
      </w:r>
      <w:r>
        <w:rPr>
          <w:rFonts w:ascii="Arial" w:hAnsi="Arial" w:cs="Arial"/>
          <w:sz w:val="22"/>
          <w:szCs w:val="22"/>
        </w:rPr>
        <w:t>S</w:t>
      </w:r>
      <w:r w:rsidRPr="0075021E">
        <w:rPr>
          <w:rFonts w:ascii="Arial" w:hAnsi="Arial" w:cs="Arial"/>
          <w:sz w:val="22"/>
          <w:szCs w:val="22"/>
        </w:rPr>
        <w:t>mlouvy. Stane-li se tak, pak se adekvátním způsobem pro</w:t>
      </w:r>
      <w:r>
        <w:rPr>
          <w:rFonts w:ascii="Arial" w:hAnsi="Arial" w:cs="Arial"/>
          <w:sz w:val="22"/>
          <w:szCs w:val="22"/>
        </w:rPr>
        <w:t>dlouží lhůta servisního zásahu.</w:t>
      </w:r>
    </w:p>
    <w:p w:rsidR="00717658" w:rsidRPr="00E76827" w:rsidRDefault="00717658" w:rsidP="00717658">
      <w:pPr>
        <w:pStyle w:val="Odstavecseseznamem2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E76827">
        <w:rPr>
          <w:rFonts w:ascii="Arial" w:hAnsi="Arial" w:cs="Arial"/>
        </w:rPr>
        <w:t xml:space="preserve">Potvrzení předávacích dokumentů ze strany </w:t>
      </w:r>
      <w:r>
        <w:rPr>
          <w:rFonts w:ascii="Arial" w:hAnsi="Arial" w:cs="Arial"/>
        </w:rPr>
        <w:t>kupujícího</w:t>
      </w:r>
      <w:r w:rsidRPr="00E76827">
        <w:rPr>
          <w:rFonts w:ascii="Arial" w:hAnsi="Arial" w:cs="Arial"/>
        </w:rPr>
        <w:t xml:space="preserve"> musí obsahovat následující údaje</w:t>
      </w:r>
      <w:r>
        <w:rPr>
          <w:rFonts w:ascii="Arial" w:hAnsi="Arial" w:cs="Arial"/>
        </w:rPr>
        <w:t>:</w:t>
      </w:r>
      <w:r w:rsidRPr="00E76827">
        <w:rPr>
          <w:rFonts w:ascii="Arial" w:hAnsi="Arial" w:cs="Arial"/>
        </w:rPr>
        <w:t xml:space="preserve"> </w:t>
      </w:r>
    </w:p>
    <w:p w:rsidR="00717658" w:rsidRPr="003D3C8C" w:rsidRDefault="00717658" w:rsidP="00717658">
      <w:pPr>
        <w:pStyle w:val="Zkladntext2"/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3D3C8C">
        <w:rPr>
          <w:rFonts w:ascii="Arial" w:hAnsi="Arial" w:cs="Arial"/>
          <w:sz w:val="22"/>
          <w:szCs w:val="22"/>
        </w:rPr>
        <w:t>podpisová doložka obsah</w:t>
      </w:r>
      <w:r>
        <w:rPr>
          <w:rFonts w:ascii="Arial" w:hAnsi="Arial" w:cs="Arial"/>
          <w:sz w:val="22"/>
          <w:szCs w:val="22"/>
        </w:rPr>
        <w:t>ující čitelné jméno a příjmení,</w:t>
      </w:r>
    </w:p>
    <w:p w:rsidR="00717658" w:rsidRDefault="00717658" w:rsidP="00717658">
      <w:pPr>
        <w:pStyle w:val="Zkladntext2"/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množství a druh předávaného zboží,</w:t>
      </w:r>
    </w:p>
    <w:p w:rsidR="00717658" w:rsidRPr="00D443ED" w:rsidRDefault="00717658" w:rsidP="00717658">
      <w:pPr>
        <w:pStyle w:val="Zkladntext2"/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oprávněné osoby</w:t>
      </w:r>
      <w:r w:rsidRPr="003D3C8C">
        <w:rPr>
          <w:rFonts w:ascii="Arial" w:hAnsi="Arial" w:cs="Arial"/>
          <w:sz w:val="22"/>
          <w:szCs w:val="22"/>
        </w:rPr>
        <w:t>.</w:t>
      </w:r>
    </w:p>
    <w:p w:rsidR="00717658" w:rsidRDefault="00717658" w:rsidP="00717658">
      <w:pPr>
        <w:keepNext/>
        <w:tabs>
          <w:tab w:val="center" w:pos="4536"/>
        </w:tabs>
        <w:spacing w:before="36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X</w:t>
      </w:r>
    </w:p>
    <w:p w:rsidR="00717658" w:rsidRDefault="00717658" w:rsidP="00717658">
      <w:pPr>
        <w:keepNext/>
        <w:tabs>
          <w:tab w:val="center" w:pos="4536"/>
        </w:tabs>
        <w:spacing w:line="276" w:lineRule="auto"/>
        <w:jc w:val="center"/>
        <w:rPr>
          <w:rFonts w:ascii="Arial" w:hAnsi="Arial" w:cs="Arial"/>
          <w:b/>
          <w:sz w:val="22"/>
        </w:rPr>
      </w:pPr>
      <w:r w:rsidRPr="0075021E">
        <w:rPr>
          <w:rFonts w:ascii="Arial" w:hAnsi="Arial" w:cs="Arial"/>
          <w:b/>
          <w:sz w:val="22"/>
          <w:szCs w:val="22"/>
        </w:rPr>
        <w:t>POVIN</w:t>
      </w:r>
      <w:r>
        <w:rPr>
          <w:rFonts w:ascii="Arial" w:hAnsi="Arial" w:cs="Arial"/>
          <w:b/>
          <w:sz w:val="22"/>
          <w:szCs w:val="22"/>
        </w:rPr>
        <w:t>N</w:t>
      </w:r>
      <w:r w:rsidRPr="0075021E">
        <w:rPr>
          <w:rFonts w:ascii="Arial" w:hAnsi="Arial" w:cs="Arial"/>
          <w:b/>
          <w:sz w:val="22"/>
          <w:szCs w:val="22"/>
        </w:rPr>
        <w:t xml:space="preserve">OSTI </w:t>
      </w:r>
      <w:r>
        <w:rPr>
          <w:rFonts w:ascii="Arial" w:hAnsi="Arial" w:cs="Arial"/>
          <w:b/>
          <w:sz w:val="22"/>
          <w:szCs w:val="22"/>
        </w:rPr>
        <w:t>PRODÁVAJÍCÍHO</w:t>
      </w:r>
    </w:p>
    <w:p w:rsidR="00717658" w:rsidRPr="008E1B92" w:rsidRDefault="00717658" w:rsidP="00717658">
      <w:pPr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Arial" w:hAnsi="Arial" w:cs="Arial"/>
          <w:sz w:val="22"/>
          <w:szCs w:val="22"/>
        </w:rPr>
      </w:pPr>
      <w:r w:rsidRPr="008E1B92">
        <w:rPr>
          <w:rFonts w:ascii="Arial" w:hAnsi="Arial" w:cs="Arial"/>
          <w:sz w:val="22"/>
          <w:szCs w:val="22"/>
        </w:rPr>
        <w:t xml:space="preserve">Prodávající je povinen: </w:t>
      </w:r>
    </w:p>
    <w:p w:rsidR="00717658" w:rsidRPr="003178E3" w:rsidRDefault="00717658" w:rsidP="00717658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pacing w:before="240" w:after="24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3178E3">
        <w:rPr>
          <w:rFonts w:ascii="Arial" w:hAnsi="Arial" w:cs="Arial"/>
          <w:sz w:val="22"/>
          <w:szCs w:val="22"/>
        </w:rPr>
        <w:t xml:space="preserve">Podle ustanovení § 2 písm. e) zákona č. 320/2001 Sb., o finanční kontrole ve veřejné správě a o změně některých zákonů, ve znění pozdějších předpisů, spolupůsobit při výkonu finanční kontroly prováděné v souvislosti s úhradou zboží nebo služeb </w:t>
      </w:r>
      <w:r>
        <w:rPr>
          <w:rFonts w:ascii="Arial" w:hAnsi="Arial" w:cs="Arial"/>
          <w:sz w:val="22"/>
          <w:szCs w:val="22"/>
        </w:rPr>
        <w:br/>
      </w:r>
      <w:r w:rsidRPr="003178E3">
        <w:rPr>
          <w:rFonts w:ascii="Arial" w:hAnsi="Arial" w:cs="Arial"/>
          <w:sz w:val="22"/>
          <w:szCs w:val="22"/>
        </w:rPr>
        <w:t>z veřejných výdajů</w:t>
      </w:r>
      <w:r>
        <w:rPr>
          <w:rFonts w:ascii="Arial" w:hAnsi="Arial" w:cs="Arial"/>
          <w:sz w:val="22"/>
          <w:szCs w:val="22"/>
        </w:rPr>
        <w:t>.</w:t>
      </w:r>
      <w:r w:rsidRPr="003178E3">
        <w:rPr>
          <w:rFonts w:ascii="Arial" w:hAnsi="Arial" w:cs="Arial"/>
          <w:sz w:val="22"/>
          <w:szCs w:val="22"/>
        </w:rPr>
        <w:t xml:space="preserve"> </w:t>
      </w:r>
    </w:p>
    <w:p w:rsidR="00717658" w:rsidRPr="00677A0D" w:rsidRDefault="00717658" w:rsidP="0071765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24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677A0D">
        <w:rPr>
          <w:rFonts w:ascii="Arial" w:hAnsi="Arial" w:cs="Arial"/>
          <w:sz w:val="22"/>
          <w:szCs w:val="22"/>
        </w:rPr>
        <w:t xml:space="preserve">Řádně uchovávat veškerou dokumentaci související s realizací </w:t>
      </w:r>
      <w:r>
        <w:rPr>
          <w:rFonts w:ascii="Arial" w:hAnsi="Arial" w:cs="Arial"/>
          <w:sz w:val="22"/>
          <w:szCs w:val="22"/>
        </w:rPr>
        <w:t>předmětu plnění</w:t>
      </w:r>
      <w:r w:rsidRPr="00677A0D">
        <w:rPr>
          <w:rFonts w:ascii="Arial" w:hAnsi="Arial" w:cs="Arial"/>
          <w:sz w:val="22"/>
          <w:szCs w:val="22"/>
        </w:rPr>
        <w:t>, včetně účetních dokladů nejméně</w:t>
      </w:r>
      <w:r>
        <w:rPr>
          <w:rFonts w:ascii="Arial" w:hAnsi="Arial" w:cs="Arial"/>
          <w:sz w:val="22"/>
          <w:szCs w:val="22"/>
        </w:rPr>
        <w:t xml:space="preserve"> 10 let po řádném předání předmětu plnění</w:t>
      </w:r>
      <w:r w:rsidRPr="00677A0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717658" w:rsidRDefault="00717658" w:rsidP="00717658">
      <w:pPr>
        <w:tabs>
          <w:tab w:val="center" w:pos="4536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</w:p>
    <w:p w:rsidR="001A75EF" w:rsidRDefault="001A75EF" w:rsidP="00717658">
      <w:pPr>
        <w:tabs>
          <w:tab w:val="center" w:pos="4536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</w:p>
    <w:p w:rsidR="00717658" w:rsidRDefault="00717658" w:rsidP="00717658">
      <w:pPr>
        <w:tabs>
          <w:tab w:val="center" w:pos="4536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XI</w:t>
      </w:r>
    </w:p>
    <w:p w:rsidR="00717658" w:rsidRPr="0075021E" w:rsidRDefault="00717658" w:rsidP="00717658">
      <w:pPr>
        <w:tabs>
          <w:tab w:val="center" w:pos="4536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021E">
        <w:rPr>
          <w:rFonts w:ascii="Arial" w:hAnsi="Arial" w:cs="Arial"/>
          <w:b/>
          <w:sz w:val="22"/>
          <w:szCs w:val="22"/>
        </w:rPr>
        <w:t>ZÁVĚREČNÁ USTANOVENÍ</w:t>
      </w:r>
    </w:p>
    <w:p w:rsidR="00717658" w:rsidRDefault="00717658" w:rsidP="00717658">
      <w:pPr>
        <w:numPr>
          <w:ilvl w:val="0"/>
          <w:numId w:val="9"/>
        </w:numPr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nabývá platnosti a účinnosti dnem jejího podpisu oběma smluvními stranami.</w:t>
      </w:r>
    </w:p>
    <w:p w:rsidR="00717658" w:rsidRDefault="00717658" w:rsidP="00717658">
      <w:pPr>
        <w:numPr>
          <w:ilvl w:val="0"/>
          <w:numId w:val="9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se řídí právním řádem České republiky. Práva a povinnosti neupravené Smlouvou se řídí podle příslušných právních předpisů.</w:t>
      </w:r>
    </w:p>
    <w:p w:rsidR="00717658" w:rsidRDefault="00717658" w:rsidP="00717658">
      <w:pPr>
        <w:numPr>
          <w:ilvl w:val="0"/>
          <w:numId w:val="9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Obě smluvní strany</w:t>
      </w:r>
      <w:r w:rsidRPr="00557176">
        <w:rPr>
          <w:rFonts w:ascii="Arial" w:hAnsi="Arial" w:cs="Arial"/>
          <w:sz w:val="22"/>
          <w:szCs w:val="22"/>
        </w:rPr>
        <w:t xml:space="preserve"> se zavazují vynaložit veškeré úsilí ke smírnému vyřešení všech sporů, které vzniknou v průběhu plnění této </w:t>
      </w:r>
      <w:r>
        <w:rPr>
          <w:rFonts w:ascii="Arial" w:hAnsi="Arial" w:cs="Arial"/>
          <w:sz w:val="22"/>
          <w:szCs w:val="22"/>
        </w:rPr>
        <w:t>S</w:t>
      </w:r>
      <w:r w:rsidRPr="00557176">
        <w:rPr>
          <w:rFonts w:ascii="Arial" w:hAnsi="Arial" w:cs="Arial"/>
          <w:sz w:val="22"/>
          <w:szCs w:val="22"/>
        </w:rPr>
        <w:t>mlouvy.</w:t>
      </w:r>
    </w:p>
    <w:p w:rsidR="00717658" w:rsidRPr="00557176" w:rsidRDefault="00717658" w:rsidP="00717658">
      <w:pPr>
        <w:numPr>
          <w:ilvl w:val="0"/>
          <w:numId w:val="9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7176">
        <w:rPr>
          <w:rFonts w:ascii="Arial" w:hAnsi="Arial" w:cs="Arial"/>
          <w:sz w:val="22"/>
          <w:szCs w:val="22"/>
        </w:rPr>
        <w:t xml:space="preserve">Pokud vznikne spor, jsou smluvní strany povinny informovat se navzájem písemně </w:t>
      </w:r>
      <w:r>
        <w:rPr>
          <w:rFonts w:ascii="Arial" w:hAnsi="Arial" w:cs="Arial"/>
          <w:sz w:val="22"/>
          <w:szCs w:val="22"/>
        </w:rPr>
        <w:br/>
      </w:r>
      <w:r w:rsidRPr="00557176">
        <w:rPr>
          <w:rFonts w:ascii="Arial" w:hAnsi="Arial" w:cs="Arial"/>
          <w:sz w:val="22"/>
          <w:szCs w:val="22"/>
        </w:rPr>
        <w:t xml:space="preserve">o svém stanovisku ke sporu a o řešení, které považují za možné. Pokud to kterákoli ze smluvních stran považuje za užitečné, strany se setkají a pokusí se spor vyřešit. Každá ze smluvních stran je povinna reagovat na žádost o smírné urovnání do 30 dnů </w:t>
      </w:r>
      <w:r>
        <w:rPr>
          <w:rFonts w:ascii="Arial" w:hAnsi="Arial" w:cs="Arial"/>
          <w:sz w:val="22"/>
          <w:szCs w:val="22"/>
        </w:rPr>
        <w:br/>
      </w:r>
      <w:r w:rsidRPr="00557176">
        <w:rPr>
          <w:rFonts w:ascii="Arial" w:hAnsi="Arial" w:cs="Arial"/>
          <w:sz w:val="22"/>
          <w:szCs w:val="22"/>
        </w:rPr>
        <w:t>od obdržení žádosti.</w:t>
      </w:r>
    </w:p>
    <w:p w:rsidR="00717658" w:rsidRPr="00557176" w:rsidRDefault="00717658" w:rsidP="00717658">
      <w:pPr>
        <w:numPr>
          <w:ilvl w:val="0"/>
          <w:numId w:val="9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7176">
        <w:rPr>
          <w:rFonts w:ascii="Arial" w:hAnsi="Arial" w:cs="Arial"/>
          <w:sz w:val="22"/>
          <w:szCs w:val="22"/>
        </w:rPr>
        <w:t xml:space="preserve">Všechny spory vznikající na základě této </w:t>
      </w:r>
      <w:r>
        <w:rPr>
          <w:rFonts w:ascii="Arial" w:hAnsi="Arial" w:cs="Arial"/>
          <w:sz w:val="22"/>
          <w:szCs w:val="22"/>
        </w:rPr>
        <w:t>S</w:t>
      </w:r>
      <w:r w:rsidRPr="00557176">
        <w:rPr>
          <w:rFonts w:ascii="Arial" w:hAnsi="Arial" w:cs="Arial"/>
          <w:sz w:val="22"/>
          <w:szCs w:val="22"/>
        </w:rPr>
        <w:t>mlouvy nebo v souvislosti s ní, které nebude možno vyřešit smírem, budou předány výhradně do pravomoci soudních orgánů České republiky při uplatnění právních předpisů platných v ČR.</w:t>
      </w:r>
    </w:p>
    <w:p w:rsidR="00717658" w:rsidRDefault="00717658" w:rsidP="00717658">
      <w:pPr>
        <w:numPr>
          <w:ilvl w:val="0"/>
          <w:numId w:val="9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7176">
        <w:rPr>
          <w:rFonts w:ascii="Arial" w:hAnsi="Arial" w:cs="Arial"/>
          <w:sz w:val="22"/>
          <w:szCs w:val="22"/>
        </w:rPr>
        <w:t xml:space="preserve">Jakékoliv změny či doplnění </w:t>
      </w:r>
      <w:r>
        <w:rPr>
          <w:rFonts w:ascii="Arial" w:hAnsi="Arial" w:cs="Arial"/>
          <w:sz w:val="22"/>
          <w:szCs w:val="22"/>
        </w:rPr>
        <w:t>S</w:t>
      </w:r>
      <w:r w:rsidRPr="00557176">
        <w:rPr>
          <w:rFonts w:ascii="Arial" w:hAnsi="Arial" w:cs="Arial"/>
          <w:sz w:val="22"/>
          <w:szCs w:val="22"/>
        </w:rPr>
        <w:t>mlouvy je možné činit výhradně formou písemných  číselně</w:t>
      </w:r>
      <w:r>
        <w:rPr>
          <w:rFonts w:ascii="Arial" w:hAnsi="Arial" w:cs="Arial"/>
          <w:sz w:val="22"/>
          <w:szCs w:val="22"/>
        </w:rPr>
        <w:t xml:space="preserve"> označených dodatků ke Smlouvě podepsaných oběma smluvními stranami.</w:t>
      </w:r>
    </w:p>
    <w:p w:rsidR="00717658" w:rsidRDefault="00717658" w:rsidP="00717658">
      <w:pPr>
        <w:numPr>
          <w:ilvl w:val="0"/>
          <w:numId w:val="9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bez předchozího výslovného písemného souhlasu kupujícího nepostoupí či nepřevede jakákoliv práva či povinnosti vyplývající ze Smlouvy na jakoukoliv třetí osobu.</w:t>
      </w:r>
    </w:p>
    <w:p w:rsidR="00717658" w:rsidRDefault="00717658" w:rsidP="00717658">
      <w:pPr>
        <w:numPr>
          <w:ilvl w:val="0"/>
          <w:numId w:val="9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bez jakýchkoliv výhrad souhlasí se zveřejněním této Smlouvy kupujícím v registru smluv dle zákona č. 340/2015 Sb., o registru smluv, ve znění pozdějších předpisů.</w:t>
      </w:r>
    </w:p>
    <w:p w:rsidR="00717658" w:rsidRDefault="00717658" w:rsidP="00717658">
      <w:pPr>
        <w:numPr>
          <w:ilvl w:val="0"/>
          <w:numId w:val="9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</w:t>
      </w:r>
      <w:r w:rsidRPr="0075021E">
        <w:rPr>
          <w:rFonts w:ascii="Arial" w:hAnsi="Arial" w:cs="Arial"/>
          <w:sz w:val="22"/>
          <w:szCs w:val="22"/>
        </w:rPr>
        <w:t xml:space="preserve">mlouva </w:t>
      </w:r>
      <w:r>
        <w:rPr>
          <w:rFonts w:ascii="Arial" w:hAnsi="Arial" w:cs="Arial"/>
          <w:sz w:val="22"/>
          <w:szCs w:val="22"/>
        </w:rPr>
        <w:t>se</w:t>
      </w:r>
      <w:r w:rsidRPr="0075021E">
        <w:rPr>
          <w:rFonts w:ascii="Arial" w:hAnsi="Arial" w:cs="Arial"/>
          <w:sz w:val="22"/>
          <w:szCs w:val="22"/>
        </w:rPr>
        <w:t xml:space="preserve"> vyhotov</w:t>
      </w:r>
      <w:r>
        <w:rPr>
          <w:rFonts w:ascii="Arial" w:hAnsi="Arial" w:cs="Arial"/>
          <w:sz w:val="22"/>
          <w:szCs w:val="22"/>
        </w:rPr>
        <w:t>uje</w:t>
      </w:r>
      <w:r w:rsidRPr="0075021E">
        <w:rPr>
          <w:rFonts w:ascii="Arial" w:hAnsi="Arial" w:cs="Arial"/>
          <w:sz w:val="22"/>
          <w:szCs w:val="22"/>
        </w:rPr>
        <w:t xml:space="preserve"> ve </w:t>
      </w:r>
      <w:r>
        <w:rPr>
          <w:rFonts w:ascii="Arial" w:hAnsi="Arial" w:cs="Arial"/>
          <w:sz w:val="22"/>
          <w:szCs w:val="22"/>
        </w:rPr>
        <w:t xml:space="preserve">2 </w:t>
      </w:r>
      <w:r w:rsidRPr="0075021E">
        <w:rPr>
          <w:rFonts w:ascii="Arial" w:hAnsi="Arial" w:cs="Arial"/>
          <w:sz w:val="22"/>
          <w:szCs w:val="22"/>
        </w:rPr>
        <w:t>stejnopisech</w:t>
      </w:r>
      <w:r>
        <w:rPr>
          <w:rFonts w:ascii="Arial" w:hAnsi="Arial" w:cs="Arial"/>
          <w:sz w:val="22"/>
          <w:szCs w:val="22"/>
        </w:rPr>
        <w:t>, každý s platností originálu</w:t>
      </w:r>
      <w:r w:rsidRPr="0075021E">
        <w:rPr>
          <w:rFonts w:ascii="Arial" w:hAnsi="Arial" w:cs="Arial"/>
          <w:sz w:val="22"/>
          <w:szCs w:val="22"/>
        </w:rPr>
        <w:t>, z nichž</w:t>
      </w:r>
      <w:r>
        <w:rPr>
          <w:rFonts w:ascii="Arial" w:hAnsi="Arial" w:cs="Arial"/>
          <w:sz w:val="22"/>
          <w:szCs w:val="22"/>
        </w:rPr>
        <w:t xml:space="preserve"> </w:t>
      </w:r>
      <w:r w:rsidRPr="0075021E">
        <w:rPr>
          <w:rFonts w:ascii="Arial" w:hAnsi="Arial" w:cs="Arial"/>
          <w:sz w:val="22"/>
          <w:szCs w:val="22"/>
        </w:rPr>
        <w:t xml:space="preserve">obdrží </w:t>
      </w:r>
      <w:r>
        <w:rPr>
          <w:rFonts w:ascii="Arial" w:hAnsi="Arial" w:cs="Arial"/>
          <w:sz w:val="22"/>
          <w:szCs w:val="22"/>
        </w:rPr>
        <w:t>po jejich podpisu jeden kupující a jeden prodávající.</w:t>
      </w:r>
    </w:p>
    <w:p w:rsidR="00717658" w:rsidRDefault="00717658" w:rsidP="00717658">
      <w:pPr>
        <w:numPr>
          <w:ilvl w:val="0"/>
          <w:numId w:val="9"/>
        </w:numPr>
        <w:tabs>
          <w:tab w:val="left" w:pos="426"/>
        </w:tabs>
        <w:spacing w:before="120"/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prohlašují, že si tuto Smlouvu přečetly, s jejím obsahem souhlasí </w:t>
      </w:r>
      <w:r>
        <w:rPr>
          <w:rFonts w:ascii="Arial" w:hAnsi="Arial" w:cs="Arial"/>
          <w:sz w:val="22"/>
          <w:szCs w:val="22"/>
        </w:rPr>
        <w:br/>
        <w:t>a že byla sepsána na základě jejich pravé a svobodné vůle, a na důkaz toho připojují své podpisy.</w:t>
      </w:r>
    </w:p>
    <w:p w:rsidR="00717658" w:rsidRPr="003E5D12" w:rsidRDefault="00717658" w:rsidP="00717658">
      <w:pPr>
        <w:spacing w:before="120"/>
        <w:ind w:left="284"/>
        <w:jc w:val="both"/>
        <w:rPr>
          <w:rFonts w:ascii="Arial" w:hAnsi="Arial" w:cs="Arial"/>
          <w:sz w:val="22"/>
          <w:szCs w:val="22"/>
        </w:rPr>
      </w:pPr>
    </w:p>
    <w:p w:rsidR="00717658" w:rsidRPr="004C739C" w:rsidRDefault="00717658" w:rsidP="00717658">
      <w:pPr>
        <w:rPr>
          <w:rFonts w:ascii="Arial" w:hAnsi="Arial" w:cs="Arial"/>
          <w:sz w:val="22"/>
          <w:szCs w:val="22"/>
        </w:rPr>
      </w:pPr>
      <w:r w:rsidRPr="004C739C">
        <w:rPr>
          <w:rFonts w:ascii="Arial" w:hAnsi="Arial" w:cs="Arial"/>
          <w:sz w:val="22"/>
          <w:szCs w:val="22"/>
        </w:rPr>
        <w:t xml:space="preserve">Ke dni podpisu má tato </w:t>
      </w:r>
      <w:r>
        <w:rPr>
          <w:rFonts w:ascii="Arial" w:hAnsi="Arial" w:cs="Arial"/>
          <w:sz w:val="22"/>
          <w:szCs w:val="22"/>
        </w:rPr>
        <w:t>S</w:t>
      </w:r>
      <w:r w:rsidRPr="004C739C">
        <w:rPr>
          <w:rFonts w:ascii="Arial" w:hAnsi="Arial" w:cs="Arial"/>
          <w:sz w:val="22"/>
          <w:szCs w:val="22"/>
        </w:rPr>
        <w:t>mlouva jednu přílohu:</w:t>
      </w:r>
    </w:p>
    <w:p w:rsidR="00717658" w:rsidRDefault="00717658" w:rsidP="00717658">
      <w:pPr>
        <w:spacing w:before="120"/>
        <w:rPr>
          <w:rFonts w:ascii="Arial" w:hAnsi="Arial" w:cs="Arial"/>
          <w:sz w:val="22"/>
          <w:szCs w:val="22"/>
        </w:rPr>
      </w:pPr>
      <w:r w:rsidRPr="004C739C">
        <w:rPr>
          <w:rFonts w:ascii="Arial" w:hAnsi="Arial" w:cs="Arial"/>
          <w:sz w:val="22"/>
          <w:szCs w:val="22"/>
        </w:rPr>
        <w:t xml:space="preserve">Příloha č. 1 Smlouvy - </w:t>
      </w:r>
      <w:r>
        <w:rPr>
          <w:rFonts w:ascii="Arial" w:hAnsi="Arial" w:cs="Arial"/>
          <w:sz w:val="22"/>
          <w:szCs w:val="22"/>
        </w:rPr>
        <w:t>s</w:t>
      </w:r>
      <w:r w:rsidRPr="004C739C">
        <w:rPr>
          <w:rFonts w:ascii="Arial" w:hAnsi="Arial" w:cs="Arial"/>
          <w:sz w:val="22"/>
          <w:szCs w:val="22"/>
        </w:rPr>
        <w:t>pecifikace a cenová kalkulace zboží</w:t>
      </w:r>
      <w:r w:rsidRPr="00084A61">
        <w:rPr>
          <w:rFonts w:ascii="Arial" w:hAnsi="Arial" w:cs="Arial"/>
          <w:sz w:val="22"/>
          <w:szCs w:val="22"/>
        </w:rPr>
        <w:t xml:space="preserve"> </w:t>
      </w:r>
    </w:p>
    <w:p w:rsidR="00717658" w:rsidRDefault="00717658" w:rsidP="00717658">
      <w:pPr>
        <w:spacing w:before="120"/>
        <w:rPr>
          <w:rFonts w:ascii="Arial" w:hAnsi="Arial" w:cs="Arial"/>
          <w:sz w:val="22"/>
          <w:szCs w:val="22"/>
        </w:rPr>
      </w:pPr>
    </w:p>
    <w:p w:rsidR="00717658" w:rsidRPr="0075021E" w:rsidRDefault="00717658" w:rsidP="00717658">
      <w:pPr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Praze dne: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dne:</w:t>
      </w:r>
    </w:p>
    <w:p w:rsidR="00717658" w:rsidRDefault="00717658" w:rsidP="00717658">
      <w:pPr>
        <w:spacing w:before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kupujícího</w:t>
      </w:r>
      <w:r w:rsidRPr="0075021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Za </w:t>
      </w:r>
      <w:r w:rsidRPr="0075021E">
        <w:rPr>
          <w:rFonts w:ascii="Arial" w:hAnsi="Arial" w:cs="Arial"/>
          <w:sz w:val="22"/>
          <w:szCs w:val="22"/>
        </w:rPr>
        <w:t>prodávající</w:t>
      </w:r>
      <w:r>
        <w:rPr>
          <w:rFonts w:ascii="Arial" w:hAnsi="Arial" w:cs="Arial"/>
          <w:sz w:val="22"/>
          <w:szCs w:val="22"/>
        </w:rPr>
        <w:t>ho</w:t>
      </w:r>
      <w:r w:rsidRPr="0075021E">
        <w:rPr>
          <w:rFonts w:ascii="Arial" w:hAnsi="Arial" w:cs="Arial"/>
          <w:sz w:val="22"/>
          <w:szCs w:val="22"/>
        </w:rPr>
        <w:t xml:space="preserve">: </w:t>
      </w:r>
    </w:p>
    <w:p w:rsidR="00717658" w:rsidRDefault="00717658" w:rsidP="00717658">
      <w:pPr>
        <w:spacing w:before="480"/>
        <w:jc w:val="both"/>
        <w:rPr>
          <w:rFonts w:ascii="Arial" w:hAnsi="Arial" w:cs="Arial"/>
          <w:b/>
          <w:sz w:val="20"/>
        </w:rPr>
      </w:pPr>
      <w:r w:rsidRPr="0075021E">
        <w:rPr>
          <w:rFonts w:ascii="Arial" w:hAnsi="Arial" w:cs="Arial"/>
          <w:sz w:val="22"/>
          <w:szCs w:val="22"/>
        </w:rPr>
        <w:t>________________________________</w:t>
      </w:r>
      <w:r>
        <w:rPr>
          <w:rFonts w:ascii="Arial" w:hAnsi="Arial" w:cs="Arial"/>
          <w:sz w:val="22"/>
          <w:szCs w:val="22"/>
        </w:rPr>
        <w:tab/>
      </w:r>
      <w:r w:rsidR="001A75EF">
        <w:rPr>
          <w:rFonts w:ascii="Arial" w:hAnsi="Arial" w:cs="Arial"/>
          <w:sz w:val="22"/>
          <w:szCs w:val="22"/>
        </w:rPr>
        <w:t xml:space="preserve">         </w:t>
      </w:r>
      <w:r w:rsidRPr="0075021E">
        <w:rPr>
          <w:rFonts w:ascii="Arial" w:hAnsi="Arial" w:cs="Arial"/>
          <w:sz w:val="22"/>
          <w:szCs w:val="22"/>
        </w:rPr>
        <w:t>_______________________________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B8227C" w:rsidRDefault="00B8227C" w:rsidP="00717658"/>
    <w:p w:rsidR="00CF477B" w:rsidRDefault="00CF477B" w:rsidP="00717658"/>
    <w:p w:rsidR="00CF477B" w:rsidRDefault="00CF477B" w:rsidP="00717658"/>
    <w:p w:rsidR="00CF477B" w:rsidRDefault="00CF477B" w:rsidP="00717658"/>
    <w:p w:rsidR="00CF477B" w:rsidRDefault="00CF477B" w:rsidP="00717658"/>
    <w:p w:rsidR="00CF477B" w:rsidRDefault="00CF477B" w:rsidP="00717658">
      <w:r w:rsidRPr="00CF477B">
        <w:drawing>
          <wp:inline distT="0" distB="0" distL="0" distR="0">
            <wp:extent cx="5490845" cy="670795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6707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0" w:name="_GoBack"/>
      <w:bookmarkEnd w:id="10"/>
    </w:p>
    <w:sectPr w:rsidR="00CF477B" w:rsidSect="001A75E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84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77C" w:rsidRDefault="00B2477C">
      <w:r>
        <w:separator/>
      </w:r>
    </w:p>
  </w:endnote>
  <w:endnote w:type="continuationSeparator" w:id="0">
    <w:p w:rsidR="00B2477C" w:rsidRDefault="00B2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A8" w:rsidRDefault="00953E64" w:rsidP="002952A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952A8" w:rsidRDefault="00B2477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F6E" w:rsidRPr="00491C2C" w:rsidRDefault="00FB7E18" w:rsidP="002C4F6E">
    <w:pPr>
      <w:pStyle w:val="Zpat"/>
      <w:tabs>
        <w:tab w:val="clear" w:pos="4536"/>
        <w:tab w:val="clear" w:pos="9072"/>
        <w:tab w:val="left" w:pos="-284"/>
        <w:tab w:val="left" w:pos="2410"/>
        <w:tab w:val="left" w:pos="4820"/>
        <w:tab w:val="right" w:pos="9356"/>
      </w:tabs>
      <w:ind w:left="-294" w:right="-332"/>
      <w:rPr>
        <w:color w:val="A6A6A6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298" distR="114298" simplePos="0" relativeHeight="251665408" behindDoc="0" locked="0" layoutInCell="1" allowOverlap="1">
              <wp:simplePos x="0" y="0"/>
              <wp:positionH relativeFrom="column">
                <wp:posOffset>4335144</wp:posOffset>
              </wp:positionH>
              <wp:positionV relativeFrom="paragraph">
                <wp:posOffset>27940</wp:posOffset>
              </wp:positionV>
              <wp:extent cx="0" cy="304165"/>
              <wp:effectExtent l="0" t="0" r="19050" b="19685"/>
              <wp:wrapNone/>
              <wp:docPr id="7" name="Přímá spojnice se šipko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0416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E7014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7" o:spid="_x0000_s1026" type="#_x0000_t32" style="position:absolute;margin-left:341.35pt;margin-top:2.2pt;width:0;height:23.95pt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" strokecolor="#a6a6a6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64384" behindDoc="0" locked="0" layoutInCell="1" allowOverlap="1">
              <wp:simplePos x="0" y="0"/>
              <wp:positionH relativeFrom="column">
                <wp:posOffset>1420494</wp:posOffset>
              </wp:positionH>
              <wp:positionV relativeFrom="paragraph">
                <wp:posOffset>24765</wp:posOffset>
              </wp:positionV>
              <wp:extent cx="0" cy="304165"/>
              <wp:effectExtent l="0" t="0" r="19050" b="19685"/>
              <wp:wrapNone/>
              <wp:docPr id="8" name="Přímá spojnice se šipkou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0416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C05D9D" id="Přímá spojnice se šipkou 8" o:spid="_x0000_s1026" type="#_x0000_t32" style="position:absolute;margin-left:111.85pt;margin-top:1.95pt;width:0;height:23.95pt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" strokecolor="#a6a6a6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>
              <wp:simplePos x="0" y="0"/>
              <wp:positionH relativeFrom="column">
                <wp:posOffset>-213995</wp:posOffset>
              </wp:positionH>
              <wp:positionV relativeFrom="paragraph">
                <wp:posOffset>-64136</wp:posOffset>
              </wp:positionV>
              <wp:extent cx="6134735" cy="0"/>
              <wp:effectExtent l="0" t="0" r="37465" b="19050"/>
              <wp:wrapNone/>
              <wp:docPr id="9" name="Přímá spojnice se šipkou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73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2F410E" id="Přímá spojnice se šipkou 9" o:spid="_x0000_s1026" type="#_x0000_t32" style="position:absolute;margin-left:-16.85pt;margin-top:-5.05pt;width:483.0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" strokecolor="#a6a6a6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5920105</wp:posOffset>
              </wp:positionH>
              <wp:positionV relativeFrom="paragraph">
                <wp:posOffset>-236220</wp:posOffset>
              </wp:positionV>
              <wp:extent cx="635" cy="169545"/>
              <wp:effectExtent l="0" t="0" r="37465" b="20955"/>
              <wp:wrapNone/>
              <wp:docPr id="10" name="Přímá spojnice se šipko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6954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9958EF" id="Přímá spojnice se šipkou 10" o:spid="_x0000_s1026" type="#_x0000_t32" style="position:absolute;margin-left:466.15pt;margin-top:-18.6pt;width:.05pt;height:1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" strokecolor="#a6a6a6" strokeweight=".5pt"/>
          </w:pict>
        </mc:Fallback>
      </mc:AlternateContent>
    </w:r>
    <w:r w:rsidR="00953E64" w:rsidRPr="00491C2C">
      <w:rPr>
        <w:color w:val="A6A6A6"/>
        <w:sz w:val="20"/>
        <w:szCs w:val="20"/>
      </w:rPr>
      <w:t>Správa základních registrů</w:t>
    </w:r>
    <w:r w:rsidR="00953E64" w:rsidRPr="00491C2C">
      <w:rPr>
        <w:color w:val="A6A6A6"/>
        <w:sz w:val="20"/>
        <w:szCs w:val="20"/>
      </w:rPr>
      <w:tab/>
      <w:t xml:space="preserve">pro obecnou komunikaci:   </w:t>
    </w:r>
    <w:r w:rsidR="00953E64" w:rsidRPr="00491C2C">
      <w:rPr>
        <w:color w:val="A6A6A6"/>
        <w:sz w:val="20"/>
        <w:szCs w:val="20"/>
      </w:rPr>
      <w:tab/>
      <w:t>szr@szrcr.cz</w:t>
    </w:r>
    <w:r w:rsidR="00953E64" w:rsidRPr="00491C2C">
      <w:rPr>
        <w:color w:val="A6A6A6"/>
        <w:sz w:val="20"/>
        <w:szCs w:val="20"/>
      </w:rPr>
      <w:tab/>
      <w:t xml:space="preserve"> tel.: +420 236 031 751 </w:t>
    </w:r>
  </w:p>
  <w:p w:rsidR="002C4F6E" w:rsidRPr="00491C2C" w:rsidRDefault="00953E64" w:rsidP="002C4F6E">
    <w:pPr>
      <w:pStyle w:val="Zpat"/>
      <w:tabs>
        <w:tab w:val="clear" w:pos="4536"/>
        <w:tab w:val="clear" w:pos="9072"/>
        <w:tab w:val="left" w:pos="-284"/>
        <w:tab w:val="left" w:pos="2410"/>
        <w:tab w:val="center" w:pos="3969"/>
        <w:tab w:val="left" w:pos="4820"/>
        <w:tab w:val="right" w:pos="9356"/>
      </w:tabs>
      <w:ind w:left="-294" w:right="-332"/>
      <w:rPr>
        <w:color w:val="A6A6A6"/>
        <w:sz w:val="20"/>
        <w:szCs w:val="20"/>
      </w:rPr>
    </w:pPr>
    <w:r w:rsidRPr="00491C2C">
      <w:rPr>
        <w:color w:val="A6A6A6"/>
        <w:sz w:val="20"/>
        <w:szCs w:val="20"/>
      </w:rPr>
      <w:t>Na Vápence 14</w:t>
    </w:r>
    <w:r w:rsidRPr="00491C2C">
      <w:rPr>
        <w:color w:val="A6A6A6"/>
        <w:sz w:val="20"/>
        <w:szCs w:val="20"/>
      </w:rPr>
      <w:tab/>
      <w:t xml:space="preserve">pro elektronická podání: </w:t>
    </w:r>
    <w:r w:rsidRPr="00491C2C">
      <w:rPr>
        <w:color w:val="A6A6A6"/>
        <w:sz w:val="20"/>
        <w:szCs w:val="20"/>
      </w:rPr>
      <w:tab/>
    </w:r>
    <w:hyperlink r:id="rId1" w:history="1">
      <w:r w:rsidRPr="00491C2C">
        <w:rPr>
          <w:rStyle w:val="Hypertextovodkaz"/>
          <w:color w:val="A6A6A6"/>
          <w:sz w:val="20"/>
          <w:szCs w:val="20"/>
        </w:rPr>
        <w:t>epodatelna@szrcr.cz</w:t>
      </w:r>
    </w:hyperlink>
    <w:r w:rsidRPr="00491C2C">
      <w:rPr>
        <w:color w:val="A6A6A6"/>
        <w:sz w:val="20"/>
        <w:szCs w:val="20"/>
      </w:rPr>
      <w:t xml:space="preserve"> </w:t>
    </w:r>
    <w:r w:rsidRPr="00491C2C">
      <w:rPr>
        <w:color w:val="A6A6A6"/>
        <w:sz w:val="20"/>
        <w:szCs w:val="20"/>
      </w:rPr>
      <w:tab/>
      <w:t>tel.: +420 236 031 759</w:t>
    </w:r>
  </w:p>
  <w:p w:rsidR="002C4F6E" w:rsidRPr="00C573BF" w:rsidRDefault="00953E64" w:rsidP="002C4F6E">
    <w:pPr>
      <w:pStyle w:val="Zpat"/>
      <w:tabs>
        <w:tab w:val="clear" w:pos="4536"/>
        <w:tab w:val="clear" w:pos="9072"/>
        <w:tab w:val="right" w:pos="-284"/>
        <w:tab w:val="left" w:pos="3828"/>
        <w:tab w:val="left" w:pos="6521"/>
        <w:tab w:val="right" w:pos="9356"/>
      </w:tabs>
      <w:ind w:left="-294" w:right="-332"/>
      <w:rPr>
        <w:color w:val="A6A6A6"/>
        <w:sz w:val="18"/>
        <w:szCs w:val="18"/>
      </w:rPr>
    </w:pPr>
    <w:r w:rsidRPr="00491C2C">
      <w:rPr>
        <w:color w:val="A6A6A6"/>
        <w:sz w:val="20"/>
        <w:szCs w:val="20"/>
      </w:rPr>
      <w:tab/>
      <w:t>130 00 Praha 3</w:t>
    </w:r>
    <w:r w:rsidRPr="00491C2C">
      <w:rPr>
        <w:color w:val="A6A6A6"/>
        <w:sz w:val="20"/>
        <w:szCs w:val="20"/>
      </w:rPr>
      <w:tab/>
    </w:r>
    <w:r w:rsidRPr="00491C2C">
      <w:rPr>
        <w:color w:val="A6A6A6"/>
        <w:sz w:val="18"/>
        <w:szCs w:val="18"/>
      </w:rPr>
      <w:tab/>
    </w:r>
    <w:r>
      <w:rPr>
        <w:color w:val="A6A6A6"/>
        <w:sz w:val="18"/>
        <w:szCs w:val="18"/>
      </w:rPr>
      <w:tab/>
    </w:r>
    <w:r w:rsidRPr="00491C2C">
      <w:rPr>
        <w:color w:val="A6A6A6"/>
        <w:sz w:val="20"/>
        <w:szCs w:val="20"/>
      </w:rPr>
      <w:t>www.szrcr.cz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A8" w:rsidRPr="00491C2C" w:rsidRDefault="00FB7E18" w:rsidP="00D0665B">
    <w:pPr>
      <w:pStyle w:val="Zpat"/>
      <w:tabs>
        <w:tab w:val="clear" w:pos="4536"/>
        <w:tab w:val="clear" w:pos="9072"/>
        <w:tab w:val="left" w:pos="-284"/>
        <w:tab w:val="left" w:pos="2410"/>
        <w:tab w:val="left" w:pos="4820"/>
        <w:tab w:val="right" w:pos="9356"/>
      </w:tabs>
      <w:ind w:left="-294" w:right="-332"/>
      <w:rPr>
        <w:color w:val="A6A6A6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298" distR="114298" simplePos="0" relativeHeight="251661312" behindDoc="0" locked="0" layoutInCell="1" allowOverlap="1">
              <wp:simplePos x="0" y="0"/>
              <wp:positionH relativeFrom="column">
                <wp:posOffset>4335144</wp:posOffset>
              </wp:positionH>
              <wp:positionV relativeFrom="paragraph">
                <wp:posOffset>27940</wp:posOffset>
              </wp:positionV>
              <wp:extent cx="0" cy="304165"/>
              <wp:effectExtent l="0" t="0" r="19050" b="19685"/>
              <wp:wrapNone/>
              <wp:docPr id="6" name="Přímá spojnice se šipkou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0416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F9B11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6" o:spid="_x0000_s1026" type="#_x0000_t32" style="position:absolute;margin-left:341.35pt;margin-top:2.2pt;width:0;height:23.95pt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" strokecolor="#a6a6a6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60288" behindDoc="0" locked="0" layoutInCell="1" allowOverlap="1">
              <wp:simplePos x="0" y="0"/>
              <wp:positionH relativeFrom="column">
                <wp:posOffset>1420494</wp:posOffset>
              </wp:positionH>
              <wp:positionV relativeFrom="paragraph">
                <wp:posOffset>24765</wp:posOffset>
              </wp:positionV>
              <wp:extent cx="0" cy="304165"/>
              <wp:effectExtent l="0" t="0" r="19050" b="19685"/>
              <wp:wrapNone/>
              <wp:docPr id="5" name="Přímá spojnice se šipkou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0416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BCB17E" id="Přímá spojnice se šipkou 5" o:spid="_x0000_s1026" type="#_x0000_t32" style="position:absolute;margin-left:111.85pt;margin-top:1.95pt;width:0;height:23.95pt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" strokecolor="#a6a6a6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-213995</wp:posOffset>
              </wp:positionH>
              <wp:positionV relativeFrom="paragraph">
                <wp:posOffset>-64136</wp:posOffset>
              </wp:positionV>
              <wp:extent cx="6134735" cy="0"/>
              <wp:effectExtent l="0" t="0" r="37465" b="19050"/>
              <wp:wrapNone/>
              <wp:docPr id="4" name="Přímá spojnice se šipko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73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ABF4D8" id="Přímá spojnice se šipkou 4" o:spid="_x0000_s1026" type="#_x0000_t32" style="position:absolute;margin-left:-16.85pt;margin-top:-5.05pt;width:483.0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" strokecolor="#a6a6a6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5920105</wp:posOffset>
              </wp:positionH>
              <wp:positionV relativeFrom="paragraph">
                <wp:posOffset>-236220</wp:posOffset>
              </wp:positionV>
              <wp:extent cx="635" cy="169545"/>
              <wp:effectExtent l="0" t="0" r="37465" b="20955"/>
              <wp:wrapNone/>
              <wp:docPr id="3" name="Přímá spojnice se šipko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6954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B9B87C" id="Přímá spojnice se šipkou 3" o:spid="_x0000_s1026" type="#_x0000_t32" style="position:absolute;margin-left:466.15pt;margin-top:-18.6pt;width:.05pt;height:1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" strokecolor="#a6a6a6" strokeweight=".5pt"/>
          </w:pict>
        </mc:Fallback>
      </mc:AlternateContent>
    </w:r>
    <w:r w:rsidR="00953E64" w:rsidRPr="00491C2C">
      <w:rPr>
        <w:color w:val="A6A6A6"/>
        <w:sz w:val="20"/>
        <w:szCs w:val="20"/>
      </w:rPr>
      <w:t>Správa základních registrů</w:t>
    </w:r>
    <w:r w:rsidR="00953E64" w:rsidRPr="00491C2C">
      <w:rPr>
        <w:color w:val="A6A6A6"/>
        <w:sz w:val="20"/>
        <w:szCs w:val="20"/>
      </w:rPr>
      <w:tab/>
      <w:t xml:space="preserve">pro obecnou komunikaci:   </w:t>
    </w:r>
    <w:r w:rsidR="00953E64" w:rsidRPr="00491C2C">
      <w:rPr>
        <w:color w:val="A6A6A6"/>
        <w:sz w:val="20"/>
        <w:szCs w:val="20"/>
      </w:rPr>
      <w:tab/>
      <w:t>szr@szrcr.cz</w:t>
    </w:r>
    <w:r w:rsidR="00953E64" w:rsidRPr="00491C2C">
      <w:rPr>
        <w:color w:val="A6A6A6"/>
        <w:sz w:val="20"/>
        <w:szCs w:val="20"/>
      </w:rPr>
      <w:tab/>
      <w:t xml:space="preserve"> tel.: +420 236 031 751 </w:t>
    </w:r>
  </w:p>
  <w:p w:rsidR="004E078C" w:rsidRPr="00491C2C" w:rsidRDefault="00953E64" w:rsidP="00D0665B">
    <w:pPr>
      <w:pStyle w:val="Zpat"/>
      <w:tabs>
        <w:tab w:val="clear" w:pos="4536"/>
        <w:tab w:val="clear" w:pos="9072"/>
        <w:tab w:val="left" w:pos="-284"/>
        <w:tab w:val="left" w:pos="2410"/>
        <w:tab w:val="center" w:pos="3969"/>
        <w:tab w:val="left" w:pos="4820"/>
        <w:tab w:val="right" w:pos="9356"/>
      </w:tabs>
      <w:ind w:left="-294" w:right="-332"/>
      <w:rPr>
        <w:color w:val="A6A6A6"/>
        <w:sz w:val="20"/>
        <w:szCs w:val="20"/>
      </w:rPr>
    </w:pPr>
    <w:r w:rsidRPr="00491C2C">
      <w:rPr>
        <w:color w:val="A6A6A6"/>
        <w:sz w:val="20"/>
        <w:szCs w:val="20"/>
      </w:rPr>
      <w:t>Na Vápence 14</w:t>
    </w:r>
    <w:r w:rsidRPr="00491C2C">
      <w:rPr>
        <w:color w:val="A6A6A6"/>
        <w:sz w:val="20"/>
        <w:szCs w:val="20"/>
      </w:rPr>
      <w:tab/>
      <w:t xml:space="preserve">pro elektronická podání: </w:t>
    </w:r>
    <w:r w:rsidRPr="00491C2C">
      <w:rPr>
        <w:color w:val="A6A6A6"/>
        <w:sz w:val="20"/>
        <w:szCs w:val="20"/>
      </w:rPr>
      <w:tab/>
    </w:r>
    <w:hyperlink r:id="rId1" w:history="1">
      <w:r w:rsidRPr="00491C2C">
        <w:rPr>
          <w:rStyle w:val="Hypertextovodkaz"/>
          <w:color w:val="A6A6A6"/>
          <w:sz w:val="20"/>
          <w:szCs w:val="20"/>
        </w:rPr>
        <w:t>epodatelna@szrcr.cz</w:t>
      </w:r>
    </w:hyperlink>
    <w:r w:rsidRPr="00491C2C">
      <w:rPr>
        <w:color w:val="A6A6A6"/>
        <w:sz w:val="20"/>
        <w:szCs w:val="20"/>
      </w:rPr>
      <w:t xml:space="preserve"> </w:t>
    </w:r>
    <w:r w:rsidRPr="00491C2C">
      <w:rPr>
        <w:color w:val="A6A6A6"/>
        <w:sz w:val="20"/>
        <w:szCs w:val="20"/>
      </w:rPr>
      <w:tab/>
      <w:t>tel.: +420 236 031 759</w:t>
    </w:r>
  </w:p>
  <w:p w:rsidR="002952A8" w:rsidRPr="00C573BF" w:rsidRDefault="00953E64" w:rsidP="00D0665B">
    <w:pPr>
      <w:pStyle w:val="Zpat"/>
      <w:tabs>
        <w:tab w:val="clear" w:pos="4536"/>
        <w:tab w:val="clear" w:pos="9072"/>
        <w:tab w:val="right" w:pos="-284"/>
        <w:tab w:val="left" w:pos="3828"/>
        <w:tab w:val="left" w:pos="6521"/>
        <w:tab w:val="right" w:pos="9356"/>
      </w:tabs>
      <w:ind w:left="-294" w:right="-332"/>
      <w:rPr>
        <w:color w:val="A6A6A6"/>
        <w:sz w:val="18"/>
        <w:szCs w:val="18"/>
      </w:rPr>
    </w:pPr>
    <w:r w:rsidRPr="00491C2C">
      <w:rPr>
        <w:color w:val="A6A6A6"/>
        <w:sz w:val="20"/>
        <w:szCs w:val="20"/>
      </w:rPr>
      <w:tab/>
      <w:t>130 00 Praha 3</w:t>
    </w:r>
    <w:r w:rsidRPr="00491C2C">
      <w:rPr>
        <w:color w:val="A6A6A6"/>
        <w:sz w:val="20"/>
        <w:szCs w:val="20"/>
      </w:rPr>
      <w:tab/>
    </w:r>
    <w:r w:rsidRPr="00491C2C">
      <w:rPr>
        <w:color w:val="A6A6A6"/>
        <w:sz w:val="18"/>
        <w:szCs w:val="18"/>
      </w:rPr>
      <w:tab/>
    </w:r>
    <w:r>
      <w:rPr>
        <w:color w:val="A6A6A6"/>
        <w:sz w:val="18"/>
        <w:szCs w:val="18"/>
      </w:rPr>
      <w:tab/>
    </w:r>
    <w:r w:rsidRPr="00491C2C">
      <w:rPr>
        <w:color w:val="A6A6A6"/>
        <w:sz w:val="20"/>
        <w:szCs w:val="20"/>
      </w:rPr>
      <w:t>www.szrcr.cz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77C" w:rsidRDefault="00B2477C">
      <w:r>
        <w:separator/>
      </w:r>
    </w:p>
  </w:footnote>
  <w:footnote w:type="continuationSeparator" w:id="0">
    <w:p w:rsidR="00B2477C" w:rsidRDefault="00B24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A8" w:rsidRDefault="00FB7E18" w:rsidP="00D0665B">
    <w:pPr>
      <w:pStyle w:val="Zhlav"/>
    </w:pPr>
    <w:r w:rsidRPr="00820186">
      <w:rPr>
        <w:noProof/>
      </w:rPr>
      <w:drawing>
        <wp:inline distT="0" distB="0" distL="0" distR="0">
          <wp:extent cx="2200275" cy="447675"/>
          <wp:effectExtent l="0" t="0" r="9525" b="9525"/>
          <wp:docPr id="15" name="Obrázek 15" descr="SZR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SZR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A8" w:rsidRDefault="00FB7E18">
    <w:pPr>
      <w:pStyle w:val="Zhlav"/>
    </w:pPr>
    <w:r w:rsidRPr="00820186">
      <w:rPr>
        <w:noProof/>
      </w:rPr>
      <w:drawing>
        <wp:inline distT="0" distB="0" distL="0" distR="0">
          <wp:extent cx="2200275" cy="447675"/>
          <wp:effectExtent l="0" t="0" r="9525" b="9525"/>
          <wp:docPr id="16" name="Obrázek 16" descr="SZR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ZR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7D71"/>
    <w:multiLevelType w:val="hybridMultilevel"/>
    <w:tmpl w:val="78B6655E"/>
    <w:lvl w:ilvl="0" w:tplc="3BDA8368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ascii="Arial" w:eastAsia="Times New Roman" w:hAnsi="Arial" w:cs="Arial"/>
        <w:b w:val="0"/>
        <w:i w:val="0"/>
        <w:sz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9747C"/>
    <w:multiLevelType w:val="multilevel"/>
    <w:tmpl w:val="44946B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E40BED"/>
    <w:multiLevelType w:val="hybridMultilevel"/>
    <w:tmpl w:val="7814F8DE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330DDC"/>
    <w:multiLevelType w:val="multilevel"/>
    <w:tmpl w:val="9F9A7C8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89C1CA0"/>
    <w:multiLevelType w:val="hybridMultilevel"/>
    <w:tmpl w:val="D8A27F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023FF"/>
    <w:multiLevelType w:val="multilevel"/>
    <w:tmpl w:val="AFDC1F9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5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34C2347C"/>
    <w:multiLevelType w:val="hybridMultilevel"/>
    <w:tmpl w:val="616025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678C7"/>
    <w:multiLevelType w:val="hybridMultilevel"/>
    <w:tmpl w:val="5F4EA130"/>
    <w:lvl w:ilvl="0" w:tplc="D7EE55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9F6303"/>
    <w:multiLevelType w:val="multilevel"/>
    <w:tmpl w:val="44946B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117566E"/>
    <w:multiLevelType w:val="hybridMultilevel"/>
    <w:tmpl w:val="B3AC582E"/>
    <w:lvl w:ilvl="0" w:tplc="4C3CEC3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2E62143"/>
    <w:multiLevelType w:val="multilevel"/>
    <w:tmpl w:val="44946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4EC5F0F"/>
    <w:multiLevelType w:val="hybridMultilevel"/>
    <w:tmpl w:val="BC4E6F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3098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18"/>
    <w:rsid w:val="001A75EF"/>
    <w:rsid w:val="003D7DAF"/>
    <w:rsid w:val="006779CE"/>
    <w:rsid w:val="00717658"/>
    <w:rsid w:val="00953E64"/>
    <w:rsid w:val="00B2477C"/>
    <w:rsid w:val="00B8227C"/>
    <w:rsid w:val="00BE0E3C"/>
    <w:rsid w:val="00CF477B"/>
    <w:rsid w:val="00FB7E18"/>
    <w:rsid w:val="00FD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CF9F34-26A9-45BA-ACD9-F726B9E5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7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,hd,ContentsHeader"/>
    <w:basedOn w:val="Normln"/>
    <w:link w:val="ZhlavChar"/>
    <w:uiPriority w:val="99"/>
    <w:rsid w:val="00FB7E1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aliases w:val="h Char,hd Char,ContentsHeader Char"/>
    <w:basedOn w:val="Standardnpsmoodstavce"/>
    <w:link w:val="Zhlav"/>
    <w:uiPriority w:val="99"/>
    <w:rsid w:val="00FB7E18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B7E1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sid w:val="00FB7E18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">
    <w:name w:val="Text"/>
    <w:basedOn w:val="Normln"/>
    <w:rsid w:val="00FB7E18"/>
    <w:rPr>
      <w:rFonts w:cs="Arial"/>
    </w:rPr>
  </w:style>
  <w:style w:type="character" w:styleId="slostrnky">
    <w:name w:val="page number"/>
    <w:basedOn w:val="Standardnpsmoodstavce"/>
    <w:rsid w:val="00FB7E18"/>
  </w:style>
  <w:style w:type="character" w:styleId="Hypertextovodkaz">
    <w:name w:val="Hyperlink"/>
    <w:uiPriority w:val="99"/>
    <w:unhideWhenUsed/>
    <w:rsid w:val="00FB7E18"/>
    <w:rPr>
      <w:color w:val="0563C1"/>
      <w:u w:val="single"/>
    </w:rPr>
  </w:style>
  <w:style w:type="paragraph" w:styleId="Zkladntext">
    <w:name w:val="Body Text"/>
    <w:basedOn w:val="Normln"/>
    <w:link w:val="ZkladntextChar"/>
    <w:rsid w:val="00717658"/>
    <w:pPr>
      <w:tabs>
        <w:tab w:val="left" w:pos="426"/>
      </w:tabs>
      <w:spacing w:before="120"/>
      <w:jc w:val="both"/>
    </w:pPr>
    <w:rPr>
      <w:rFonts w:ascii="Calibri" w:hAnsi="Calibri"/>
      <w:szCs w:val="20"/>
    </w:rPr>
  </w:style>
  <w:style w:type="character" w:customStyle="1" w:styleId="ZkladntextChar">
    <w:name w:val="Základní text Char"/>
    <w:basedOn w:val="Standardnpsmoodstavce"/>
    <w:link w:val="Zkladntext"/>
    <w:rsid w:val="00717658"/>
    <w:rPr>
      <w:rFonts w:ascii="Calibri" w:eastAsia="Times New Roman" w:hAnsi="Calibri" w:cs="Times New Roman"/>
      <w:sz w:val="24"/>
      <w:szCs w:val="20"/>
      <w:lang w:eastAsia="cs-CZ"/>
    </w:rPr>
  </w:style>
  <w:style w:type="paragraph" w:customStyle="1" w:styleId="xl28">
    <w:name w:val="xl28"/>
    <w:basedOn w:val="Normln"/>
    <w:rsid w:val="00717658"/>
    <w:pPr>
      <w:spacing w:before="100" w:beforeAutospacing="1" w:after="100" w:afterAutospacing="1"/>
    </w:pPr>
    <w:rPr>
      <w:rFonts w:ascii="Arial Unicode MS" w:eastAsia="Arial Unicode MS" w:hAnsi="Calibri"/>
      <w:b/>
      <w:bCs/>
    </w:rPr>
  </w:style>
  <w:style w:type="paragraph" w:styleId="Zkladntext2">
    <w:name w:val="Body Text 2"/>
    <w:basedOn w:val="Normln"/>
    <w:link w:val="Zkladntext2Char"/>
    <w:unhideWhenUsed/>
    <w:rsid w:val="00717658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17658"/>
    <w:rPr>
      <w:rFonts w:ascii="Calibri" w:eastAsia="Times New Roman" w:hAnsi="Calibri" w:cs="Times New Roman"/>
      <w:sz w:val="20"/>
      <w:szCs w:val="20"/>
      <w:lang w:eastAsia="cs-CZ"/>
    </w:rPr>
  </w:style>
  <w:style w:type="paragraph" w:customStyle="1" w:styleId="Bezmezer1">
    <w:name w:val="Bez mezer1"/>
    <w:uiPriority w:val="1"/>
    <w:qFormat/>
    <w:rsid w:val="007176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">
    <w:name w:val="1)"/>
    <w:basedOn w:val="Normln"/>
    <w:rsid w:val="00717658"/>
    <w:pPr>
      <w:overflowPunct w:val="0"/>
      <w:autoSpaceDE w:val="0"/>
      <w:autoSpaceDN w:val="0"/>
      <w:adjustRightInd w:val="0"/>
      <w:spacing w:before="60" w:after="60"/>
      <w:ind w:left="284" w:hanging="284"/>
      <w:jc w:val="both"/>
    </w:pPr>
    <w:rPr>
      <w:sz w:val="20"/>
      <w:szCs w:val="20"/>
    </w:rPr>
  </w:style>
  <w:style w:type="paragraph" w:customStyle="1" w:styleId="HLAVICKA">
    <w:name w:val="HLAVICKA"/>
    <w:basedOn w:val="Normln"/>
    <w:rsid w:val="00717658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</w:pPr>
    <w:rPr>
      <w:sz w:val="20"/>
      <w:szCs w:val="20"/>
    </w:rPr>
  </w:style>
  <w:style w:type="paragraph" w:customStyle="1" w:styleId="Odstavecseseznamem2">
    <w:name w:val="Odstavec se seznamem2"/>
    <w:basedOn w:val="Normln"/>
    <w:rsid w:val="00717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17658"/>
    <w:pPr>
      <w:ind w:left="720"/>
      <w:contextualSpacing/>
    </w:pPr>
    <w:rPr>
      <w:rFonts w:ascii="Calibri" w:hAnsi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iroslav.sejdl@szrcr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szrcr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szr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1844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Vašínová Zuzana</dc:creator>
  <cp:keywords/>
  <dc:description/>
  <cp:lastModifiedBy>Vašínová Zuzana</cp:lastModifiedBy>
  <cp:revision>2</cp:revision>
  <dcterms:created xsi:type="dcterms:W3CDTF">2016-07-20T12:58:00Z</dcterms:created>
  <dcterms:modified xsi:type="dcterms:W3CDTF">2016-07-20T12:58:00Z</dcterms:modified>
</cp:coreProperties>
</file>