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0D" w:rsidRDefault="00BB34FB">
      <w:pPr>
        <w:pStyle w:val="Nzev"/>
        <w:rPr>
          <w:rStyle w:val="Siln"/>
        </w:rPr>
      </w:pPr>
      <w:r>
        <w:rPr>
          <w:rStyle w:val="Siln"/>
        </w:rPr>
        <w:t>Dodatek</w:t>
      </w:r>
      <w:r w:rsidR="00982BB0">
        <w:rPr>
          <w:rStyle w:val="Siln"/>
        </w:rPr>
        <w:t xml:space="preserve"> č. </w:t>
      </w:r>
      <w:r w:rsidR="00690860">
        <w:rPr>
          <w:rStyle w:val="Siln"/>
        </w:rPr>
        <w:t>2</w:t>
      </w:r>
      <w:r>
        <w:rPr>
          <w:rStyle w:val="Siln"/>
        </w:rPr>
        <w:t xml:space="preserve"> k nájemní smlouvě</w:t>
      </w:r>
    </w:p>
    <w:p w:rsidR="00EA6AF5" w:rsidRDefault="00EA6AF5">
      <w:pPr>
        <w:pStyle w:val="Nzev"/>
        <w:rPr>
          <w:rStyle w:val="Siln"/>
          <w:b w:val="0"/>
          <w:bCs w:val="0"/>
          <w:sz w:val="24"/>
        </w:rPr>
      </w:pPr>
    </w:p>
    <w:p w:rsidR="00CC4E0D" w:rsidRDefault="00BB34FB" w:rsidP="00BB34FB">
      <w:pPr>
        <w:pStyle w:val="Nzev"/>
      </w:pPr>
      <w:r>
        <w:rPr>
          <w:rStyle w:val="Siln"/>
          <w:b w:val="0"/>
          <w:bCs w:val="0"/>
          <w:sz w:val="24"/>
        </w:rPr>
        <w:t xml:space="preserve">kterou uzavřeli dne </w:t>
      </w:r>
      <w:proofErr w:type="gramStart"/>
      <w:r>
        <w:rPr>
          <w:rStyle w:val="Siln"/>
          <w:b w:val="0"/>
          <w:bCs w:val="0"/>
          <w:sz w:val="24"/>
        </w:rPr>
        <w:t>5.5.2016</w:t>
      </w:r>
      <w:proofErr w:type="gramEnd"/>
    </w:p>
    <w:p w:rsidR="00CC4E0D" w:rsidRDefault="00CC4E0D" w:rsidP="00D90D01">
      <w:pPr>
        <w:rPr>
          <w:sz w:val="28"/>
        </w:rPr>
      </w:pPr>
    </w:p>
    <w:p w:rsidR="00EA6AF5" w:rsidRPr="00D90D01" w:rsidRDefault="00EA6AF5" w:rsidP="00D90D01">
      <w:pPr>
        <w:pStyle w:val="Odstavecseseznamem"/>
        <w:keepNext/>
        <w:widowControl w:val="0"/>
        <w:numPr>
          <w:ilvl w:val="0"/>
          <w:numId w:val="12"/>
        </w:numPr>
        <w:autoSpaceDE w:val="0"/>
        <w:autoSpaceDN w:val="0"/>
        <w:outlineLvl w:val="3"/>
        <w:rPr>
          <w:b/>
          <w:bCs/>
        </w:rPr>
      </w:pPr>
      <w:r w:rsidRPr="00D90D01">
        <w:rPr>
          <w:b/>
          <w:bCs/>
        </w:rPr>
        <w:t>Integrovaná střední škola – Centrum odborné přípravy a Jazyková škola s právem státní jazykové zkoušky Valašské Meziříčí</w:t>
      </w:r>
    </w:p>
    <w:p w:rsidR="00EA6AF5" w:rsidRPr="00EA6AF5" w:rsidRDefault="00EA6AF5" w:rsidP="00D90D01">
      <w:pPr>
        <w:widowControl w:val="0"/>
        <w:autoSpaceDE w:val="0"/>
        <w:autoSpaceDN w:val="0"/>
        <w:ind w:left="708"/>
      </w:pPr>
      <w:r w:rsidRPr="00EA6AF5">
        <w:t>757 01 Valašské Meziříčí, Palackého 49</w:t>
      </w:r>
    </w:p>
    <w:p w:rsidR="00EA6AF5" w:rsidRPr="00EA6AF5" w:rsidRDefault="00EA6AF5" w:rsidP="00D90D01">
      <w:pPr>
        <w:widowControl w:val="0"/>
        <w:autoSpaceDE w:val="0"/>
        <w:autoSpaceDN w:val="0"/>
        <w:ind w:left="708"/>
      </w:pPr>
      <w:r w:rsidRPr="00EA6AF5">
        <w:t>IČ: 00851574</w:t>
      </w:r>
    </w:p>
    <w:p w:rsidR="00EA6AF5" w:rsidRPr="00EA6AF5" w:rsidRDefault="00EA6AF5" w:rsidP="00D90D01">
      <w:pPr>
        <w:widowControl w:val="0"/>
        <w:autoSpaceDE w:val="0"/>
        <w:autoSpaceDN w:val="0"/>
        <w:ind w:left="708"/>
      </w:pPr>
      <w:r w:rsidRPr="00EA6AF5">
        <w:t xml:space="preserve">zastoupena </w:t>
      </w:r>
      <w:r>
        <w:t xml:space="preserve">Mgr. Petrem </w:t>
      </w:r>
      <w:proofErr w:type="spellStart"/>
      <w:r>
        <w:t>Pavlůskem</w:t>
      </w:r>
      <w:proofErr w:type="spellEnd"/>
      <w:r w:rsidRPr="00EA6AF5">
        <w:t>, ředitel</w:t>
      </w:r>
      <w:r>
        <w:t>em</w:t>
      </w:r>
      <w:r w:rsidRPr="00EA6AF5">
        <w:t xml:space="preserve"> školy</w:t>
      </w:r>
    </w:p>
    <w:p w:rsidR="00CC4E0D" w:rsidRDefault="00F918FA" w:rsidP="00D90D01">
      <w:pPr>
        <w:ind w:left="708"/>
        <w:jc w:val="both"/>
      </w:pPr>
      <w:r>
        <w:t>(pronajímatel)</w:t>
      </w:r>
    </w:p>
    <w:p w:rsidR="00CC4E0D" w:rsidRDefault="00CC4E0D">
      <w:pPr>
        <w:jc w:val="both"/>
      </w:pPr>
    </w:p>
    <w:p w:rsidR="00CC4E0D" w:rsidRDefault="00F918FA">
      <w:pPr>
        <w:jc w:val="both"/>
      </w:pPr>
      <w:r>
        <w:t>a</w:t>
      </w:r>
    </w:p>
    <w:p w:rsidR="00CC4E0D" w:rsidRDefault="00CC4E0D">
      <w:pPr>
        <w:jc w:val="both"/>
      </w:pPr>
    </w:p>
    <w:p w:rsidR="00B50E46" w:rsidRDefault="00157673" w:rsidP="00D90D01">
      <w:pPr>
        <w:pStyle w:val="Odstavecseseznamem"/>
        <w:numPr>
          <w:ilvl w:val="0"/>
          <w:numId w:val="12"/>
        </w:numPr>
        <w:jc w:val="both"/>
      </w:pPr>
      <w:r>
        <w:t>Pan</w:t>
      </w:r>
      <w:r w:rsidR="007A4C83">
        <w:tab/>
      </w:r>
      <w:r w:rsidR="00E14D7B">
        <w:tab/>
      </w:r>
      <w:proofErr w:type="spellStart"/>
      <w:r w:rsidR="00032585">
        <w:t>xxxxxxx</w:t>
      </w:r>
      <w:proofErr w:type="spellEnd"/>
      <w:r w:rsidR="007A4C83">
        <w:tab/>
      </w:r>
    </w:p>
    <w:p w:rsidR="00B50E46" w:rsidRDefault="00157673" w:rsidP="00B50E46">
      <w:pPr>
        <w:pStyle w:val="Odstavecseseznamem"/>
        <w:jc w:val="both"/>
      </w:pPr>
      <w:r>
        <w:t xml:space="preserve">Narozen  </w:t>
      </w:r>
      <w:r w:rsidR="007A4C83">
        <w:tab/>
      </w:r>
    </w:p>
    <w:p w:rsidR="00D90D01" w:rsidRDefault="00157673" w:rsidP="00B50E46">
      <w:pPr>
        <w:pStyle w:val="Odstavecseseznamem"/>
        <w:jc w:val="both"/>
      </w:pPr>
      <w:r>
        <w:t xml:space="preserve">trvale bytem  </w:t>
      </w:r>
      <w:r w:rsidR="007A4C83">
        <w:tab/>
      </w:r>
    </w:p>
    <w:p w:rsidR="00D90D01" w:rsidRDefault="00D90D01" w:rsidP="00D90D01">
      <w:pPr>
        <w:pStyle w:val="Odstavecseseznamem"/>
        <w:jc w:val="both"/>
      </w:pPr>
      <w:r>
        <w:t>Číslo OP:</w:t>
      </w:r>
      <w:r w:rsidR="00210903">
        <w:t xml:space="preserve">     </w:t>
      </w:r>
      <w:r w:rsidR="007A4C83">
        <w:tab/>
      </w:r>
      <w:bookmarkStart w:id="0" w:name="_GoBack"/>
      <w:bookmarkEnd w:id="0"/>
    </w:p>
    <w:p w:rsidR="007A4C83" w:rsidRDefault="007A4C83" w:rsidP="007A4C83">
      <w:pPr>
        <w:jc w:val="both"/>
      </w:pPr>
    </w:p>
    <w:p w:rsidR="00CC4E0D" w:rsidRDefault="00F918FA" w:rsidP="00D90D01">
      <w:pPr>
        <w:pStyle w:val="Odstavecseseznamem"/>
        <w:jc w:val="both"/>
      </w:pPr>
      <w:r>
        <w:t>(nájemce)</w:t>
      </w:r>
    </w:p>
    <w:p w:rsidR="004F57C7" w:rsidRDefault="004F57C7" w:rsidP="00D90D01">
      <w:pPr>
        <w:pStyle w:val="Odstavecseseznamem"/>
        <w:jc w:val="both"/>
      </w:pPr>
    </w:p>
    <w:p w:rsidR="004F57C7" w:rsidRDefault="004F57C7" w:rsidP="00D90D01">
      <w:pPr>
        <w:pStyle w:val="Odstavecseseznamem"/>
        <w:jc w:val="both"/>
      </w:pPr>
      <w:r>
        <w:t>podle § 2235 a násl. Zákona č. 89/2012 Sb., občanského zákoníku, ve znění pozdějších předpisů</w:t>
      </w:r>
    </w:p>
    <w:p w:rsidR="00CC4E0D" w:rsidRDefault="00CC4E0D">
      <w:pPr>
        <w:jc w:val="both"/>
      </w:pPr>
    </w:p>
    <w:p w:rsidR="00690860" w:rsidRPr="00A52833" w:rsidRDefault="00690860" w:rsidP="00690860">
      <w:pPr>
        <w:widowControl w:val="0"/>
        <w:autoSpaceDE w:val="0"/>
        <w:autoSpaceDN w:val="0"/>
        <w:rPr>
          <w:rStyle w:val="bbtext"/>
          <w:b/>
        </w:rPr>
      </w:pPr>
      <w:r>
        <w:rPr>
          <w:b/>
        </w:rPr>
        <w:t>Obě strany se dohodly</w:t>
      </w:r>
      <w:r w:rsidRPr="00BF5690">
        <w:rPr>
          <w:b/>
        </w:rPr>
        <w:t xml:space="preserve"> na změn</w:t>
      </w:r>
      <w:r>
        <w:rPr>
          <w:b/>
        </w:rPr>
        <w:t xml:space="preserve">ě smlouvy o nájmu bytu ze dne </w:t>
      </w:r>
      <w:proofErr w:type="gramStart"/>
      <w:r>
        <w:rPr>
          <w:b/>
        </w:rPr>
        <w:t>5.5.2016</w:t>
      </w:r>
      <w:proofErr w:type="gramEnd"/>
      <w:r>
        <w:rPr>
          <w:b/>
        </w:rPr>
        <w:t xml:space="preserve"> </w:t>
      </w:r>
      <w:r w:rsidRPr="00BF5690">
        <w:rPr>
          <w:b/>
        </w:rPr>
        <w:t xml:space="preserve"> v t</w:t>
      </w:r>
      <w:r>
        <w:rPr>
          <w:b/>
        </w:rPr>
        <w:t>om</w:t>
      </w:r>
      <w:r w:rsidRPr="00BF5690">
        <w:rPr>
          <w:b/>
        </w:rPr>
        <w:t>to bod</w:t>
      </w:r>
      <w:r>
        <w:rPr>
          <w:b/>
        </w:rPr>
        <w:t>u</w:t>
      </w:r>
      <w:r w:rsidRPr="00BF5690">
        <w:rPr>
          <w:b/>
        </w:rPr>
        <w:t>:</w:t>
      </w:r>
    </w:p>
    <w:p w:rsidR="00690860" w:rsidRDefault="00690860" w:rsidP="00690860">
      <w:pPr>
        <w:jc w:val="both"/>
        <w:rPr>
          <w:rStyle w:val="bbtext"/>
        </w:rPr>
      </w:pPr>
    </w:p>
    <w:p w:rsidR="00690860" w:rsidRPr="008A14AD" w:rsidRDefault="00690860" w:rsidP="00690860">
      <w:pPr>
        <w:pStyle w:val="Nadpis1"/>
      </w:pPr>
      <w:r>
        <w:rPr>
          <w:rStyle w:val="bbtext"/>
        </w:rPr>
        <w:t>III. Doba trvání  nájmu</w:t>
      </w:r>
    </w:p>
    <w:p w:rsidR="00690860" w:rsidRPr="00157673" w:rsidRDefault="00690860" w:rsidP="00690860">
      <w:pPr>
        <w:jc w:val="both"/>
        <w:rPr>
          <w:rStyle w:val="bbtext"/>
        </w:rPr>
      </w:pPr>
    </w:p>
    <w:p w:rsidR="00690860" w:rsidRPr="00A52833" w:rsidRDefault="00690860" w:rsidP="00690860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5A05BD">
        <w:t>Platnost uzavřené nájemní smlouv</w:t>
      </w:r>
      <w:r>
        <w:t>y</w:t>
      </w:r>
      <w:r w:rsidRPr="005A05BD">
        <w:t xml:space="preserve"> se prodlužuje</w:t>
      </w:r>
      <w:r w:rsidRPr="00091E7C">
        <w:rPr>
          <w:b/>
        </w:rPr>
        <w:t xml:space="preserve"> na dobu určitou</w:t>
      </w:r>
      <w:r>
        <w:rPr>
          <w:b/>
        </w:rPr>
        <w:t xml:space="preserve">, počínaje dnem </w:t>
      </w:r>
      <w:proofErr w:type="gramStart"/>
      <w:r>
        <w:rPr>
          <w:b/>
        </w:rPr>
        <w:t>1.5.201</w:t>
      </w:r>
      <w:r w:rsidR="00D95F8E">
        <w:rPr>
          <w:b/>
        </w:rPr>
        <w:t>7</w:t>
      </w:r>
      <w:proofErr w:type="gramEnd"/>
      <w:r>
        <w:rPr>
          <w:b/>
        </w:rPr>
        <w:t xml:space="preserve"> konče</w:t>
      </w:r>
      <w:r w:rsidRPr="00091E7C">
        <w:rPr>
          <w:b/>
        </w:rPr>
        <w:t xml:space="preserve"> d</w:t>
      </w:r>
      <w:r>
        <w:rPr>
          <w:b/>
        </w:rPr>
        <w:t xml:space="preserve">nem </w:t>
      </w:r>
      <w:r w:rsidR="00D95F8E">
        <w:rPr>
          <w:b/>
        </w:rPr>
        <w:t xml:space="preserve">  30.4.2018</w:t>
      </w:r>
      <w:r w:rsidRPr="00091E7C">
        <w:rPr>
          <w:b/>
        </w:rPr>
        <w:t>.</w:t>
      </w:r>
    </w:p>
    <w:p w:rsidR="00690860" w:rsidRDefault="00690860" w:rsidP="00690860">
      <w:pPr>
        <w:pStyle w:val="Odstavecseseznamem"/>
        <w:jc w:val="both"/>
      </w:pPr>
    </w:p>
    <w:p w:rsidR="00CA2679" w:rsidRPr="00157673" w:rsidRDefault="00CA2679" w:rsidP="00690860">
      <w:pPr>
        <w:pStyle w:val="Odstavecseseznamem"/>
        <w:jc w:val="both"/>
      </w:pPr>
    </w:p>
    <w:p w:rsidR="00690860" w:rsidRPr="008A14AD" w:rsidRDefault="00690860" w:rsidP="00690860">
      <w:pPr>
        <w:pStyle w:val="Nadpis1"/>
      </w:pPr>
      <w:r>
        <w:rPr>
          <w:rStyle w:val="bbtext"/>
        </w:rPr>
        <w:t>IV. Nájemné a úhrada za služby spojené s nájmem</w:t>
      </w:r>
    </w:p>
    <w:p w:rsidR="00690860" w:rsidRDefault="00690860" w:rsidP="00690860">
      <w:pPr>
        <w:jc w:val="both"/>
        <w:rPr>
          <w:rStyle w:val="bbtext"/>
        </w:rPr>
      </w:pPr>
    </w:p>
    <w:p w:rsidR="00690860" w:rsidRDefault="00690860" w:rsidP="00690860">
      <w:pPr>
        <w:pStyle w:val="Odstavecseseznamem"/>
        <w:numPr>
          <w:ilvl w:val="0"/>
          <w:numId w:val="22"/>
        </w:numPr>
        <w:jc w:val="both"/>
      </w:pPr>
      <w:r>
        <w:t>Vyúčtování záloh na energie  bude prováděno 2 x za rok  na základě skutečné spotřeby dle měření poměrovým měřidlem a průměrné ceny energie za příslušné období dle přijatých faktur pronajímatele, a to za období k</w:t>
      </w:r>
      <w:r w:rsidR="002939BE">
        <w:t>věten – prosinec 2017</w:t>
      </w:r>
      <w:r>
        <w:t xml:space="preserve"> dle stavu k </w:t>
      </w:r>
      <w:proofErr w:type="gramStart"/>
      <w:r>
        <w:t>31.12.201</w:t>
      </w:r>
      <w:r w:rsidR="002939BE">
        <w:t>7</w:t>
      </w:r>
      <w:proofErr w:type="gramEnd"/>
      <w:r w:rsidR="002939BE">
        <w:t xml:space="preserve"> a za období leden – duben 2018 dle stavu k 30.4.2018</w:t>
      </w:r>
      <w:r>
        <w:t xml:space="preserve">.  Doplatek nebo přeplatek bude vyrovnán </w:t>
      </w:r>
      <w:proofErr w:type="gramStart"/>
      <w:r>
        <w:t>vždy  na</w:t>
      </w:r>
      <w:proofErr w:type="gramEnd"/>
      <w:r>
        <w:t xml:space="preserve"> základě faktury vystavené pronajímatelem po ukončení každého  období  do 14 dnů po jejím vystavení.</w:t>
      </w:r>
    </w:p>
    <w:p w:rsidR="00690860" w:rsidRDefault="00690860" w:rsidP="00690860">
      <w:pPr>
        <w:jc w:val="both"/>
        <w:rPr>
          <w:rStyle w:val="bbtext"/>
        </w:rPr>
      </w:pPr>
    </w:p>
    <w:p w:rsidR="00CA2679" w:rsidRDefault="00CA2679" w:rsidP="00690860">
      <w:pPr>
        <w:jc w:val="both"/>
        <w:rPr>
          <w:rStyle w:val="bbtext"/>
        </w:rPr>
      </w:pPr>
    </w:p>
    <w:p w:rsidR="00690860" w:rsidRDefault="00690860" w:rsidP="00690860">
      <w:pPr>
        <w:jc w:val="both"/>
        <w:rPr>
          <w:rStyle w:val="bbtext"/>
        </w:rPr>
      </w:pPr>
      <w:r>
        <w:rPr>
          <w:rStyle w:val="bbtext"/>
        </w:rPr>
        <w:t>Ostatní body uzavřené smlouvy zůstávají beze změny.</w:t>
      </w:r>
    </w:p>
    <w:p w:rsidR="00690860" w:rsidRDefault="00690860" w:rsidP="00690860">
      <w:pPr>
        <w:jc w:val="both"/>
        <w:rPr>
          <w:rStyle w:val="bbtext"/>
        </w:rPr>
      </w:pPr>
    </w:p>
    <w:p w:rsidR="00CA2679" w:rsidRDefault="00CA2679" w:rsidP="00690860">
      <w:pPr>
        <w:jc w:val="both"/>
        <w:rPr>
          <w:rStyle w:val="bbtext"/>
        </w:rPr>
      </w:pPr>
    </w:p>
    <w:p w:rsidR="00690860" w:rsidRDefault="00690860" w:rsidP="00690860">
      <w:pPr>
        <w:jc w:val="both"/>
        <w:rPr>
          <w:rStyle w:val="bbtext"/>
        </w:rPr>
      </w:pPr>
      <w:r>
        <w:rPr>
          <w:rStyle w:val="bbtext"/>
        </w:rPr>
        <w:t>Dodatek smlouvy nabývá platnosti dnem podpisu obou stran.</w:t>
      </w:r>
    </w:p>
    <w:p w:rsidR="002C3CA5" w:rsidRDefault="002C3CA5" w:rsidP="002C3CA5">
      <w:pPr>
        <w:spacing w:before="120"/>
        <w:jc w:val="both"/>
      </w:pPr>
      <w:r w:rsidRPr="006837E3">
        <w:t xml:space="preserve">Kupující je dle Zákona č. 340/2015 Sb. o zvláštních podmínkách účinnosti některých smluv, uveřejňování těchto smluv a o registru </w:t>
      </w:r>
      <w:proofErr w:type="gramStart"/>
      <w:r w:rsidRPr="006837E3">
        <w:t>smluv  povinen</w:t>
      </w:r>
      <w:proofErr w:type="gramEnd"/>
      <w:r w:rsidRPr="006837E3">
        <w:t xml:space="preserve">  tuto smlouvu zveřejnit.  Smlouva nabývá účinnosti nejdříve dnem tohoto zveřejnění.   Prodávající </w:t>
      </w:r>
      <w:proofErr w:type="gramStart"/>
      <w:r w:rsidRPr="006837E3">
        <w:t>prohlašuje,  že</w:t>
      </w:r>
      <w:proofErr w:type="gramEnd"/>
      <w:r w:rsidRPr="006837E3">
        <w:t xml:space="preserve"> s uveřejněním smlouvy souhlasí.</w:t>
      </w:r>
    </w:p>
    <w:p w:rsidR="0046216D" w:rsidRPr="006837E3" w:rsidRDefault="0046216D" w:rsidP="002C3CA5">
      <w:pPr>
        <w:spacing w:before="120"/>
        <w:jc w:val="both"/>
      </w:pPr>
    </w:p>
    <w:p w:rsidR="002939BE" w:rsidRDefault="002939BE" w:rsidP="00690860">
      <w:pPr>
        <w:jc w:val="both"/>
        <w:rPr>
          <w:rStyle w:val="bbtext"/>
        </w:rPr>
      </w:pPr>
    </w:p>
    <w:p w:rsidR="00690860" w:rsidRDefault="00690860" w:rsidP="00690860">
      <w:pPr>
        <w:pStyle w:val="Odstavecseseznamem"/>
        <w:ind w:left="0"/>
        <w:jc w:val="both"/>
      </w:pPr>
      <w:r>
        <w:lastRenderedPageBreak/>
        <w:t>Obě strany prohlašují autentičnost této smlouvy a zároveň prohlašují, že si smlouvu pozorně přečetly, že jejímu obsahu v celé šíři rozumějí a že nebyla uzavřena v tísni ani za jinak jednostranně nevýhodných podmínek. Na důkaz své pravé, svobodné a vážné vůle pak připojují své podpisy</w:t>
      </w:r>
      <w:r w:rsidR="00EE3DB6">
        <w:t>.</w:t>
      </w:r>
    </w:p>
    <w:p w:rsidR="00EE3DB6" w:rsidRDefault="00EE3DB6" w:rsidP="00690860">
      <w:pPr>
        <w:pStyle w:val="Odstavecseseznamem"/>
        <w:ind w:left="0"/>
        <w:jc w:val="both"/>
      </w:pPr>
    </w:p>
    <w:p w:rsidR="00EE3DB6" w:rsidRDefault="00EE3DB6" w:rsidP="00690860">
      <w:pPr>
        <w:pStyle w:val="Odstavecseseznamem"/>
        <w:ind w:left="0"/>
        <w:jc w:val="both"/>
      </w:pPr>
    </w:p>
    <w:p w:rsidR="00EE3DB6" w:rsidRDefault="00EE3DB6" w:rsidP="00690860">
      <w:pPr>
        <w:pStyle w:val="Odstavecseseznamem"/>
        <w:ind w:left="0"/>
        <w:jc w:val="both"/>
      </w:pPr>
    </w:p>
    <w:p w:rsidR="00EE3DB6" w:rsidRDefault="00EE3DB6" w:rsidP="00690860">
      <w:pPr>
        <w:pStyle w:val="Odstavecseseznamem"/>
        <w:ind w:left="0"/>
        <w:jc w:val="both"/>
      </w:pPr>
    </w:p>
    <w:p w:rsidR="00690860" w:rsidRDefault="00690860" w:rsidP="00690860">
      <w:pPr>
        <w:jc w:val="both"/>
        <w:rPr>
          <w:rStyle w:val="bbtext"/>
        </w:rPr>
      </w:pPr>
    </w:p>
    <w:p w:rsidR="00690860" w:rsidRDefault="00690860" w:rsidP="00690860">
      <w:pPr>
        <w:jc w:val="both"/>
        <w:rPr>
          <w:rStyle w:val="bbtext"/>
        </w:rPr>
      </w:pPr>
      <w:r>
        <w:rPr>
          <w:rStyle w:val="bbtext"/>
        </w:rPr>
        <w:t xml:space="preserve">Ve Valašském Meziříčí dne         </w:t>
      </w:r>
      <w:proofErr w:type="gramStart"/>
      <w:r>
        <w:rPr>
          <w:rStyle w:val="bbtext"/>
        </w:rPr>
        <w:t>4.4.201</w:t>
      </w:r>
      <w:r w:rsidR="002939BE">
        <w:rPr>
          <w:rStyle w:val="bbtext"/>
        </w:rPr>
        <w:t>7</w:t>
      </w:r>
      <w:proofErr w:type="gramEnd"/>
      <w:r>
        <w:rPr>
          <w:rStyle w:val="bbtext"/>
        </w:rPr>
        <w:t xml:space="preserve">         </w:t>
      </w:r>
    </w:p>
    <w:p w:rsidR="00CC4E0D" w:rsidRDefault="00CC4E0D">
      <w:pPr>
        <w:jc w:val="center"/>
        <w:rPr>
          <w:rStyle w:val="bbtext"/>
        </w:rPr>
      </w:pPr>
    </w:p>
    <w:p w:rsidR="00BB34FB" w:rsidRDefault="00BB34FB" w:rsidP="00BB34FB">
      <w:pPr>
        <w:jc w:val="both"/>
        <w:rPr>
          <w:rStyle w:val="bbtext"/>
        </w:rPr>
      </w:pPr>
    </w:p>
    <w:p w:rsidR="00BB34FB" w:rsidRDefault="00BB34FB" w:rsidP="00BB34FB">
      <w:pPr>
        <w:jc w:val="both"/>
        <w:rPr>
          <w:rStyle w:val="bbtext"/>
        </w:rPr>
      </w:pPr>
    </w:p>
    <w:p w:rsidR="00BB34FB" w:rsidRDefault="00BB34FB" w:rsidP="00BB34FB">
      <w:pPr>
        <w:jc w:val="both"/>
        <w:rPr>
          <w:rStyle w:val="bbtext"/>
        </w:rPr>
      </w:pPr>
    </w:p>
    <w:p w:rsidR="00BB34FB" w:rsidRDefault="00BB34FB" w:rsidP="00BB34FB">
      <w:pPr>
        <w:jc w:val="both"/>
        <w:rPr>
          <w:rStyle w:val="bbtext"/>
        </w:rPr>
      </w:pPr>
    </w:p>
    <w:p w:rsidR="00CC4E0D" w:rsidRDefault="00CC4E0D">
      <w:pPr>
        <w:jc w:val="both"/>
        <w:rPr>
          <w:rStyle w:val="bbtext"/>
        </w:rPr>
      </w:pPr>
    </w:p>
    <w:p w:rsidR="00CC4E0D" w:rsidRDefault="00EE3DB6" w:rsidP="00EE3DB6">
      <w:pPr>
        <w:jc w:val="both"/>
        <w:rPr>
          <w:rStyle w:val="bbtext"/>
        </w:rPr>
      </w:pPr>
      <w:r>
        <w:rPr>
          <w:rStyle w:val="bbtext"/>
        </w:rPr>
        <w:t xml:space="preserve">       </w:t>
      </w:r>
    </w:p>
    <w:p w:rsidR="00CC4E0D" w:rsidRDefault="00CC4E0D">
      <w:pPr>
        <w:jc w:val="right"/>
      </w:pPr>
    </w:p>
    <w:p w:rsidR="00D02166" w:rsidRDefault="00D02166">
      <w:pPr>
        <w:jc w:val="right"/>
      </w:pPr>
    </w:p>
    <w:p w:rsidR="00982BB0" w:rsidRDefault="00982BB0">
      <w:pPr>
        <w:jc w:val="right"/>
      </w:pPr>
    </w:p>
    <w:p w:rsidR="00235086" w:rsidRDefault="00235086" w:rsidP="00235086"/>
    <w:p w:rsidR="00235086" w:rsidRDefault="00235086" w:rsidP="00235086"/>
    <w:p w:rsidR="00235086" w:rsidRDefault="00235086" w:rsidP="00235086">
      <w:r>
        <w:t>---------------------------------------------------                   ------------------------------------------------</w:t>
      </w:r>
    </w:p>
    <w:p w:rsidR="00F918FA" w:rsidRDefault="00235086" w:rsidP="001C5FDA">
      <w:r>
        <w:t xml:space="preserve">                  </w:t>
      </w:r>
      <w:proofErr w:type="gramStart"/>
      <w:r>
        <w:t>Pronajímatel                                                                         Nájemce</w:t>
      </w:r>
      <w:proofErr w:type="gramEnd"/>
    </w:p>
    <w:sectPr w:rsidR="00F918FA" w:rsidSect="0023508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2D22"/>
    <w:multiLevelType w:val="hybridMultilevel"/>
    <w:tmpl w:val="5D723D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FAF"/>
    <w:multiLevelType w:val="hybridMultilevel"/>
    <w:tmpl w:val="13EC86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40CCD"/>
    <w:multiLevelType w:val="hybridMultilevel"/>
    <w:tmpl w:val="ACD03B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B97287"/>
    <w:multiLevelType w:val="hybridMultilevel"/>
    <w:tmpl w:val="094600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A493B"/>
    <w:multiLevelType w:val="hybridMultilevel"/>
    <w:tmpl w:val="58C63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A7EC0"/>
    <w:multiLevelType w:val="hybridMultilevel"/>
    <w:tmpl w:val="C0E25828"/>
    <w:lvl w:ilvl="0" w:tplc="34F63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43807"/>
    <w:multiLevelType w:val="hybridMultilevel"/>
    <w:tmpl w:val="40626588"/>
    <w:lvl w:ilvl="0" w:tplc="57DAC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83181"/>
    <w:multiLevelType w:val="hybridMultilevel"/>
    <w:tmpl w:val="34946E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1F4A73"/>
    <w:multiLevelType w:val="hybridMultilevel"/>
    <w:tmpl w:val="B99E7D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6D6DDD"/>
    <w:multiLevelType w:val="hybridMultilevel"/>
    <w:tmpl w:val="123AC2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422641"/>
    <w:multiLevelType w:val="hybridMultilevel"/>
    <w:tmpl w:val="72C8D764"/>
    <w:lvl w:ilvl="0" w:tplc="57DAC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A4F73"/>
    <w:multiLevelType w:val="hybridMultilevel"/>
    <w:tmpl w:val="0798A0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66604"/>
    <w:multiLevelType w:val="hybridMultilevel"/>
    <w:tmpl w:val="CC02ED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935CCA"/>
    <w:multiLevelType w:val="hybridMultilevel"/>
    <w:tmpl w:val="0B089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5356D"/>
    <w:multiLevelType w:val="hybridMultilevel"/>
    <w:tmpl w:val="8A4C052E"/>
    <w:lvl w:ilvl="0" w:tplc="57DAC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8316A"/>
    <w:multiLevelType w:val="hybridMultilevel"/>
    <w:tmpl w:val="C2E0C31E"/>
    <w:lvl w:ilvl="0" w:tplc="22DEFF6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3665D"/>
    <w:multiLevelType w:val="hybridMultilevel"/>
    <w:tmpl w:val="0B089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56CF6"/>
    <w:multiLevelType w:val="hybridMultilevel"/>
    <w:tmpl w:val="DA406FFE"/>
    <w:lvl w:ilvl="0" w:tplc="0E90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D62DF"/>
    <w:multiLevelType w:val="hybridMultilevel"/>
    <w:tmpl w:val="BE901C20"/>
    <w:lvl w:ilvl="0" w:tplc="0E90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F7C76"/>
    <w:multiLevelType w:val="hybridMultilevel"/>
    <w:tmpl w:val="A66E472A"/>
    <w:lvl w:ilvl="0" w:tplc="F52422A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30410A"/>
    <w:multiLevelType w:val="hybridMultilevel"/>
    <w:tmpl w:val="DE1A15E0"/>
    <w:lvl w:ilvl="0" w:tplc="57DAC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57E85"/>
    <w:multiLevelType w:val="hybridMultilevel"/>
    <w:tmpl w:val="0B089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F464C"/>
    <w:multiLevelType w:val="hybridMultilevel"/>
    <w:tmpl w:val="3B7C74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2"/>
  </w:num>
  <w:num w:numId="5">
    <w:abstractNumId w:val="17"/>
  </w:num>
  <w:num w:numId="6">
    <w:abstractNumId w:val="18"/>
  </w:num>
  <w:num w:numId="7">
    <w:abstractNumId w:val="20"/>
  </w:num>
  <w:num w:numId="8">
    <w:abstractNumId w:val="10"/>
  </w:num>
  <w:num w:numId="9">
    <w:abstractNumId w:val="9"/>
  </w:num>
  <w:num w:numId="10">
    <w:abstractNumId w:val="6"/>
  </w:num>
  <w:num w:numId="11">
    <w:abstractNumId w:val="14"/>
  </w:num>
  <w:num w:numId="12">
    <w:abstractNumId w:val="21"/>
  </w:num>
  <w:num w:numId="13">
    <w:abstractNumId w:val="13"/>
  </w:num>
  <w:num w:numId="14">
    <w:abstractNumId w:val="4"/>
  </w:num>
  <w:num w:numId="15">
    <w:abstractNumId w:val="8"/>
  </w:num>
  <w:num w:numId="16">
    <w:abstractNumId w:val="0"/>
  </w:num>
  <w:num w:numId="17">
    <w:abstractNumId w:val="16"/>
  </w:num>
  <w:num w:numId="18">
    <w:abstractNumId w:val="2"/>
  </w:num>
  <w:num w:numId="19">
    <w:abstractNumId w:val="22"/>
  </w:num>
  <w:num w:numId="20">
    <w:abstractNumId w:val="1"/>
  </w:num>
  <w:num w:numId="21">
    <w:abstractNumId w:val="19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90"/>
    <w:rsid w:val="00032585"/>
    <w:rsid w:val="00037843"/>
    <w:rsid w:val="00041BBC"/>
    <w:rsid w:val="00081942"/>
    <w:rsid w:val="000B3891"/>
    <w:rsid w:val="000C0B2D"/>
    <w:rsid w:val="00131ED8"/>
    <w:rsid w:val="00157673"/>
    <w:rsid w:val="001C5FDA"/>
    <w:rsid w:val="001F197C"/>
    <w:rsid w:val="001F491D"/>
    <w:rsid w:val="001F5697"/>
    <w:rsid w:val="00210903"/>
    <w:rsid w:val="00235086"/>
    <w:rsid w:val="002939BE"/>
    <w:rsid w:val="00296CAF"/>
    <w:rsid w:val="002A6608"/>
    <w:rsid w:val="002C1E6F"/>
    <w:rsid w:val="002C3CA5"/>
    <w:rsid w:val="00303D87"/>
    <w:rsid w:val="00353A07"/>
    <w:rsid w:val="003E639F"/>
    <w:rsid w:val="00461318"/>
    <w:rsid w:val="0046216D"/>
    <w:rsid w:val="004A42EC"/>
    <w:rsid w:val="004C2FAD"/>
    <w:rsid w:val="004D1467"/>
    <w:rsid w:val="004F57C7"/>
    <w:rsid w:val="00526C7C"/>
    <w:rsid w:val="005353D9"/>
    <w:rsid w:val="00575935"/>
    <w:rsid w:val="005933DE"/>
    <w:rsid w:val="005E20CD"/>
    <w:rsid w:val="005E59F7"/>
    <w:rsid w:val="00606FE5"/>
    <w:rsid w:val="00621F83"/>
    <w:rsid w:val="006229A9"/>
    <w:rsid w:val="00627751"/>
    <w:rsid w:val="0066335E"/>
    <w:rsid w:val="00690860"/>
    <w:rsid w:val="006970AE"/>
    <w:rsid w:val="007A4C83"/>
    <w:rsid w:val="007D0234"/>
    <w:rsid w:val="007D660E"/>
    <w:rsid w:val="007E08DB"/>
    <w:rsid w:val="007F6828"/>
    <w:rsid w:val="00876775"/>
    <w:rsid w:val="008A14AD"/>
    <w:rsid w:val="008A46C3"/>
    <w:rsid w:val="008F5B39"/>
    <w:rsid w:val="00911FE7"/>
    <w:rsid w:val="0096148C"/>
    <w:rsid w:val="00974287"/>
    <w:rsid w:val="00982BB0"/>
    <w:rsid w:val="00A06241"/>
    <w:rsid w:val="00A77E9E"/>
    <w:rsid w:val="00AB741E"/>
    <w:rsid w:val="00B50E46"/>
    <w:rsid w:val="00BB34FB"/>
    <w:rsid w:val="00CA2679"/>
    <w:rsid w:val="00CB3338"/>
    <w:rsid w:val="00CC4E0D"/>
    <w:rsid w:val="00D02166"/>
    <w:rsid w:val="00D83351"/>
    <w:rsid w:val="00D90D01"/>
    <w:rsid w:val="00D95F8E"/>
    <w:rsid w:val="00DD4E6E"/>
    <w:rsid w:val="00DE026D"/>
    <w:rsid w:val="00E14D7B"/>
    <w:rsid w:val="00E436E8"/>
    <w:rsid w:val="00E80FE3"/>
    <w:rsid w:val="00EA1790"/>
    <w:rsid w:val="00EA6AF5"/>
    <w:rsid w:val="00ED3018"/>
    <w:rsid w:val="00EE3DB6"/>
    <w:rsid w:val="00EE70E9"/>
    <w:rsid w:val="00F22326"/>
    <w:rsid w:val="00F60A29"/>
    <w:rsid w:val="00F918FA"/>
    <w:rsid w:val="00FA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29B6F0-FE37-440A-B1F9-918971C0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6A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Pr>
      <w:b/>
      <w:bCs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character" w:styleId="Zdraznn">
    <w:name w:val="Emphasis"/>
    <w:basedOn w:val="Standardnpsmoodstavce"/>
    <w:qFormat/>
    <w:rPr>
      <w:i/>
      <w:iCs/>
    </w:rPr>
  </w:style>
  <w:style w:type="character" w:customStyle="1" w:styleId="bbtext">
    <w:name w:val="bbtext"/>
    <w:basedOn w:val="Standardnpsmoodstavce"/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Zkladntext">
    <w:name w:val="Body Text"/>
    <w:basedOn w:val="Normln"/>
    <w:semiHidden/>
    <w:pPr>
      <w:jc w:val="both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A6A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2F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29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Válková</dc:creator>
  <cp:keywords/>
  <cp:lastModifiedBy>Eva Válková</cp:lastModifiedBy>
  <cp:revision>6</cp:revision>
  <cp:lastPrinted>2017-04-03T07:10:00Z</cp:lastPrinted>
  <dcterms:created xsi:type="dcterms:W3CDTF">2017-03-31T08:36:00Z</dcterms:created>
  <dcterms:modified xsi:type="dcterms:W3CDTF">2017-04-04T07:15:00Z</dcterms:modified>
</cp:coreProperties>
</file>