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9D276" w14:textId="77777777" w:rsidR="003B767C" w:rsidRDefault="00345A53" w:rsidP="00B0787F">
      <w:pPr>
        <w:spacing w:after="0"/>
        <w:rPr>
          <w:b/>
        </w:rPr>
      </w:pPr>
      <w:r>
        <w:rPr>
          <w:b/>
        </w:rPr>
        <w:t>Agentura pro podporu podnikání a investic CzechInvest</w:t>
      </w:r>
    </w:p>
    <w:p w14:paraId="60C7F27B" w14:textId="620CEE8B" w:rsidR="003B767C" w:rsidRDefault="003B767C" w:rsidP="00B0787F">
      <w:pPr>
        <w:spacing w:after="0"/>
      </w:pPr>
      <w:r w:rsidRPr="003B767C">
        <w:rPr>
          <w:b/>
        </w:rPr>
        <w:t>S</w:t>
      </w:r>
      <w:r w:rsidR="00A11705" w:rsidRPr="003B767C">
        <w:rPr>
          <w:b/>
        </w:rPr>
        <w:t>e</w:t>
      </w:r>
      <w:r w:rsidR="00A11705">
        <w:t xml:space="preserve"> sídlem </w:t>
      </w:r>
      <w:r w:rsidR="00345A53">
        <w:t>Praha 2, Štěpánská 567/15, PSČ 120 00</w:t>
      </w:r>
    </w:p>
    <w:p w14:paraId="4CF0161F" w14:textId="1487750F" w:rsidR="00A11705" w:rsidRDefault="003B767C" w:rsidP="00B0787F">
      <w:pPr>
        <w:spacing w:after="0"/>
      </w:pPr>
      <w:r>
        <w:t>Z</w:t>
      </w:r>
      <w:r w:rsidR="00A11705">
        <w:t xml:space="preserve">astoupená </w:t>
      </w:r>
      <w:r w:rsidR="00345A53">
        <w:t>Ing. Patrikem Reichlem, MBA, generálním ředitelem</w:t>
      </w:r>
    </w:p>
    <w:p w14:paraId="42D2307B" w14:textId="149ABC46" w:rsidR="003B767C" w:rsidRDefault="00A11705" w:rsidP="00B0787F">
      <w:pPr>
        <w:spacing w:after="0"/>
      </w:pPr>
      <w:r>
        <w:t>IČ</w:t>
      </w:r>
      <w:r w:rsidR="003B767C">
        <w:t>O</w:t>
      </w:r>
      <w:r>
        <w:t xml:space="preserve">: </w:t>
      </w:r>
      <w:r w:rsidR="00345A53">
        <w:t>71377999</w:t>
      </w:r>
      <w:r w:rsidR="00AB6214" w:rsidRPr="004963CC">
        <w:t xml:space="preserve">, </w:t>
      </w:r>
    </w:p>
    <w:p w14:paraId="318D83D8" w14:textId="11C4C298" w:rsidR="00A11705" w:rsidRDefault="00A11705" w:rsidP="00B0787F">
      <w:pPr>
        <w:spacing w:after="0"/>
      </w:pPr>
      <w:r>
        <w:t xml:space="preserve">DIČ: </w:t>
      </w:r>
      <w:r w:rsidR="00345A53">
        <w:t>CZ71377999</w:t>
      </w:r>
    </w:p>
    <w:p w14:paraId="1D07D47B" w14:textId="11450A9F" w:rsidR="00A11705" w:rsidRDefault="003B767C" w:rsidP="00B0787F">
      <w:pPr>
        <w:spacing w:after="0"/>
      </w:pPr>
      <w:r>
        <w:t>s</w:t>
      </w:r>
      <w:r w:rsidR="00345A53">
        <w:t>tátní příspěvková organizace</w:t>
      </w:r>
    </w:p>
    <w:p w14:paraId="506F3272" w14:textId="0F475B71" w:rsidR="00A11705" w:rsidRDefault="00A11705" w:rsidP="00B0787F">
      <w:pPr>
        <w:spacing w:after="0"/>
      </w:pPr>
      <w:r>
        <w:t>(dále jen „</w:t>
      </w:r>
      <w:r w:rsidR="00535433" w:rsidRPr="00535433">
        <w:rPr>
          <w:b/>
          <w:bCs/>
        </w:rPr>
        <w:t>CZECHINVEST</w:t>
      </w:r>
      <w:r>
        <w:t>“)</w:t>
      </w:r>
    </w:p>
    <w:p w14:paraId="54EF2F5B" w14:textId="77777777" w:rsidR="00A11705" w:rsidRDefault="00A11705" w:rsidP="00B0787F">
      <w:pPr>
        <w:spacing w:after="0"/>
      </w:pPr>
    </w:p>
    <w:p w14:paraId="76F89E22" w14:textId="77777777" w:rsidR="00A11705" w:rsidRDefault="00A11705" w:rsidP="00B0787F">
      <w:pPr>
        <w:spacing w:after="0"/>
      </w:pPr>
    </w:p>
    <w:p w14:paraId="3AD763A8" w14:textId="77777777" w:rsidR="00A11705" w:rsidRDefault="00A11705" w:rsidP="00B0787F">
      <w:pPr>
        <w:spacing w:after="0"/>
      </w:pPr>
      <w:r>
        <w:t>a</w:t>
      </w:r>
    </w:p>
    <w:p w14:paraId="7416EDAF" w14:textId="77777777" w:rsidR="00A11705" w:rsidRDefault="00A11705" w:rsidP="00B0787F">
      <w:pPr>
        <w:spacing w:after="0"/>
      </w:pPr>
    </w:p>
    <w:p w14:paraId="2EA9419F" w14:textId="77777777" w:rsidR="00A11705" w:rsidRDefault="00A11705" w:rsidP="00B0787F">
      <w:pPr>
        <w:spacing w:after="0"/>
      </w:pPr>
    </w:p>
    <w:p w14:paraId="2E472BBB" w14:textId="77777777" w:rsidR="00A11705" w:rsidRDefault="00A11705" w:rsidP="00B0787F">
      <w:pPr>
        <w:spacing w:after="0"/>
        <w:rPr>
          <w:b/>
        </w:rPr>
      </w:pPr>
      <w:r>
        <w:rPr>
          <w:b/>
        </w:rPr>
        <w:t>Asociace malých a středních podnikatelů a živnostníků ČR</w:t>
      </w:r>
    </w:p>
    <w:p w14:paraId="7B657CE5" w14:textId="77777777" w:rsidR="00A11705" w:rsidRDefault="00A11705" w:rsidP="00B0787F">
      <w:pPr>
        <w:spacing w:after="0"/>
      </w:pPr>
      <w:r>
        <w:t>Se sídlem Praha 8, Sokolovská 100/94, PSČ 186 00</w:t>
      </w:r>
    </w:p>
    <w:p w14:paraId="7F7566D5" w14:textId="77777777" w:rsidR="00A11705" w:rsidRDefault="00A11705" w:rsidP="00B0787F">
      <w:pPr>
        <w:spacing w:after="0"/>
      </w:pPr>
      <w:r>
        <w:t>Zastoupená Ing. Karlem Dobešem</w:t>
      </w:r>
      <w:r w:rsidR="00B0787F">
        <w:t xml:space="preserve">, </w:t>
      </w:r>
      <w:r>
        <w:t>předsedou představenstva</w:t>
      </w:r>
    </w:p>
    <w:p w14:paraId="55F6ED24" w14:textId="77777777" w:rsidR="00A11705" w:rsidRDefault="00A11705" w:rsidP="00B0787F">
      <w:pPr>
        <w:spacing w:after="0"/>
      </w:pPr>
      <w:r>
        <w:t>IČ: 26547783, DIČ: CZ 26547783</w:t>
      </w:r>
    </w:p>
    <w:p w14:paraId="7CF47057" w14:textId="77777777" w:rsidR="00A11705" w:rsidRDefault="00A11705" w:rsidP="00B0787F">
      <w:pPr>
        <w:spacing w:after="0"/>
      </w:pPr>
      <w:r>
        <w:t>Zapsaná v obchodním rejstříku vedeném Městským soudem v Praze,</w:t>
      </w:r>
    </w:p>
    <w:p w14:paraId="4886B9E2" w14:textId="77777777" w:rsidR="00A11705" w:rsidRDefault="00A11705" w:rsidP="00B0787F">
      <w:pPr>
        <w:spacing w:after="0"/>
      </w:pPr>
      <w:r>
        <w:t>Oddíl L, vložka 12282</w:t>
      </w:r>
    </w:p>
    <w:p w14:paraId="7395EBBD" w14:textId="2BA2708E" w:rsidR="00A11705" w:rsidRDefault="00A11705" w:rsidP="00B0787F">
      <w:pPr>
        <w:spacing w:after="0"/>
      </w:pPr>
      <w:r>
        <w:t>Bankovní spojení: č.ú</w:t>
      </w:r>
      <w:r w:rsidR="003B767C">
        <w:t>.</w:t>
      </w:r>
      <w:r>
        <w:t xml:space="preserve"> 1011047888/5500</w:t>
      </w:r>
    </w:p>
    <w:p w14:paraId="5981AD4A" w14:textId="77777777" w:rsidR="00A11705" w:rsidRDefault="00A11705" w:rsidP="00B0787F">
      <w:pPr>
        <w:spacing w:after="0"/>
      </w:pPr>
      <w:r>
        <w:t>(dále jen „</w:t>
      </w:r>
      <w:r>
        <w:rPr>
          <w:b/>
        </w:rPr>
        <w:t>Partner</w:t>
      </w:r>
      <w:r>
        <w:t>“)</w:t>
      </w:r>
    </w:p>
    <w:p w14:paraId="5EE1E4FF" w14:textId="77777777" w:rsidR="00A11705" w:rsidRDefault="00A11705" w:rsidP="00A11705">
      <w:pPr>
        <w:spacing w:after="0"/>
        <w:jc w:val="center"/>
      </w:pPr>
    </w:p>
    <w:p w14:paraId="1B1AE0CF" w14:textId="2ED78E1B" w:rsidR="00A11705" w:rsidRDefault="003B767C" w:rsidP="00A11705">
      <w:pPr>
        <w:spacing w:after="0"/>
        <w:jc w:val="center"/>
      </w:pPr>
      <w:r>
        <w:t>u</w:t>
      </w:r>
      <w:r w:rsidR="00A11705">
        <w:t xml:space="preserve">zavírají dle § 1746 </w:t>
      </w:r>
      <w:r w:rsidR="00345A53">
        <w:t xml:space="preserve">odst. 2 </w:t>
      </w:r>
      <w:r w:rsidR="00A11705">
        <w:t xml:space="preserve"> zákona č. 89/2012 Sb., občanský zákoník, </w:t>
      </w:r>
      <w:r w:rsidR="00345A53">
        <w:t xml:space="preserve">ve znění pozdějších předpisů, </w:t>
      </w:r>
      <w:r w:rsidR="00A11705">
        <w:t>tuto</w:t>
      </w:r>
    </w:p>
    <w:p w14:paraId="712F1454" w14:textId="77777777" w:rsidR="00A11705" w:rsidRDefault="00A11705" w:rsidP="00A11705">
      <w:pPr>
        <w:spacing w:after="0"/>
        <w:jc w:val="center"/>
      </w:pPr>
    </w:p>
    <w:p w14:paraId="362BBE05" w14:textId="77777777" w:rsidR="00A11705" w:rsidRDefault="00A11705" w:rsidP="00A11705">
      <w:pPr>
        <w:spacing w:after="0"/>
        <w:jc w:val="center"/>
      </w:pPr>
    </w:p>
    <w:p w14:paraId="4725A80C" w14:textId="77777777" w:rsidR="00A11705" w:rsidRDefault="00A11705" w:rsidP="00A11705">
      <w:pPr>
        <w:spacing w:after="0"/>
        <w:jc w:val="center"/>
      </w:pPr>
    </w:p>
    <w:p w14:paraId="0AACB339" w14:textId="77777777" w:rsidR="00A11705" w:rsidRDefault="00A11705" w:rsidP="00A11705">
      <w:pPr>
        <w:spacing w:after="0"/>
        <w:jc w:val="center"/>
      </w:pPr>
    </w:p>
    <w:p w14:paraId="1E644389" w14:textId="77777777" w:rsidR="00A11705" w:rsidRDefault="00A11705" w:rsidP="00A11705">
      <w:pPr>
        <w:spacing w:after="0"/>
        <w:jc w:val="center"/>
      </w:pPr>
    </w:p>
    <w:p w14:paraId="077FB098" w14:textId="77777777" w:rsidR="00A11705" w:rsidRDefault="00A11705" w:rsidP="00A11705">
      <w:pPr>
        <w:spacing w:after="0"/>
        <w:jc w:val="center"/>
      </w:pPr>
    </w:p>
    <w:p w14:paraId="48A6782E" w14:textId="77777777" w:rsidR="00A11705" w:rsidRDefault="00A11705" w:rsidP="00A11705">
      <w:pPr>
        <w:spacing w:after="0"/>
        <w:jc w:val="center"/>
        <w:rPr>
          <w:b/>
        </w:rPr>
      </w:pPr>
      <w:r>
        <w:rPr>
          <w:b/>
        </w:rPr>
        <w:t xml:space="preserve">Smlouvu o </w:t>
      </w:r>
      <w:r w:rsidR="00A94FAC">
        <w:rPr>
          <w:b/>
        </w:rPr>
        <w:t>poskytnutí reklamních služeb</w:t>
      </w:r>
    </w:p>
    <w:p w14:paraId="355D690F" w14:textId="77777777" w:rsidR="00A11705" w:rsidRDefault="00A11705" w:rsidP="00A11705">
      <w:pPr>
        <w:spacing w:after="0"/>
        <w:jc w:val="center"/>
        <w:rPr>
          <w:b/>
        </w:rPr>
      </w:pPr>
    </w:p>
    <w:p w14:paraId="5B9430F3" w14:textId="77777777" w:rsidR="00A11705" w:rsidRDefault="00A11705" w:rsidP="00A11705">
      <w:pPr>
        <w:spacing w:after="0"/>
        <w:jc w:val="center"/>
      </w:pPr>
      <w:r>
        <w:rPr>
          <w:b/>
        </w:rPr>
        <w:t>(dále jen „smlouva“)</w:t>
      </w:r>
      <w:r>
        <w:t xml:space="preserve"> </w:t>
      </w:r>
    </w:p>
    <w:p w14:paraId="5F26C593" w14:textId="77777777" w:rsidR="00A11705" w:rsidRDefault="00A11705">
      <w:r>
        <w:br w:type="page"/>
      </w:r>
    </w:p>
    <w:p w14:paraId="6D76766F" w14:textId="77777777" w:rsidR="00A11705" w:rsidRDefault="00F22789" w:rsidP="00A11705">
      <w:pPr>
        <w:spacing w:after="0"/>
        <w:jc w:val="center"/>
        <w:rPr>
          <w:b/>
        </w:rPr>
      </w:pPr>
      <w:r>
        <w:rPr>
          <w:b/>
        </w:rPr>
        <w:lastRenderedPageBreak/>
        <w:t>čl. I.</w:t>
      </w:r>
    </w:p>
    <w:p w14:paraId="74AA7EF3" w14:textId="77777777" w:rsidR="00F22789" w:rsidRDefault="00F22789" w:rsidP="00A11705">
      <w:pPr>
        <w:spacing w:after="0"/>
        <w:jc w:val="center"/>
        <w:rPr>
          <w:b/>
        </w:rPr>
      </w:pPr>
      <w:r>
        <w:rPr>
          <w:b/>
        </w:rPr>
        <w:t>PŘEDMET SMLOUVY</w:t>
      </w:r>
    </w:p>
    <w:p w14:paraId="4BD52F95" w14:textId="77777777" w:rsidR="00F22789" w:rsidRDefault="00F22789" w:rsidP="00A11705">
      <w:pPr>
        <w:spacing w:after="0"/>
        <w:jc w:val="center"/>
        <w:rPr>
          <w:b/>
        </w:rPr>
      </w:pPr>
    </w:p>
    <w:p w14:paraId="4C8F31FB" w14:textId="17CCFA4A" w:rsidR="00F22789" w:rsidRDefault="00F22789" w:rsidP="00F22789">
      <w:pPr>
        <w:spacing w:after="0"/>
        <w:jc w:val="both"/>
      </w:pPr>
      <w:r>
        <w:t xml:space="preserve">Předmětem této smlouvy je závazek Partnera realizovat reklamu a propagaci </w:t>
      </w:r>
      <w:r w:rsidR="00535433" w:rsidRPr="00535433">
        <w:rPr>
          <w:b/>
          <w:bCs/>
        </w:rPr>
        <w:t>CZECHINVEST</w:t>
      </w:r>
      <w:r w:rsidR="00535433">
        <w:t xml:space="preserve"> </w:t>
      </w:r>
      <w:r>
        <w:t xml:space="preserve">v rámci vzájemné spolupráce v projektu </w:t>
      </w:r>
      <w:r w:rsidRPr="002A5A46">
        <w:rPr>
          <w:b/>
          <w:bCs/>
        </w:rPr>
        <w:t xml:space="preserve">Rok </w:t>
      </w:r>
      <w:r w:rsidR="00B0787F" w:rsidRPr="002A5A46">
        <w:rPr>
          <w:b/>
          <w:bCs/>
        </w:rPr>
        <w:t>nový</w:t>
      </w:r>
      <w:r w:rsidR="002A5A46" w:rsidRPr="002A5A46">
        <w:rPr>
          <w:b/>
          <w:bCs/>
        </w:rPr>
        <w:t>ch</w:t>
      </w:r>
      <w:r w:rsidR="00B0787F" w:rsidRPr="002A5A46">
        <w:rPr>
          <w:b/>
          <w:bCs/>
        </w:rPr>
        <w:t xml:space="preserve"> </w:t>
      </w:r>
      <w:r w:rsidR="00535433">
        <w:rPr>
          <w:b/>
          <w:bCs/>
        </w:rPr>
        <w:t>technologií</w:t>
      </w:r>
      <w:r w:rsidR="00B0787F" w:rsidRPr="002A5A46">
        <w:rPr>
          <w:b/>
          <w:bCs/>
        </w:rPr>
        <w:t xml:space="preserve"> 202</w:t>
      </w:r>
      <w:r w:rsidR="00535433">
        <w:rPr>
          <w:b/>
          <w:bCs/>
        </w:rPr>
        <w:t>2</w:t>
      </w:r>
      <w:r w:rsidR="00474416">
        <w:rPr>
          <w:b/>
          <w:bCs/>
        </w:rPr>
        <w:t>/RNT 2022</w:t>
      </w:r>
      <w:r>
        <w:t xml:space="preserve"> (dále jen „</w:t>
      </w:r>
      <w:r w:rsidRPr="004963CC">
        <w:rPr>
          <w:b/>
        </w:rPr>
        <w:t>Projekt</w:t>
      </w:r>
      <w:r>
        <w:t xml:space="preserve">“) podle této smlouvy a závazek </w:t>
      </w:r>
      <w:r w:rsidR="00535433" w:rsidRPr="00535433">
        <w:rPr>
          <w:b/>
          <w:bCs/>
        </w:rPr>
        <w:t>CZECHINVEST</w:t>
      </w:r>
      <w:r w:rsidR="0014046B">
        <w:rPr>
          <w:b/>
          <w:bCs/>
        </w:rPr>
        <w:t>u</w:t>
      </w:r>
      <w:r w:rsidR="00A4458D">
        <w:t xml:space="preserve"> </w:t>
      </w:r>
      <w:r>
        <w:t xml:space="preserve">uhradit Partnerovi za tuto činnost dohodnutou odměnu ve výši a způsobem dle této smlouvy. Partner se zavazuje, že zajistí </w:t>
      </w:r>
      <w:r w:rsidR="00535433">
        <w:t xml:space="preserve">pro </w:t>
      </w:r>
      <w:r w:rsidR="00535433" w:rsidRPr="00535433">
        <w:rPr>
          <w:b/>
          <w:bCs/>
        </w:rPr>
        <w:t>CZECHINVEST</w:t>
      </w:r>
      <w:r w:rsidR="00A4458D">
        <w:t xml:space="preserve"> </w:t>
      </w:r>
      <w:r w:rsidR="00A94FAC">
        <w:t>reklamní</w:t>
      </w:r>
      <w:r>
        <w:t xml:space="preserve"> plnění (propagaci) způsobem uvedeným v</w:t>
      </w:r>
      <w:r w:rsidR="003B767C">
        <w:t> Č</w:t>
      </w:r>
      <w:r>
        <w:t>l</w:t>
      </w:r>
      <w:r w:rsidR="003B767C">
        <w:t>.</w:t>
      </w:r>
      <w:r>
        <w:t xml:space="preserve"> II. </w:t>
      </w:r>
      <w:r w:rsidR="00090049">
        <w:t>t</w:t>
      </w:r>
      <w:r>
        <w:t>éto smlouvy.</w:t>
      </w:r>
    </w:p>
    <w:p w14:paraId="2C7D55A2" w14:textId="77777777" w:rsidR="00F22789" w:rsidRDefault="00F22789" w:rsidP="00F22789">
      <w:pPr>
        <w:spacing w:after="0"/>
        <w:jc w:val="both"/>
      </w:pPr>
    </w:p>
    <w:p w14:paraId="5F4AED75" w14:textId="2DAA9F5B" w:rsidR="00F22789" w:rsidRDefault="00345A53" w:rsidP="00F22789">
      <w:pPr>
        <w:spacing w:after="0"/>
        <w:jc w:val="center"/>
        <w:rPr>
          <w:b/>
        </w:rPr>
      </w:pPr>
      <w:r>
        <w:rPr>
          <w:b/>
        </w:rPr>
        <w:t>Č</w:t>
      </w:r>
      <w:r w:rsidR="00F22789">
        <w:rPr>
          <w:b/>
        </w:rPr>
        <w:t>l. II</w:t>
      </w:r>
      <w:r w:rsidR="003B767C">
        <w:rPr>
          <w:b/>
        </w:rPr>
        <w:t>.</w:t>
      </w:r>
    </w:p>
    <w:p w14:paraId="588497E4" w14:textId="77777777" w:rsidR="00F22789" w:rsidRDefault="00F22789" w:rsidP="00F22789">
      <w:pPr>
        <w:spacing w:after="0"/>
        <w:jc w:val="center"/>
        <w:rPr>
          <w:b/>
        </w:rPr>
      </w:pPr>
      <w:r>
        <w:rPr>
          <w:b/>
        </w:rPr>
        <w:t>ZÁVAZKY SMLUVNÍCH STRAN</w:t>
      </w:r>
    </w:p>
    <w:p w14:paraId="71C3DF5D" w14:textId="77777777" w:rsidR="00F22789" w:rsidRDefault="00F22789" w:rsidP="00F22789">
      <w:pPr>
        <w:spacing w:after="0"/>
        <w:jc w:val="center"/>
        <w:rPr>
          <w:b/>
        </w:rPr>
      </w:pPr>
    </w:p>
    <w:p w14:paraId="025CF550" w14:textId="77777777" w:rsidR="00F22789" w:rsidRDefault="00F22789" w:rsidP="00F22789">
      <w:pPr>
        <w:pStyle w:val="Odstavecseseznamem"/>
        <w:numPr>
          <w:ilvl w:val="0"/>
          <w:numId w:val="1"/>
        </w:numPr>
        <w:spacing w:after="0"/>
        <w:jc w:val="both"/>
        <w:rPr>
          <w:b/>
        </w:rPr>
      </w:pPr>
      <w:r>
        <w:rPr>
          <w:b/>
        </w:rPr>
        <w:t>Partner:</w:t>
      </w:r>
    </w:p>
    <w:p w14:paraId="433BC1B9" w14:textId="4D634B8D" w:rsidR="00F22789" w:rsidRDefault="00F22789" w:rsidP="00F22789">
      <w:pPr>
        <w:pStyle w:val="Odstavecseseznamem"/>
        <w:numPr>
          <w:ilvl w:val="0"/>
          <w:numId w:val="2"/>
        </w:numPr>
        <w:spacing w:after="0"/>
        <w:jc w:val="both"/>
      </w:pPr>
      <w:r>
        <w:t xml:space="preserve">Uděluje </w:t>
      </w:r>
      <w:r w:rsidR="00535433" w:rsidRPr="00535433">
        <w:t>CZECHINVESTu</w:t>
      </w:r>
      <w:r w:rsidR="00AB6214">
        <w:t xml:space="preserve"> </w:t>
      </w:r>
      <w:r w:rsidR="002A5A46">
        <w:t>p</w:t>
      </w:r>
      <w:r>
        <w:t>rávo užívat pro svoji vlastní reklamu titul „</w:t>
      </w:r>
      <w:r w:rsidR="00AB6214">
        <w:t>P</w:t>
      </w:r>
      <w:r>
        <w:t>artner Projektu“ (dále jen „</w:t>
      </w:r>
      <w:r w:rsidRPr="00136368">
        <w:rPr>
          <w:b/>
        </w:rPr>
        <w:t>Partnerský titul</w:t>
      </w:r>
      <w:r>
        <w:t xml:space="preserve">“). </w:t>
      </w:r>
    </w:p>
    <w:p w14:paraId="6683B0DF" w14:textId="793DCBA6" w:rsidR="00F22789" w:rsidRDefault="00F22789" w:rsidP="00F22789">
      <w:pPr>
        <w:pStyle w:val="Odstavecseseznamem"/>
        <w:numPr>
          <w:ilvl w:val="0"/>
          <w:numId w:val="2"/>
        </w:numPr>
        <w:spacing w:after="0"/>
        <w:jc w:val="both"/>
      </w:pPr>
      <w:r>
        <w:t xml:space="preserve">Uděluje </w:t>
      </w:r>
      <w:r w:rsidR="00535433" w:rsidRPr="00535433">
        <w:t>CZECHINVESTu</w:t>
      </w:r>
      <w:r w:rsidR="00AB6214">
        <w:t xml:space="preserve"> </w:t>
      </w:r>
      <w:r w:rsidR="002A5A46">
        <w:t>p</w:t>
      </w:r>
      <w:r>
        <w:t>rávo používat pro své vlastní reklamní a marketingové účely název a logotyp Partnera a s</w:t>
      </w:r>
      <w:r w:rsidR="00345A53">
        <w:t> </w:t>
      </w:r>
      <w:r>
        <w:t>ním spojené reklamní materiály, a to jak v</w:t>
      </w:r>
      <w:r w:rsidR="00345A53">
        <w:t> </w:t>
      </w:r>
      <w:r>
        <w:t xml:space="preserve">textovém, tak i obrazovém a slovním vyjádření. </w:t>
      </w:r>
      <w:r w:rsidR="00535433" w:rsidRPr="00535433">
        <w:t>CZECHINVEST</w:t>
      </w:r>
      <w:r w:rsidR="00AB6214">
        <w:t xml:space="preserve"> </w:t>
      </w:r>
      <w:r>
        <w:t>se přitom zavazuje používat je způsobem, který nepoškodí dobré jméno Partnera. Vícenáklady vzniklé s</w:t>
      </w:r>
      <w:r w:rsidR="00345A53">
        <w:t> </w:t>
      </w:r>
      <w:r>
        <w:t xml:space="preserve">takovýmto použitím </w:t>
      </w:r>
      <w:r w:rsidR="00345A53">
        <w:t>pro vlastní reklamní a marketingové účely CZE</w:t>
      </w:r>
      <w:r w:rsidR="00C10D28">
        <w:t>CH</w:t>
      </w:r>
      <w:r w:rsidR="00345A53">
        <w:t>INVEST</w:t>
      </w:r>
      <w:r w:rsidR="0014046B">
        <w:t>u</w:t>
      </w:r>
      <w:r w:rsidR="00345A53">
        <w:t xml:space="preserve"> si </w:t>
      </w:r>
      <w:r>
        <w:t xml:space="preserve">hradí </w:t>
      </w:r>
      <w:r w:rsidR="00535433" w:rsidRPr="00535433">
        <w:t>CZECHINVEST</w:t>
      </w:r>
      <w:r>
        <w:t xml:space="preserve">. </w:t>
      </w:r>
    </w:p>
    <w:p w14:paraId="6525439C" w14:textId="5DA21BE7" w:rsidR="00F22789" w:rsidRDefault="00F22789" w:rsidP="00F22789">
      <w:pPr>
        <w:pStyle w:val="Odstavecseseznamem"/>
        <w:numPr>
          <w:ilvl w:val="0"/>
          <w:numId w:val="2"/>
        </w:numPr>
        <w:spacing w:after="0"/>
        <w:jc w:val="both"/>
      </w:pPr>
      <w:r>
        <w:t xml:space="preserve">Uvede na svých internetových stránkách logo </w:t>
      </w:r>
      <w:r w:rsidR="00535433" w:rsidRPr="00535433">
        <w:t>CZECHINVEST</w:t>
      </w:r>
      <w:r w:rsidR="00535433">
        <w:t xml:space="preserve">u </w:t>
      </w:r>
      <w:r>
        <w:t xml:space="preserve">vč. </w:t>
      </w:r>
      <w:r w:rsidR="00034A4F">
        <w:t>P</w:t>
      </w:r>
      <w:r>
        <w:t xml:space="preserve">artnerského titulu. Současně zde umístí odkaz na web </w:t>
      </w:r>
      <w:r w:rsidR="00A4458D" w:rsidRPr="00034A4F">
        <w:t>www</w:t>
      </w:r>
      <w:r w:rsidR="00A4458D">
        <w:t>.</w:t>
      </w:r>
      <w:r w:rsidR="00535433">
        <w:t>czechinvest</w:t>
      </w:r>
      <w:r w:rsidR="00A4458D">
        <w:t>.</w:t>
      </w:r>
      <w:r w:rsidR="00535433">
        <w:t>org</w:t>
      </w:r>
      <w:r>
        <w:t xml:space="preserve">. </w:t>
      </w:r>
    </w:p>
    <w:p w14:paraId="619FA763" w14:textId="55DDC8BC" w:rsidR="00F22789" w:rsidRPr="00034A4F" w:rsidRDefault="00F22789" w:rsidP="00F22789">
      <w:pPr>
        <w:pStyle w:val="Odstavecseseznamem"/>
        <w:numPr>
          <w:ilvl w:val="0"/>
          <w:numId w:val="2"/>
        </w:numPr>
        <w:spacing w:after="0"/>
        <w:jc w:val="both"/>
      </w:pPr>
      <w:r w:rsidRPr="00034A4F">
        <w:t xml:space="preserve">Uvede logo </w:t>
      </w:r>
      <w:r w:rsidR="00234D81" w:rsidRPr="00034A4F">
        <w:t>nebo</w:t>
      </w:r>
      <w:r w:rsidRPr="00034A4F">
        <w:t xml:space="preserve"> název </w:t>
      </w:r>
      <w:r w:rsidR="00535433" w:rsidRPr="00535433">
        <w:t>CZECHINVEST</w:t>
      </w:r>
      <w:r w:rsidR="00AB6214" w:rsidRPr="00034A4F">
        <w:t xml:space="preserve"> </w:t>
      </w:r>
      <w:r w:rsidRPr="00034A4F">
        <w:t xml:space="preserve">na všech akcích organizovaných v rámci Projektu, a to v rozsahu a způsobem odpovídajícím postavení </w:t>
      </w:r>
      <w:r w:rsidR="00AB6214" w:rsidRPr="00034A4F">
        <w:t>P</w:t>
      </w:r>
      <w:r w:rsidRPr="00034A4F">
        <w:t>artnera Projektu.</w:t>
      </w:r>
      <w:r w:rsidR="004E70E3">
        <w:t xml:space="preserve">, na základě předběžného </w:t>
      </w:r>
      <w:r w:rsidR="0014046B">
        <w:t xml:space="preserve">popisu </w:t>
      </w:r>
      <w:r w:rsidR="003B767C">
        <w:t>P</w:t>
      </w:r>
      <w:r w:rsidR="004E70E3">
        <w:t xml:space="preserve">rojektu, který byl zaslán před podpisem této smlouvy </w:t>
      </w:r>
      <w:r w:rsidR="0014046B">
        <w:t>Partnerovi</w:t>
      </w:r>
      <w:r w:rsidR="004E70E3">
        <w:t xml:space="preserve">, </w:t>
      </w:r>
      <w:r w:rsidR="0014046B">
        <w:t xml:space="preserve">a </w:t>
      </w:r>
      <w:r w:rsidR="004E70E3">
        <w:t xml:space="preserve">je součástí této smlouvy jako příloha č. </w:t>
      </w:r>
      <w:r w:rsidR="0014046B">
        <w:t>2.</w:t>
      </w:r>
    </w:p>
    <w:p w14:paraId="44E57A80" w14:textId="792B6A8E" w:rsidR="00F22789" w:rsidRDefault="00F22789" w:rsidP="00F22789">
      <w:pPr>
        <w:pStyle w:val="Odstavecseseznamem"/>
        <w:numPr>
          <w:ilvl w:val="0"/>
          <w:numId w:val="2"/>
        </w:numPr>
        <w:spacing w:after="0"/>
        <w:jc w:val="both"/>
      </w:pPr>
      <w:r>
        <w:t xml:space="preserve">Zašle </w:t>
      </w:r>
      <w:r w:rsidR="00535433" w:rsidRPr="00535433">
        <w:t>CZECHINVEST</w:t>
      </w:r>
      <w:r w:rsidR="00535433">
        <w:t>u</w:t>
      </w:r>
      <w:r w:rsidR="00AB6214">
        <w:t xml:space="preserve"> </w:t>
      </w:r>
      <w:r>
        <w:t xml:space="preserve">nejpozději do </w:t>
      </w:r>
      <w:r w:rsidRPr="002A5A46">
        <w:rPr>
          <w:b/>
          <w:bCs/>
        </w:rPr>
        <w:t>15.</w:t>
      </w:r>
      <w:r w:rsidR="002A5A46">
        <w:rPr>
          <w:b/>
          <w:bCs/>
        </w:rPr>
        <w:t xml:space="preserve"> </w:t>
      </w:r>
      <w:r w:rsidR="002A5A46" w:rsidRPr="002A5A46">
        <w:rPr>
          <w:b/>
          <w:bCs/>
        </w:rPr>
        <w:t>1</w:t>
      </w:r>
      <w:r w:rsidRPr="002A5A46">
        <w:rPr>
          <w:b/>
          <w:bCs/>
        </w:rPr>
        <w:t>.</w:t>
      </w:r>
      <w:r w:rsidR="002A5A46">
        <w:rPr>
          <w:b/>
          <w:bCs/>
        </w:rPr>
        <w:t xml:space="preserve"> </w:t>
      </w:r>
      <w:r w:rsidRPr="002A5A46">
        <w:rPr>
          <w:b/>
          <w:bCs/>
        </w:rPr>
        <w:t>202</w:t>
      </w:r>
      <w:r w:rsidR="00535433">
        <w:rPr>
          <w:b/>
          <w:bCs/>
        </w:rPr>
        <w:t>2</w:t>
      </w:r>
      <w:r w:rsidR="00C623FB">
        <w:t xml:space="preserve"> </w:t>
      </w:r>
      <w:r>
        <w:t xml:space="preserve">seznam akcí pořádaných Partnerem v rámci </w:t>
      </w:r>
      <w:r w:rsidR="00034A4F">
        <w:t>P</w:t>
      </w:r>
      <w:r>
        <w:t xml:space="preserve">rojektu. </w:t>
      </w:r>
      <w:r w:rsidR="00535433" w:rsidRPr="00535433">
        <w:t>CZECHINVEST</w:t>
      </w:r>
      <w:r w:rsidR="00AB6214">
        <w:t xml:space="preserve"> </w:t>
      </w:r>
      <w:r>
        <w:t>bude mít možnost umístit na</w:t>
      </w:r>
      <w:r w:rsidR="0014046B">
        <w:t xml:space="preserve"> Partnerem</w:t>
      </w:r>
      <w:r w:rsidR="00EB58F1">
        <w:t xml:space="preserve"> </w:t>
      </w:r>
      <w:r w:rsidR="0014046B">
        <w:t xml:space="preserve">vybraných </w:t>
      </w:r>
      <w:r>
        <w:t>akcích své marketingové materiály</w:t>
      </w:r>
      <w:r w:rsidR="0014046B">
        <w:t xml:space="preserve"> v souladu s přílohou č.</w:t>
      </w:r>
      <w:r w:rsidR="00EB58F1">
        <w:t xml:space="preserve"> </w:t>
      </w:r>
      <w:r w:rsidR="0014046B">
        <w:t>1 této smlouvy</w:t>
      </w:r>
      <w:r w:rsidR="002A5A46">
        <w:t>.</w:t>
      </w:r>
    </w:p>
    <w:p w14:paraId="32994BCE" w14:textId="455175FA" w:rsidR="00F22789" w:rsidRDefault="00F22789" w:rsidP="00F22789">
      <w:pPr>
        <w:pStyle w:val="Odstavecseseznamem"/>
        <w:numPr>
          <w:ilvl w:val="0"/>
          <w:numId w:val="2"/>
        </w:numPr>
        <w:spacing w:after="0"/>
        <w:jc w:val="both"/>
      </w:pPr>
      <w:r>
        <w:t xml:space="preserve">Umožní </w:t>
      </w:r>
      <w:r w:rsidR="00535433" w:rsidRPr="00535433">
        <w:t>CZECHINVEST</w:t>
      </w:r>
      <w:r w:rsidR="00535433">
        <w:t>u</w:t>
      </w:r>
      <w:r w:rsidR="00AB6214">
        <w:t xml:space="preserve"> </w:t>
      </w:r>
      <w:r>
        <w:t>na základě</w:t>
      </w:r>
      <w:r w:rsidR="00C50AB9">
        <w:t xml:space="preserve"> je</w:t>
      </w:r>
      <w:r w:rsidR="00535433">
        <w:t>h</w:t>
      </w:r>
      <w:r w:rsidR="00034A4F">
        <w:t>o</w:t>
      </w:r>
      <w:r w:rsidR="00C50AB9">
        <w:t xml:space="preserve"> požadavku významně se účastnit </w:t>
      </w:r>
      <w:r w:rsidR="006B22C3">
        <w:t>hlavních aktivit</w:t>
      </w:r>
      <w:r w:rsidR="00C50AB9">
        <w:t xml:space="preserve"> Projektu (</w:t>
      </w:r>
      <w:r w:rsidR="006B22C3">
        <w:t>hlavní konference, tiskové konference</w:t>
      </w:r>
      <w:r w:rsidR="00AB6214">
        <w:t>, workshopy</w:t>
      </w:r>
      <w:r w:rsidR="00C50AB9">
        <w:t xml:space="preserve">) dle volby </w:t>
      </w:r>
      <w:r w:rsidR="00535433" w:rsidRPr="00535433">
        <w:t>CZECHINVEST</w:t>
      </w:r>
      <w:r w:rsidR="00535433">
        <w:t>u</w:t>
      </w:r>
      <w:r w:rsidR="00FA6D21">
        <w:t xml:space="preserve">. </w:t>
      </w:r>
      <w:r w:rsidR="00FA6D21" w:rsidRPr="00FA6D21">
        <w:t>Významnou účastí se rozumí účast prezentujícího zástupce CZECHINVEST</w:t>
      </w:r>
      <w:r w:rsidR="0014046B">
        <w:t>u</w:t>
      </w:r>
      <w:r w:rsidR="00FA6D21" w:rsidRPr="00FA6D21">
        <w:t>, prezentace produktů/služeb CZECHINVESTu včetně zpro</w:t>
      </w:r>
      <w:r w:rsidR="0014046B">
        <w:t>s</w:t>
      </w:r>
      <w:r w:rsidR="00FA6D21" w:rsidRPr="00FA6D21">
        <w:t>tředkovávání předávání informací od CZECHINVESTu účastníkům těchto akcí</w:t>
      </w:r>
      <w:r w:rsidR="003B767C">
        <w:t xml:space="preserve"> a </w:t>
      </w:r>
      <w:r w:rsidR="00FA6D21" w:rsidRPr="00FA6D21">
        <w:t xml:space="preserve">vč. </w:t>
      </w:r>
      <w:r w:rsidR="0014046B">
        <w:t>č</w:t>
      </w:r>
      <w:r w:rsidR="00FA6D21" w:rsidRPr="00FA6D21">
        <w:t>lenů Partnera, pokud o to CZECHINVEST projeví zájem.</w:t>
      </w:r>
    </w:p>
    <w:p w14:paraId="3DFDE65E" w14:textId="0D9CFCAB" w:rsidR="00C50AB9" w:rsidRPr="00F71D9D" w:rsidRDefault="00C50AB9" w:rsidP="00F22789">
      <w:pPr>
        <w:pStyle w:val="Odstavecseseznamem"/>
        <w:numPr>
          <w:ilvl w:val="0"/>
          <w:numId w:val="2"/>
        </w:numPr>
        <w:spacing w:after="0"/>
        <w:jc w:val="both"/>
      </w:pPr>
      <w:r>
        <w:t xml:space="preserve">Umožní </w:t>
      </w:r>
      <w:r w:rsidR="00535433" w:rsidRPr="00535433">
        <w:t>CZECHINVEST</w:t>
      </w:r>
      <w:r w:rsidR="00535433">
        <w:t>u</w:t>
      </w:r>
      <w:r w:rsidR="00AB6214">
        <w:t xml:space="preserve"> </w:t>
      </w:r>
      <w:r>
        <w:t xml:space="preserve">prezentaci na </w:t>
      </w:r>
      <w:r w:rsidR="00345A53">
        <w:t>CZECHINVEST</w:t>
      </w:r>
      <w:r w:rsidR="0014046B">
        <w:t>em</w:t>
      </w:r>
      <w:r w:rsidR="00345A53">
        <w:t xml:space="preserve"> </w:t>
      </w:r>
      <w:r>
        <w:t>vybrané téma na samostatném půldenním semináři</w:t>
      </w:r>
      <w:r w:rsidR="00AB6214">
        <w:t xml:space="preserve"> </w:t>
      </w:r>
      <w:r w:rsidR="00946950">
        <w:t>nebo</w:t>
      </w:r>
      <w:r w:rsidR="00AB6214">
        <w:t xml:space="preserve"> navazujících workshopech</w:t>
      </w:r>
      <w:r>
        <w:t xml:space="preserve"> pro malé a střední podniky a živnostníky, pokud o to </w:t>
      </w:r>
      <w:r w:rsidR="00535433" w:rsidRPr="00535433">
        <w:t>CZECHINVEST</w:t>
      </w:r>
      <w:r w:rsidR="007049BE">
        <w:t xml:space="preserve"> </w:t>
      </w:r>
      <w:r>
        <w:t xml:space="preserve">projeví zájem. Partner zajistí rozeslání pozvánek, registraci a vše související s konáním akce – prostory, občerstvení, techniku, prezentaci atd. </w:t>
      </w:r>
      <w:r w:rsidR="00535433" w:rsidRPr="00535433">
        <w:t>CZECHINVEST</w:t>
      </w:r>
      <w:r w:rsidR="007049BE">
        <w:t xml:space="preserve"> </w:t>
      </w:r>
      <w:r w:rsidR="00345A53">
        <w:t xml:space="preserve">zajistí </w:t>
      </w:r>
      <w:r w:rsidRPr="00F71D9D">
        <w:t>přednášejícího</w:t>
      </w:r>
      <w:r w:rsidR="00345A53">
        <w:t xml:space="preserve"> pro toto vybrané téma</w:t>
      </w:r>
      <w:r w:rsidRPr="00F71D9D">
        <w:t xml:space="preserve">. </w:t>
      </w:r>
    </w:p>
    <w:p w14:paraId="507B7765" w14:textId="7ADCAECA" w:rsidR="00C50AB9" w:rsidRPr="00F71D9D" w:rsidRDefault="00C50AB9" w:rsidP="00F22789">
      <w:pPr>
        <w:pStyle w:val="Odstavecseseznamem"/>
        <w:numPr>
          <w:ilvl w:val="0"/>
          <w:numId w:val="2"/>
        </w:numPr>
        <w:spacing w:after="0"/>
        <w:jc w:val="both"/>
      </w:pPr>
      <w:r w:rsidRPr="00F71D9D">
        <w:t xml:space="preserve">Umožní </w:t>
      </w:r>
      <w:r w:rsidR="00535433" w:rsidRPr="00535433">
        <w:t>CZECHINVEST</w:t>
      </w:r>
      <w:r w:rsidR="00535433">
        <w:t xml:space="preserve">u </w:t>
      </w:r>
      <w:r w:rsidRPr="00F71D9D">
        <w:t xml:space="preserve">zveřejnění trendových či propagačních článků </w:t>
      </w:r>
      <w:r w:rsidR="00234D81" w:rsidRPr="00F71D9D">
        <w:t xml:space="preserve">v Blogu webové stránky </w:t>
      </w:r>
      <w:r w:rsidR="00F71D9D" w:rsidRPr="00F71D9D">
        <w:t>P</w:t>
      </w:r>
      <w:r w:rsidR="00234D81" w:rsidRPr="00F71D9D">
        <w:t xml:space="preserve">rojektu s upoutávkou na něj </w:t>
      </w:r>
      <w:r w:rsidRPr="00F71D9D">
        <w:t>v měsíčním elektronickém zpravodaji R</w:t>
      </w:r>
      <w:r w:rsidR="002A5A46" w:rsidRPr="00F71D9D">
        <w:t>N</w:t>
      </w:r>
      <w:r w:rsidR="00535433">
        <w:t>T</w:t>
      </w:r>
      <w:r w:rsidRPr="00F71D9D">
        <w:t xml:space="preserve"> 202</w:t>
      </w:r>
      <w:r w:rsidR="00535433">
        <w:t>2</w:t>
      </w:r>
      <w:r w:rsidRPr="00F71D9D">
        <w:t xml:space="preserve"> (pravidelná rubrika – frekvence měsíční), pokud o to </w:t>
      </w:r>
      <w:r w:rsidR="00535433" w:rsidRPr="00535433">
        <w:t>CZECHINVEST</w:t>
      </w:r>
      <w:r w:rsidR="007049BE" w:rsidRPr="00F71D9D">
        <w:t xml:space="preserve"> </w:t>
      </w:r>
      <w:r w:rsidRPr="00F71D9D">
        <w:t>projeví zájem.</w:t>
      </w:r>
    </w:p>
    <w:p w14:paraId="2BA02FF7" w14:textId="5D8B5183" w:rsidR="00C50AB9" w:rsidRDefault="00C50AB9" w:rsidP="00F22789">
      <w:pPr>
        <w:pStyle w:val="Odstavecseseznamem"/>
        <w:numPr>
          <w:ilvl w:val="0"/>
          <w:numId w:val="2"/>
        </w:numPr>
        <w:spacing w:after="0"/>
        <w:jc w:val="both"/>
      </w:pPr>
      <w:r>
        <w:lastRenderedPageBreak/>
        <w:t xml:space="preserve">V rozsahu a způsobem podle požadavků </w:t>
      </w:r>
      <w:r w:rsidR="00535433" w:rsidRPr="00535433">
        <w:t>CZECHINVEST</w:t>
      </w:r>
      <w:r w:rsidR="00535433">
        <w:t>u</w:t>
      </w:r>
      <w:r w:rsidR="007049BE">
        <w:t xml:space="preserve"> </w:t>
      </w:r>
      <w:r>
        <w:t xml:space="preserve">umožní komunikovat obchodní nabídky a obchodní sdělení </w:t>
      </w:r>
      <w:r w:rsidR="00535433" w:rsidRPr="00535433">
        <w:t>CZECHINVEST</w:t>
      </w:r>
      <w:r w:rsidR="00535433">
        <w:t>u</w:t>
      </w:r>
      <w:r w:rsidR="007049BE">
        <w:t xml:space="preserve"> </w:t>
      </w:r>
      <w:r>
        <w:t>všem svým členům prostřednictvím svých komunikačních kanálů, a to v obvyklé frekvenci tj. max. 1x/</w:t>
      </w:r>
      <w:r w:rsidR="006B22C3">
        <w:t>čtvrtletí</w:t>
      </w:r>
      <w:r w:rsidR="002A5A46">
        <w:t>.</w:t>
      </w:r>
    </w:p>
    <w:p w14:paraId="3B5CDB24" w14:textId="6127E105" w:rsidR="007049BE" w:rsidRPr="00F71D9D" w:rsidRDefault="007049BE" w:rsidP="00F22789">
      <w:pPr>
        <w:pStyle w:val="Odstavecseseznamem"/>
        <w:numPr>
          <w:ilvl w:val="0"/>
          <w:numId w:val="2"/>
        </w:numPr>
        <w:spacing w:after="0"/>
        <w:jc w:val="both"/>
      </w:pPr>
      <w:r w:rsidRPr="00F71D9D">
        <w:t xml:space="preserve">Umožní </w:t>
      </w:r>
      <w:r w:rsidR="00535433" w:rsidRPr="00535433">
        <w:t>CZECHINVEST</w:t>
      </w:r>
      <w:r w:rsidR="00535433">
        <w:t>u</w:t>
      </w:r>
      <w:r w:rsidRPr="00F71D9D">
        <w:t xml:space="preserve"> </w:t>
      </w:r>
      <w:r w:rsidR="00946950" w:rsidRPr="00F71D9D">
        <w:t xml:space="preserve">natočení a </w:t>
      </w:r>
      <w:r w:rsidRPr="00F71D9D">
        <w:t xml:space="preserve">zveřejnění </w:t>
      </w:r>
      <w:r w:rsidR="00946950" w:rsidRPr="00F71D9D">
        <w:t>1</w:t>
      </w:r>
      <w:r w:rsidRPr="00F71D9D">
        <w:t xml:space="preserve"> podcast</w:t>
      </w:r>
      <w:r w:rsidR="00946950" w:rsidRPr="00F71D9D">
        <w:t>u</w:t>
      </w:r>
      <w:r w:rsidR="00B64641">
        <w:t xml:space="preserve"> v délce </w:t>
      </w:r>
      <w:r w:rsidR="0014046B">
        <w:t xml:space="preserve">cca </w:t>
      </w:r>
      <w:r w:rsidR="00E668AA">
        <w:t>30</w:t>
      </w:r>
      <w:r w:rsidR="0014046B">
        <w:t xml:space="preserve"> </w:t>
      </w:r>
      <w:r w:rsidR="00B64641">
        <w:t>minut</w:t>
      </w:r>
      <w:r w:rsidR="00345A53">
        <w:t xml:space="preserve"> v rámci Projektu</w:t>
      </w:r>
      <w:r w:rsidR="008E6B65">
        <w:t xml:space="preserve"> a zajistí činností s tím spojené (včetně licence) v roz</w:t>
      </w:r>
      <w:r w:rsidR="002B1BF4">
        <w:t>s</w:t>
      </w:r>
      <w:r w:rsidR="008E6B65">
        <w:t>ahu dle přílohy č. 1 této smlouvy</w:t>
      </w:r>
      <w:r w:rsidR="0014046B">
        <w:t>,</w:t>
      </w:r>
      <w:r w:rsidR="003B767C">
        <w:t xml:space="preserve"> </w:t>
      </w:r>
      <w:r w:rsidRPr="00F71D9D">
        <w:t xml:space="preserve">pokud o to </w:t>
      </w:r>
      <w:r w:rsidR="00535433" w:rsidRPr="00535433">
        <w:t>CZECHINVEST</w:t>
      </w:r>
      <w:r w:rsidRPr="00F71D9D">
        <w:t xml:space="preserve"> projeví zájem.</w:t>
      </w:r>
    </w:p>
    <w:p w14:paraId="744FC7B2" w14:textId="6E26A8E3" w:rsidR="00C50AB9" w:rsidRDefault="00C50AB9" w:rsidP="00F22789">
      <w:pPr>
        <w:pStyle w:val="Odstavecseseznamem"/>
        <w:numPr>
          <w:ilvl w:val="0"/>
          <w:numId w:val="2"/>
        </w:numPr>
        <w:spacing w:after="0"/>
        <w:jc w:val="both"/>
      </w:pPr>
      <w:r>
        <w:t>Předloží předem před jejich použitím ke schválení a následné korektuře všechny materiály</w:t>
      </w:r>
      <w:r w:rsidR="000162F0">
        <w:t xml:space="preserve">, kde bude uváděno logo, tj. značka a logotyp </w:t>
      </w:r>
      <w:r w:rsidR="00535433" w:rsidRPr="00535433">
        <w:t>CZECHINVEST</w:t>
      </w:r>
      <w:r w:rsidR="000162F0">
        <w:t xml:space="preserve">. </w:t>
      </w:r>
    </w:p>
    <w:p w14:paraId="33ACECC7" w14:textId="31535988" w:rsidR="000162F0" w:rsidRDefault="000162F0" w:rsidP="00F22789">
      <w:pPr>
        <w:pStyle w:val="Odstavecseseznamem"/>
        <w:numPr>
          <w:ilvl w:val="0"/>
          <w:numId w:val="2"/>
        </w:numPr>
        <w:spacing w:after="0"/>
        <w:jc w:val="both"/>
      </w:pPr>
      <w:r>
        <w:t xml:space="preserve">Doloží </w:t>
      </w:r>
      <w:r w:rsidR="00535433" w:rsidRPr="00535433">
        <w:t>CZECHINVEST</w:t>
      </w:r>
      <w:r w:rsidR="00535433">
        <w:t>u</w:t>
      </w:r>
      <w:r w:rsidR="007049BE">
        <w:t xml:space="preserve"> </w:t>
      </w:r>
      <w:r>
        <w:t>plnění uvedené ve čl II</w:t>
      </w:r>
      <w:r w:rsidR="002E270D">
        <w:t>.</w:t>
      </w:r>
      <w:r>
        <w:t xml:space="preserve">/A 3 až 7 této smlouvy a zprávu o vyhotovení Spolupráce a realizaci </w:t>
      </w:r>
      <w:r w:rsidR="0014046B">
        <w:t xml:space="preserve">Projektu </w:t>
      </w:r>
      <w:r>
        <w:t>v následující struktuře (v závislosti na povaze jednotlivých smluvně vázaných aktivit):</w:t>
      </w:r>
    </w:p>
    <w:p w14:paraId="0C04648A" w14:textId="77777777" w:rsidR="000162F0" w:rsidRDefault="001A2AB7" w:rsidP="000162F0">
      <w:pPr>
        <w:pStyle w:val="Odstavecseseznamem"/>
        <w:numPr>
          <w:ilvl w:val="0"/>
          <w:numId w:val="3"/>
        </w:numPr>
        <w:spacing w:after="0"/>
        <w:jc w:val="both"/>
      </w:pPr>
      <w:r>
        <w:t>s</w:t>
      </w:r>
      <w:r w:rsidR="000162F0">
        <w:t>pecifikace předmětu plnění (pořad, konference apod.) a doloží výtisky materiálů</w:t>
      </w:r>
      <w:r w:rsidR="00890130">
        <w:t>,</w:t>
      </w:r>
    </w:p>
    <w:p w14:paraId="1F91B83C" w14:textId="77777777" w:rsidR="000162F0" w:rsidRDefault="001A2AB7" w:rsidP="000162F0">
      <w:pPr>
        <w:pStyle w:val="Odstavecseseznamem"/>
        <w:numPr>
          <w:ilvl w:val="0"/>
          <w:numId w:val="3"/>
        </w:numPr>
        <w:spacing w:after="0"/>
        <w:jc w:val="both"/>
      </w:pPr>
      <w:r>
        <w:t>k</w:t>
      </w:r>
      <w:r w:rsidR="000162F0">
        <w:t>vantifikace osob, které byly jednotlivými aktivitami osloveny (počet návštěvníků, soutěžících, náklad výtisků metodických a prezentačních materiálů apod.), včetně vyjmenování významných účastníků akcí</w:t>
      </w:r>
      <w:r w:rsidR="00890130">
        <w:t>,</w:t>
      </w:r>
    </w:p>
    <w:p w14:paraId="34558ED1" w14:textId="77777777" w:rsidR="000162F0" w:rsidRDefault="001A2AB7" w:rsidP="000162F0">
      <w:pPr>
        <w:pStyle w:val="Odstavecseseznamem"/>
        <w:numPr>
          <w:ilvl w:val="0"/>
          <w:numId w:val="3"/>
        </w:numPr>
        <w:spacing w:after="0"/>
        <w:jc w:val="both"/>
      </w:pPr>
      <w:r>
        <w:t>k</w:t>
      </w:r>
      <w:r w:rsidR="000162F0">
        <w:t>opie výstupů z médií, bude-li je mít Partner k</w:t>
      </w:r>
      <w:r w:rsidR="00890130">
        <w:t> </w:t>
      </w:r>
      <w:r w:rsidR="000162F0">
        <w:t>dispozici</w:t>
      </w:r>
      <w:r w:rsidR="00890130">
        <w:t>,</w:t>
      </w:r>
    </w:p>
    <w:p w14:paraId="5154CA88" w14:textId="77777777" w:rsidR="000162F0" w:rsidRDefault="001A2AB7" w:rsidP="000162F0">
      <w:pPr>
        <w:pStyle w:val="Odstavecseseznamem"/>
        <w:numPr>
          <w:ilvl w:val="0"/>
          <w:numId w:val="3"/>
        </w:numPr>
        <w:spacing w:after="0"/>
        <w:jc w:val="both"/>
      </w:pPr>
      <w:r>
        <w:t>f</w:t>
      </w:r>
      <w:r w:rsidR="000162F0">
        <w:t>otodokumentace, bude-li Partnerem pořizována</w:t>
      </w:r>
      <w:r w:rsidR="00890130">
        <w:t>.</w:t>
      </w:r>
    </w:p>
    <w:p w14:paraId="3CEA9EBF" w14:textId="77777777" w:rsidR="000162F0" w:rsidRDefault="000162F0" w:rsidP="000162F0">
      <w:pPr>
        <w:spacing w:after="0"/>
        <w:jc w:val="both"/>
      </w:pPr>
    </w:p>
    <w:p w14:paraId="0FD8C8FA" w14:textId="55596C35" w:rsidR="000162F0" w:rsidRDefault="000162F0" w:rsidP="000162F0">
      <w:pPr>
        <w:spacing w:after="0"/>
        <w:jc w:val="both"/>
        <w:rPr>
          <w:b/>
        </w:rPr>
      </w:pPr>
      <w:r>
        <w:rPr>
          <w:b/>
        </w:rPr>
        <w:t>B</w:t>
      </w:r>
      <w:r w:rsidRPr="00535433">
        <w:rPr>
          <w:bCs/>
        </w:rPr>
        <w:t xml:space="preserve">. </w:t>
      </w:r>
      <w:r w:rsidR="00535433" w:rsidRPr="00535433">
        <w:rPr>
          <w:bCs/>
        </w:rPr>
        <w:t>CZECHINVEST</w:t>
      </w:r>
      <w:r w:rsidRPr="00535433">
        <w:rPr>
          <w:bCs/>
        </w:rPr>
        <w:t>:</w:t>
      </w:r>
    </w:p>
    <w:p w14:paraId="0AA2CC28" w14:textId="1C7B803A" w:rsidR="000162F0" w:rsidRDefault="000162F0" w:rsidP="000162F0">
      <w:pPr>
        <w:pStyle w:val="Odstavecseseznamem"/>
        <w:numPr>
          <w:ilvl w:val="0"/>
          <w:numId w:val="4"/>
        </w:numPr>
        <w:spacing w:after="0"/>
        <w:jc w:val="both"/>
      </w:pPr>
      <w:r>
        <w:t xml:space="preserve">Poskytne Partnerovi ke </w:t>
      </w:r>
      <w:r w:rsidR="006246B6">
        <w:t>s</w:t>
      </w:r>
      <w:r>
        <w:t xml:space="preserve">polupráci podklady pro výrobu reklamních ploch a potřebné tiskové podklady </w:t>
      </w:r>
      <w:r w:rsidR="00B64641">
        <w:t>týkající se propagace a reklamy CZECHINVEST</w:t>
      </w:r>
      <w:r w:rsidR="0014046B">
        <w:t>u</w:t>
      </w:r>
      <w:r w:rsidR="00B64641">
        <w:t xml:space="preserve"> </w:t>
      </w:r>
      <w:r>
        <w:t>do dvou týdnů od jejich</w:t>
      </w:r>
      <w:r w:rsidR="001A2AB7">
        <w:t xml:space="preserve"> písemného </w:t>
      </w:r>
      <w:r>
        <w:t>vyžádání</w:t>
      </w:r>
      <w:r w:rsidR="003B767C">
        <w:t xml:space="preserve"> (e-mailem)</w:t>
      </w:r>
      <w:r w:rsidR="00890130">
        <w:t>.</w:t>
      </w:r>
    </w:p>
    <w:p w14:paraId="227EC9E3" w14:textId="2947DFC2" w:rsidR="006246B6" w:rsidRPr="002A5A46" w:rsidRDefault="006246B6" w:rsidP="000162F0">
      <w:pPr>
        <w:pStyle w:val="Odstavecseseznamem"/>
        <w:numPr>
          <w:ilvl w:val="0"/>
          <w:numId w:val="4"/>
        </w:numPr>
        <w:spacing w:after="0"/>
        <w:jc w:val="both"/>
      </w:pPr>
      <w:r>
        <w:t xml:space="preserve">Poskytne Partnerovi ke spolupráci na hlavních akcích Projektu </w:t>
      </w:r>
      <w:r w:rsidR="00634213">
        <w:t xml:space="preserve">a zejména mediálních výstupech </w:t>
      </w:r>
      <w:r>
        <w:t>svo</w:t>
      </w:r>
      <w:r w:rsidR="007D0590">
        <w:t>ji</w:t>
      </w:r>
      <w:r>
        <w:t xml:space="preserve"> </w:t>
      </w:r>
      <w:r w:rsidR="007D0590">
        <w:t xml:space="preserve">přiměřenou </w:t>
      </w:r>
      <w:r>
        <w:t>součinnost</w:t>
      </w:r>
      <w:r w:rsidR="00634213">
        <w:t xml:space="preserve"> </w:t>
      </w:r>
      <w:r w:rsidR="00B64641">
        <w:t xml:space="preserve">dle dohody smluvních stran </w:t>
      </w:r>
      <w:r w:rsidR="00634213">
        <w:t xml:space="preserve">tak, aby nebyla narušena plynulá příprava těchto hlavních akcí. </w:t>
      </w:r>
      <w:r w:rsidR="00634213" w:rsidRPr="002A5A46">
        <w:t xml:space="preserve">Při tvorbě tiskových zpráv zajistí </w:t>
      </w:r>
      <w:r w:rsidR="00535433" w:rsidRPr="00535433">
        <w:t>CZECHINVEST</w:t>
      </w:r>
      <w:r w:rsidR="007049BE" w:rsidRPr="002A5A46">
        <w:t xml:space="preserve"> </w:t>
      </w:r>
      <w:r w:rsidR="00634213" w:rsidRPr="002A5A46">
        <w:t>obsah nebo písemný souhlas s navrženým materiálem</w:t>
      </w:r>
      <w:r w:rsidRPr="002A5A46">
        <w:t xml:space="preserve"> do </w:t>
      </w:r>
      <w:r w:rsidR="002A5A46" w:rsidRPr="002A5A46">
        <w:t>3</w:t>
      </w:r>
      <w:r w:rsidRPr="002A5A46">
        <w:t xml:space="preserve"> </w:t>
      </w:r>
      <w:r w:rsidR="002D2755" w:rsidRPr="002A5A46">
        <w:t>pracovních</w:t>
      </w:r>
      <w:r w:rsidR="002A5A46" w:rsidRPr="002A5A46">
        <w:t xml:space="preserve"> </w:t>
      </w:r>
      <w:r w:rsidRPr="002A5A46">
        <w:t xml:space="preserve">dnů od </w:t>
      </w:r>
      <w:r w:rsidR="00634213" w:rsidRPr="002A5A46">
        <w:t>dodání návrhu materiálu ze strany Partnera</w:t>
      </w:r>
      <w:r w:rsidR="00124083">
        <w:t xml:space="preserve">, </w:t>
      </w:r>
      <w:r w:rsidR="003B767C">
        <w:t>p</w:t>
      </w:r>
      <w:r w:rsidR="00C623FB" w:rsidRPr="002A5A46">
        <w:t xml:space="preserve">okud o akci </w:t>
      </w:r>
      <w:r w:rsidR="00535433" w:rsidRPr="00535433">
        <w:t>CZECHINVEST</w:t>
      </w:r>
      <w:r w:rsidR="007049BE" w:rsidRPr="002A5A46">
        <w:t xml:space="preserve"> </w:t>
      </w:r>
      <w:r w:rsidR="00C623FB" w:rsidRPr="002A5A46">
        <w:t>projeví zájem.</w:t>
      </w:r>
      <w:r w:rsidR="00634213" w:rsidRPr="002A5A46">
        <w:t xml:space="preserve"> </w:t>
      </w:r>
      <w:r w:rsidRPr="002A5A46">
        <w:t xml:space="preserve"> </w:t>
      </w:r>
    </w:p>
    <w:p w14:paraId="7513DB82" w14:textId="3CDB2F2F" w:rsidR="000162F0" w:rsidRDefault="000162F0" w:rsidP="000162F0">
      <w:pPr>
        <w:pStyle w:val="Odstavecseseznamem"/>
        <w:numPr>
          <w:ilvl w:val="0"/>
          <w:numId w:val="4"/>
        </w:numPr>
        <w:spacing w:after="0"/>
        <w:jc w:val="both"/>
      </w:pPr>
      <w:r w:rsidRPr="002A5A46">
        <w:t>Uhradí Partnerovi za reklamní</w:t>
      </w:r>
      <w:r>
        <w:t xml:space="preserve"> aktivity a další plnění, která jsou předmětem této smlouvy, sjednanou cenu ve výši </w:t>
      </w:r>
      <w:r w:rsidR="00F0653A">
        <w:rPr>
          <w:b/>
        </w:rPr>
        <w:t>250.000</w:t>
      </w:r>
      <w:r w:rsidR="002A5A46">
        <w:rPr>
          <w:b/>
        </w:rPr>
        <w:t>,-</w:t>
      </w:r>
      <w:r>
        <w:rPr>
          <w:b/>
        </w:rPr>
        <w:t xml:space="preserve"> Kč </w:t>
      </w:r>
      <w:r>
        <w:t>(slovy</w:t>
      </w:r>
      <w:r w:rsidR="002A5A46">
        <w:t>:</w:t>
      </w:r>
      <w:r>
        <w:t xml:space="preserve"> </w:t>
      </w:r>
      <w:r w:rsidR="00F0653A">
        <w:t>dvěstěpadesáttisíc</w:t>
      </w:r>
      <w:r w:rsidR="0014046B">
        <w:t xml:space="preserve"> korun če</w:t>
      </w:r>
      <w:r w:rsidR="002E270D">
        <w:t>s</w:t>
      </w:r>
      <w:r w:rsidR="0014046B">
        <w:t>kých</w:t>
      </w:r>
      <w:r>
        <w:t>)</w:t>
      </w:r>
      <w:r w:rsidR="003B767C" w:rsidRPr="003B767C">
        <w:rPr>
          <w:b/>
        </w:rPr>
        <w:t xml:space="preserve"> </w:t>
      </w:r>
      <w:r w:rsidR="003B767C">
        <w:rPr>
          <w:b/>
        </w:rPr>
        <w:t>včetně DPH.</w:t>
      </w:r>
    </w:p>
    <w:p w14:paraId="15D90676" w14:textId="26FF419D" w:rsidR="000162F0" w:rsidRDefault="000162F0" w:rsidP="000162F0">
      <w:pPr>
        <w:pStyle w:val="Odstavecseseznamem"/>
        <w:numPr>
          <w:ilvl w:val="0"/>
          <w:numId w:val="4"/>
        </w:numPr>
        <w:spacing w:after="0"/>
        <w:jc w:val="both"/>
      </w:pPr>
      <w:r>
        <w:t>Částku uvedenou v</w:t>
      </w:r>
      <w:r w:rsidR="00EF5020">
        <w:t> </w:t>
      </w:r>
      <w:r w:rsidR="002E270D">
        <w:t>Č</w:t>
      </w:r>
      <w:r w:rsidR="00EF5020">
        <w:t>l. II</w:t>
      </w:r>
      <w:r w:rsidR="002E270D">
        <w:t>.</w:t>
      </w:r>
      <w:r w:rsidR="00EF5020">
        <w:t>, písm. B, bod 3</w:t>
      </w:r>
      <w:r w:rsidR="00ED4832">
        <w:t xml:space="preserve"> </w:t>
      </w:r>
      <w:r w:rsidR="001A2AB7">
        <w:t>u</w:t>
      </w:r>
      <w:r>
        <w:t xml:space="preserve">hradí na bankovní účet Partnerovi jednorázově na základě faktury vystavené a </w:t>
      </w:r>
      <w:r w:rsidR="00535433" w:rsidRPr="00535433">
        <w:t>CZECHINVEST</w:t>
      </w:r>
      <w:r w:rsidR="00535433">
        <w:t>u</w:t>
      </w:r>
      <w:r w:rsidR="007049BE">
        <w:t xml:space="preserve"> </w:t>
      </w:r>
      <w:r>
        <w:t>řádně</w:t>
      </w:r>
      <w:r w:rsidR="00ED0862">
        <w:t xml:space="preserve"> doručené ke dni </w:t>
      </w:r>
      <w:r w:rsidR="002E270D" w:rsidRPr="003B767C">
        <w:rPr>
          <w:b/>
          <w:bCs/>
        </w:rPr>
        <w:t>30</w:t>
      </w:r>
      <w:r w:rsidR="00535433" w:rsidRPr="003B767C">
        <w:rPr>
          <w:b/>
          <w:bCs/>
        </w:rPr>
        <w:t>. 11</w:t>
      </w:r>
      <w:r w:rsidR="00ED0862" w:rsidRPr="002A5A46">
        <w:rPr>
          <w:b/>
          <w:bCs/>
        </w:rPr>
        <w:t>.</w:t>
      </w:r>
      <w:r w:rsidR="002A5A46">
        <w:rPr>
          <w:b/>
          <w:bCs/>
        </w:rPr>
        <w:t xml:space="preserve"> </w:t>
      </w:r>
      <w:r w:rsidR="00ED0862" w:rsidRPr="002A5A46">
        <w:rPr>
          <w:b/>
          <w:bCs/>
        </w:rPr>
        <w:t>202</w:t>
      </w:r>
      <w:r w:rsidR="00535433">
        <w:rPr>
          <w:b/>
          <w:bCs/>
        </w:rPr>
        <w:t>1</w:t>
      </w:r>
      <w:r w:rsidR="00ED0862">
        <w:t xml:space="preserve"> se lhůtou splatnosti </w:t>
      </w:r>
      <w:r w:rsidR="00ED0862" w:rsidRPr="002A5A46">
        <w:rPr>
          <w:b/>
          <w:bCs/>
        </w:rPr>
        <w:t>30 dnů</w:t>
      </w:r>
      <w:r w:rsidR="00ED0862">
        <w:t xml:space="preserve"> od jejího doručení</w:t>
      </w:r>
      <w:r w:rsidR="00B64641">
        <w:t xml:space="preserve"> za předpokladu nabytí účinnosti této smlouvy</w:t>
      </w:r>
      <w:r w:rsidR="00ED0862">
        <w:t xml:space="preserve">. V případě, že faktura nebude obsahovat požadované fakturační údaje nebo bude zaslána na jinou adresu než místo sídla </w:t>
      </w:r>
      <w:r w:rsidR="00535433" w:rsidRPr="00535433">
        <w:t>CZECHINVEST</w:t>
      </w:r>
      <w:r w:rsidR="002E270D">
        <w:t>u</w:t>
      </w:r>
      <w:r w:rsidR="00ED0862">
        <w:t>, počíná běžet 30</w:t>
      </w:r>
      <w:r w:rsidR="003B767C">
        <w:t xml:space="preserve">-ti </w:t>
      </w:r>
      <w:r w:rsidR="00ED0862">
        <w:t>denní lhůta splatnosti až dnem doručení na tuto adresu.</w:t>
      </w:r>
    </w:p>
    <w:p w14:paraId="41D996A3" w14:textId="320AA3AB" w:rsidR="00DE4E3C" w:rsidRDefault="000549D1" w:rsidP="000162F0">
      <w:pPr>
        <w:pStyle w:val="Odstavecseseznamem"/>
        <w:numPr>
          <w:ilvl w:val="0"/>
          <w:numId w:val="4"/>
        </w:numPr>
        <w:spacing w:after="0"/>
        <w:jc w:val="both"/>
      </w:pPr>
      <w:r>
        <w:t>Faktur</w:t>
      </w:r>
      <w:r w:rsidR="00BC6FCF">
        <w:t>a</w:t>
      </w:r>
      <w:r>
        <w:t xml:space="preserve"> bude </w:t>
      </w:r>
      <w:r w:rsidR="00535433" w:rsidRPr="00535433">
        <w:t>CZECHINVEST</w:t>
      </w:r>
      <w:r w:rsidR="00535433">
        <w:t>u</w:t>
      </w:r>
      <w:r>
        <w:t xml:space="preserve"> zaslána v PDF formátu z e-mailové adresy Partnera na e-mailovou adresu </w:t>
      </w:r>
      <w:r w:rsidR="00535433" w:rsidRPr="00535433">
        <w:t>CZECHINVEST</w:t>
      </w:r>
      <w:r w:rsidR="00535433">
        <w:t>u</w:t>
      </w:r>
      <w:r w:rsidR="002E270D">
        <w:t>:</w:t>
      </w:r>
      <w:r w:rsidR="00C10D28">
        <w:t xml:space="preserve"> </w:t>
      </w:r>
      <w:r w:rsidR="00001423">
        <w:t>xxxxxxxxxxxxxx</w:t>
      </w:r>
      <w:r w:rsidR="00EB58F1">
        <w:t xml:space="preserve"> </w:t>
      </w:r>
      <w:r>
        <w:t xml:space="preserve">Úhradu sjednané ceny provede </w:t>
      </w:r>
      <w:r w:rsidR="00535433" w:rsidRPr="00535433">
        <w:t>CZECHINVEST</w:t>
      </w:r>
      <w:r>
        <w:t xml:space="preserve"> bezhotovostně na bankovní účet Partnera uvedený na faktuře. Za den platby se považuje den odepsání fakturované částky z účtu </w:t>
      </w:r>
      <w:r w:rsidR="00535433" w:rsidRPr="00535433">
        <w:t>CZECHINVEST</w:t>
      </w:r>
      <w:r w:rsidR="00535433">
        <w:t>u</w:t>
      </w:r>
      <w:r>
        <w:t xml:space="preserve"> ve prospěch účtu Partnera.</w:t>
      </w:r>
    </w:p>
    <w:p w14:paraId="5374C6C7" w14:textId="77777777" w:rsidR="00DE4E3C" w:rsidRDefault="00DE4E3C" w:rsidP="000549D1">
      <w:pPr>
        <w:pStyle w:val="Odstavecseseznamem"/>
        <w:spacing w:after="0"/>
        <w:jc w:val="both"/>
      </w:pPr>
    </w:p>
    <w:p w14:paraId="41FA98C9" w14:textId="77777777" w:rsidR="00ED0862" w:rsidRDefault="00ED0862" w:rsidP="00ED0862">
      <w:pPr>
        <w:spacing w:after="0"/>
        <w:jc w:val="both"/>
      </w:pPr>
    </w:p>
    <w:p w14:paraId="45C41E5A" w14:textId="77777777" w:rsidR="00ED0862" w:rsidRDefault="00FD799C" w:rsidP="00ED0862">
      <w:pPr>
        <w:spacing w:after="0"/>
        <w:jc w:val="center"/>
        <w:rPr>
          <w:b/>
        </w:rPr>
      </w:pPr>
      <w:r>
        <w:rPr>
          <w:b/>
        </w:rPr>
        <w:t>čl.</w:t>
      </w:r>
      <w:r w:rsidR="00ED0862">
        <w:rPr>
          <w:b/>
        </w:rPr>
        <w:t xml:space="preserve"> III.</w:t>
      </w:r>
    </w:p>
    <w:p w14:paraId="0FCD398A" w14:textId="77777777" w:rsidR="00ED0862" w:rsidRDefault="00ED0862" w:rsidP="00ED0862">
      <w:pPr>
        <w:spacing w:after="0"/>
        <w:jc w:val="center"/>
        <w:rPr>
          <w:b/>
        </w:rPr>
      </w:pPr>
      <w:r>
        <w:rPr>
          <w:b/>
        </w:rPr>
        <w:t>SMLUVNÍ POKUTA</w:t>
      </w:r>
    </w:p>
    <w:p w14:paraId="4F252A9D" w14:textId="77777777" w:rsidR="00ED0862" w:rsidRDefault="00ED0862" w:rsidP="00ED0862">
      <w:pPr>
        <w:spacing w:after="0"/>
        <w:jc w:val="center"/>
        <w:rPr>
          <w:b/>
        </w:rPr>
      </w:pPr>
    </w:p>
    <w:p w14:paraId="5FE0ADD0" w14:textId="7882E457" w:rsidR="00ED0862" w:rsidRDefault="00ED0862" w:rsidP="00ED0862">
      <w:pPr>
        <w:pStyle w:val="Odstavecseseznamem"/>
        <w:numPr>
          <w:ilvl w:val="0"/>
          <w:numId w:val="5"/>
        </w:numPr>
        <w:spacing w:after="0"/>
        <w:jc w:val="both"/>
      </w:pPr>
      <w:r>
        <w:lastRenderedPageBreak/>
        <w:t>Pro případ, že Partner nesplní kterýkoliv ze závazků uvedených v</w:t>
      </w:r>
      <w:r w:rsidR="002E270D">
        <w:t> Č</w:t>
      </w:r>
      <w:r>
        <w:t>l</w:t>
      </w:r>
      <w:r w:rsidR="002E270D">
        <w:t>.</w:t>
      </w:r>
      <w:r>
        <w:t xml:space="preserve"> II</w:t>
      </w:r>
      <w:r w:rsidR="002E270D">
        <w:t>.</w:t>
      </w:r>
      <w:r w:rsidR="00AE4A31">
        <w:t xml:space="preserve"> bod A.</w:t>
      </w:r>
      <w:r>
        <w:t xml:space="preserve">, zavazuje se uhradit </w:t>
      </w:r>
      <w:r w:rsidR="00535433" w:rsidRPr="00535433">
        <w:t>CZECHINVEST</w:t>
      </w:r>
      <w:r w:rsidR="00535433">
        <w:t>u</w:t>
      </w:r>
      <w:r w:rsidR="007049BE">
        <w:t xml:space="preserve"> </w:t>
      </w:r>
      <w:r>
        <w:t xml:space="preserve">za každé takové nesplnění svého jednotlivého závazku smluvní pokutu ve výši </w:t>
      </w:r>
      <w:r w:rsidR="009B06A6" w:rsidRPr="009B06A6">
        <w:t>1</w:t>
      </w:r>
      <w:r w:rsidR="009F57F4" w:rsidRPr="009B06A6">
        <w:t>0.000 Kč</w:t>
      </w:r>
      <w:r w:rsidR="003063FC">
        <w:t>.</w:t>
      </w:r>
      <w:r>
        <w:t xml:space="preserve"> </w:t>
      </w:r>
      <w:r w:rsidR="00AE4A31">
        <w:t xml:space="preserve">Partner je povinen zaplatit </w:t>
      </w:r>
      <w:r w:rsidR="00535433" w:rsidRPr="00535433">
        <w:t>CZECHINVEST</w:t>
      </w:r>
      <w:r w:rsidR="00535433">
        <w:t>u</w:t>
      </w:r>
      <w:r w:rsidR="007049BE">
        <w:t xml:space="preserve"> </w:t>
      </w:r>
      <w:r w:rsidR="00AE4A31">
        <w:t xml:space="preserve">smluvní pokutu na základě písemné výzvy </w:t>
      </w:r>
      <w:r w:rsidR="00535433" w:rsidRPr="00535433">
        <w:t>CZECHINVEST</w:t>
      </w:r>
      <w:r w:rsidR="00535433">
        <w:t>u</w:t>
      </w:r>
      <w:r w:rsidR="00AE4A31">
        <w:t xml:space="preserve">, a to ve lhůtě 14 ti dnů ode dne jejího doručení. </w:t>
      </w:r>
      <w:r>
        <w:t xml:space="preserve"> Pro případ nezaplacení uplatněné smluvní pokuty se sjednává úrok z prodlení ve výši 0,05</w:t>
      </w:r>
      <w:r w:rsidR="009F57F4">
        <w:t xml:space="preserve"> </w:t>
      </w:r>
      <w:r>
        <w:t xml:space="preserve">% za každý den prodlení s placením uplatněné výše pokuty. Úhradou smluvní pokuty není dotčen nárok </w:t>
      </w:r>
      <w:r w:rsidR="00535433" w:rsidRPr="00535433">
        <w:t>CZECHINVEST</w:t>
      </w:r>
      <w:r w:rsidR="00535433">
        <w:t>u</w:t>
      </w:r>
      <w:r w:rsidR="007049BE">
        <w:t xml:space="preserve"> </w:t>
      </w:r>
      <w:r>
        <w:t>na náhradu škody, včetně nároku na náhradu škody převyšující smluvní pokutu.</w:t>
      </w:r>
    </w:p>
    <w:p w14:paraId="4978EA2A" w14:textId="77777777" w:rsidR="00FD799C" w:rsidRDefault="00FD799C" w:rsidP="00FD799C">
      <w:pPr>
        <w:spacing w:after="0"/>
        <w:ind w:left="360"/>
        <w:jc w:val="both"/>
      </w:pPr>
    </w:p>
    <w:p w14:paraId="3EBC32C9" w14:textId="77777777" w:rsidR="00FD799C" w:rsidRDefault="00FD799C" w:rsidP="00FD799C">
      <w:pPr>
        <w:spacing w:after="0"/>
        <w:ind w:left="360"/>
        <w:jc w:val="both"/>
      </w:pPr>
    </w:p>
    <w:p w14:paraId="54F52794" w14:textId="77777777" w:rsidR="00FD799C" w:rsidRDefault="00FD799C" w:rsidP="00FD799C">
      <w:pPr>
        <w:spacing w:after="0"/>
        <w:ind w:left="360"/>
        <w:jc w:val="center"/>
        <w:rPr>
          <w:b/>
        </w:rPr>
      </w:pPr>
      <w:r>
        <w:rPr>
          <w:b/>
        </w:rPr>
        <w:t>Čl. IV.</w:t>
      </w:r>
    </w:p>
    <w:p w14:paraId="5BFC3B72" w14:textId="77777777" w:rsidR="00FD799C" w:rsidRDefault="00FD799C" w:rsidP="00FD799C">
      <w:pPr>
        <w:spacing w:after="0"/>
        <w:ind w:left="360"/>
        <w:jc w:val="center"/>
        <w:rPr>
          <w:b/>
        </w:rPr>
      </w:pPr>
      <w:r>
        <w:rPr>
          <w:b/>
        </w:rPr>
        <w:t>ZÁVĚREČNÁ USTANOVENÍ</w:t>
      </w:r>
    </w:p>
    <w:p w14:paraId="768166B8" w14:textId="77777777" w:rsidR="00FD799C" w:rsidRDefault="00FD799C" w:rsidP="00FD799C">
      <w:pPr>
        <w:spacing w:after="0"/>
        <w:ind w:left="360"/>
        <w:jc w:val="both"/>
      </w:pPr>
    </w:p>
    <w:p w14:paraId="5D4E86AB" w14:textId="77777777" w:rsidR="001E4A7E" w:rsidRDefault="00FD799C" w:rsidP="00AD2DD6">
      <w:pPr>
        <w:pStyle w:val="lneksmlouvy"/>
        <w:numPr>
          <w:ilvl w:val="0"/>
          <w:numId w:val="6"/>
        </w:numPr>
        <w:rPr>
          <w:rFonts w:asciiTheme="minorHAnsi" w:hAnsiTheme="minorHAnsi" w:cstheme="minorHAnsi"/>
          <w:sz w:val="22"/>
        </w:rPr>
      </w:pPr>
      <w:r w:rsidRPr="00AD2DD6">
        <w:rPr>
          <w:rFonts w:asciiTheme="minorHAnsi" w:hAnsiTheme="minorHAnsi" w:cstheme="minorHAnsi"/>
          <w:sz w:val="22"/>
        </w:rPr>
        <w:t>Smlouva nabývá platnosti</w:t>
      </w:r>
      <w:r w:rsidR="001E4A7E" w:rsidRPr="00AD2DD6">
        <w:rPr>
          <w:rFonts w:asciiTheme="minorHAnsi" w:hAnsiTheme="minorHAnsi" w:cstheme="minorHAnsi"/>
          <w:sz w:val="22"/>
        </w:rPr>
        <w:t xml:space="preserve"> dnem jejího podpisu oběma smluvními stranami. Smlouva vstupuje v účinnost dnem jejího uveřejnění v registru smluv v souladu se zákonem č. 340/2015 Sb., o zvláštních podmínkách účinnosti některých smluv, uveřejňování těchto smluv a o registru smluv.</w:t>
      </w:r>
    </w:p>
    <w:p w14:paraId="289148A1" w14:textId="08DB71AA" w:rsidR="00AD2DD6" w:rsidRPr="00AD2DD6" w:rsidRDefault="00AD2DD6" w:rsidP="00AD2DD6">
      <w:pPr>
        <w:pStyle w:val="lneksmlouvy"/>
        <w:numPr>
          <w:ilvl w:val="0"/>
          <w:numId w:val="6"/>
        </w:numPr>
        <w:rPr>
          <w:rFonts w:asciiTheme="minorHAnsi" w:hAnsiTheme="minorHAnsi" w:cstheme="minorHAnsi"/>
          <w:sz w:val="22"/>
        </w:rPr>
      </w:pPr>
      <w:r w:rsidRPr="00AD2DD6">
        <w:rPr>
          <w:rFonts w:asciiTheme="minorHAnsi" w:hAnsiTheme="minorHAnsi" w:cstheme="minorHAnsi"/>
          <w:sz w:val="22"/>
        </w:rPr>
        <w:t xml:space="preserve">Smluvní strany berou na vědomí, že tato </w:t>
      </w:r>
      <w:r>
        <w:rPr>
          <w:rFonts w:asciiTheme="minorHAnsi" w:hAnsiTheme="minorHAnsi" w:cstheme="minorHAnsi"/>
          <w:sz w:val="22"/>
        </w:rPr>
        <w:t>s</w:t>
      </w:r>
      <w:r w:rsidRPr="00AD2DD6">
        <w:rPr>
          <w:rFonts w:asciiTheme="minorHAnsi" w:hAnsiTheme="minorHAnsi" w:cstheme="minorHAnsi"/>
          <w:sz w:val="22"/>
        </w:rPr>
        <w:t xml:space="preserve">mlouva včetně příloh a veškerých jejích případných budoucích dodatků bude uveřejněna v souladu se zákonem o registru smluv. Uveřejnění </w:t>
      </w:r>
      <w:r>
        <w:rPr>
          <w:rFonts w:asciiTheme="minorHAnsi" w:hAnsiTheme="minorHAnsi" w:cstheme="minorHAnsi"/>
          <w:sz w:val="22"/>
        </w:rPr>
        <w:t>s</w:t>
      </w:r>
      <w:r w:rsidRPr="00AD2DD6">
        <w:rPr>
          <w:rFonts w:asciiTheme="minorHAnsi" w:hAnsiTheme="minorHAnsi" w:cstheme="minorHAnsi"/>
          <w:sz w:val="22"/>
        </w:rPr>
        <w:t xml:space="preserve">mlouvy zabezpečí </w:t>
      </w:r>
      <w:r w:rsidR="00535433" w:rsidRPr="00535433">
        <w:t>CZECHINVEST</w:t>
      </w:r>
      <w:r w:rsidRPr="00AD2DD6">
        <w:rPr>
          <w:rFonts w:asciiTheme="minorHAnsi" w:hAnsiTheme="minorHAnsi" w:cstheme="minorHAnsi"/>
          <w:sz w:val="22"/>
        </w:rPr>
        <w:t>.</w:t>
      </w:r>
    </w:p>
    <w:p w14:paraId="1DF5CBD0" w14:textId="780BA747" w:rsidR="008253D3" w:rsidRPr="00ED4832" w:rsidRDefault="008253D3" w:rsidP="00ED4832">
      <w:pPr>
        <w:pStyle w:val="lneksmlouvy"/>
        <w:numPr>
          <w:ilvl w:val="0"/>
          <w:numId w:val="6"/>
        </w:numPr>
        <w:rPr>
          <w:rFonts w:asciiTheme="minorHAnsi" w:hAnsiTheme="minorHAnsi" w:cstheme="minorHAnsi"/>
          <w:sz w:val="22"/>
        </w:rPr>
      </w:pPr>
      <w:r w:rsidRPr="008253D3">
        <w:rPr>
          <w:rFonts w:asciiTheme="minorHAnsi" w:hAnsiTheme="minorHAnsi" w:cstheme="minorHAnsi"/>
          <w:sz w:val="22"/>
        </w:rPr>
        <w:t>Smluvní strany výslovně prohlašují, že případné plnění jedné ze smluvních stran před datem účinnosti (avšak po podpisu obou smluvních stran) této Smlouvy je platné, jako by bylo uskutečněno od data účinnosti této Smlouvy, pokud je zřejmé, že bylo plněno dle této Smlouvy.</w:t>
      </w:r>
    </w:p>
    <w:p w14:paraId="7998B56A" w14:textId="6647662A" w:rsidR="00FD799C" w:rsidRPr="007B2DB7" w:rsidRDefault="00820055" w:rsidP="007B2DB7">
      <w:pPr>
        <w:pStyle w:val="lneksmlouvy"/>
        <w:numPr>
          <w:ilvl w:val="0"/>
          <w:numId w:val="6"/>
        </w:numPr>
        <w:spacing w:after="0"/>
        <w:rPr>
          <w:rFonts w:asciiTheme="minorHAnsi" w:hAnsiTheme="minorHAnsi" w:cstheme="minorHAnsi"/>
          <w:b/>
          <w:bCs/>
          <w:sz w:val="22"/>
        </w:rPr>
      </w:pPr>
      <w:r w:rsidRPr="007B2DB7">
        <w:rPr>
          <w:rFonts w:asciiTheme="minorHAnsi" w:hAnsiTheme="minorHAnsi" w:cstheme="minorHAnsi"/>
          <w:sz w:val="22"/>
        </w:rPr>
        <w:t>Tato smlouva</w:t>
      </w:r>
      <w:r>
        <w:rPr>
          <w:rFonts w:asciiTheme="minorHAnsi" w:hAnsiTheme="minorHAnsi" w:cstheme="minorHAnsi"/>
          <w:sz w:val="22"/>
        </w:rPr>
        <w:t xml:space="preserve"> se uzavírá </w:t>
      </w:r>
      <w:r w:rsidR="00FD799C" w:rsidRPr="007B2DB7">
        <w:rPr>
          <w:rFonts w:asciiTheme="minorHAnsi" w:hAnsiTheme="minorHAnsi" w:cstheme="minorHAnsi"/>
          <w:sz w:val="22"/>
        </w:rPr>
        <w:t xml:space="preserve">na </w:t>
      </w:r>
      <w:r w:rsidR="00FD799C" w:rsidRPr="007B2DB7">
        <w:rPr>
          <w:rFonts w:asciiTheme="minorHAnsi" w:hAnsiTheme="minorHAnsi" w:cstheme="minorHAnsi"/>
          <w:b/>
          <w:bCs/>
          <w:sz w:val="22"/>
        </w:rPr>
        <w:t>dobu určitou, a to do: 31.</w:t>
      </w:r>
      <w:r w:rsidR="009B06A6" w:rsidRPr="007B2DB7">
        <w:rPr>
          <w:rFonts w:asciiTheme="minorHAnsi" w:hAnsiTheme="minorHAnsi" w:cstheme="minorHAnsi"/>
          <w:b/>
          <w:bCs/>
          <w:sz w:val="22"/>
        </w:rPr>
        <w:t xml:space="preserve"> </w:t>
      </w:r>
      <w:r w:rsidR="00FD799C" w:rsidRPr="007B2DB7">
        <w:rPr>
          <w:rFonts w:asciiTheme="minorHAnsi" w:hAnsiTheme="minorHAnsi" w:cstheme="minorHAnsi"/>
          <w:b/>
          <w:bCs/>
          <w:sz w:val="22"/>
        </w:rPr>
        <w:t>12.</w:t>
      </w:r>
      <w:r w:rsidR="009B06A6" w:rsidRPr="007B2DB7">
        <w:rPr>
          <w:rFonts w:asciiTheme="minorHAnsi" w:hAnsiTheme="minorHAnsi" w:cstheme="minorHAnsi"/>
          <w:b/>
          <w:bCs/>
          <w:sz w:val="22"/>
        </w:rPr>
        <w:t xml:space="preserve"> </w:t>
      </w:r>
      <w:r w:rsidR="00FD799C" w:rsidRPr="007B2DB7">
        <w:rPr>
          <w:rFonts w:asciiTheme="minorHAnsi" w:hAnsiTheme="minorHAnsi" w:cstheme="minorHAnsi"/>
          <w:b/>
          <w:bCs/>
          <w:sz w:val="22"/>
        </w:rPr>
        <w:t>202</w:t>
      </w:r>
      <w:r w:rsidR="00535433">
        <w:rPr>
          <w:rFonts w:asciiTheme="minorHAnsi" w:hAnsiTheme="minorHAnsi" w:cstheme="minorHAnsi"/>
          <w:b/>
          <w:bCs/>
          <w:sz w:val="22"/>
        </w:rPr>
        <w:t>2</w:t>
      </w:r>
      <w:r w:rsidR="00FD799C" w:rsidRPr="007B2DB7">
        <w:rPr>
          <w:rFonts w:asciiTheme="minorHAnsi" w:hAnsiTheme="minorHAnsi" w:cstheme="minorHAnsi"/>
          <w:b/>
          <w:bCs/>
          <w:sz w:val="22"/>
        </w:rPr>
        <w:t>.</w:t>
      </w:r>
    </w:p>
    <w:p w14:paraId="72748EF4" w14:textId="77777777" w:rsidR="00FD799C" w:rsidRDefault="00FD799C" w:rsidP="00FD799C">
      <w:pPr>
        <w:pStyle w:val="Odstavecseseznamem"/>
        <w:numPr>
          <w:ilvl w:val="0"/>
          <w:numId w:val="6"/>
        </w:numPr>
        <w:spacing w:after="0"/>
        <w:jc w:val="both"/>
      </w:pPr>
      <w:r>
        <w:t>Smluvní strany sjednávají, že zajišťování jejich závazků vyplývajících z této smlouvy a jejich vzájemnou spolupráci při jejím naplňování, budou zajišťovat svými pověřenými zástupci, a to:</w:t>
      </w:r>
    </w:p>
    <w:p w14:paraId="30E5A0E0" w14:textId="2EF55708" w:rsidR="00FD799C" w:rsidRDefault="00170DC4" w:rsidP="00FD799C">
      <w:pPr>
        <w:pStyle w:val="Odstavecseseznamem"/>
        <w:numPr>
          <w:ilvl w:val="1"/>
          <w:numId w:val="6"/>
        </w:numPr>
        <w:spacing w:after="0"/>
        <w:jc w:val="both"/>
      </w:pPr>
      <w:r>
        <w:t xml:space="preserve">Za AMSP ČR </w:t>
      </w:r>
      <w:r w:rsidR="00001423">
        <w:t>xxxxxxxxxxxxxxx</w:t>
      </w:r>
      <w:r w:rsidR="00FD799C">
        <w:t xml:space="preserve">, MBA, </w:t>
      </w:r>
      <w:r w:rsidR="009F57F4">
        <w:t xml:space="preserve">členka představenstva a </w:t>
      </w:r>
      <w:r w:rsidR="00FD799C">
        <w:t xml:space="preserve">GŘ, </w:t>
      </w:r>
      <w:r w:rsidR="00001423">
        <w:t>ccccccccc</w:t>
      </w:r>
      <w:r w:rsidR="00FD799C">
        <w:t xml:space="preserve"> Tel: </w:t>
      </w:r>
      <w:r w:rsidR="00001423">
        <w:t>xxxxxxxxxxxxxxxxx</w:t>
      </w:r>
      <w:r w:rsidR="00FD799C">
        <w:t xml:space="preserve"> </w:t>
      </w:r>
      <w:r w:rsidR="009F57F4">
        <w:t xml:space="preserve">ve věcech smluvních </w:t>
      </w:r>
      <w:r w:rsidR="00FD799C">
        <w:t>za Partnera</w:t>
      </w:r>
      <w:r w:rsidR="007B2DB7">
        <w:t>,</w:t>
      </w:r>
    </w:p>
    <w:p w14:paraId="745989B6" w14:textId="4F23BC25" w:rsidR="009F57F4" w:rsidRDefault="00170DC4" w:rsidP="00FD799C">
      <w:pPr>
        <w:pStyle w:val="Odstavecseseznamem"/>
        <w:numPr>
          <w:ilvl w:val="1"/>
          <w:numId w:val="6"/>
        </w:numPr>
        <w:spacing w:after="0"/>
        <w:jc w:val="both"/>
      </w:pPr>
      <w:r>
        <w:t xml:space="preserve">Za AMSP ČR </w:t>
      </w:r>
      <w:r w:rsidR="00001423">
        <w:t>xxxxxxxxxxxxxxxxx</w:t>
      </w:r>
      <w:r w:rsidR="009F57F4">
        <w:t xml:space="preserve">, zástupce GŘ a projektová manažerka Projektu, </w:t>
      </w:r>
      <w:hyperlink r:id="rId10" w:history="1">
        <w:r w:rsidR="00001423">
          <w:rPr>
            <w:rStyle w:val="Hypertextovodkaz"/>
          </w:rPr>
          <w:t>xxxxxxxxxxxxxxxx</w:t>
        </w:r>
      </w:hyperlink>
      <w:r w:rsidR="00234D81">
        <w:t xml:space="preserve"> </w:t>
      </w:r>
      <w:r w:rsidR="009F57F4">
        <w:t xml:space="preserve">, tel.: </w:t>
      </w:r>
      <w:r w:rsidR="00001423">
        <w:t>xxxxxxxxxxxxxxx</w:t>
      </w:r>
      <w:r w:rsidR="009F57F4">
        <w:t xml:space="preserve"> ve věcech organizačních za Partnera</w:t>
      </w:r>
      <w:r w:rsidR="007B2DB7">
        <w:t>.</w:t>
      </w:r>
    </w:p>
    <w:p w14:paraId="43EAA7F0" w14:textId="6050DC59" w:rsidR="004070BF" w:rsidRDefault="004070BF" w:rsidP="00FD799C">
      <w:pPr>
        <w:pStyle w:val="Odstavecseseznamem"/>
        <w:numPr>
          <w:ilvl w:val="1"/>
          <w:numId w:val="6"/>
        </w:numPr>
        <w:spacing w:after="0"/>
        <w:jc w:val="both"/>
      </w:pPr>
      <w:r>
        <w:t>Za CZECHINVEST</w:t>
      </w:r>
      <w:r w:rsidR="00C10D28">
        <w:t xml:space="preserve"> </w:t>
      </w:r>
      <w:r w:rsidR="00001423">
        <w:t>xxxxxxxxxxxxxxxxx</w:t>
      </w:r>
      <w:r w:rsidR="00C10D28">
        <w:t xml:space="preserve">, ředitelka Kanceláře generálního ředitele, </w:t>
      </w:r>
      <w:hyperlink r:id="rId11" w:history="1">
        <w:r w:rsidR="00001423">
          <w:rPr>
            <w:rStyle w:val="Hypertextovodkaz"/>
          </w:rPr>
          <w:t>xxxxxxxxxxxxxx</w:t>
        </w:r>
      </w:hyperlink>
      <w:r w:rsidR="00C10D28">
        <w:t xml:space="preserve">, tel.: </w:t>
      </w:r>
      <w:r w:rsidR="00001423">
        <w:t>xxxxxxxxxxxxxxxx</w:t>
      </w:r>
      <w:r w:rsidR="00C10D28">
        <w:t xml:space="preserve">. </w:t>
      </w:r>
    </w:p>
    <w:p w14:paraId="2A05113E" w14:textId="77777777" w:rsidR="00FD799C" w:rsidRDefault="00FD799C" w:rsidP="00FD799C">
      <w:pPr>
        <w:pStyle w:val="Odstavecseseznamem"/>
        <w:numPr>
          <w:ilvl w:val="0"/>
          <w:numId w:val="6"/>
        </w:numPr>
        <w:spacing w:after="0"/>
        <w:jc w:val="both"/>
      </w:pPr>
      <w:r>
        <w:t xml:space="preserve">Smluvní strany jsou oprávněny pověřené zástupce změnit, tato změna je pro obě smluvní strany závazná poté, co bylo druhé smluvní straně doručeno písemné oznámení o této změně. </w:t>
      </w:r>
    </w:p>
    <w:p w14:paraId="1F733065" w14:textId="77777777" w:rsidR="00FD799C" w:rsidRDefault="00FD799C" w:rsidP="00FD799C">
      <w:pPr>
        <w:pStyle w:val="Odstavecseseznamem"/>
        <w:numPr>
          <w:ilvl w:val="0"/>
          <w:numId w:val="6"/>
        </w:numPr>
        <w:spacing w:after="0"/>
        <w:jc w:val="both"/>
      </w:pPr>
      <w:r>
        <w:t>Od této smlouvy je možné odstoupit za podmínek stanovených zákonem a dále z těchto důvodů:</w:t>
      </w:r>
    </w:p>
    <w:p w14:paraId="2114675D" w14:textId="69C194F3" w:rsidR="00FD799C" w:rsidRDefault="00535433" w:rsidP="00FD799C">
      <w:pPr>
        <w:pStyle w:val="Odstavecseseznamem"/>
        <w:numPr>
          <w:ilvl w:val="1"/>
          <w:numId w:val="6"/>
        </w:numPr>
        <w:spacing w:after="0"/>
        <w:jc w:val="both"/>
      </w:pPr>
      <w:r w:rsidRPr="00535433">
        <w:t>CZECHINVEST</w:t>
      </w:r>
      <w:r w:rsidR="007049BE">
        <w:t xml:space="preserve"> </w:t>
      </w:r>
      <w:r w:rsidR="00FD799C">
        <w:t>je k odstoupení od smlouvy oprávněn</w:t>
      </w:r>
      <w:r w:rsidR="00CC08A9">
        <w:t xml:space="preserve"> v případě, že Partner opakovaně nebo přes písemnou výzvu k plnění nesplní kterýkoliv ze závazků uvedených v </w:t>
      </w:r>
      <w:r w:rsidR="002E270D">
        <w:t>Č</w:t>
      </w:r>
      <w:r w:rsidR="00CC08A9">
        <w:t>l. II</w:t>
      </w:r>
      <w:r w:rsidR="002E270D">
        <w:t>.</w:t>
      </w:r>
      <w:r w:rsidR="00CC08A9">
        <w:t>, části A této smlouvy a nedohodn</w:t>
      </w:r>
      <w:r w:rsidR="00B64641">
        <w:t>ou</w:t>
      </w:r>
      <w:r w:rsidR="00CC08A9">
        <w:t>-li s</w:t>
      </w:r>
      <w:r w:rsidR="00B64641">
        <w:t>e</w:t>
      </w:r>
      <w:r w:rsidR="00CC08A9">
        <w:t xml:space="preserve"> s</w:t>
      </w:r>
      <w:r w:rsidR="009B06A6">
        <w:t> </w:t>
      </w:r>
      <w:r w:rsidR="00234D81">
        <w:t xml:space="preserve">Partnerem </w:t>
      </w:r>
      <w:r w:rsidR="00B64641">
        <w:t xml:space="preserve">na </w:t>
      </w:r>
      <w:r w:rsidR="00CC08A9">
        <w:t>rozsah</w:t>
      </w:r>
      <w:r w:rsidR="00B64641">
        <w:t>u</w:t>
      </w:r>
      <w:r w:rsidR="00CC08A9">
        <w:t>, obsah</w:t>
      </w:r>
      <w:r w:rsidR="00B64641">
        <w:t>u</w:t>
      </w:r>
      <w:r w:rsidR="00CC08A9">
        <w:t xml:space="preserve"> a form</w:t>
      </w:r>
      <w:r w:rsidR="00B64641">
        <w:t>ě</w:t>
      </w:r>
      <w:r w:rsidR="00CC08A9">
        <w:t xml:space="preserve"> náhradního plnění</w:t>
      </w:r>
      <w:r w:rsidR="00804B2D">
        <w:t>, pokud je takové náhradní plnění možné s ohledem na účel smlouvy</w:t>
      </w:r>
      <w:r w:rsidR="00CC08A9">
        <w:t xml:space="preserve">. </w:t>
      </w:r>
    </w:p>
    <w:p w14:paraId="26CE1801" w14:textId="245DC502" w:rsidR="00CC08A9" w:rsidRDefault="00535433" w:rsidP="00FD799C">
      <w:pPr>
        <w:pStyle w:val="Odstavecseseznamem"/>
        <w:numPr>
          <w:ilvl w:val="1"/>
          <w:numId w:val="6"/>
        </w:numPr>
        <w:spacing w:after="0"/>
        <w:jc w:val="both"/>
      </w:pPr>
      <w:r w:rsidRPr="00535433">
        <w:t>CZECHINVEST</w:t>
      </w:r>
      <w:r>
        <w:t xml:space="preserve"> </w:t>
      </w:r>
      <w:r w:rsidR="00CC08A9">
        <w:t>je k odstoupení od smlouvy dále oprávně</w:t>
      </w:r>
      <w:r w:rsidR="00BD3774">
        <w:t>n</w:t>
      </w:r>
      <w:r w:rsidR="00CC08A9">
        <w:t xml:space="preserve"> v případě, že Partner nabídnul, dal nebo slíbil jakékoli osobě, bez ohledu na to</w:t>
      </w:r>
      <w:r w:rsidR="007B2DB7">
        <w:t>,</w:t>
      </w:r>
      <w:r w:rsidR="00CC08A9">
        <w:t xml:space="preserve"> jestli se jedná o zaměstnance </w:t>
      </w:r>
      <w:r w:rsidR="00474416" w:rsidRPr="00535433">
        <w:t>CZECHINVEST</w:t>
      </w:r>
      <w:r w:rsidR="00474416">
        <w:t>u</w:t>
      </w:r>
      <w:r w:rsidR="009B06A6">
        <w:t xml:space="preserve">, </w:t>
      </w:r>
      <w:r w:rsidR="00CC08A9">
        <w:t xml:space="preserve"> jakýkoli dárek nebo odměnu jakéhokoli druhu</w:t>
      </w:r>
      <w:r w:rsidR="00576FD2">
        <w:t xml:space="preserve"> jako pobídku nebo pozornost, aby se to něco ve vztahu k této smlouvě uskutečnilo, provedl jakýkoli úkon </w:t>
      </w:r>
      <w:r w:rsidR="00576FD2">
        <w:lastRenderedPageBreak/>
        <w:t xml:space="preserve">ve vztahu k získání možnosti uzavřít tuto smlouvu nebo jestliže podobné úkony byly uskutečněny jakoukoli osobou zaměstnanou </w:t>
      </w:r>
      <w:r w:rsidR="00474416" w:rsidRPr="00535433">
        <w:t>CZECHINVEST</w:t>
      </w:r>
      <w:r w:rsidR="00474416">
        <w:t>tem</w:t>
      </w:r>
      <w:r w:rsidR="00576FD2">
        <w:t xml:space="preserve"> nebo </w:t>
      </w:r>
      <w:r w:rsidR="00804B2D">
        <w:t xml:space="preserve">zastupující </w:t>
      </w:r>
      <w:r w:rsidR="00474416" w:rsidRPr="00535433">
        <w:t>CZECHINVEST</w:t>
      </w:r>
      <w:r w:rsidR="00804B2D">
        <w:t>,</w:t>
      </w:r>
      <w:r w:rsidR="00576FD2">
        <w:t xml:space="preserve"> bez ohledu na to, zda to Partner věděl či nikoli</w:t>
      </w:r>
      <w:r w:rsidR="00DD0CB8">
        <w:t>.</w:t>
      </w:r>
      <w:r w:rsidR="009B06A6">
        <w:t xml:space="preserve"> </w:t>
      </w:r>
      <w:r w:rsidR="00DD0CB8">
        <w:t xml:space="preserve">Jakékoliv pobídky či dary vůči zaměstnancům </w:t>
      </w:r>
      <w:r w:rsidR="00474416">
        <w:t>CZECHINVESTu</w:t>
      </w:r>
      <w:r w:rsidR="00DD0CB8">
        <w:t xml:space="preserve"> ze strany Partnera jsou zakázány. </w:t>
      </w:r>
      <w:r w:rsidR="00576FD2">
        <w:t xml:space="preserve">Partner se zavazuje informovat </w:t>
      </w:r>
      <w:r w:rsidR="00474416" w:rsidRPr="00535433">
        <w:t>CZECHINVEST</w:t>
      </w:r>
      <w:r w:rsidR="00576FD2">
        <w:t xml:space="preserve"> před uzavřením této smlouvy o jakýchkoli a všech poplatcích, provizích, prodejních bonusech, odměnách za doporučení apod., hrazených jakémukoli subjektu či osobě, která není zaměstnancem </w:t>
      </w:r>
      <w:r w:rsidR="00474416" w:rsidRPr="00535433">
        <w:t>CZECHINVEST</w:t>
      </w:r>
      <w:r w:rsidR="00474416">
        <w:t>u</w:t>
      </w:r>
      <w:r w:rsidR="00576FD2">
        <w:t xml:space="preserve"> včetně jména nebo názvu takového subjektu, kterému se hradilo anebo kterému byly poskytovány služby. Odstoupení od smlouvy musí být písemné a je účinné doručením druhé smluvní straně.</w:t>
      </w:r>
    </w:p>
    <w:p w14:paraId="4B7BA133" w14:textId="77777777" w:rsidR="00E852B8" w:rsidRDefault="00E852B8" w:rsidP="00FD799C">
      <w:pPr>
        <w:pStyle w:val="Odstavecseseznamem"/>
        <w:numPr>
          <w:ilvl w:val="1"/>
          <w:numId w:val="6"/>
        </w:numPr>
        <w:spacing w:after="0"/>
        <w:jc w:val="both"/>
      </w:pPr>
      <w:r w:rsidRPr="00E852B8">
        <w:t>Od této smlouvy můž</w:t>
      </w:r>
      <w:r w:rsidR="002D2755">
        <w:t>ou</w:t>
      </w:r>
      <w:r w:rsidRPr="00E852B8">
        <w:t xml:space="preserve"> smluvní stran</w:t>
      </w:r>
      <w:r w:rsidR="002D2755">
        <w:t>y</w:t>
      </w:r>
      <w:r w:rsidRPr="00E852B8">
        <w:t xml:space="preserve"> odstoupit také, pokud:</w:t>
      </w:r>
    </w:p>
    <w:p w14:paraId="60E3FC44" w14:textId="77777777" w:rsidR="00E852B8" w:rsidRDefault="00E852B8" w:rsidP="00E852B8">
      <w:pPr>
        <w:pStyle w:val="Odstavecseseznamem"/>
        <w:numPr>
          <w:ilvl w:val="2"/>
          <w:numId w:val="6"/>
        </w:numPr>
        <w:spacing w:after="0"/>
        <w:jc w:val="both"/>
      </w:pPr>
      <w:r w:rsidRPr="00E852B8">
        <w:t>druhá smluvní strana poruší ustanovení této smlouvy a toto neodstraní ani po písemném vyzvání do 30 dnů;</w:t>
      </w:r>
    </w:p>
    <w:p w14:paraId="25519545" w14:textId="77777777" w:rsidR="00E852B8" w:rsidRDefault="00E852B8" w:rsidP="00E852B8">
      <w:pPr>
        <w:pStyle w:val="Odstavecseseznamem"/>
        <w:numPr>
          <w:ilvl w:val="2"/>
          <w:numId w:val="6"/>
        </w:numPr>
        <w:spacing w:after="0"/>
        <w:jc w:val="both"/>
      </w:pPr>
      <w:r w:rsidRPr="00E852B8">
        <w:t>dojde k úpadku nebo rozhodnutí o likvidaci druhé smluvní strany</w:t>
      </w:r>
    </w:p>
    <w:p w14:paraId="45D8465E" w14:textId="75FF1F12" w:rsidR="00E852B8" w:rsidRDefault="00E852B8" w:rsidP="00E852B8">
      <w:pPr>
        <w:pStyle w:val="Odstavecseseznamem"/>
        <w:numPr>
          <w:ilvl w:val="2"/>
          <w:numId w:val="6"/>
        </w:numPr>
        <w:spacing w:after="0"/>
        <w:jc w:val="both"/>
      </w:pPr>
      <w:r w:rsidRPr="00E852B8">
        <w:t>u druhé smluvní strany dojde k zastavení její činnosti, bez níž není naplnění této smlouvy možné</w:t>
      </w:r>
      <w:r w:rsidR="00B64641">
        <w:t xml:space="preserve"> </w:t>
      </w:r>
    </w:p>
    <w:p w14:paraId="151056DF" w14:textId="77777777" w:rsidR="00E852B8" w:rsidRDefault="00E852B8">
      <w:pPr>
        <w:pStyle w:val="Odstavecseseznamem"/>
        <w:numPr>
          <w:ilvl w:val="1"/>
          <w:numId w:val="6"/>
        </w:numPr>
        <w:spacing w:after="0"/>
        <w:jc w:val="both"/>
      </w:pPr>
      <w:r w:rsidRPr="00E852B8">
        <w:t>Případné odstoupení od smlouvy musí být učiněno písemně a je účinné doručením druhé smluvní straně.</w:t>
      </w:r>
    </w:p>
    <w:p w14:paraId="2EE170DF" w14:textId="77777777" w:rsidR="004461F5" w:rsidRDefault="004461F5" w:rsidP="004461F5">
      <w:pPr>
        <w:pStyle w:val="Odstavecseseznamem"/>
        <w:numPr>
          <w:ilvl w:val="0"/>
          <w:numId w:val="6"/>
        </w:numPr>
        <w:spacing w:after="0"/>
        <w:jc w:val="both"/>
      </w:pPr>
      <w:r>
        <w:t>Tuto smlouvu lze ukončit též vzájemnou dohodou. Dohoda musí být uzavřena písemně a podepsána zástupci obou smluvních stran. V této dohodě musí být rovněž stanoveno, jakým způsobem budou vypořádány vzájemné závazky.</w:t>
      </w:r>
    </w:p>
    <w:p w14:paraId="19B3D5E8" w14:textId="6DD88E5F" w:rsidR="00816705" w:rsidRDefault="00816705" w:rsidP="00816705">
      <w:pPr>
        <w:pStyle w:val="Odstavecseseznamem"/>
        <w:numPr>
          <w:ilvl w:val="0"/>
          <w:numId w:val="6"/>
        </w:numPr>
        <w:spacing w:after="0"/>
        <w:jc w:val="both"/>
      </w:pPr>
      <w:r>
        <w:t>Smluvní strany nejsou nijak odpovědné za částečné nebo úplné neplnění závazků, vyplývajících z této Smlouvy, v důsledku přímého nebo nepřímého objektivního působení vyšší moci. Vyšší mocí se rozumí okolnosti, které vznikly po podepsání této Smlouvy a smluvní strany nemohly předpokládat její vznik.</w:t>
      </w:r>
      <w:r w:rsidR="00EA195F">
        <w:t xml:space="preserve"> Vyšší mocí se pro </w:t>
      </w:r>
      <w:r w:rsidR="006F579D">
        <w:t xml:space="preserve">potřeby této </w:t>
      </w:r>
      <w:r w:rsidR="00EA195F">
        <w:t>Smlouv</w:t>
      </w:r>
      <w:r w:rsidR="006F579D">
        <w:t>y</w:t>
      </w:r>
      <w:r w:rsidR="00EA195F">
        <w:t xml:space="preserve"> rozumí taktéž pandemie COVID – 19.</w:t>
      </w:r>
    </w:p>
    <w:p w14:paraId="2321F648" w14:textId="77777777" w:rsidR="00816705" w:rsidRDefault="00816705" w:rsidP="00816705">
      <w:pPr>
        <w:pStyle w:val="Odstavecseseznamem"/>
        <w:numPr>
          <w:ilvl w:val="0"/>
          <w:numId w:val="6"/>
        </w:numPr>
        <w:spacing w:after="0"/>
        <w:jc w:val="both"/>
      </w:pPr>
      <w:r>
        <w:t>V případě působení vyšší moci se lhůty pro splnění smluvních závazků prodlužují o dobu jejího působení.</w:t>
      </w:r>
    </w:p>
    <w:p w14:paraId="68F1E931" w14:textId="77777777" w:rsidR="00816705" w:rsidRDefault="00816705" w:rsidP="00816705">
      <w:pPr>
        <w:pStyle w:val="Odstavecseseznamem"/>
        <w:numPr>
          <w:ilvl w:val="0"/>
          <w:numId w:val="6"/>
        </w:numPr>
        <w:spacing w:after="0"/>
        <w:jc w:val="both"/>
      </w:pPr>
      <w:r>
        <w:t>Smluvní strana, u které nastane nemožnost plnění smluvních závazků, uvědomí o této skutečnosti druhou smluvní stranu. Smluvní strana také druhé smluvní straně oznámí počátek a ukončení působení vyšší moci, a to nejpozději do 15 dnů, kdy se o této skutečnosti dozvěděla. V případě neoznámení této skutečnosti nemůže se smluvní strana dovolávat působení vyšší moci.</w:t>
      </w:r>
    </w:p>
    <w:p w14:paraId="238BF01E" w14:textId="190B2786" w:rsidR="00576FD2" w:rsidRDefault="00576FD2">
      <w:pPr>
        <w:pStyle w:val="Odstavecseseznamem"/>
        <w:numPr>
          <w:ilvl w:val="0"/>
          <w:numId w:val="6"/>
        </w:numPr>
        <w:spacing w:after="0"/>
        <w:jc w:val="both"/>
      </w:pPr>
      <w:r>
        <w:t xml:space="preserve">Partner není oprávněn postoupit třetí straně závazky nebo práva vyplývající jí z této smlouvy. K plnění svých závazků je Partner oprávněn využít subdodavatele pouze s předchozím souhlasem </w:t>
      </w:r>
      <w:r w:rsidR="00474416" w:rsidRPr="00535433">
        <w:t>CZECHINVEST</w:t>
      </w:r>
      <w:r w:rsidR="00474416">
        <w:t>u</w:t>
      </w:r>
      <w:r>
        <w:t>. Za plnění poskytnuté subdodavateli odpovídá Partner tak, jako kdyby toto plnění poskytl sám.</w:t>
      </w:r>
    </w:p>
    <w:p w14:paraId="4A877747" w14:textId="011E322F" w:rsidR="00576FD2" w:rsidRDefault="00576FD2" w:rsidP="00576FD2">
      <w:pPr>
        <w:pStyle w:val="Odstavecseseznamem"/>
        <w:numPr>
          <w:ilvl w:val="0"/>
          <w:numId w:val="6"/>
        </w:numPr>
        <w:spacing w:after="0"/>
        <w:jc w:val="both"/>
      </w:pPr>
      <w:r>
        <w:t>Veškerá ustanovení této smlouvy a informace získané jejím plněním jsou považována za důvěrné. Z tohoto důvodu je ani jedna ze smluvních stran neposkytne k dispozici třetím osobám (s výjimkou informací nezbytných pro případné zadání zakázky na provedení práce vedoucí ke splnění závazků nebo k</w:t>
      </w:r>
      <w:r w:rsidR="00A16249">
        <w:t xml:space="preserve"> výkonu </w:t>
      </w:r>
      <w:r>
        <w:t xml:space="preserve">poskytnutých práv některé ze smluvních stran u produkční či reklamní agentury) a přijme veškerá opatření, aby se smlouva nedostala do nepovolaných rukou. </w:t>
      </w:r>
      <w:r w:rsidR="00B64641">
        <w:t xml:space="preserve">To neplatí v případech vyplývajících pro CZECHINVEST z platných právních předpisů (registr smluv, svobodný přístup k informacím apod.). </w:t>
      </w:r>
    </w:p>
    <w:p w14:paraId="49F7CA77" w14:textId="2C56ADC7" w:rsidR="004461F5" w:rsidRDefault="004461F5">
      <w:pPr>
        <w:pStyle w:val="Odstavecseseznamem"/>
        <w:numPr>
          <w:ilvl w:val="0"/>
          <w:numId w:val="6"/>
        </w:numPr>
        <w:spacing w:after="0"/>
        <w:jc w:val="both"/>
      </w:pPr>
      <w:r>
        <w:lastRenderedPageBreak/>
        <w:t>Jakékoliv změny nebo doplňky jsou možné pouze formou písemného dodatku ke smlouvě, podepsaného oprávněnými zástupci smluvních stran.</w:t>
      </w:r>
    </w:p>
    <w:p w14:paraId="4AE66D95" w14:textId="370AE0E9" w:rsidR="00216908" w:rsidRDefault="00216908">
      <w:pPr>
        <w:pStyle w:val="Odstavecseseznamem"/>
        <w:numPr>
          <w:ilvl w:val="0"/>
          <w:numId w:val="6"/>
        </w:numPr>
        <w:spacing w:after="0"/>
        <w:jc w:val="both"/>
      </w:pPr>
      <w:r>
        <w:t>Nedílnou součástí této smlouvy jsou:</w:t>
      </w:r>
    </w:p>
    <w:p w14:paraId="14556BCF" w14:textId="348CBA88" w:rsidR="00216908" w:rsidRDefault="00216908" w:rsidP="003B767C">
      <w:pPr>
        <w:pStyle w:val="Odstavecseseznamem"/>
        <w:numPr>
          <w:ilvl w:val="0"/>
          <w:numId w:val="9"/>
        </w:numPr>
        <w:spacing w:after="0"/>
        <w:jc w:val="both"/>
      </w:pPr>
      <w:r>
        <w:t>příloha č. 1 – Popis Projektu</w:t>
      </w:r>
    </w:p>
    <w:p w14:paraId="4DF40B62" w14:textId="69C396B8" w:rsidR="00216908" w:rsidRDefault="00216908" w:rsidP="003B767C">
      <w:pPr>
        <w:pStyle w:val="Odstavecseseznamem"/>
        <w:numPr>
          <w:ilvl w:val="0"/>
          <w:numId w:val="9"/>
        </w:numPr>
        <w:spacing w:after="0"/>
        <w:jc w:val="both"/>
      </w:pPr>
      <w:r>
        <w:t xml:space="preserve">příloha č. 2 – Plnění partner (plnění 250 tis. Kč vč. DPH) </w:t>
      </w:r>
    </w:p>
    <w:p w14:paraId="421F11BE" w14:textId="46BEEBFD" w:rsidR="009B06A6" w:rsidRDefault="00576FD2" w:rsidP="00767B92">
      <w:pPr>
        <w:pStyle w:val="Odstavecseseznamem"/>
        <w:numPr>
          <w:ilvl w:val="0"/>
          <w:numId w:val="6"/>
        </w:numPr>
        <w:tabs>
          <w:tab w:val="left" w:pos="5103"/>
        </w:tabs>
        <w:spacing w:after="0"/>
        <w:jc w:val="both"/>
      </w:pPr>
      <w:r>
        <w:t xml:space="preserve">Smlouva je vyhotovena ve </w:t>
      </w:r>
      <w:r w:rsidR="00474416">
        <w:t>dvou</w:t>
      </w:r>
      <w:r>
        <w:t xml:space="preserve"> vyhotoveních s platností originálu, z nichž každá strana obdrží </w:t>
      </w:r>
      <w:r w:rsidR="00474416">
        <w:t>jedno</w:t>
      </w:r>
      <w:r>
        <w:t xml:space="preserve"> vyhotovení. </w:t>
      </w:r>
    </w:p>
    <w:p w14:paraId="2570339C" w14:textId="77777777" w:rsidR="00216908" w:rsidRDefault="00216908" w:rsidP="00940FE9">
      <w:pPr>
        <w:pStyle w:val="Odstavecseseznamem"/>
        <w:tabs>
          <w:tab w:val="left" w:pos="5103"/>
        </w:tabs>
        <w:spacing w:after="0"/>
        <w:jc w:val="both"/>
      </w:pPr>
    </w:p>
    <w:p w14:paraId="3CF8900C" w14:textId="77777777" w:rsidR="009B06A6" w:rsidRDefault="009B06A6" w:rsidP="009B06A6">
      <w:pPr>
        <w:tabs>
          <w:tab w:val="left" w:pos="5103"/>
        </w:tabs>
        <w:spacing w:after="0"/>
        <w:jc w:val="both"/>
      </w:pPr>
    </w:p>
    <w:p w14:paraId="26BAF706" w14:textId="2556F923" w:rsidR="00576FD2" w:rsidRDefault="00A16249" w:rsidP="009B06A6">
      <w:pPr>
        <w:tabs>
          <w:tab w:val="left" w:pos="5103"/>
        </w:tabs>
        <w:spacing w:after="0"/>
        <w:jc w:val="both"/>
      </w:pPr>
      <w:r>
        <w:t>V Praze dne:</w:t>
      </w:r>
      <w:r w:rsidR="00E74B73">
        <w:t xml:space="preserve"> 1. 12. 2021</w:t>
      </w:r>
      <w:r>
        <w:tab/>
        <w:t>V Praze dne</w:t>
      </w:r>
      <w:r w:rsidR="00A4458D">
        <w:t>:</w:t>
      </w:r>
      <w:r w:rsidR="00E74B73">
        <w:t xml:space="preserve"> 25. 11. 2021</w:t>
      </w:r>
    </w:p>
    <w:p w14:paraId="5F41870E" w14:textId="6FE7080A" w:rsidR="003B767C" w:rsidRDefault="003B767C" w:rsidP="009B06A6">
      <w:pPr>
        <w:tabs>
          <w:tab w:val="left" w:pos="5103"/>
        </w:tabs>
        <w:spacing w:after="0"/>
        <w:jc w:val="both"/>
      </w:pPr>
    </w:p>
    <w:p w14:paraId="0D2C4D50" w14:textId="77777777" w:rsidR="003B767C" w:rsidRDefault="003B767C" w:rsidP="009B06A6">
      <w:pPr>
        <w:tabs>
          <w:tab w:val="left" w:pos="5103"/>
        </w:tabs>
        <w:spacing w:after="0"/>
        <w:jc w:val="both"/>
      </w:pPr>
    </w:p>
    <w:p w14:paraId="6DA372C6" w14:textId="704305D0" w:rsidR="00A16249" w:rsidRDefault="00A16249" w:rsidP="00A16249">
      <w:pPr>
        <w:tabs>
          <w:tab w:val="left" w:pos="5103"/>
        </w:tabs>
        <w:spacing w:after="0"/>
        <w:jc w:val="both"/>
        <w:rPr>
          <w:b/>
        </w:rPr>
      </w:pPr>
      <w:r>
        <w:t xml:space="preserve"> </w:t>
      </w:r>
      <w:r w:rsidR="00474416" w:rsidRPr="00474416">
        <w:rPr>
          <w:b/>
          <w:bCs/>
        </w:rPr>
        <w:t>CZECHINVEST</w:t>
      </w:r>
      <w:r>
        <w:rPr>
          <w:b/>
        </w:rPr>
        <w:tab/>
      </w:r>
      <w:r w:rsidR="003B767C">
        <w:rPr>
          <w:b/>
        </w:rPr>
        <w:t xml:space="preserve"> </w:t>
      </w:r>
      <w:r w:rsidRPr="00A16249">
        <w:rPr>
          <w:b/>
        </w:rPr>
        <w:t>AMSP ČR</w:t>
      </w:r>
    </w:p>
    <w:p w14:paraId="32770EB7" w14:textId="77777777" w:rsidR="00A16249" w:rsidRDefault="00A16249" w:rsidP="00A16249">
      <w:pPr>
        <w:tabs>
          <w:tab w:val="left" w:pos="5103"/>
        </w:tabs>
        <w:spacing w:after="0"/>
        <w:jc w:val="both"/>
        <w:rPr>
          <w:b/>
        </w:rPr>
      </w:pPr>
    </w:p>
    <w:p w14:paraId="1C7C54D4" w14:textId="77777777" w:rsidR="00A16249" w:rsidRDefault="00A16249" w:rsidP="00A16249">
      <w:pPr>
        <w:tabs>
          <w:tab w:val="left" w:pos="5103"/>
        </w:tabs>
        <w:spacing w:after="0"/>
        <w:jc w:val="both"/>
        <w:rPr>
          <w:b/>
        </w:rPr>
      </w:pPr>
    </w:p>
    <w:p w14:paraId="3281C4ED" w14:textId="77777777" w:rsidR="00A16249" w:rsidRDefault="00A16249" w:rsidP="00A16249">
      <w:pPr>
        <w:tabs>
          <w:tab w:val="left" w:pos="5103"/>
        </w:tabs>
        <w:spacing w:after="0"/>
        <w:jc w:val="both"/>
        <w:rPr>
          <w:b/>
        </w:rPr>
      </w:pPr>
      <w:r>
        <w:rPr>
          <w:b/>
        </w:rPr>
        <w:t>……………………………………………….</w:t>
      </w:r>
      <w:r>
        <w:rPr>
          <w:b/>
        </w:rPr>
        <w:tab/>
        <w:t>……………………………………………….</w:t>
      </w:r>
    </w:p>
    <w:p w14:paraId="376C8ABF" w14:textId="5F2D3615" w:rsidR="00A16249" w:rsidRDefault="00A16249" w:rsidP="00A16249">
      <w:pPr>
        <w:tabs>
          <w:tab w:val="left" w:pos="5103"/>
        </w:tabs>
        <w:spacing w:after="0"/>
        <w:jc w:val="both"/>
      </w:pPr>
      <w:r>
        <w:t xml:space="preserve">za </w:t>
      </w:r>
      <w:r w:rsidR="00474416" w:rsidRPr="00535433">
        <w:t>CZECHINVEST</w:t>
      </w:r>
      <w:r>
        <w:tab/>
        <w:t>za Asociaci malých a středních podniků a</w:t>
      </w:r>
    </w:p>
    <w:p w14:paraId="5A138246" w14:textId="67064CBD" w:rsidR="00A16249" w:rsidRDefault="00474416" w:rsidP="00A16249">
      <w:pPr>
        <w:tabs>
          <w:tab w:val="left" w:pos="5103"/>
        </w:tabs>
        <w:spacing w:after="0"/>
        <w:jc w:val="both"/>
      </w:pPr>
      <w:r>
        <w:t>Ing. Patrik Reichl, MBA</w:t>
      </w:r>
      <w:r w:rsidR="002E270D">
        <w:t>,</w:t>
      </w:r>
      <w:r>
        <w:t xml:space="preserve"> generální ředitel</w:t>
      </w:r>
      <w:r w:rsidR="00A16249">
        <w:tab/>
        <w:t>živnostníků ČR</w:t>
      </w:r>
    </w:p>
    <w:p w14:paraId="064A7614" w14:textId="1E3E1275" w:rsidR="00A16249" w:rsidRPr="00A16249" w:rsidRDefault="00A16249" w:rsidP="00A16249">
      <w:pPr>
        <w:tabs>
          <w:tab w:val="left" w:pos="5103"/>
        </w:tabs>
        <w:spacing w:after="0"/>
        <w:jc w:val="both"/>
      </w:pPr>
      <w:r>
        <w:tab/>
        <w:t>Ing. Karel Dobeš, předseda představenstva</w:t>
      </w:r>
    </w:p>
    <w:sectPr w:rsidR="00A16249" w:rsidRPr="00A1624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EDF5F" w14:textId="77777777" w:rsidR="00E907C8" w:rsidRDefault="00E907C8" w:rsidP="00A16249">
      <w:pPr>
        <w:spacing w:after="0" w:line="240" w:lineRule="auto"/>
      </w:pPr>
      <w:r>
        <w:separator/>
      </w:r>
    </w:p>
  </w:endnote>
  <w:endnote w:type="continuationSeparator" w:id="0">
    <w:p w14:paraId="2DF817BB" w14:textId="77777777" w:rsidR="00E907C8" w:rsidRDefault="00E907C8" w:rsidP="00A1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4469466"/>
      <w:docPartObj>
        <w:docPartGallery w:val="Page Numbers (Bottom of Page)"/>
        <w:docPartUnique/>
      </w:docPartObj>
    </w:sdtPr>
    <w:sdtEndPr/>
    <w:sdtContent>
      <w:p w14:paraId="33F77F2C" w14:textId="77777777" w:rsidR="00A16249" w:rsidRDefault="00A16249">
        <w:pPr>
          <w:pStyle w:val="Zpat"/>
          <w:jc w:val="center"/>
        </w:pPr>
        <w:r>
          <w:fldChar w:fldCharType="begin"/>
        </w:r>
        <w:r>
          <w:instrText>PAGE   \* MERGEFORMAT</w:instrText>
        </w:r>
        <w:r>
          <w:fldChar w:fldCharType="separate"/>
        </w:r>
        <w:r w:rsidR="008F653E">
          <w:rPr>
            <w:noProof/>
          </w:rPr>
          <w:t>1</w:t>
        </w:r>
        <w:r>
          <w:fldChar w:fldCharType="end"/>
        </w:r>
      </w:p>
    </w:sdtContent>
  </w:sdt>
  <w:p w14:paraId="38D6919A" w14:textId="77777777" w:rsidR="00A16249" w:rsidRDefault="00A162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B6508" w14:textId="77777777" w:rsidR="00E907C8" w:rsidRDefault="00E907C8" w:rsidP="00A16249">
      <w:pPr>
        <w:spacing w:after="0" w:line="240" w:lineRule="auto"/>
      </w:pPr>
      <w:r>
        <w:separator/>
      </w:r>
    </w:p>
  </w:footnote>
  <w:footnote w:type="continuationSeparator" w:id="0">
    <w:p w14:paraId="3C3A742F" w14:textId="77777777" w:rsidR="00E907C8" w:rsidRDefault="00E907C8" w:rsidP="00A16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E3FFE"/>
    <w:multiLevelType w:val="hybridMultilevel"/>
    <w:tmpl w:val="AE5698A0"/>
    <w:lvl w:ilvl="0" w:tplc="8F0C517E">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4F87206"/>
    <w:multiLevelType w:val="hybridMultilevel"/>
    <w:tmpl w:val="241A580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1372FE"/>
    <w:multiLevelType w:val="hybridMultilevel"/>
    <w:tmpl w:val="BACA78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9F1078"/>
    <w:multiLevelType w:val="hybridMultilevel"/>
    <w:tmpl w:val="0F8493AA"/>
    <w:lvl w:ilvl="0" w:tplc="8F0C517E">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06404DB"/>
    <w:multiLevelType w:val="multilevel"/>
    <w:tmpl w:val="CA8258D0"/>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4FA52F96"/>
    <w:multiLevelType w:val="hybridMultilevel"/>
    <w:tmpl w:val="7B389D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7227846"/>
    <w:multiLevelType w:val="hybridMultilevel"/>
    <w:tmpl w:val="46C2D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106E23"/>
    <w:multiLevelType w:val="hybridMultilevel"/>
    <w:tmpl w:val="9420FF1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445F2D"/>
    <w:multiLevelType w:val="hybridMultilevel"/>
    <w:tmpl w:val="E8E09B3E"/>
    <w:lvl w:ilvl="0" w:tplc="0405000F">
      <w:start w:val="1"/>
      <w:numFmt w:val="decimal"/>
      <w:lvlText w:val="%1."/>
      <w:lvlJc w:val="left"/>
      <w:pPr>
        <w:ind w:left="1211"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2"/>
  </w:num>
  <w:num w:numId="5">
    <w:abstractNumId w:val="6"/>
  </w:num>
  <w:num w:numId="6">
    <w:abstractNumId w:val="7"/>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75"/>
    <w:rsid w:val="00001423"/>
    <w:rsid w:val="000162F0"/>
    <w:rsid w:val="00025B01"/>
    <w:rsid w:val="00034A4F"/>
    <w:rsid w:val="00035F8A"/>
    <w:rsid w:val="000549D1"/>
    <w:rsid w:val="00063F27"/>
    <w:rsid w:val="00090049"/>
    <w:rsid w:val="000B54D5"/>
    <w:rsid w:val="000F5282"/>
    <w:rsid w:val="00124083"/>
    <w:rsid w:val="00136368"/>
    <w:rsid w:val="0014046B"/>
    <w:rsid w:val="00170DC4"/>
    <w:rsid w:val="00183384"/>
    <w:rsid w:val="001A2AB7"/>
    <w:rsid w:val="001C6540"/>
    <w:rsid w:val="001D25E0"/>
    <w:rsid w:val="001E4A7E"/>
    <w:rsid w:val="001F367E"/>
    <w:rsid w:val="00216908"/>
    <w:rsid w:val="00234D81"/>
    <w:rsid w:val="00262A5B"/>
    <w:rsid w:val="0027072B"/>
    <w:rsid w:val="002A5A46"/>
    <w:rsid w:val="002B1BF4"/>
    <w:rsid w:val="002C1B63"/>
    <w:rsid w:val="002D2755"/>
    <w:rsid w:val="002D5EAC"/>
    <w:rsid w:val="002E270D"/>
    <w:rsid w:val="003063FC"/>
    <w:rsid w:val="00312C25"/>
    <w:rsid w:val="00324DE2"/>
    <w:rsid w:val="00345A53"/>
    <w:rsid w:val="003B2D6D"/>
    <w:rsid w:val="003B767C"/>
    <w:rsid w:val="003D0623"/>
    <w:rsid w:val="004070BF"/>
    <w:rsid w:val="004131C7"/>
    <w:rsid w:val="004335BA"/>
    <w:rsid w:val="00440CC8"/>
    <w:rsid w:val="004461F5"/>
    <w:rsid w:val="00450534"/>
    <w:rsid w:val="00452DBA"/>
    <w:rsid w:val="00457079"/>
    <w:rsid w:val="00474416"/>
    <w:rsid w:val="004928AA"/>
    <w:rsid w:val="004963CC"/>
    <w:rsid w:val="004E70E3"/>
    <w:rsid w:val="004F5B75"/>
    <w:rsid w:val="00535433"/>
    <w:rsid w:val="00565973"/>
    <w:rsid w:val="00575F80"/>
    <w:rsid w:val="00576CBB"/>
    <w:rsid w:val="00576FD2"/>
    <w:rsid w:val="005D53C8"/>
    <w:rsid w:val="005E0356"/>
    <w:rsid w:val="005F02E5"/>
    <w:rsid w:val="005F609E"/>
    <w:rsid w:val="00623C39"/>
    <w:rsid w:val="006246B6"/>
    <w:rsid w:val="00634213"/>
    <w:rsid w:val="006628CE"/>
    <w:rsid w:val="00684475"/>
    <w:rsid w:val="006B22C3"/>
    <w:rsid w:val="006D0ABE"/>
    <w:rsid w:val="006E3E2E"/>
    <w:rsid w:val="006E405B"/>
    <w:rsid w:val="006F3BB7"/>
    <w:rsid w:val="006F579D"/>
    <w:rsid w:val="007049BE"/>
    <w:rsid w:val="007253E1"/>
    <w:rsid w:val="0072654E"/>
    <w:rsid w:val="00732EF9"/>
    <w:rsid w:val="00767B92"/>
    <w:rsid w:val="00785C22"/>
    <w:rsid w:val="007970EC"/>
    <w:rsid w:val="007B2DB7"/>
    <w:rsid w:val="007D0590"/>
    <w:rsid w:val="007D5A12"/>
    <w:rsid w:val="007D6335"/>
    <w:rsid w:val="00804B2D"/>
    <w:rsid w:val="00816705"/>
    <w:rsid w:val="00817E09"/>
    <w:rsid w:val="00820055"/>
    <w:rsid w:val="008253D3"/>
    <w:rsid w:val="0082731B"/>
    <w:rsid w:val="00871535"/>
    <w:rsid w:val="00890130"/>
    <w:rsid w:val="008A467E"/>
    <w:rsid w:val="008B5F30"/>
    <w:rsid w:val="008E6B65"/>
    <w:rsid w:val="008F653E"/>
    <w:rsid w:val="00932006"/>
    <w:rsid w:val="00940009"/>
    <w:rsid w:val="00940FE9"/>
    <w:rsid w:val="00946950"/>
    <w:rsid w:val="00990DED"/>
    <w:rsid w:val="009B06A6"/>
    <w:rsid w:val="009E0645"/>
    <w:rsid w:val="009F57F4"/>
    <w:rsid w:val="00A108D1"/>
    <w:rsid w:val="00A11705"/>
    <w:rsid w:val="00A16249"/>
    <w:rsid w:val="00A41BD4"/>
    <w:rsid w:val="00A4458D"/>
    <w:rsid w:val="00A5418A"/>
    <w:rsid w:val="00A94FAC"/>
    <w:rsid w:val="00AA7466"/>
    <w:rsid w:val="00AB6214"/>
    <w:rsid w:val="00AC72D8"/>
    <w:rsid w:val="00AD2DD6"/>
    <w:rsid w:val="00AE4A31"/>
    <w:rsid w:val="00B0787F"/>
    <w:rsid w:val="00B456A8"/>
    <w:rsid w:val="00B64641"/>
    <w:rsid w:val="00B72EDD"/>
    <w:rsid w:val="00B80C00"/>
    <w:rsid w:val="00B8373A"/>
    <w:rsid w:val="00BC6FCF"/>
    <w:rsid w:val="00BD3774"/>
    <w:rsid w:val="00C10D28"/>
    <w:rsid w:val="00C42D57"/>
    <w:rsid w:val="00C50AB9"/>
    <w:rsid w:val="00C623FB"/>
    <w:rsid w:val="00CA64F5"/>
    <w:rsid w:val="00CA6E8E"/>
    <w:rsid w:val="00CC08A9"/>
    <w:rsid w:val="00CD4D15"/>
    <w:rsid w:val="00D01508"/>
    <w:rsid w:val="00D13B86"/>
    <w:rsid w:val="00D168AE"/>
    <w:rsid w:val="00D33338"/>
    <w:rsid w:val="00D54F90"/>
    <w:rsid w:val="00D66700"/>
    <w:rsid w:val="00D66D9D"/>
    <w:rsid w:val="00D72363"/>
    <w:rsid w:val="00DB1A8A"/>
    <w:rsid w:val="00DD0CB8"/>
    <w:rsid w:val="00DE4E3C"/>
    <w:rsid w:val="00DF3F01"/>
    <w:rsid w:val="00E03541"/>
    <w:rsid w:val="00E049F1"/>
    <w:rsid w:val="00E274C6"/>
    <w:rsid w:val="00E435C5"/>
    <w:rsid w:val="00E43DA6"/>
    <w:rsid w:val="00E4766A"/>
    <w:rsid w:val="00E5757E"/>
    <w:rsid w:val="00E668AA"/>
    <w:rsid w:val="00E74B73"/>
    <w:rsid w:val="00E852B8"/>
    <w:rsid w:val="00E907C8"/>
    <w:rsid w:val="00E94989"/>
    <w:rsid w:val="00EA195F"/>
    <w:rsid w:val="00EB58F1"/>
    <w:rsid w:val="00EB7ED7"/>
    <w:rsid w:val="00ED0862"/>
    <w:rsid w:val="00ED4832"/>
    <w:rsid w:val="00EF5020"/>
    <w:rsid w:val="00F0653A"/>
    <w:rsid w:val="00F22789"/>
    <w:rsid w:val="00F64EF5"/>
    <w:rsid w:val="00F71D9D"/>
    <w:rsid w:val="00F73735"/>
    <w:rsid w:val="00F750CA"/>
    <w:rsid w:val="00F91A19"/>
    <w:rsid w:val="00F9556D"/>
    <w:rsid w:val="00FA6D21"/>
    <w:rsid w:val="00FB05A3"/>
    <w:rsid w:val="00FB0EA3"/>
    <w:rsid w:val="00FB51FB"/>
    <w:rsid w:val="00FD799C"/>
    <w:rsid w:val="00FF2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8719"/>
  <w15:docId w15:val="{3E7CBD92-D47E-43D4-9175-3AEBD525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2789"/>
    <w:pPr>
      <w:ind w:left="720"/>
      <w:contextualSpacing/>
    </w:pPr>
  </w:style>
  <w:style w:type="character" w:styleId="Hypertextovodkaz">
    <w:name w:val="Hyperlink"/>
    <w:basedOn w:val="Standardnpsmoodstavce"/>
    <w:uiPriority w:val="99"/>
    <w:unhideWhenUsed/>
    <w:rsid w:val="00F22789"/>
    <w:rPr>
      <w:color w:val="0000FF" w:themeColor="hyperlink"/>
      <w:u w:val="single"/>
    </w:rPr>
  </w:style>
  <w:style w:type="paragraph" w:styleId="Zhlav">
    <w:name w:val="header"/>
    <w:basedOn w:val="Normln"/>
    <w:link w:val="ZhlavChar"/>
    <w:uiPriority w:val="99"/>
    <w:unhideWhenUsed/>
    <w:rsid w:val="00A162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6249"/>
  </w:style>
  <w:style w:type="paragraph" w:styleId="Zpat">
    <w:name w:val="footer"/>
    <w:basedOn w:val="Normln"/>
    <w:link w:val="ZpatChar"/>
    <w:uiPriority w:val="99"/>
    <w:unhideWhenUsed/>
    <w:rsid w:val="00A16249"/>
    <w:pPr>
      <w:tabs>
        <w:tab w:val="center" w:pos="4536"/>
        <w:tab w:val="right" w:pos="9072"/>
      </w:tabs>
      <w:spacing w:after="0" w:line="240" w:lineRule="auto"/>
    </w:pPr>
  </w:style>
  <w:style w:type="character" w:customStyle="1" w:styleId="ZpatChar">
    <w:name w:val="Zápatí Char"/>
    <w:basedOn w:val="Standardnpsmoodstavce"/>
    <w:link w:val="Zpat"/>
    <w:uiPriority w:val="99"/>
    <w:rsid w:val="00A16249"/>
  </w:style>
  <w:style w:type="character" w:styleId="Odkaznakoment">
    <w:name w:val="annotation reference"/>
    <w:basedOn w:val="Standardnpsmoodstavce"/>
    <w:uiPriority w:val="99"/>
    <w:semiHidden/>
    <w:unhideWhenUsed/>
    <w:rsid w:val="00090049"/>
    <w:rPr>
      <w:sz w:val="16"/>
      <w:szCs w:val="16"/>
    </w:rPr>
  </w:style>
  <w:style w:type="paragraph" w:styleId="Textkomente">
    <w:name w:val="annotation text"/>
    <w:basedOn w:val="Normln"/>
    <w:link w:val="TextkomenteChar"/>
    <w:uiPriority w:val="99"/>
    <w:unhideWhenUsed/>
    <w:rsid w:val="00090049"/>
    <w:pPr>
      <w:spacing w:line="240" w:lineRule="auto"/>
    </w:pPr>
    <w:rPr>
      <w:sz w:val="20"/>
      <w:szCs w:val="20"/>
    </w:rPr>
  </w:style>
  <w:style w:type="character" w:customStyle="1" w:styleId="TextkomenteChar">
    <w:name w:val="Text komentáře Char"/>
    <w:basedOn w:val="Standardnpsmoodstavce"/>
    <w:link w:val="Textkomente"/>
    <w:uiPriority w:val="99"/>
    <w:rsid w:val="00090049"/>
    <w:rPr>
      <w:sz w:val="20"/>
      <w:szCs w:val="20"/>
    </w:rPr>
  </w:style>
  <w:style w:type="paragraph" w:styleId="Pedmtkomente">
    <w:name w:val="annotation subject"/>
    <w:basedOn w:val="Textkomente"/>
    <w:next w:val="Textkomente"/>
    <w:link w:val="PedmtkomenteChar"/>
    <w:uiPriority w:val="99"/>
    <w:semiHidden/>
    <w:unhideWhenUsed/>
    <w:rsid w:val="00090049"/>
    <w:rPr>
      <w:b/>
      <w:bCs/>
    </w:rPr>
  </w:style>
  <w:style w:type="character" w:customStyle="1" w:styleId="PedmtkomenteChar">
    <w:name w:val="Předmět komentáře Char"/>
    <w:basedOn w:val="TextkomenteChar"/>
    <w:link w:val="Pedmtkomente"/>
    <w:uiPriority w:val="99"/>
    <w:semiHidden/>
    <w:rsid w:val="00090049"/>
    <w:rPr>
      <w:b/>
      <w:bCs/>
      <w:sz w:val="20"/>
      <w:szCs w:val="20"/>
    </w:rPr>
  </w:style>
  <w:style w:type="paragraph" w:styleId="Textbubliny">
    <w:name w:val="Balloon Text"/>
    <w:basedOn w:val="Normln"/>
    <w:link w:val="TextbublinyChar"/>
    <w:uiPriority w:val="99"/>
    <w:semiHidden/>
    <w:unhideWhenUsed/>
    <w:rsid w:val="000900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0049"/>
    <w:rPr>
      <w:rFonts w:ascii="Tahoma" w:hAnsi="Tahoma" w:cs="Tahoma"/>
      <w:sz w:val="16"/>
      <w:szCs w:val="16"/>
    </w:rPr>
  </w:style>
  <w:style w:type="character" w:customStyle="1" w:styleId="Nevyeenzmnka1">
    <w:name w:val="Nevyřešená zmínka1"/>
    <w:basedOn w:val="Standardnpsmoodstavce"/>
    <w:uiPriority w:val="99"/>
    <w:semiHidden/>
    <w:unhideWhenUsed/>
    <w:rsid w:val="009F57F4"/>
    <w:rPr>
      <w:color w:val="605E5C"/>
      <w:shd w:val="clear" w:color="auto" w:fill="E1DFDD"/>
    </w:rPr>
  </w:style>
  <w:style w:type="character" w:customStyle="1" w:styleId="Nevyeenzmnka2">
    <w:name w:val="Nevyřešená zmínka2"/>
    <w:basedOn w:val="Standardnpsmoodstavce"/>
    <w:uiPriority w:val="99"/>
    <w:semiHidden/>
    <w:unhideWhenUsed/>
    <w:rsid w:val="00234D81"/>
    <w:rPr>
      <w:color w:val="605E5C"/>
      <w:shd w:val="clear" w:color="auto" w:fill="E1DFDD"/>
    </w:rPr>
  </w:style>
  <w:style w:type="paragraph" w:customStyle="1" w:styleId="lneksmlouvy">
    <w:name w:val="článek_smlouvy"/>
    <w:basedOn w:val="Normln"/>
    <w:qFormat/>
    <w:rsid w:val="00DE4E3C"/>
    <w:pPr>
      <w:numPr>
        <w:ilvl w:val="1"/>
        <w:numId w:val="8"/>
      </w:numPr>
      <w:spacing w:after="100" w:line="264" w:lineRule="auto"/>
      <w:jc w:val="both"/>
    </w:pPr>
    <w:rPr>
      <w:rFonts w:ascii="Arial" w:eastAsia="Calibri" w:hAnsi="Arial" w:cs="Calibri"/>
      <w:sz w:val="20"/>
    </w:rPr>
  </w:style>
  <w:style w:type="paragraph" w:customStyle="1" w:styleId="lneksmlouvynadpis">
    <w:name w:val="Článek_smlouvy_nadpis"/>
    <w:basedOn w:val="Normln"/>
    <w:qFormat/>
    <w:rsid w:val="00DE4E3C"/>
    <w:pPr>
      <w:numPr>
        <w:numId w:val="8"/>
      </w:numPr>
      <w:spacing w:before="360" w:after="100" w:line="264" w:lineRule="auto"/>
      <w:jc w:val="both"/>
      <w:outlineLvl w:val="0"/>
    </w:pPr>
    <w:rPr>
      <w:rFonts w:ascii="Arial" w:eastAsia="Calibri" w:hAnsi="Arial" w:cs="Calibri"/>
      <w:b/>
      <w:caps/>
      <w:sz w:val="20"/>
    </w:rPr>
  </w:style>
  <w:style w:type="character" w:styleId="Nevyeenzmnka">
    <w:name w:val="Unresolved Mention"/>
    <w:basedOn w:val="Standardnpsmoodstavce"/>
    <w:uiPriority w:val="99"/>
    <w:semiHidden/>
    <w:unhideWhenUsed/>
    <w:rsid w:val="00535433"/>
    <w:rPr>
      <w:color w:val="605E5C"/>
      <w:shd w:val="clear" w:color="auto" w:fill="E1DFDD"/>
    </w:rPr>
  </w:style>
  <w:style w:type="paragraph" w:styleId="Revize">
    <w:name w:val="Revision"/>
    <w:hidden/>
    <w:uiPriority w:val="99"/>
    <w:semiHidden/>
    <w:rsid w:val="00345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a.kadlecova@czechinvest.org" TargetMode="External"/><Relationship Id="rId5" Type="http://schemas.openxmlformats.org/officeDocument/2006/relationships/styles" Target="styles.xml"/><Relationship Id="rId10" Type="http://schemas.openxmlformats.org/officeDocument/2006/relationships/hyperlink" Target="mailto:domanikova@amsp.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rovyKod xmlns="aa508cb5-61f1-43f7-82d2-29f2f545ae45" xsi:nil="true"/>
    <HashAlgorithm xmlns="aa508cb5-61f1-43f7-82d2-29f2f545ae45" xsi:nil="true"/>
    <HashInit xmlns="aa508cb5-61f1-43f7-82d2-29f2f545ae45" xsi:nil="true"/>
    <Znacka xmlns="aa508cb5-61f1-43f7-82d2-29f2f545ae45">Hlavní</Znacka>
    <IDExt xmlns="aa508cb5-61f1-43f7-82d2-29f2f545ae45" xsi:nil="true"/>
    <HashValue xmlns="aa508cb5-61f1-43f7-82d2-29f2f545ae45" xsi:nil="true"/>
    <SIPFileSec xmlns="aa508cb5-61f1-43f7-82d2-29f2f545ae45">Input</SIPFileSec>
    <Podrobnosti xmlns="aa508cb5-61f1-43f7-82d2-29f2f545ae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9CB4D53A1E8CA7498FF009ECC160AF4E" ma:contentTypeVersion="5" ma:contentTypeDescription="Vytvoří nový dokument" ma:contentTypeScope="" ma:versionID="0342ffe87ae30005eaf77fb452bb5c7f">
  <xsd:schema xmlns:xsd="http://www.w3.org/2001/XMLSchema" xmlns:xs="http://www.w3.org/2001/XMLSchema" xmlns:p="http://schemas.microsoft.com/office/2006/metadata/properties" xmlns:ns2="aa508cb5-61f1-43f7-82d2-29f2f545ae45" targetNamespace="http://schemas.microsoft.com/office/2006/metadata/properties" ma:root="true" ma:fieldsID="f9f95a44a71d654f0a098120e0fc8874" ns2:_="">
    <xsd:import namespace="aa508cb5-61f1-43f7-82d2-29f2f545ae45"/>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08cb5-61f1-43f7-82d2-29f2f545ae45"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format="Dropdown" ma:internalName="Znacka">
      <xsd:simpleType>
        <xsd:restriction base="dms:Choice">
          <xsd:enumeration value="Hlavní"/>
          <xsd:enumeration value="Příloha"/>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1998D-954B-4B6D-BC95-4BFB5B27BC97}">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aa508cb5-61f1-43f7-82d2-29f2f545ae4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678F2B2-2308-465C-943F-18AF46F4B83E}"/>
</file>

<file path=customXml/itemProps3.xml><?xml version="1.0" encoding="utf-8"?>
<ds:datastoreItem xmlns:ds="http://schemas.openxmlformats.org/officeDocument/2006/customXml" ds:itemID="{3BB3C0C5-EBD6-43E7-B81A-A43438343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1911</Words>
  <Characters>11280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SkoFIN s.r.o.</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 systému Windows</dc:creator>
  <cp:lastModifiedBy>Svobodová Lenka</cp:lastModifiedBy>
  <cp:revision>3</cp:revision>
  <cp:lastPrinted>2020-03-02T09:54:00Z</cp:lastPrinted>
  <dcterms:created xsi:type="dcterms:W3CDTF">2021-12-03T10:08:00Z</dcterms:created>
  <dcterms:modified xsi:type="dcterms:W3CDTF">2021-12-03T11:59:00Z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0x010100617DA10A36FE5747AD151C4F74B1AC96009CB4D53A1E8CA7498FF009ECC160AF4E</vt:lpwstr>
  </property>
</Properties>
</file>