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65E88" w14:textId="2B428A29" w:rsidR="00F060F0" w:rsidRPr="0020138E" w:rsidRDefault="00D14B06" w:rsidP="00F060F0">
      <w:pPr>
        <w:pStyle w:val="Titulek1"/>
        <w:jc w:val="center"/>
        <w:rPr>
          <w:rFonts w:ascii="Arial" w:hAnsi="Arial" w:cs="Arial"/>
          <w:sz w:val="28"/>
          <w:szCs w:val="28"/>
        </w:rPr>
      </w:pPr>
      <w:r>
        <w:rPr>
          <w:rFonts w:ascii="Arial" w:hAnsi="Arial" w:cs="Arial"/>
          <w:sz w:val="28"/>
          <w:szCs w:val="28"/>
        </w:rPr>
        <w:t>SMLOUVA O POSKYTOVÁNÍ ODBORNÝCH SLUŽEB</w:t>
      </w:r>
    </w:p>
    <w:p w14:paraId="18DD27E4" w14:textId="079D973A" w:rsidR="00D14B06" w:rsidRDefault="00D14B06" w:rsidP="00E83577">
      <w:pPr>
        <w:rPr>
          <w:rFonts w:ascii="Arial" w:hAnsi="Arial" w:cs="Arial"/>
          <w:sz w:val="22"/>
          <w:szCs w:val="22"/>
        </w:rPr>
      </w:pPr>
      <w:r>
        <w:rPr>
          <w:rFonts w:ascii="Arial" w:hAnsi="Arial" w:cs="Arial"/>
          <w:sz w:val="22"/>
          <w:szCs w:val="22"/>
        </w:rPr>
        <w:t xml:space="preserve">            </w:t>
      </w:r>
      <w:r w:rsidRPr="00D14B06">
        <w:rPr>
          <w:rFonts w:ascii="Arial" w:hAnsi="Arial" w:cs="Arial"/>
          <w:sz w:val="22"/>
          <w:szCs w:val="22"/>
        </w:rPr>
        <w:t xml:space="preserve">uzavřená dle ustanovení zákona č.89/2012 Sb., </w:t>
      </w:r>
      <w:r w:rsidR="00F060F0">
        <w:rPr>
          <w:rFonts w:ascii="Arial" w:hAnsi="Arial" w:cs="Arial"/>
          <w:sz w:val="22"/>
          <w:szCs w:val="22"/>
        </w:rPr>
        <w:t>Občanský zákoník v platném znění</w:t>
      </w:r>
    </w:p>
    <w:p w14:paraId="43BF4F35" w14:textId="77777777" w:rsidR="00F060F0" w:rsidRDefault="00F060F0" w:rsidP="00E83577">
      <w:pPr>
        <w:rPr>
          <w:rFonts w:ascii="Arial" w:hAnsi="Arial" w:cs="Arial"/>
          <w:sz w:val="22"/>
          <w:szCs w:val="22"/>
        </w:rPr>
      </w:pPr>
    </w:p>
    <w:p w14:paraId="0F2E342D" w14:textId="1B97874E" w:rsidR="00F060F0" w:rsidRPr="00F060F0" w:rsidRDefault="00F060F0" w:rsidP="00E83577">
      <w:pPr>
        <w:rPr>
          <w:rFonts w:ascii="Arial" w:hAnsi="Arial" w:cs="Arial"/>
          <w:b/>
          <w:sz w:val="22"/>
          <w:szCs w:val="22"/>
        </w:rPr>
      </w:pPr>
      <w:r w:rsidRPr="00F060F0">
        <w:rPr>
          <w:rFonts w:ascii="Arial" w:hAnsi="Arial" w:cs="Arial"/>
          <w:b/>
          <w:sz w:val="22"/>
          <w:szCs w:val="22"/>
        </w:rPr>
        <w:t>SMLUVNÍ STRANY:</w:t>
      </w:r>
    </w:p>
    <w:p w14:paraId="41F08F80" w14:textId="5AAA2AFA" w:rsidR="00F060F0" w:rsidRPr="00F060F0" w:rsidRDefault="00F060F0" w:rsidP="00E83577">
      <w:pPr>
        <w:rPr>
          <w:rFonts w:ascii="Arial" w:hAnsi="Arial" w:cs="Arial"/>
          <w:b/>
          <w:sz w:val="22"/>
          <w:szCs w:val="22"/>
        </w:rPr>
      </w:pPr>
    </w:p>
    <w:p w14:paraId="4D3F9AFA" w14:textId="7851E4AD" w:rsidR="00F060F0" w:rsidRPr="00F060F0" w:rsidRDefault="00F060F0" w:rsidP="00E83577">
      <w:pPr>
        <w:rPr>
          <w:rFonts w:ascii="Arial" w:hAnsi="Arial" w:cs="Arial"/>
          <w:b/>
          <w:sz w:val="22"/>
          <w:szCs w:val="22"/>
        </w:rPr>
      </w:pPr>
      <w:r w:rsidRPr="00F060F0">
        <w:rPr>
          <w:rFonts w:ascii="Arial" w:hAnsi="Arial" w:cs="Arial"/>
          <w:b/>
          <w:sz w:val="22"/>
          <w:szCs w:val="22"/>
        </w:rPr>
        <w:t xml:space="preserve">            Objednatel:</w:t>
      </w:r>
    </w:p>
    <w:p w14:paraId="6F0C61E7" w14:textId="73081A12" w:rsidR="00E83577" w:rsidRPr="00D14B06" w:rsidRDefault="00E83577" w:rsidP="00E83577">
      <w:pPr>
        <w:rPr>
          <w:rFonts w:ascii="Arial" w:hAnsi="Arial" w:cs="Arial"/>
          <w:sz w:val="22"/>
          <w:szCs w:val="22"/>
        </w:rPr>
      </w:pPr>
      <w:r w:rsidRPr="00D14B06">
        <w:rPr>
          <w:rFonts w:ascii="Arial" w:hAnsi="Arial" w:cs="Arial"/>
          <w:sz w:val="22"/>
          <w:szCs w:val="22"/>
        </w:rPr>
        <w:t xml:space="preserve">         </w:t>
      </w:r>
    </w:p>
    <w:tbl>
      <w:tblPr>
        <w:tblW w:w="0" w:type="auto"/>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3227"/>
        <w:gridCol w:w="4808"/>
      </w:tblGrid>
      <w:tr w:rsidR="00E83577" w:rsidRPr="0020138E" w14:paraId="582A38F7" w14:textId="77777777" w:rsidTr="00D90A65">
        <w:trPr>
          <w:jc w:val="center"/>
        </w:trPr>
        <w:tc>
          <w:tcPr>
            <w:tcW w:w="3227" w:type="dxa"/>
            <w:shd w:val="clear" w:color="auto" w:fill="6773B6"/>
          </w:tcPr>
          <w:p w14:paraId="4914C29E" w14:textId="77777777" w:rsidR="00E83577" w:rsidRPr="0020138E" w:rsidRDefault="00E83577" w:rsidP="00D90A65">
            <w:pPr>
              <w:pStyle w:val="Zkladntext"/>
              <w:spacing w:beforeLines="40" w:before="96" w:after="40"/>
              <w:rPr>
                <w:rFonts w:ascii="Arial" w:hAnsi="Arial" w:cs="Arial"/>
                <w:bCs/>
                <w:i/>
                <w:color w:val="FFFFFF"/>
              </w:rPr>
            </w:pPr>
            <w:r w:rsidRPr="0020138E">
              <w:rPr>
                <w:rFonts w:ascii="Arial" w:hAnsi="Arial" w:cs="Arial"/>
                <w:bCs/>
                <w:color w:val="FFFFFF"/>
              </w:rPr>
              <w:t>Obchodní jméno</w:t>
            </w:r>
          </w:p>
        </w:tc>
        <w:tc>
          <w:tcPr>
            <w:tcW w:w="4808" w:type="dxa"/>
            <w:shd w:val="clear" w:color="auto" w:fill="6773B6"/>
          </w:tcPr>
          <w:p w14:paraId="3C7B1039" w14:textId="5F535385" w:rsidR="00E83577" w:rsidRPr="0020138E" w:rsidRDefault="008B657A" w:rsidP="00D90A65">
            <w:pPr>
              <w:pStyle w:val="Zkladntext"/>
              <w:spacing w:beforeLines="40" w:before="96" w:after="40"/>
              <w:rPr>
                <w:rFonts w:ascii="Arial" w:hAnsi="Arial" w:cs="Arial"/>
                <w:bCs/>
                <w:color w:val="FFFFFF"/>
              </w:rPr>
            </w:pPr>
            <w:r w:rsidRPr="008B657A">
              <w:rPr>
                <w:rFonts w:ascii="Arial" w:hAnsi="Arial" w:cs="Arial"/>
                <w:bCs/>
                <w:color w:val="FFFFFF"/>
              </w:rPr>
              <w:t>Dům dětí a mládeže, Nymburk, 2. května 968</w:t>
            </w:r>
          </w:p>
        </w:tc>
      </w:tr>
      <w:tr w:rsidR="00E83577" w:rsidRPr="0020138E" w14:paraId="2A081E4D" w14:textId="77777777" w:rsidTr="00D90A65">
        <w:trPr>
          <w:jc w:val="center"/>
        </w:trPr>
        <w:tc>
          <w:tcPr>
            <w:tcW w:w="3227" w:type="dxa"/>
            <w:shd w:val="clear" w:color="auto" w:fill="6773B6"/>
          </w:tcPr>
          <w:p w14:paraId="66D848E6" w14:textId="77777777" w:rsidR="00E83577" w:rsidRPr="0020138E" w:rsidRDefault="00E83577" w:rsidP="00D90A65">
            <w:pPr>
              <w:pStyle w:val="Zkladntext"/>
              <w:spacing w:beforeLines="40" w:before="96" w:after="40"/>
              <w:rPr>
                <w:rFonts w:ascii="Arial" w:hAnsi="Arial" w:cs="Arial"/>
                <w:bCs/>
                <w:i/>
                <w:color w:val="FFFFFF"/>
              </w:rPr>
            </w:pPr>
            <w:r w:rsidRPr="0020138E">
              <w:rPr>
                <w:rFonts w:ascii="Arial" w:hAnsi="Arial" w:cs="Arial"/>
                <w:bCs/>
                <w:color w:val="FFFFFF"/>
              </w:rPr>
              <w:t>Právní forma</w:t>
            </w:r>
          </w:p>
        </w:tc>
        <w:tc>
          <w:tcPr>
            <w:tcW w:w="4808" w:type="dxa"/>
            <w:shd w:val="clear" w:color="auto" w:fill="DBE5F1"/>
          </w:tcPr>
          <w:p w14:paraId="12719259" w14:textId="77777777" w:rsidR="00E83577" w:rsidRPr="0020138E" w:rsidRDefault="00363B64" w:rsidP="00D90A65">
            <w:pPr>
              <w:pStyle w:val="Zkladntext"/>
              <w:spacing w:beforeLines="40" w:before="96" w:after="40"/>
              <w:rPr>
                <w:rFonts w:ascii="Arial" w:hAnsi="Arial" w:cs="Arial"/>
              </w:rPr>
            </w:pPr>
            <w:r w:rsidRPr="0020138E">
              <w:rPr>
                <w:rFonts w:ascii="Arial" w:hAnsi="Arial" w:cs="Arial"/>
              </w:rPr>
              <w:t>Příspěvková organizace</w:t>
            </w:r>
          </w:p>
        </w:tc>
      </w:tr>
      <w:tr w:rsidR="00E83577" w:rsidRPr="0020138E" w14:paraId="1A3A8B5B" w14:textId="77777777" w:rsidTr="00D90A65">
        <w:trPr>
          <w:jc w:val="center"/>
        </w:trPr>
        <w:tc>
          <w:tcPr>
            <w:tcW w:w="3227" w:type="dxa"/>
            <w:shd w:val="clear" w:color="auto" w:fill="6773B6"/>
          </w:tcPr>
          <w:p w14:paraId="147F2BC5" w14:textId="77777777" w:rsidR="00E83577" w:rsidRPr="0020138E" w:rsidRDefault="00E83577" w:rsidP="00D90A65">
            <w:pPr>
              <w:pStyle w:val="Zkladntext"/>
              <w:spacing w:beforeLines="40" w:before="96" w:after="40"/>
              <w:rPr>
                <w:rFonts w:ascii="Arial" w:hAnsi="Arial" w:cs="Arial"/>
                <w:bCs/>
                <w:i/>
                <w:color w:val="FFFFFF"/>
              </w:rPr>
            </w:pPr>
            <w:r w:rsidRPr="0020138E">
              <w:rPr>
                <w:rFonts w:ascii="Arial" w:hAnsi="Arial" w:cs="Arial"/>
                <w:bCs/>
                <w:color w:val="FFFFFF"/>
              </w:rPr>
              <w:t>Sídlo společnosti</w:t>
            </w:r>
          </w:p>
        </w:tc>
        <w:tc>
          <w:tcPr>
            <w:tcW w:w="4808" w:type="dxa"/>
            <w:shd w:val="clear" w:color="auto" w:fill="DBE5F1"/>
          </w:tcPr>
          <w:p w14:paraId="162D4FE6" w14:textId="1D164BBC" w:rsidR="00693AF6" w:rsidRDefault="008B657A" w:rsidP="00D90A65">
            <w:pPr>
              <w:pStyle w:val="Zkladntext"/>
              <w:spacing w:beforeLines="40" w:before="96" w:after="40"/>
              <w:rPr>
                <w:rFonts w:ascii="Arial" w:hAnsi="Arial" w:cs="Arial"/>
              </w:rPr>
            </w:pPr>
            <w:r w:rsidRPr="008B657A">
              <w:rPr>
                <w:rFonts w:ascii="Arial" w:hAnsi="Arial" w:cs="Arial"/>
              </w:rPr>
              <w:t>2. května 968/16</w:t>
            </w:r>
            <w:r w:rsidR="00693AF6">
              <w:rPr>
                <w:rFonts w:ascii="Arial" w:hAnsi="Arial" w:cs="Arial"/>
              </w:rPr>
              <w:t xml:space="preserve">, </w:t>
            </w:r>
          </w:p>
          <w:p w14:paraId="4D283308" w14:textId="7DCDD730" w:rsidR="00E83577" w:rsidRPr="0020138E" w:rsidRDefault="008B657A" w:rsidP="00D90A65">
            <w:pPr>
              <w:pStyle w:val="Zkladntext"/>
              <w:spacing w:beforeLines="40" w:before="96" w:after="40"/>
              <w:rPr>
                <w:rFonts w:ascii="Arial" w:hAnsi="Arial" w:cs="Arial"/>
              </w:rPr>
            </w:pPr>
            <w:r w:rsidRPr="008B657A">
              <w:rPr>
                <w:rFonts w:ascii="Arial" w:hAnsi="Arial" w:cs="Arial"/>
              </w:rPr>
              <w:t>Nymburk</w:t>
            </w:r>
            <w:r>
              <w:rPr>
                <w:rFonts w:ascii="Arial" w:hAnsi="Arial" w:cs="Arial"/>
              </w:rPr>
              <w:t xml:space="preserve">, </w:t>
            </w:r>
            <w:r w:rsidRPr="008B657A">
              <w:rPr>
                <w:rFonts w:ascii="Arial" w:hAnsi="Arial" w:cs="Arial"/>
              </w:rPr>
              <w:t>28802</w:t>
            </w:r>
          </w:p>
        </w:tc>
      </w:tr>
      <w:tr w:rsidR="00E83577" w:rsidRPr="0020138E" w14:paraId="749A8D4D" w14:textId="77777777" w:rsidTr="00D90A65">
        <w:trPr>
          <w:jc w:val="center"/>
        </w:trPr>
        <w:tc>
          <w:tcPr>
            <w:tcW w:w="3227" w:type="dxa"/>
            <w:shd w:val="clear" w:color="auto" w:fill="6773B6"/>
          </w:tcPr>
          <w:p w14:paraId="5300E68B" w14:textId="77777777" w:rsidR="00E83577" w:rsidRPr="0020138E" w:rsidRDefault="00E83577" w:rsidP="00D90A65">
            <w:pPr>
              <w:pStyle w:val="Zkladntext"/>
              <w:spacing w:beforeLines="40" w:before="96" w:after="40"/>
              <w:rPr>
                <w:rFonts w:ascii="Arial" w:hAnsi="Arial" w:cs="Arial"/>
                <w:bCs/>
                <w:i/>
                <w:color w:val="FFFFFF"/>
              </w:rPr>
            </w:pPr>
            <w:r w:rsidRPr="0020138E">
              <w:rPr>
                <w:rFonts w:ascii="Arial" w:hAnsi="Arial" w:cs="Arial"/>
                <w:bCs/>
                <w:color w:val="FFFFFF"/>
              </w:rPr>
              <w:t>Seznam statutárních zástupců</w:t>
            </w:r>
          </w:p>
        </w:tc>
        <w:tc>
          <w:tcPr>
            <w:tcW w:w="4808" w:type="dxa"/>
            <w:shd w:val="clear" w:color="auto" w:fill="DBE5F1"/>
          </w:tcPr>
          <w:p w14:paraId="1E74197D" w14:textId="438B3DE5" w:rsidR="008B657A" w:rsidRDefault="001E23DC" w:rsidP="00D90A65">
            <w:pPr>
              <w:pStyle w:val="Zkladntext"/>
              <w:spacing w:beforeLines="40" w:before="96" w:after="40"/>
              <w:rPr>
                <w:rFonts w:ascii="Arial" w:hAnsi="Arial" w:cs="Arial"/>
              </w:rPr>
            </w:pPr>
            <w:r>
              <w:rPr>
                <w:rFonts w:ascii="Arial" w:hAnsi="Arial" w:cs="Arial"/>
              </w:rPr>
              <w:t xml:space="preserve">Bc. </w:t>
            </w:r>
            <w:r w:rsidR="008B657A" w:rsidRPr="008B657A">
              <w:rPr>
                <w:rFonts w:ascii="Arial" w:hAnsi="Arial" w:cs="Arial"/>
              </w:rPr>
              <w:t>Dana Kuchařová</w:t>
            </w:r>
          </w:p>
          <w:p w14:paraId="65C93F9E" w14:textId="0A8B5622" w:rsidR="00363B64" w:rsidRPr="0020138E" w:rsidRDefault="00363B64" w:rsidP="00D90A65">
            <w:pPr>
              <w:pStyle w:val="Zkladntext"/>
              <w:spacing w:beforeLines="40" w:before="96" w:after="40"/>
              <w:rPr>
                <w:rFonts w:ascii="Arial" w:hAnsi="Arial" w:cs="Arial"/>
              </w:rPr>
            </w:pPr>
            <w:r w:rsidRPr="0020138E">
              <w:rPr>
                <w:rFonts w:ascii="Arial" w:hAnsi="Arial" w:cs="Arial"/>
              </w:rPr>
              <w:t>Ředitelka</w:t>
            </w:r>
          </w:p>
        </w:tc>
      </w:tr>
      <w:tr w:rsidR="00E83577" w:rsidRPr="0020138E" w14:paraId="4A5BCBD7" w14:textId="77777777" w:rsidTr="00D90A65">
        <w:trPr>
          <w:jc w:val="center"/>
        </w:trPr>
        <w:tc>
          <w:tcPr>
            <w:tcW w:w="3227" w:type="dxa"/>
            <w:shd w:val="clear" w:color="auto" w:fill="6773B6"/>
          </w:tcPr>
          <w:p w14:paraId="682BBB4E" w14:textId="77777777" w:rsidR="00E83577" w:rsidRPr="0020138E" w:rsidRDefault="00E83577" w:rsidP="00D90A65">
            <w:pPr>
              <w:pStyle w:val="Zkladntext"/>
              <w:spacing w:beforeLines="40" w:before="96" w:after="40"/>
              <w:rPr>
                <w:rFonts w:ascii="Arial" w:hAnsi="Arial" w:cs="Arial"/>
                <w:bCs/>
                <w:color w:val="FFFFFF"/>
              </w:rPr>
            </w:pPr>
            <w:r w:rsidRPr="0020138E">
              <w:rPr>
                <w:rFonts w:ascii="Arial" w:hAnsi="Arial" w:cs="Arial"/>
                <w:bCs/>
                <w:color w:val="FFFFFF"/>
              </w:rPr>
              <w:t>Bankovní spojení</w:t>
            </w:r>
          </w:p>
          <w:p w14:paraId="70BD94BF" w14:textId="77777777" w:rsidR="00E83577" w:rsidRPr="0020138E" w:rsidRDefault="00E83577" w:rsidP="00D90A65">
            <w:pPr>
              <w:pStyle w:val="Zkladntext"/>
              <w:spacing w:beforeLines="40" w:before="96" w:after="40"/>
              <w:rPr>
                <w:rFonts w:ascii="Arial" w:hAnsi="Arial" w:cs="Arial"/>
                <w:bCs/>
                <w:i/>
                <w:color w:val="FFFFFF"/>
              </w:rPr>
            </w:pPr>
            <w:r w:rsidRPr="0020138E">
              <w:rPr>
                <w:rFonts w:ascii="Arial" w:hAnsi="Arial" w:cs="Arial"/>
                <w:bCs/>
                <w:color w:val="FFFFFF"/>
              </w:rPr>
              <w:t>Číslo účtu</w:t>
            </w:r>
          </w:p>
        </w:tc>
        <w:tc>
          <w:tcPr>
            <w:tcW w:w="4808" w:type="dxa"/>
            <w:shd w:val="clear" w:color="auto" w:fill="DBE5F1"/>
          </w:tcPr>
          <w:p w14:paraId="0B9769CE" w14:textId="77777777" w:rsidR="00363B64" w:rsidRDefault="008B657A" w:rsidP="00D90A65">
            <w:pPr>
              <w:pStyle w:val="Zkladntext"/>
              <w:spacing w:beforeLines="40" w:before="96" w:after="40"/>
              <w:rPr>
                <w:rFonts w:ascii="Arial" w:hAnsi="Arial" w:cs="Arial"/>
              </w:rPr>
            </w:pPr>
            <w:r>
              <w:rPr>
                <w:rFonts w:ascii="Arial" w:hAnsi="Arial" w:cs="Arial"/>
              </w:rPr>
              <w:t>MONETA Money Bank</w:t>
            </w:r>
          </w:p>
          <w:p w14:paraId="0BDA2220" w14:textId="23EFDAB5" w:rsidR="008B657A" w:rsidRPr="0020138E" w:rsidRDefault="008B657A" w:rsidP="00D90A65">
            <w:pPr>
              <w:pStyle w:val="Zkladntext"/>
              <w:spacing w:beforeLines="40" w:before="96" w:after="40"/>
              <w:rPr>
                <w:rFonts w:ascii="Arial" w:hAnsi="Arial" w:cs="Arial"/>
              </w:rPr>
            </w:pPr>
            <w:r>
              <w:rPr>
                <w:rFonts w:ascii="Arial" w:hAnsi="Arial" w:cs="Arial"/>
              </w:rPr>
              <w:t>200123574/0600</w:t>
            </w:r>
          </w:p>
        </w:tc>
      </w:tr>
      <w:tr w:rsidR="00E83577" w:rsidRPr="0020138E" w14:paraId="6C3F5537" w14:textId="77777777" w:rsidTr="00D90A65">
        <w:trPr>
          <w:jc w:val="center"/>
        </w:trPr>
        <w:tc>
          <w:tcPr>
            <w:tcW w:w="3227" w:type="dxa"/>
            <w:shd w:val="clear" w:color="auto" w:fill="6773B6"/>
          </w:tcPr>
          <w:p w14:paraId="3EA7C302" w14:textId="77777777" w:rsidR="00E83577" w:rsidRPr="0020138E" w:rsidRDefault="00E83577" w:rsidP="00D90A65">
            <w:pPr>
              <w:pStyle w:val="Zkladntext"/>
              <w:spacing w:beforeLines="40" w:before="96" w:after="40"/>
              <w:rPr>
                <w:rFonts w:ascii="Arial" w:hAnsi="Arial" w:cs="Arial"/>
                <w:bCs/>
                <w:i/>
                <w:color w:val="FFFFFF"/>
              </w:rPr>
            </w:pPr>
            <w:r w:rsidRPr="0020138E">
              <w:rPr>
                <w:rFonts w:ascii="Arial" w:hAnsi="Arial" w:cs="Arial"/>
                <w:bCs/>
                <w:color w:val="FFFFFF"/>
              </w:rPr>
              <w:t>IČ</w:t>
            </w:r>
          </w:p>
        </w:tc>
        <w:tc>
          <w:tcPr>
            <w:tcW w:w="4808" w:type="dxa"/>
            <w:shd w:val="clear" w:color="auto" w:fill="DBE5F1"/>
          </w:tcPr>
          <w:p w14:paraId="44F0FDA4" w14:textId="310898FE" w:rsidR="00E83577" w:rsidRPr="0020138E" w:rsidRDefault="008B657A" w:rsidP="00D90A65">
            <w:pPr>
              <w:pStyle w:val="Zkladntext"/>
              <w:spacing w:beforeLines="40" w:before="96" w:after="40"/>
              <w:rPr>
                <w:rFonts w:ascii="Arial" w:hAnsi="Arial" w:cs="Arial"/>
              </w:rPr>
            </w:pPr>
            <w:r w:rsidRPr="008B657A">
              <w:rPr>
                <w:rFonts w:ascii="Arial" w:hAnsi="Arial" w:cs="Arial"/>
              </w:rPr>
              <w:t>61632376</w:t>
            </w:r>
          </w:p>
        </w:tc>
      </w:tr>
      <w:tr w:rsidR="00E83577" w:rsidRPr="0020138E" w14:paraId="785F402F" w14:textId="77777777" w:rsidTr="00D90A65">
        <w:trPr>
          <w:jc w:val="center"/>
        </w:trPr>
        <w:tc>
          <w:tcPr>
            <w:tcW w:w="3227" w:type="dxa"/>
            <w:shd w:val="clear" w:color="auto" w:fill="6773B6"/>
          </w:tcPr>
          <w:p w14:paraId="54B51A9C" w14:textId="77777777" w:rsidR="00E83577" w:rsidRPr="0020138E" w:rsidRDefault="00E83577" w:rsidP="00D90A65">
            <w:pPr>
              <w:pStyle w:val="Zkladntext"/>
              <w:spacing w:beforeLines="40" w:before="96" w:after="40"/>
              <w:rPr>
                <w:rFonts w:ascii="Arial" w:hAnsi="Arial" w:cs="Arial"/>
                <w:bCs/>
                <w:color w:val="FFFFFF"/>
              </w:rPr>
            </w:pPr>
            <w:r w:rsidRPr="0020138E">
              <w:rPr>
                <w:rFonts w:ascii="Arial" w:hAnsi="Arial" w:cs="Arial"/>
                <w:bCs/>
                <w:color w:val="FFFFFF"/>
              </w:rPr>
              <w:t>DIČ</w:t>
            </w:r>
          </w:p>
        </w:tc>
        <w:tc>
          <w:tcPr>
            <w:tcW w:w="4808" w:type="dxa"/>
            <w:shd w:val="clear" w:color="auto" w:fill="DBE5F1"/>
          </w:tcPr>
          <w:p w14:paraId="42CAC7C9" w14:textId="77777777" w:rsidR="00E83577" w:rsidRPr="0020138E" w:rsidRDefault="00363B64" w:rsidP="00D90A65">
            <w:pPr>
              <w:pStyle w:val="Zkladntext"/>
              <w:spacing w:beforeLines="40" w:before="96" w:after="40"/>
              <w:rPr>
                <w:rFonts w:ascii="Arial" w:hAnsi="Arial" w:cs="Arial"/>
              </w:rPr>
            </w:pPr>
            <w:r w:rsidRPr="0020138E">
              <w:rPr>
                <w:rFonts w:ascii="Arial" w:hAnsi="Arial" w:cs="Arial"/>
              </w:rPr>
              <w:t>--- (neplátce DPH)</w:t>
            </w:r>
          </w:p>
        </w:tc>
      </w:tr>
      <w:tr w:rsidR="00E83577" w:rsidRPr="0020138E" w14:paraId="39C8F4E8" w14:textId="77777777" w:rsidTr="00D90A65">
        <w:trPr>
          <w:jc w:val="center"/>
        </w:trPr>
        <w:tc>
          <w:tcPr>
            <w:tcW w:w="3227" w:type="dxa"/>
            <w:shd w:val="clear" w:color="auto" w:fill="6773B6"/>
          </w:tcPr>
          <w:p w14:paraId="792E46ED" w14:textId="77777777" w:rsidR="00E83577" w:rsidRPr="0020138E" w:rsidRDefault="00E83577" w:rsidP="00D90A65">
            <w:pPr>
              <w:pStyle w:val="Zkladntext"/>
              <w:spacing w:beforeLines="40" w:before="96" w:after="40"/>
              <w:rPr>
                <w:rFonts w:ascii="Arial" w:hAnsi="Arial" w:cs="Arial"/>
                <w:bCs/>
                <w:i/>
                <w:color w:val="FFFFFF"/>
              </w:rPr>
            </w:pPr>
            <w:r w:rsidRPr="0020138E">
              <w:rPr>
                <w:rFonts w:ascii="Arial" w:hAnsi="Arial" w:cs="Arial"/>
                <w:bCs/>
                <w:color w:val="FFFFFF"/>
              </w:rPr>
              <w:t>Datum zápisu do Rejstříku škol a školských zařízení</w:t>
            </w:r>
          </w:p>
        </w:tc>
        <w:tc>
          <w:tcPr>
            <w:tcW w:w="4808" w:type="dxa"/>
            <w:shd w:val="clear" w:color="auto" w:fill="DBE5F1"/>
          </w:tcPr>
          <w:p w14:paraId="7F63FC09" w14:textId="2BFAF4D4" w:rsidR="00E83577" w:rsidRPr="0020138E" w:rsidRDefault="00693AF6" w:rsidP="00D90A65">
            <w:pPr>
              <w:pStyle w:val="Zkladntext"/>
              <w:spacing w:beforeLines="40" w:before="96" w:after="40"/>
              <w:rPr>
                <w:rFonts w:ascii="Arial" w:hAnsi="Arial" w:cs="Arial"/>
              </w:rPr>
            </w:pPr>
            <w:r w:rsidRPr="00693AF6">
              <w:rPr>
                <w:rFonts w:ascii="Arial" w:hAnsi="Arial" w:cs="Arial"/>
              </w:rPr>
              <w:t xml:space="preserve">1. </w:t>
            </w:r>
            <w:r w:rsidR="001E23DC">
              <w:rPr>
                <w:rFonts w:ascii="Arial" w:hAnsi="Arial" w:cs="Arial"/>
              </w:rPr>
              <w:t>4</w:t>
            </w:r>
            <w:r w:rsidRPr="00693AF6">
              <w:rPr>
                <w:rFonts w:ascii="Arial" w:hAnsi="Arial" w:cs="Arial"/>
              </w:rPr>
              <w:t>. 200</w:t>
            </w:r>
            <w:r w:rsidR="001E23DC">
              <w:rPr>
                <w:rFonts w:ascii="Arial" w:hAnsi="Arial" w:cs="Arial"/>
              </w:rPr>
              <w:t>6</w:t>
            </w:r>
          </w:p>
        </w:tc>
      </w:tr>
      <w:tr w:rsidR="00E83577" w:rsidRPr="0020138E" w14:paraId="4ECA32A0" w14:textId="77777777" w:rsidTr="00D90A65">
        <w:trPr>
          <w:jc w:val="center"/>
        </w:trPr>
        <w:tc>
          <w:tcPr>
            <w:tcW w:w="3227" w:type="dxa"/>
            <w:shd w:val="clear" w:color="auto" w:fill="6773B6"/>
          </w:tcPr>
          <w:p w14:paraId="6D684A0F" w14:textId="77777777" w:rsidR="00E83577" w:rsidRPr="0020138E" w:rsidRDefault="00E83577" w:rsidP="00D90A65">
            <w:pPr>
              <w:pStyle w:val="Zkladntext"/>
              <w:spacing w:beforeLines="40" w:before="96" w:after="40"/>
              <w:rPr>
                <w:rFonts w:ascii="Arial" w:hAnsi="Arial" w:cs="Arial"/>
                <w:bCs/>
                <w:color w:val="FFFFFF"/>
              </w:rPr>
            </w:pPr>
            <w:r w:rsidRPr="0020138E">
              <w:rPr>
                <w:rFonts w:ascii="Arial" w:hAnsi="Arial" w:cs="Arial"/>
                <w:bCs/>
                <w:color w:val="FFFFFF"/>
              </w:rPr>
              <w:t>Interní číslo smlouvy objednatele</w:t>
            </w:r>
          </w:p>
        </w:tc>
        <w:tc>
          <w:tcPr>
            <w:tcW w:w="4808" w:type="dxa"/>
            <w:shd w:val="clear" w:color="auto" w:fill="DBE5F1"/>
          </w:tcPr>
          <w:p w14:paraId="54EE2339" w14:textId="34492C4E" w:rsidR="00E83577" w:rsidRPr="0020138E" w:rsidRDefault="008B657A" w:rsidP="00D90A65">
            <w:pPr>
              <w:pStyle w:val="Zkladntext"/>
              <w:spacing w:beforeLines="40" w:before="96" w:after="40"/>
              <w:rPr>
                <w:rFonts w:ascii="Arial" w:hAnsi="Arial" w:cs="Arial"/>
              </w:rPr>
            </w:pPr>
            <w:r>
              <w:rPr>
                <w:rFonts w:ascii="Arial" w:hAnsi="Arial" w:cs="Arial"/>
              </w:rPr>
              <w:t>2/2018</w:t>
            </w:r>
          </w:p>
        </w:tc>
      </w:tr>
    </w:tbl>
    <w:p w14:paraId="3E04F3B3" w14:textId="19A95BD3" w:rsidR="00E83577" w:rsidRPr="0020138E" w:rsidRDefault="00F060F0" w:rsidP="00E83577">
      <w:pPr>
        <w:rPr>
          <w:rFonts w:ascii="Arial" w:hAnsi="Arial" w:cs="Arial"/>
          <w:sz w:val="22"/>
          <w:szCs w:val="22"/>
        </w:rPr>
      </w:pPr>
      <w:r>
        <w:rPr>
          <w:rFonts w:ascii="Arial" w:hAnsi="Arial" w:cs="Arial"/>
          <w:sz w:val="22"/>
          <w:szCs w:val="22"/>
        </w:rPr>
        <w:tab/>
        <w:t xml:space="preserve"> </w:t>
      </w:r>
    </w:p>
    <w:p w14:paraId="29B2E3F6" w14:textId="2B53D318" w:rsidR="0029707D" w:rsidRPr="0020138E" w:rsidRDefault="0029707D" w:rsidP="00E83577">
      <w:pPr>
        <w:rPr>
          <w:rFonts w:ascii="Arial" w:hAnsi="Arial" w:cs="Arial"/>
          <w:sz w:val="22"/>
          <w:szCs w:val="22"/>
        </w:rPr>
      </w:pPr>
    </w:p>
    <w:p w14:paraId="49D60540" w14:textId="5908B91F" w:rsidR="0029707D" w:rsidRPr="00F060F0" w:rsidRDefault="00F060F0" w:rsidP="0029707D">
      <w:pPr>
        <w:ind w:firstLine="708"/>
        <w:rPr>
          <w:rFonts w:ascii="Arial" w:hAnsi="Arial" w:cs="Arial"/>
          <w:b/>
          <w:sz w:val="22"/>
          <w:szCs w:val="22"/>
        </w:rPr>
      </w:pPr>
      <w:r w:rsidRPr="00F060F0">
        <w:rPr>
          <w:rFonts w:ascii="Arial" w:hAnsi="Arial" w:cs="Arial"/>
          <w:b/>
          <w:sz w:val="22"/>
          <w:szCs w:val="22"/>
        </w:rPr>
        <w:t xml:space="preserve"> Poskytovatel:</w:t>
      </w:r>
    </w:p>
    <w:p w14:paraId="52CD6807" w14:textId="2D1CB487" w:rsidR="0029707D" w:rsidRPr="0020138E" w:rsidRDefault="00E83577" w:rsidP="00E83577">
      <w:pPr>
        <w:rPr>
          <w:rFonts w:ascii="Arial" w:hAnsi="Arial" w:cs="Arial"/>
          <w:b/>
          <w:sz w:val="22"/>
          <w:szCs w:val="22"/>
        </w:rPr>
      </w:pPr>
      <w:r w:rsidRPr="0020138E">
        <w:rPr>
          <w:rFonts w:ascii="Arial" w:hAnsi="Arial" w:cs="Arial"/>
          <w:b/>
          <w:sz w:val="22"/>
          <w:szCs w:val="22"/>
        </w:rPr>
        <w:t xml:space="preserve">          </w:t>
      </w:r>
    </w:p>
    <w:tbl>
      <w:tblPr>
        <w:tblW w:w="0" w:type="auto"/>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3227"/>
        <w:gridCol w:w="4808"/>
      </w:tblGrid>
      <w:tr w:rsidR="00E83577" w:rsidRPr="0020138E" w14:paraId="1AE2C4CD" w14:textId="77777777" w:rsidTr="00D90A65">
        <w:trPr>
          <w:jc w:val="center"/>
        </w:trPr>
        <w:tc>
          <w:tcPr>
            <w:tcW w:w="3227" w:type="dxa"/>
            <w:shd w:val="clear" w:color="auto" w:fill="6773B6"/>
          </w:tcPr>
          <w:p w14:paraId="01D9A3CA" w14:textId="77777777" w:rsidR="00E83577" w:rsidRPr="0020138E" w:rsidRDefault="00E83577" w:rsidP="00D90A65">
            <w:pPr>
              <w:pStyle w:val="Zkladntext"/>
              <w:spacing w:beforeLines="40" w:before="96" w:after="40"/>
              <w:rPr>
                <w:rFonts w:ascii="Arial" w:hAnsi="Arial" w:cs="Arial"/>
                <w:bCs/>
                <w:i/>
                <w:color w:val="FFFFFF"/>
              </w:rPr>
            </w:pPr>
            <w:r w:rsidRPr="0020138E">
              <w:rPr>
                <w:rFonts w:ascii="Arial" w:hAnsi="Arial" w:cs="Arial"/>
                <w:bCs/>
                <w:color w:val="FFFFFF"/>
              </w:rPr>
              <w:t>Obchodní jméno</w:t>
            </w:r>
          </w:p>
        </w:tc>
        <w:tc>
          <w:tcPr>
            <w:tcW w:w="4808" w:type="dxa"/>
            <w:shd w:val="clear" w:color="auto" w:fill="6773B6"/>
          </w:tcPr>
          <w:p w14:paraId="156D3DA6" w14:textId="77777777" w:rsidR="00E83577" w:rsidRPr="0020138E" w:rsidRDefault="00E83577" w:rsidP="00D90A65">
            <w:pPr>
              <w:pStyle w:val="Zkladntext"/>
              <w:spacing w:beforeLines="40" w:before="96" w:after="40"/>
              <w:rPr>
                <w:rFonts w:ascii="Arial" w:hAnsi="Arial" w:cs="Arial"/>
                <w:bCs/>
                <w:i/>
                <w:color w:val="FFFFFF"/>
              </w:rPr>
            </w:pPr>
            <w:proofErr w:type="spellStart"/>
            <w:r w:rsidRPr="0020138E">
              <w:rPr>
                <w:rFonts w:ascii="Arial" w:hAnsi="Arial" w:cs="Arial"/>
                <w:bCs/>
                <w:color w:val="FFFFFF"/>
              </w:rPr>
              <w:t>TresTech</w:t>
            </w:r>
            <w:proofErr w:type="spellEnd"/>
            <w:r w:rsidRPr="0020138E">
              <w:rPr>
                <w:rFonts w:ascii="Arial" w:hAnsi="Arial" w:cs="Arial"/>
                <w:bCs/>
                <w:color w:val="FFFFFF"/>
              </w:rPr>
              <w:t>, s.r.o.</w:t>
            </w:r>
          </w:p>
        </w:tc>
      </w:tr>
      <w:tr w:rsidR="00E83577" w:rsidRPr="0020138E" w14:paraId="1845ADA4" w14:textId="77777777" w:rsidTr="00D90A65">
        <w:trPr>
          <w:jc w:val="center"/>
        </w:trPr>
        <w:tc>
          <w:tcPr>
            <w:tcW w:w="3227" w:type="dxa"/>
            <w:shd w:val="clear" w:color="auto" w:fill="6773B6"/>
          </w:tcPr>
          <w:p w14:paraId="08A4BF7F" w14:textId="77777777" w:rsidR="00E83577" w:rsidRPr="0020138E" w:rsidRDefault="00E83577" w:rsidP="00D90A65">
            <w:pPr>
              <w:pStyle w:val="Zkladntext"/>
              <w:spacing w:beforeLines="40" w:before="96" w:after="40"/>
              <w:rPr>
                <w:rFonts w:ascii="Arial" w:hAnsi="Arial" w:cs="Arial"/>
                <w:bCs/>
                <w:i/>
                <w:color w:val="FFFFFF"/>
              </w:rPr>
            </w:pPr>
            <w:r w:rsidRPr="0020138E">
              <w:rPr>
                <w:rFonts w:ascii="Arial" w:hAnsi="Arial" w:cs="Arial"/>
                <w:bCs/>
                <w:color w:val="FFFFFF"/>
              </w:rPr>
              <w:t>Právní forma</w:t>
            </w:r>
          </w:p>
        </w:tc>
        <w:tc>
          <w:tcPr>
            <w:tcW w:w="4808" w:type="dxa"/>
            <w:shd w:val="clear" w:color="auto" w:fill="DBE5F1"/>
          </w:tcPr>
          <w:p w14:paraId="33532881" w14:textId="77777777" w:rsidR="00E83577" w:rsidRPr="0020138E" w:rsidRDefault="00E83577" w:rsidP="00D90A65">
            <w:pPr>
              <w:pStyle w:val="Zkladntext"/>
              <w:spacing w:beforeLines="40" w:before="96" w:after="40"/>
              <w:rPr>
                <w:rFonts w:ascii="Arial" w:hAnsi="Arial" w:cs="Arial"/>
                <w:b/>
                <w:i/>
              </w:rPr>
            </w:pPr>
            <w:r w:rsidRPr="0020138E">
              <w:rPr>
                <w:rFonts w:ascii="Arial" w:hAnsi="Arial" w:cs="Arial"/>
              </w:rPr>
              <w:t>Společnost s ručením omezeným</w:t>
            </w:r>
          </w:p>
        </w:tc>
      </w:tr>
      <w:tr w:rsidR="00E83577" w:rsidRPr="0020138E" w14:paraId="6C3B1800" w14:textId="77777777" w:rsidTr="00D90A65">
        <w:trPr>
          <w:jc w:val="center"/>
        </w:trPr>
        <w:tc>
          <w:tcPr>
            <w:tcW w:w="3227" w:type="dxa"/>
            <w:shd w:val="clear" w:color="auto" w:fill="6773B6"/>
          </w:tcPr>
          <w:p w14:paraId="442318B6" w14:textId="77777777" w:rsidR="00E83577" w:rsidRPr="0020138E" w:rsidRDefault="00E83577" w:rsidP="00D90A65">
            <w:pPr>
              <w:pStyle w:val="Zkladntext"/>
              <w:spacing w:beforeLines="40" w:before="96" w:after="40"/>
              <w:rPr>
                <w:rFonts w:ascii="Arial" w:hAnsi="Arial" w:cs="Arial"/>
                <w:bCs/>
                <w:i/>
                <w:color w:val="FFFFFF"/>
              </w:rPr>
            </w:pPr>
            <w:r w:rsidRPr="0020138E">
              <w:rPr>
                <w:rFonts w:ascii="Arial" w:hAnsi="Arial" w:cs="Arial"/>
                <w:bCs/>
                <w:color w:val="FFFFFF"/>
              </w:rPr>
              <w:t>Sídlo společnosti</w:t>
            </w:r>
          </w:p>
        </w:tc>
        <w:tc>
          <w:tcPr>
            <w:tcW w:w="4808" w:type="dxa"/>
            <w:shd w:val="clear" w:color="auto" w:fill="DBE5F1"/>
          </w:tcPr>
          <w:p w14:paraId="1177D76F" w14:textId="77777777" w:rsidR="00E83577" w:rsidRPr="0020138E" w:rsidRDefault="00E83577" w:rsidP="00D90A65">
            <w:pPr>
              <w:pStyle w:val="Zkladntext"/>
              <w:spacing w:beforeLines="40" w:before="96" w:after="40"/>
              <w:rPr>
                <w:rFonts w:ascii="Arial" w:hAnsi="Arial" w:cs="Arial"/>
                <w:b/>
                <w:i/>
              </w:rPr>
            </w:pPr>
            <w:r w:rsidRPr="0020138E">
              <w:rPr>
                <w:rFonts w:ascii="Arial" w:hAnsi="Arial" w:cs="Arial"/>
              </w:rPr>
              <w:t xml:space="preserve">Hornokrčská 707/7 </w:t>
            </w:r>
          </w:p>
          <w:p w14:paraId="3D908495" w14:textId="77777777" w:rsidR="00E83577" w:rsidRPr="0020138E" w:rsidRDefault="00E83577" w:rsidP="00D90A65">
            <w:pPr>
              <w:pStyle w:val="Zkladntext"/>
              <w:spacing w:beforeLines="40" w:before="96" w:after="40"/>
              <w:rPr>
                <w:rFonts w:ascii="Arial" w:hAnsi="Arial" w:cs="Arial"/>
                <w:b/>
                <w:i/>
              </w:rPr>
            </w:pPr>
            <w:r w:rsidRPr="0020138E">
              <w:rPr>
                <w:rFonts w:ascii="Arial" w:hAnsi="Arial" w:cs="Arial"/>
              </w:rPr>
              <w:t>140 00 Praha 4</w:t>
            </w:r>
          </w:p>
        </w:tc>
      </w:tr>
      <w:tr w:rsidR="00E83577" w:rsidRPr="0020138E" w14:paraId="3EFC57FB" w14:textId="77777777" w:rsidTr="00D90A65">
        <w:trPr>
          <w:jc w:val="center"/>
        </w:trPr>
        <w:tc>
          <w:tcPr>
            <w:tcW w:w="3227" w:type="dxa"/>
            <w:shd w:val="clear" w:color="auto" w:fill="6773B6"/>
          </w:tcPr>
          <w:p w14:paraId="3214A9F8" w14:textId="77777777" w:rsidR="00E83577" w:rsidRPr="0020138E" w:rsidRDefault="00E83577" w:rsidP="00D90A65">
            <w:pPr>
              <w:pStyle w:val="Zkladntext"/>
              <w:spacing w:beforeLines="40" w:before="96" w:after="40"/>
              <w:rPr>
                <w:rFonts w:ascii="Arial" w:hAnsi="Arial" w:cs="Arial"/>
                <w:bCs/>
                <w:i/>
                <w:color w:val="FFFFFF"/>
              </w:rPr>
            </w:pPr>
            <w:r w:rsidRPr="0020138E">
              <w:rPr>
                <w:rFonts w:ascii="Arial" w:hAnsi="Arial" w:cs="Arial"/>
                <w:bCs/>
                <w:color w:val="FFFFFF"/>
              </w:rPr>
              <w:t>Seznam statutárních zástupců</w:t>
            </w:r>
          </w:p>
        </w:tc>
        <w:tc>
          <w:tcPr>
            <w:tcW w:w="4808" w:type="dxa"/>
            <w:shd w:val="clear" w:color="auto" w:fill="DBE5F1"/>
          </w:tcPr>
          <w:p w14:paraId="5DC94D35" w14:textId="77777777" w:rsidR="00E83577" w:rsidRPr="0020138E" w:rsidRDefault="00E83577" w:rsidP="00D90A65">
            <w:pPr>
              <w:pStyle w:val="Zkladntext"/>
              <w:spacing w:beforeLines="40" w:before="96" w:after="40"/>
              <w:rPr>
                <w:rFonts w:ascii="Arial" w:hAnsi="Arial" w:cs="Arial"/>
                <w:b/>
                <w:i/>
              </w:rPr>
            </w:pPr>
            <w:r w:rsidRPr="0020138E">
              <w:rPr>
                <w:rFonts w:ascii="Arial" w:hAnsi="Arial" w:cs="Arial"/>
              </w:rPr>
              <w:t xml:space="preserve">Tomáš Hauzner </w:t>
            </w:r>
          </w:p>
          <w:p w14:paraId="0EA3DA5A" w14:textId="77777777" w:rsidR="00E83577" w:rsidRPr="0020138E" w:rsidRDefault="00E83577" w:rsidP="00D90A65">
            <w:pPr>
              <w:pStyle w:val="Zkladntext"/>
              <w:spacing w:beforeLines="40" w:before="96" w:after="40"/>
              <w:rPr>
                <w:rFonts w:ascii="Arial" w:hAnsi="Arial" w:cs="Arial"/>
                <w:b/>
                <w:i/>
              </w:rPr>
            </w:pPr>
            <w:r w:rsidRPr="0020138E">
              <w:rPr>
                <w:rFonts w:ascii="Arial" w:hAnsi="Arial" w:cs="Arial"/>
              </w:rPr>
              <w:t>Jednatel</w:t>
            </w:r>
          </w:p>
        </w:tc>
      </w:tr>
      <w:tr w:rsidR="00E83577" w:rsidRPr="0020138E" w14:paraId="62F6065A" w14:textId="77777777" w:rsidTr="00D90A65">
        <w:trPr>
          <w:jc w:val="center"/>
        </w:trPr>
        <w:tc>
          <w:tcPr>
            <w:tcW w:w="3227" w:type="dxa"/>
            <w:shd w:val="clear" w:color="auto" w:fill="6773B6"/>
          </w:tcPr>
          <w:p w14:paraId="71C8153E" w14:textId="77777777" w:rsidR="00E83577" w:rsidRPr="0020138E" w:rsidRDefault="00E83577" w:rsidP="00D90A65">
            <w:pPr>
              <w:pStyle w:val="Zkladntext"/>
              <w:spacing w:beforeLines="40" w:before="96" w:after="40"/>
              <w:rPr>
                <w:rFonts w:ascii="Arial" w:hAnsi="Arial" w:cs="Arial"/>
                <w:bCs/>
                <w:color w:val="FFFFFF"/>
              </w:rPr>
            </w:pPr>
            <w:r w:rsidRPr="0020138E">
              <w:rPr>
                <w:rFonts w:ascii="Arial" w:hAnsi="Arial" w:cs="Arial"/>
                <w:bCs/>
                <w:color w:val="FFFFFF"/>
              </w:rPr>
              <w:t>Bankovní spojení</w:t>
            </w:r>
          </w:p>
          <w:p w14:paraId="23E3DC4B" w14:textId="77777777" w:rsidR="00E83577" w:rsidRPr="0020138E" w:rsidRDefault="00E83577" w:rsidP="00D90A65">
            <w:pPr>
              <w:pStyle w:val="Zkladntext"/>
              <w:spacing w:beforeLines="40" w:before="96" w:after="40"/>
              <w:rPr>
                <w:rFonts w:ascii="Arial" w:hAnsi="Arial" w:cs="Arial"/>
                <w:bCs/>
                <w:i/>
                <w:color w:val="FFFFFF"/>
              </w:rPr>
            </w:pPr>
            <w:r w:rsidRPr="0020138E">
              <w:rPr>
                <w:rFonts w:ascii="Arial" w:hAnsi="Arial" w:cs="Arial"/>
                <w:bCs/>
                <w:color w:val="FFFFFF"/>
              </w:rPr>
              <w:t>Číslo účtu</w:t>
            </w:r>
          </w:p>
        </w:tc>
        <w:tc>
          <w:tcPr>
            <w:tcW w:w="4808" w:type="dxa"/>
            <w:shd w:val="clear" w:color="auto" w:fill="DBE5F1"/>
          </w:tcPr>
          <w:p w14:paraId="7786EAF5" w14:textId="77777777" w:rsidR="00E83577" w:rsidRPr="0020138E" w:rsidRDefault="00E83577" w:rsidP="00D90A65">
            <w:pPr>
              <w:pStyle w:val="Zkladntext"/>
              <w:spacing w:beforeLines="40" w:before="96" w:after="40"/>
              <w:rPr>
                <w:rFonts w:ascii="Arial" w:hAnsi="Arial" w:cs="Arial"/>
              </w:rPr>
            </w:pPr>
            <w:proofErr w:type="spellStart"/>
            <w:r w:rsidRPr="0020138E">
              <w:rPr>
                <w:rFonts w:ascii="Arial" w:hAnsi="Arial" w:cs="Arial"/>
              </w:rPr>
              <w:t>Raiffeisenbank</w:t>
            </w:r>
            <w:proofErr w:type="spellEnd"/>
            <w:r w:rsidRPr="0020138E">
              <w:rPr>
                <w:rFonts w:ascii="Arial" w:hAnsi="Arial" w:cs="Arial"/>
              </w:rPr>
              <w:t>, a.s.</w:t>
            </w:r>
          </w:p>
          <w:p w14:paraId="0DF09E4F" w14:textId="77777777" w:rsidR="00E83577" w:rsidRPr="0020138E" w:rsidRDefault="00E83577" w:rsidP="00D90A65">
            <w:pPr>
              <w:pStyle w:val="Zkladntext"/>
              <w:spacing w:beforeLines="40" w:before="96" w:after="40"/>
              <w:rPr>
                <w:rFonts w:ascii="Arial" w:hAnsi="Arial" w:cs="Arial"/>
              </w:rPr>
            </w:pPr>
            <w:r w:rsidRPr="0020138E">
              <w:rPr>
                <w:rFonts w:ascii="Arial" w:hAnsi="Arial" w:cs="Arial"/>
              </w:rPr>
              <w:t>11403841/5500</w:t>
            </w:r>
          </w:p>
        </w:tc>
      </w:tr>
      <w:tr w:rsidR="00E83577" w:rsidRPr="0020138E" w14:paraId="49F1D07F" w14:textId="77777777" w:rsidTr="00D90A65">
        <w:trPr>
          <w:jc w:val="center"/>
        </w:trPr>
        <w:tc>
          <w:tcPr>
            <w:tcW w:w="3227" w:type="dxa"/>
            <w:shd w:val="clear" w:color="auto" w:fill="6773B6"/>
          </w:tcPr>
          <w:p w14:paraId="135E99BE" w14:textId="77777777" w:rsidR="00E83577" w:rsidRPr="0020138E" w:rsidRDefault="00E83577" w:rsidP="00D90A65">
            <w:pPr>
              <w:pStyle w:val="Zkladntext"/>
              <w:spacing w:beforeLines="40" w:before="96" w:after="40"/>
              <w:rPr>
                <w:rFonts w:ascii="Arial" w:hAnsi="Arial" w:cs="Arial"/>
                <w:bCs/>
                <w:i/>
                <w:color w:val="FFFFFF"/>
              </w:rPr>
            </w:pPr>
            <w:r w:rsidRPr="0020138E">
              <w:rPr>
                <w:rFonts w:ascii="Arial" w:hAnsi="Arial" w:cs="Arial"/>
                <w:bCs/>
                <w:color w:val="FFFFFF"/>
              </w:rPr>
              <w:t>IČ</w:t>
            </w:r>
          </w:p>
        </w:tc>
        <w:tc>
          <w:tcPr>
            <w:tcW w:w="4808" w:type="dxa"/>
            <w:shd w:val="clear" w:color="auto" w:fill="DBE5F1"/>
          </w:tcPr>
          <w:p w14:paraId="2F3CC8D8" w14:textId="77777777" w:rsidR="00E83577" w:rsidRPr="0020138E" w:rsidRDefault="00E83577" w:rsidP="00D90A65">
            <w:pPr>
              <w:pStyle w:val="Zkladntext"/>
              <w:spacing w:beforeLines="40" w:before="96" w:after="40"/>
              <w:rPr>
                <w:rFonts w:ascii="Arial" w:hAnsi="Arial" w:cs="Arial"/>
                <w:b/>
                <w:i/>
                <w:color w:val="000000" w:themeColor="text1"/>
              </w:rPr>
            </w:pPr>
            <w:r w:rsidRPr="0020138E">
              <w:rPr>
                <w:rFonts w:ascii="Arial" w:hAnsi="Arial" w:cs="Arial"/>
                <w:color w:val="000000" w:themeColor="text1"/>
              </w:rPr>
              <w:t>04262719</w:t>
            </w:r>
          </w:p>
        </w:tc>
      </w:tr>
      <w:tr w:rsidR="00E83577" w:rsidRPr="0020138E" w14:paraId="1C5B3A5D" w14:textId="77777777" w:rsidTr="00D90A65">
        <w:trPr>
          <w:jc w:val="center"/>
        </w:trPr>
        <w:tc>
          <w:tcPr>
            <w:tcW w:w="3227" w:type="dxa"/>
            <w:shd w:val="clear" w:color="auto" w:fill="6773B6"/>
          </w:tcPr>
          <w:p w14:paraId="5CD883A8" w14:textId="77777777" w:rsidR="00E83577" w:rsidRPr="0020138E" w:rsidRDefault="00E83577" w:rsidP="00D90A65">
            <w:pPr>
              <w:pStyle w:val="Zkladntext"/>
              <w:spacing w:beforeLines="40" w:before="96" w:after="40"/>
              <w:rPr>
                <w:rFonts w:ascii="Arial" w:hAnsi="Arial" w:cs="Arial"/>
                <w:bCs/>
                <w:i/>
                <w:color w:val="FFFFFF"/>
              </w:rPr>
            </w:pPr>
            <w:r w:rsidRPr="0020138E">
              <w:rPr>
                <w:rFonts w:ascii="Arial" w:hAnsi="Arial" w:cs="Arial"/>
                <w:bCs/>
                <w:color w:val="FFFFFF"/>
              </w:rPr>
              <w:t>DIČ</w:t>
            </w:r>
          </w:p>
        </w:tc>
        <w:tc>
          <w:tcPr>
            <w:tcW w:w="4808" w:type="dxa"/>
            <w:shd w:val="clear" w:color="auto" w:fill="DBE5F1"/>
          </w:tcPr>
          <w:p w14:paraId="793FB6F8" w14:textId="77777777" w:rsidR="00E83577" w:rsidRPr="0020138E" w:rsidRDefault="00E83577" w:rsidP="00D90A65">
            <w:pPr>
              <w:pStyle w:val="Zkladntext"/>
              <w:spacing w:beforeLines="40" w:before="96" w:after="40"/>
              <w:rPr>
                <w:rFonts w:ascii="Arial" w:hAnsi="Arial" w:cs="Arial"/>
                <w:b/>
                <w:i/>
                <w:color w:val="000000" w:themeColor="text1"/>
              </w:rPr>
            </w:pPr>
            <w:r w:rsidRPr="0020138E">
              <w:rPr>
                <w:rFonts w:ascii="Arial" w:hAnsi="Arial" w:cs="Arial"/>
                <w:color w:val="000000" w:themeColor="text1"/>
              </w:rPr>
              <w:t>CZ04262719</w:t>
            </w:r>
          </w:p>
        </w:tc>
      </w:tr>
      <w:tr w:rsidR="00E83577" w:rsidRPr="0020138E" w14:paraId="63E92942" w14:textId="77777777" w:rsidTr="00D90A65">
        <w:trPr>
          <w:jc w:val="center"/>
        </w:trPr>
        <w:tc>
          <w:tcPr>
            <w:tcW w:w="3227" w:type="dxa"/>
            <w:shd w:val="clear" w:color="auto" w:fill="6773B6"/>
          </w:tcPr>
          <w:p w14:paraId="72DAB568" w14:textId="77777777" w:rsidR="00E83577" w:rsidRPr="0020138E" w:rsidRDefault="00E83577" w:rsidP="00D90A65">
            <w:pPr>
              <w:pStyle w:val="Zkladntext"/>
              <w:spacing w:beforeLines="40" w:before="96" w:after="40"/>
              <w:rPr>
                <w:rFonts w:ascii="Arial" w:hAnsi="Arial" w:cs="Arial"/>
                <w:bCs/>
                <w:i/>
                <w:color w:val="FFFFFF"/>
              </w:rPr>
            </w:pPr>
            <w:r w:rsidRPr="0020138E">
              <w:rPr>
                <w:rFonts w:ascii="Arial" w:hAnsi="Arial" w:cs="Arial"/>
                <w:bCs/>
                <w:color w:val="FFFFFF"/>
              </w:rPr>
              <w:t>Zápis v OR</w:t>
            </w:r>
          </w:p>
        </w:tc>
        <w:tc>
          <w:tcPr>
            <w:tcW w:w="4808" w:type="dxa"/>
            <w:shd w:val="clear" w:color="auto" w:fill="DBE5F1"/>
          </w:tcPr>
          <w:p w14:paraId="4B6E5CC1" w14:textId="77777777" w:rsidR="00E83577" w:rsidRPr="0020138E" w:rsidRDefault="00E83577" w:rsidP="00D90A65">
            <w:pPr>
              <w:pStyle w:val="Zkladntext"/>
              <w:spacing w:beforeLines="40" w:before="96" w:after="40"/>
              <w:rPr>
                <w:rFonts w:ascii="Arial" w:hAnsi="Arial" w:cs="Arial"/>
                <w:b/>
                <w:i/>
              </w:rPr>
            </w:pPr>
            <w:r w:rsidRPr="0020138E">
              <w:rPr>
                <w:rFonts w:ascii="Arial" w:hAnsi="Arial" w:cs="Arial"/>
              </w:rPr>
              <w:t>Společnost je zapsána v Obchodním rejstříku vedeném Městským soudem v Praze, oddíl C, vložka 244853</w:t>
            </w:r>
          </w:p>
        </w:tc>
      </w:tr>
    </w:tbl>
    <w:p w14:paraId="25ACC1D4" w14:textId="77777777" w:rsidR="0020138E" w:rsidRDefault="0020138E" w:rsidP="0029707D">
      <w:pPr>
        <w:pStyle w:val="Titulek1"/>
        <w:spacing w:before="0" w:after="0"/>
        <w:ind w:firstLine="708"/>
        <w:jc w:val="both"/>
        <w:rPr>
          <w:rFonts w:ascii="Arial" w:hAnsi="Arial" w:cs="Arial"/>
          <w:b w:val="0"/>
          <w:bCs/>
          <w:sz w:val="22"/>
          <w:szCs w:val="22"/>
          <w:u w:val="none"/>
        </w:rPr>
      </w:pPr>
    </w:p>
    <w:p w14:paraId="62771D7D" w14:textId="0EB32AC4" w:rsidR="002E77FC" w:rsidRDefault="002E77FC" w:rsidP="0020138E">
      <w:pPr>
        <w:pStyle w:val="Titulek1"/>
        <w:spacing w:before="0" w:after="0"/>
        <w:jc w:val="both"/>
        <w:rPr>
          <w:rFonts w:ascii="Arial" w:hAnsi="Arial" w:cs="Arial"/>
          <w:b w:val="0"/>
          <w:bCs/>
          <w:sz w:val="22"/>
          <w:szCs w:val="22"/>
          <w:u w:val="none"/>
        </w:rPr>
      </w:pPr>
    </w:p>
    <w:p w14:paraId="1B992A1E" w14:textId="632280B3" w:rsidR="00F060F0" w:rsidRDefault="00F060F0" w:rsidP="00DD273D">
      <w:pPr>
        <w:jc w:val="both"/>
        <w:rPr>
          <w:rFonts w:ascii="Arial" w:hAnsi="Arial" w:cs="Arial"/>
          <w:sz w:val="22"/>
          <w:szCs w:val="22"/>
        </w:rPr>
      </w:pPr>
      <w:r>
        <w:rPr>
          <w:rFonts w:ascii="Arial" w:hAnsi="Arial" w:cs="Arial"/>
          <w:sz w:val="22"/>
          <w:szCs w:val="22"/>
        </w:rPr>
        <w:lastRenderedPageBreak/>
        <w:t xml:space="preserve">                                                                        Smlouva o poskytování odborných služeb TRESTECH</w:t>
      </w:r>
    </w:p>
    <w:p w14:paraId="3DB04EBC" w14:textId="6FF2CB12" w:rsidR="00F060F0" w:rsidRDefault="00F060F0" w:rsidP="00DD273D">
      <w:pPr>
        <w:jc w:val="both"/>
        <w:rPr>
          <w:rFonts w:ascii="Arial" w:hAnsi="Arial" w:cs="Arial"/>
          <w:sz w:val="22"/>
          <w:szCs w:val="22"/>
        </w:rPr>
      </w:pPr>
      <w:r>
        <w:rPr>
          <w:rFonts w:ascii="Arial" w:hAnsi="Arial" w:cs="Arial"/>
          <w:sz w:val="22"/>
          <w:szCs w:val="22"/>
        </w:rPr>
        <w:t xml:space="preserve">                                                                                                             ČÍŠLO SMLOUVY: OP-18-043</w:t>
      </w:r>
    </w:p>
    <w:p w14:paraId="395397BA" w14:textId="77777777" w:rsidR="00F060F0" w:rsidRDefault="00F060F0" w:rsidP="00DD273D">
      <w:pPr>
        <w:jc w:val="both"/>
        <w:rPr>
          <w:rFonts w:ascii="Arial" w:hAnsi="Arial" w:cs="Arial"/>
          <w:sz w:val="22"/>
          <w:szCs w:val="22"/>
        </w:rPr>
      </w:pPr>
    </w:p>
    <w:p w14:paraId="6FF230CE" w14:textId="0022672F" w:rsidR="00DD273D" w:rsidRDefault="00F060F0" w:rsidP="00DD273D">
      <w:pPr>
        <w:jc w:val="both"/>
        <w:rPr>
          <w:rFonts w:ascii="Arial" w:hAnsi="Arial" w:cs="Arial"/>
          <w:sz w:val="22"/>
          <w:szCs w:val="22"/>
        </w:rPr>
      </w:pPr>
      <w:r>
        <w:rPr>
          <w:rFonts w:ascii="Arial" w:hAnsi="Arial" w:cs="Arial"/>
          <w:sz w:val="22"/>
          <w:szCs w:val="22"/>
        </w:rPr>
        <w:t>Tato smlouva o poskytování odborných služeb (dále jen „Smlouva“), uzavřená mezi výše uvedenými smluvními stranami, upravuje jejich vzájemná práva a povinnosti v rámci smluvního vztahu a stanoví podmínky a rozsah poskytování odborných služeb, které byly smluvními stranami sjednány.</w:t>
      </w:r>
    </w:p>
    <w:p w14:paraId="42DD3204" w14:textId="359EFBDC" w:rsidR="00F060F0" w:rsidRDefault="00F060F0" w:rsidP="00DD273D">
      <w:pPr>
        <w:jc w:val="both"/>
        <w:rPr>
          <w:rFonts w:ascii="Arial" w:hAnsi="Arial" w:cs="Arial"/>
          <w:sz w:val="22"/>
          <w:szCs w:val="22"/>
        </w:rPr>
      </w:pPr>
    </w:p>
    <w:p w14:paraId="2F310422" w14:textId="3C822129" w:rsidR="00F060F0" w:rsidRDefault="00F060F0" w:rsidP="00DD273D">
      <w:pPr>
        <w:jc w:val="both"/>
        <w:rPr>
          <w:rFonts w:ascii="Arial" w:hAnsi="Arial" w:cs="Arial"/>
          <w:sz w:val="22"/>
          <w:szCs w:val="22"/>
          <w:u w:val="single"/>
        </w:rPr>
      </w:pPr>
      <w:r w:rsidRPr="00F060F0">
        <w:rPr>
          <w:rFonts w:ascii="Arial" w:hAnsi="Arial" w:cs="Arial"/>
          <w:sz w:val="22"/>
          <w:szCs w:val="22"/>
          <w:u w:val="single"/>
        </w:rPr>
        <w:t>Shora uvedené smluvní strany uzavřely dnešního dne, měsíce a roku Smlouvu v tomto znění:</w:t>
      </w:r>
    </w:p>
    <w:p w14:paraId="673F02A0" w14:textId="77777777" w:rsidR="004F406D" w:rsidRDefault="004F406D" w:rsidP="00DD273D">
      <w:pPr>
        <w:jc w:val="both"/>
        <w:rPr>
          <w:rFonts w:ascii="Arial" w:hAnsi="Arial" w:cs="Arial"/>
          <w:sz w:val="22"/>
          <w:szCs w:val="22"/>
          <w:u w:val="single"/>
        </w:rPr>
      </w:pPr>
    </w:p>
    <w:p w14:paraId="4AF235AE" w14:textId="61218CC6" w:rsidR="00F060F0" w:rsidRPr="00F060F0" w:rsidRDefault="00F060F0" w:rsidP="00F060F0">
      <w:pPr>
        <w:pStyle w:val="Odstavecseseznamem"/>
        <w:numPr>
          <w:ilvl w:val="0"/>
          <w:numId w:val="20"/>
        </w:numPr>
        <w:jc w:val="both"/>
        <w:rPr>
          <w:rFonts w:ascii="Arial" w:hAnsi="Arial" w:cs="Arial"/>
          <w:b/>
          <w:sz w:val="22"/>
          <w:szCs w:val="22"/>
        </w:rPr>
      </w:pPr>
      <w:r w:rsidRPr="00F060F0">
        <w:rPr>
          <w:rFonts w:ascii="Arial" w:hAnsi="Arial" w:cs="Arial"/>
          <w:b/>
          <w:sz w:val="22"/>
          <w:szCs w:val="22"/>
        </w:rPr>
        <w:t>PŘEDMĚT</w:t>
      </w:r>
    </w:p>
    <w:p w14:paraId="49C874CF" w14:textId="5622B440" w:rsidR="00F060F0" w:rsidRDefault="00F060F0" w:rsidP="00F060F0">
      <w:pPr>
        <w:ind w:left="720"/>
        <w:jc w:val="both"/>
        <w:rPr>
          <w:rFonts w:ascii="Arial" w:hAnsi="Arial" w:cs="Arial"/>
          <w:sz w:val="22"/>
          <w:szCs w:val="22"/>
        </w:rPr>
      </w:pPr>
      <w:r w:rsidRPr="00F060F0">
        <w:rPr>
          <w:rFonts w:ascii="Arial" w:hAnsi="Arial" w:cs="Arial"/>
          <w:sz w:val="22"/>
          <w:szCs w:val="22"/>
        </w:rPr>
        <w:t>Pře</w:t>
      </w:r>
      <w:r>
        <w:rPr>
          <w:rFonts w:ascii="Arial" w:hAnsi="Arial" w:cs="Arial"/>
          <w:sz w:val="22"/>
          <w:szCs w:val="22"/>
        </w:rPr>
        <w:t>dmětem této Smlouvy je závazek Poskytovatele zajistit Objednateli za sjednaných podmínek služby spojené se zavedením GDPR dle Nařízení Evropského parlamentu a rady (EU) 2016/679 ze dne 27.</w:t>
      </w:r>
      <w:r w:rsidR="003D5FEB">
        <w:rPr>
          <w:rFonts w:ascii="Arial" w:hAnsi="Arial" w:cs="Arial"/>
          <w:sz w:val="22"/>
          <w:szCs w:val="22"/>
        </w:rPr>
        <w:t xml:space="preserve"> </w:t>
      </w:r>
      <w:r>
        <w:rPr>
          <w:rFonts w:ascii="Arial" w:hAnsi="Arial" w:cs="Arial"/>
          <w:sz w:val="22"/>
          <w:szCs w:val="22"/>
        </w:rPr>
        <w:t>dubna 2016 (dále jen „Nařízení“) v rozsahu definovaném v Cenové nabídce dodané Objednateli dne 20. 4. 2018 (dále Nabídka). A dále závazek Objednatele poskytnout k tomu potřebnou součinnost a zaplatit za poskytnuté služby řádně sjednanou cenu.</w:t>
      </w:r>
    </w:p>
    <w:p w14:paraId="290D45A0" w14:textId="0CD34A57" w:rsidR="00F060F0" w:rsidRDefault="00F060F0" w:rsidP="00F060F0">
      <w:pPr>
        <w:ind w:left="720"/>
        <w:jc w:val="both"/>
        <w:rPr>
          <w:rFonts w:ascii="Arial" w:hAnsi="Arial" w:cs="Arial"/>
          <w:sz w:val="22"/>
          <w:szCs w:val="22"/>
        </w:rPr>
      </w:pPr>
    </w:p>
    <w:p w14:paraId="20D7A261" w14:textId="0C9F98EA" w:rsidR="00F060F0" w:rsidRDefault="00F060F0" w:rsidP="00F060F0">
      <w:pPr>
        <w:ind w:left="720"/>
        <w:jc w:val="both"/>
        <w:rPr>
          <w:rFonts w:ascii="Arial" w:hAnsi="Arial" w:cs="Arial"/>
          <w:sz w:val="22"/>
          <w:szCs w:val="22"/>
        </w:rPr>
      </w:pPr>
      <w:r>
        <w:rPr>
          <w:rFonts w:ascii="Arial" w:hAnsi="Arial" w:cs="Arial"/>
          <w:sz w:val="22"/>
          <w:szCs w:val="22"/>
        </w:rPr>
        <w:t>Poskytovatel i obj</w:t>
      </w:r>
      <w:r w:rsidR="003F3B26">
        <w:rPr>
          <w:rFonts w:ascii="Arial" w:hAnsi="Arial" w:cs="Arial"/>
          <w:sz w:val="22"/>
          <w:szCs w:val="22"/>
        </w:rPr>
        <w:t>ednatel tímto prohlašují, že maj</w:t>
      </w:r>
      <w:bookmarkStart w:id="0" w:name="_GoBack"/>
      <w:bookmarkEnd w:id="0"/>
      <w:r>
        <w:rPr>
          <w:rFonts w:ascii="Arial" w:hAnsi="Arial" w:cs="Arial"/>
          <w:sz w:val="22"/>
          <w:szCs w:val="22"/>
        </w:rPr>
        <w:t>í potřebná oprávnění k výkonu všech práva povinností podle této Smlouvy.</w:t>
      </w:r>
    </w:p>
    <w:p w14:paraId="033E0727" w14:textId="77777777" w:rsidR="00F060F0" w:rsidRPr="00F060F0" w:rsidRDefault="00F060F0" w:rsidP="00F060F0">
      <w:pPr>
        <w:ind w:left="720"/>
        <w:jc w:val="both"/>
        <w:rPr>
          <w:rFonts w:ascii="Arial" w:hAnsi="Arial" w:cs="Arial"/>
          <w:sz w:val="22"/>
          <w:szCs w:val="22"/>
        </w:rPr>
      </w:pPr>
    </w:p>
    <w:p w14:paraId="0098D9D5" w14:textId="08D56A21" w:rsidR="00DD273D" w:rsidRDefault="00E3682D" w:rsidP="00E3682D">
      <w:pPr>
        <w:pStyle w:val="Odstavecseseznamem"/>
        <w:numPr>
          <w:ilvl w:val="0"/>
          <w:numId w:val="20"/>
        </w:numPr>
        <w:jc w:val="both"/>
        <w:rPr>
          <w:rFonts w:ascii="Arial" w:hAnsi="Arial" w:cs="Arial"/>
          <w:b/>
          <w:sz w:val="22"/>
          <w:szCs w:val="22"/>
        </w:rPr>
      </w:pPr>
      <w:r w:rsidRPr="00E3682D">
        <w:rPr>
          <w:rFonts w:ascii="Arial" w:hAnsi="Arial" w:cs="Arial"/>
          <w:b/>
          <w:sz w:val="22"/>
          <w:szCs w:val="22"/>
        </w:rPr>
        <w:t>ROZSAH POSKYTOVANÝCH SLUŽEB</w:t>
      </w:r>
    </w:p>
    <w:p w14:paraId="7E551720" w14:textId="6FF4495F" w:rsidR="00E3682D" w:rsidRDefault="00E3682D" w:rsidP="00E3682D">
      <w:pPr>
        <w:pStyle w:val="Odstavecseseznamem"/>
        <w:jc w:val="both"/>
        <w:rPr>
          <w:rFonts w:ascii="Arial" w:hAnsi="Arial" w:cs="Arial"/>
          <w:b/>
          <w:sz w:val="22"/>
          <w:szCs w:val="22"/>
        </w:rPr>
      </w:pPr>
      <w:r>
        <w:rPr>
          <w:rFonts w:ascii="Arial" w:hAnsi="Arial" w:cs="Arial"/>
          <w:b/>
          <w:sz w:val="22"/>
          <w:szCs w:val="22"/>
        </w:rPr>
        <w:t xml:space="preserve">Rozsah poskytovaných služeb </w:t>
      </w:r>
      <w:proofErr w:type="spellStart"/>
      <w:r>
        <w:rPr>
          <w:rFonts w:ascii="Arial" w:hAnsi="Arial" w:cs="Arial"/>
          <w:b/>
          <w:sz w:val="22"/>
          <w:szCs w:val="22"/>
        </w:rPr>
        <w:t>služeb</w:t>
      </w:r>
      <w:proofErr w:type="spellEnd"/>
      <w:r>
        <w:rPr>
          <w:rFonts w:ascii="Arial" w:hAnsi="Arial" w:cs="Arial"/>
          <w:b/>
          <w:sz w:val="22"/>
          <w:szCs w:val="22"/>
        </w:rPr>
        <w:t xml:space="preserve"> je uveden v Podkladu pro vytvoření cenové nabídky k GDPR (dle žádosti o cenovou nabídku a příloha </w:t>
      </w:r>
      <w:proofErr w:type="spellStart"/>
      <w:r>
        <w:rPr>
          <w:rFonts w:ascii="Arial" w:hAnsi="Arial" w:cs="Arial"/>
          <w:b/>
          <w:sz w:val="22"/>
          <w:szCs w:val="22"/>
        </w:rPr>
        <w:t>Příloha_GDPR_Upřesnění_Poděbrady</w:t>
      </w:r>
      <w:proofErr w:type="spellEnd"/>
      <w:r>
        <w:rPr>
          <w:rFonts w:ascii="Arial" w:hAnsi="Arial" w:cs="Arial"/>
          <w:b/>
          <w:sz w:val="22"/>
          <w:szCs w:val="22"/>
        </w:rPr>
        <w:t>) a blíže specifikován v Cenové nabídce pro jednotlivé části.</w:t>
      </w:r>
    </w:p>
    <w:p w14:paraId="09AFA924" w14:textId="77777777" w:rsidR="004F406D" w:rsidRDefault="004F406D" w:rsidP="00E3682D">
      <w:pPr>
        <w:pStyle w:val="Odstavecseseznamem"/>
        <w:jc w:val="both"/>
        <w:rPr>
          <w:rFonts w:ascii="Arial" w:hAnsi="Arial" w:cs="Arial"/>
          <w:b/>
          <w:sz w:val="22"/>
          <w:szCs w:val="22"/>
        </w:rPr>
      </w:pPr>
    </w:p>
    <w:p w14:paraId="77D8C925" w14:textId="045E75B5" w:rsidR="00E3682D" w:rsidRDefault="00E3682D" w:rsidP="00E3682D">
      <w:pPr>
        <w:pStyle w:val="Odstavecseseznamem"/>
        <w:numPr>
          <w:ilvl w:val="0"/>
          <w:numId w:val="21"/>
        </w:numPr>
        <w:jc w:val="both"/>
        <w:rPr>
          <w:rFonts w:ascii="Arial" w:hAnsi="Arial" w:cs="Arial"/>
          <w:b/>
          <w:sz w:val="22"/>
          <w:szCs w:val="22"/>
        </w:rPr>
      </w:pPr>
      <w:r>
        <w:rPr>
          <w:rFonts w:ascii="Arial" w:hAnsi="Arial" w:cs="Arial"/>
          <w:b/>
          <w:sz w:val="22"/>
          <w:szCs w:val="22"/>
        </w:rPr>
        <w:t>Část – ANALYTICKÁ ČÁST</w:t>
      </w:r>
    </w:p>
    <w:p w14:paraId="36D66623" w14:textId="77777777" w:rsidR="00E3682D" w:rsidRDefault="00E3682D" w:rsidP="00E3682D">
      <w:pPr>
        <w:pStyle w:val="Odstavecseseznamem"/>
        <w:ind w:left="1080"/>
        <w:jc w:val="both"/>
        <w:rPr>
          <w:rFonts w:ascii="Arial" w:hAnsi="Arial" w:cs="Arial"/>
          <w:b/>
          <w:sz w:val="22"/>
          <w:szCs w:val="22"/>
        </w:rPr>
      </w:pPr>
    </w:p>
    <w:p w14:paraId="04636713" w14:textId="7AC41AB8" w:rsidR="00E3682D" w:rsidRDefault="00E3682D" w:rsidP="00E3682D">
      <w:pPr>
        <w:pStyle w:val="Odstavecseseznamem"/>
        <w:numPr>
          <w:ilvl w:val="0"/>
          <w:numId w:val="21"/>
        </w:numPr>
        <w:jc w:val="both"/>
        <w:rPr>
          <w:rFonts w:ascii="Arial" w:hAnsi="Arial" w:cs="Arial"/>
          <w:b/>
          <w:sz w:val="22"/>
          <w:szCs w:val="22"/>
        </w:rPr>
      </w:pPr>
      <w:r>
        <w:rPr>
          <w:rFonts w:ascii="Arial" w:hAnsi="Arial" w:cs="Arial"/>
          <w:b/>
          <w:sz w:val="22"/>
          <w:szCs w:val="22"/>
        </w:rPr>
        <w:t>2. část – IMPLEMENTACE</w:t>
      </w:r>
    </w:p>
    <w:p w14:paraId="504210BC" w14:textId="165AC581" w:rsidR="00E3682D" w:rsidRPr="00E3682D" w:rsidRDefault="00E3682D" w:rsidP="00E3682D">
      <w:pPr>
        <w:jc w:val="both"/>
        <w:rPr>
          <w:rFonts w:ascii="Arial" w:hAnsi="Arial" w:cs="Arial"/>
          <w:b/>
          <w:sz w:val="22"/>
          <w:szCs w:val="22"/>
        </w:rPr>
      </w:pPr>
    </w:p>
    <w:p w14:paraId="6E87415E" w14:textId="2E3D9111" w:rsidR="00E3682D" w:rsidRDefault="00E3682D" w:rsidP="00E3682D">
      <w:pPr>
        <w:pStyle w:val="Odstavecseseznamem"/>
        <w:numPr>
          <w:ilvl w:val="0"/>
          <w:numId w:val="21"/>
        </w:numPr>
        <w:jc w:val="both"/>
        <w:rPr>
          <w:rFonts w:ascii="Arial" w:hAnsi="Arial" w:cs="Arial"/>
          <w:b/>
          <w:sz w:val="22"/>
          <w:szCs w:val="22"/>
        </w:rPr>
      </w:pPr>
      <w:r>
        <w:rPr>
          <w:rFonts w:ascii="Arial" w:hAnsi="Arial" w:cs="Arial"/>
          <w:b/>
          <w:sz w:val="22"/>
          <w:szCs w:val="22"/>
        </w:rPr>
        <w:t>3. část – ŠKOLENÍ ZAMĚSTNANCU</w:t>
      </w:r>
    </w:p>
    <w:p w14:paraId="0AF30408" w14:textId="702B7E6F" w:rsidR="00E3682D" w:rsidRPr="00E3682D" w:rsidRDefault="00E3682D" w:rsidP="00E3682D">
      <w:pPr>
        <w:jc w:val="both"/>
        <w:rPr>
          <w:rFonts w:ascii="Arial" w:hAnsi="Arial" w:cs="Arial"/>
          <w:b/>
          <w:sz w:val="22"/>
          <w:szCs w:val="22"/>
        </w:rPr>
      </w:pPr>
    </w:p>
    <w:p w14:paraId="0FD3E1A4" w14:textId="01E86836" w:rsidR="00E3682D" w:rsidRDefault="00E3682D" w:rsidP="00E3682D">
      <w:pPr>
        <w:pStyle w:val="Odstavecseseznamem"/>
        <w:numPr>
          <w:ilvl w:val="0"/>
          <w:numId w:val="21"/>
        </w:numPr>
        <w:jc w:val="both"/>
        <w:rPr>
          <w:rFonts w:ascii="Arial" w:hAnsi="Arial" w:cs="Arial"/>
          <w:b/>
          <w:sz w:val="22"/>
          <w:szCs w:val="22"/>
        </w:rPr>
      </w:pPr>
      <w:r>
        <w:rPr>
          <w:rFonts w:ascii="Arial" w:hAnsi="Arial" w:cs="Arial"/>
          <w:b/>
          <w:sz w:val="22"/>
          <w:szCs w:val="22"/>
        </w:rPr>
        <w:t>4. část – POVĚŘENEC PRO OCHRANU OSOBNÍCH ÚDAJU (DPO)</w:t>
      </w:r>
    </w:p>
    <w:p w14:paraId="533028CD" w14:textId="77777777" w:rsidR="004F406D" w:rsidRPr="004F406D" w:rsidRDefault="004F406D" w:rsidP="004F406D">
      <w:pPr>
        <w:pStyle w:val="Odstavecseseznamem"/>
        <w:rPr>
          <w:rFonts w:ascii="Arial" w:hAnsi="Arial" w:cs="Arial"/>
          <w:b/>
          <w:sz w:val="22"/>
          <w:szCs w:val="22"/>
        </w:rPr>
      </w:pPr>
    </w:p>
    <w:p w14:paraId="4BF28741" w14:textId="77777777" w:rsidR="004F406D" w:rsidRDefault="004F406D" w:rsidP="004F406D">
      <w:pPr>
        <w:pStyle w:val="Odstavecseseznamem"/>
        <w:ind w:left="1080"/>
        <w:jc w:val="both"/>
        <w:rPr>
          <w:rFonts w:ascii="Arial" w:hAnsi="Arial" w:cs="Arial"/>
          <w:b/>
          <w:sz w:val="22"/>
          <w:szCs w:val="22"/>
        </w:rPr>
      </w:pPr>
    </w:p>
    <w:p w14:paraId="3733E192" w14:textId="265E4C79" w:rsidR="004F406D" w:rsidRDefault="004F406D" w:rsidP="004F406D">
      <w:pPr>
        <w:pStyle w:val="Odstavecseseznamem"/>
        <w:numPr>
          <w:ilvl w:val="0"/>
          <w:numId w:val="20"/>
        </w:numPr>
        <w:rPr>
          <w:rFonts w:ascii="Arial" w:hAnsi="Arial" w:cs="Arial"/>
          <w:b/>
          <w:sz w:val="22"/>
          <w:szCs w:val="22"/>
        </w:rPr>
      </w:pPr>
      <w:r>
        <w:rPr>
          <w:rFonts w:ascii="Arial" w:hAnsi="Arial" w:cs="Arial"/>
          <w:b/>
          <w:sz w:val="22"/>
          <w:szCs w:val="22"/>
        </w:rPr>
        <w:t>MÍSTO PLNĚNÍ</w:t>
      </w:r>
    </w:p>
    <w:p w14:paraId="0AA87E40" w14:textId="290A4EEB" w:rsidR="004F406D" w:rsidRDefault="004F406D" w:rsidP="004F406D">
      <w:pPr>
        <w:pStyle w:val="Odstavecseseznamem"/>
        <w:rPr>
          <w:rFonts w:ascii="Arial" w:hAnsi="Arial" w:cs="Arial"/>
          <w:sz w:val="22"/>
          <w:szCs w:val="22"/>
        </w:rPr>
      </w:pPr>
      <w:r w:rsidRPr="004F406D">
        <w:rPr>
          <w:rFonts w:ascii="Arial" w:hAnsi="Arial" w:cs="Arial"/>
          <w:sz w:val="22"/>
          <w:szCs w:val="22"/>
        </w:rPr>
        <w:t>Místem plnění se rozumí adresa objednatele.</w:t>
      </w:r>
    </w:p>
    <w:p w14:paraId="0B8247E5" w14:textId="77777777" w:rsidR="004F406D" w:rsidRDefault="004F406D" w:rsidP="004F406D">
      <w:pPr>
        <w:pStyle w:val="Odstavecseseznamem"/>
        <w:rPr>
          <w:rFonts w:ascii="Arial" w:hAnsi="Arial" w:cs="Arial"/>
          <w:sz w:val="22"/>
          <w:szCs w:val="22"/>
        </w:rPr>
      </w:pPr>
    </w:p>
    <w:p w14:paraId="26F789BF" w14:textId="6B9C4F44" w:rsidR="004F406D" w:rsidRDefault="004F406D" w:rsidP="004F406D">
      <w:pPr>
        <w:pStyle w:val="Odstavecseseznamem"/>
        <w:numPr>
          <w:ilvl w:val="0"/>
          <w:numId w:val="20"/>
        </w:numPr>
        <w:rPr>
          <w:rFonts w:ascii="Arial" w:hAnsi="Arial" w:cs="Arial"/>
          <w:b/>
          <w:sz w:val="22"/>
          <w:szCs w:val="22"/>
        </w:rPr>
      </w:pPr>
      <w:r w:rsidRPr="004F406D">
        <w:rPr>
          <w:rFonts w:ascii="Arial" w:hAnsi="Arial" w:cs="Arial"/>
          <w:b/>
          <w:sz w:val="22"/>
          <w:szCs w:val="22"/>
        </w:rPr>
        <w:t>KVALITA, Z</w:t>
      </w:r>
      <w:r w:rsidR="00CE7D0A">
        <w:rPr>
          <w:rFonts w:ascii="Arial" w:hAnsi="Arial" w:cs="Arial"/>
          <w:b/>
          <w:sz w:val="22"/>
          <w:szCs w:val="22"/>
        </w:rPr>
        <w:t>Á</w:t>
      </w:r>
      <w:r w:rsidRPr="004F406D">
        <w:rPr>
          <w:rFonts w:ascii="Arial" w:hAnsi="Arial" w:cs="Arial"/>
          <w:b/>
          <w:sz w:val="22"/>
          <w:szCs w:val="22"/>
        </w:rPr>
        <w:t>RUKY</w:t>
      </w:r>
    </w:p>
    <w:p w14:paraId="3400570F" w14:textId="2B0CE94C" w:rsidR="004F406D" w:rsidRDefault="004F406D" w:rsidP="004F406D">
      <w:pPr>
        <w:pStyle w:val="Odstavecseseznamem"/>
        <w:numPr>
          <w:ilvl w:val="0"/>
          <w:numId w:val="22"/>
        </w:numPr>
        <w:rPr>
          <w:rFonts w:ascii="Arial" w:hAnsi="Arial" w:cs="Arial"/>
          <w:sz w:val="22"/>
          <w:szCs w:val="22"/>
        </w:rPr>
      </w:pPr>
      <w:r w:rsidRPr="004F406D">
        <w:rPr>
          <w:rFonts w:ascii="Arial" w:hAnsi="Arial" w:cs="Arial"/>
          <w:sz w:val="22"/>
          <w:szCs w:val="22"/>
        </w:rPr>
        <w:t>Poskytovatel se zavazuje provádět služby v kvalitě, odpovídající účelu Smlouvy, obecně závazným předpisům. Poskytovatel nepřebírá odpovědnost za Objednatele v povinnostech a požadavcích, které Objednateli jako správci osobních údajů ukládá Nařízení.</w:t>
      </w:r>
    </w:p>
    <w:p w14:paraId="295EDF9A" w14:textId="00780E4C" w:rsidR="004F406D" w:rsidRDefault="004F406D" w:rsidP="004F406D">
      <w:pPr>
        <w:pStyle w:val="Odstavecseseznamem"/>
        <w:numPr>
          <w:ilvl w:val="0"/>
          <w:numId w:val="22"/>
        </w:numPr>
        <w:rPr>
          <w:rFonts w:ascii="Arial" w:hAnsi="Arial" w:cs="Arial"/>
          <w:sz w:val="22"/>
          <w:szCs w:val="22"/>
        </w:rPr>
      </w:pPr>
      <w:r>
        <w:rPr>
          <w:rFonts w:ascii="Arial" w:hAnsi="Arial" w:cs="Arial"/>
          <w:sz w:val="22"/>
          <w:szCs w:val="22"/>
        </w:rPr>
        <w:t>Poskytovatel odpovídá za úroveň poskytnutých služeb v souladu s uvedeným Rozsahem služeb a v souladu s Nařízením Evropského parlamentu a Rady (EU) 2016/679 o ochraně fyzických osob v souvislosti se zpracováním osobních údajů a o volném pohybu těchto údajů.</w:t>
      </w:r>
    </w:p>
    <w:p w14:paraId="18C92A04" w14:textId="38EB7F44" w:rsidR="004F406D" w:rsidRDefault="004F406D" w:rsidP="004F406D">
      <w:pPr>
        <w:pStyle w:val="Odstavecseseznamem"/>
        <w:numPr>
          <w:ilvl w:val="0"/>
          <w:numId w:val="22"/>
        </w:numPr>
        <w:rPr>
          <w:rFonts w:ascii="Arial" w:hAnsi="Arial" w:cs="Arial"/>
          <w:sz w:val="22"/>
          <w:szCs w:val="22"/>
        </w:rPr>
      </w:pPr>
      <w:r>
        <w:rPr>
          <w:rFonts w:ascii="Arial" w:hAnsi="Arial" w:cs="Arial"/>
          <w:sz w:val="22"/>
          <w:szCs w:val="22"/>
        </w:rPr>
        <w:t>Jediným nárokem Objednatele ze záruky a z vad plnění Poskytovatele podle této Smlouvy je nárok na řádné bezplatné poskytnutí těch služeb, které nebyly poskytnuty řádně.</w:t>
      </w:r>
    </w:p>
    <w:p w14:paraId="3D7E25D3" w14:textId="54F069D8" w:rsidR="004F406D" w:rsidRPr="004F406D" w:rsidRDefault="004F406D" w:rsidP="004F406D">
      <w:pPr>
        <w:pStyle w:val="Odstavecseseznamem"/>
        <w:numPr>
          <w:ilvl w:val="0"/>
          <w:numId w:val="22"/>
        </w:numPr>
        <w:rPr>
          <w:rFonts w:ascii="Arial" w:hAnsi="Arial" w:cs="Arial"/>
          <w:sz w:val="22"/>
          <w:szCs w:val="22"/>
        </w:rPr>
      </w:pPr>
      <w:r>
        <w:rPr>
          <w:rFonts w:ascii="Arial" w:hAnsi="Arial" w:cs="Arial"/>
          <w:sz w:val="22"/>
          <w:szCs w:val="22"/>
        </w:rPr>
        <w:t>Poskytovatel prohlašuje, že je držitelem certifikátu „</w:t>
      </w:r>
      <w:proofErr w:type="spellStart"/>
      <w:r>
        <w:rPr>
          <w:rFonts w:ascii="Arial" w:hAnsi="Arial" w:cs="Arial"/>
          <w:sz w:val="22"/>
          <w:szCs w:val="22"/>
        </w:rPr>
        <w:t>Cestificate</w:t>
      </w:r>
      <w:proofErr w:type="spellEnd"/>
      <w:r>
        <w:rPr>
          <w:rFonts w:ascii="Arial" w:hAnsi="Arial" w:cs="Arial"/>
          <w:sz w:val="22"/>
          <w:szCs w:val="22"/>
        </w:rPr>
        <w:t xml:space="preserve"> – EU GDPR DPO“ by </w:t>
      </w:r>
      <w:proofErr w:type="spellStart"/>
      <w:r>
        <w:rPr>
          <w:rFonts w:ascii="Arial" w:hAnsi="Arial" w:cs="Arial"/>
          <w:sz w:val="22"/>
          <w:szCs w:val="22"/>
        </w:rPr>
        <w:t>Tayllorcox</w:t>
      </w:r>
      <w:proofErr w:type="spellEnd"/>
      <w:r>
        <w:rPr>
          <w:rFonts w:ascii="Arial" w:hAnsi="Arial" w:cs="Arial"/>
          <w:sz w:val="22"/>
          <w:szCs w:val="22"/>
        </w:rPr>
        <w:t>-RCB (</w:t>
      </w:r>
      <w:proofErr w:type="spellStart"/>
      <w:r>
        <w:rPr>
          <w:rFonts w:ascii="Arial" w:hAnsi="Arial" w:cs="Arial"/>
          <w:sz w:val="22"/>
          <w:szCs w:val="22"/>
        </w:rPr>
        <w:t>Registered</w:t>
      </w:r>
      <w:proofErr w:type="spellEnd"/>
      <w:r>
        <w:rPr>
          <w:rFonts w:ascii="Arial" w:hAnsi="Arial" w:cs="Arial"/>
          <w:sz w:val="22"/>
          <w:szCs w:val="22"/>
        </w:rPr>
        <w:t xml:space="preserve"> </w:t>
      </w:r>
      <w:proofErr w:type="spellStart"/>
      <w:r>
        <w:rPr>
          <w:rFonts w:ascii="Arial" w:hAnsi="Arial" w:cs="Arial"/>
          <w:sz w:val="22"/>
          <w:szCs w:val="22"/>
        </w:rPr>
        <w:t>Certification</w:t>
      </w:r>
      <w:proofErr w:type="spellEnd"/>
      <w:r>
        <w:rPr>
          <w:rFonts w:ascii="Arial" w:hAnsi="Arial" w:cs="Arial"/>
          <w:sz w:val="22"/>
          <w:szCs w:val="22"/>
        </w:rPr>
        <w:t xml:space="preserve"> Body) a ATO (</w:t>
      </w:r>
      <w:proofErr w:type="spellStart"/>
      <w:r>
        <w:rPr>
          <w:rFonts w:ascii="Arial" w:hAnsi="Arial" w:cs="Arial"/>
          <w:sz w:val="22"/>
          <w:szCs w:val="22"/>
        </w:rPr>
        <w:t>Accredited</w:t>
      </w:r>
      <w:proofErr w:type="spellEnd"/>
      <w:r>
        <w:rPr>
          <w:rFonts w:ascii="Arial" w:hAnsi="Arial" w:cs="Arial"/>
          <w:sz w:val="22"/>
          <w:szCs w:val="22"/>
        </w:rPr>
        <w:t xml:space="preserve"> </w:t>
      </w:r>
      <w:proofErr w:type="spellStart"/>
      <w:r>
        <w:rPr>
          <w:rFonts w:ascii="Arial" w:hAnsi="Arial" w:cs="Arial"/>
          <w:sz w:val="22"/>
          <w:szCs w:val="22"/>
        </w:rPr>
        <w:t>Training</w:t>
      </w:r>
      <w:proofErr w:type="spellEnd"/>
      <w:r>
        <w:rPr>
          <w:rFonts w:ascii="Arial" w:hAnsi="Arial" w:cs="Arial"/>
          <w:sz w:val="22"/>
          <w:szCs w:val="22"/>
        </w:rPr>
        <w:t xml:space="preserve"> </w:t>
      </w:r>
      <w:proofErr w:type="spellStart"/>
      <w:r>
        <w:rPr>
          <w:rFonts w:ascii="Arial" w:hAnsi="Arial" w:cs="Arial"/>
          <w:sz w:val="22"/>
          <w:szCs w:val="22"/>
        </w:rPr>
        <w:t>Organization</w:t>
      </w:r>
      <w:proofErr w:type="spellEnd"/>
      <w:r>
        <w:rPr>
          <w:rFonts w:ascii="Arial" w:hAnsi="Arial" w:cs="Arial"/>
          <w:sz w:val="22"/>
          <w:szCs w:val="22"/>
        </w:rPr>
        <w:t>).</w:t>
      </w:r>
    </w:p>
    <w:p w14:paraId="65091DD1" w14:textId="77777777" w:rsidR="004F406D" w:rsidRPr="004F406D" w:rsidRDefault="004F406D" w:rsidP="004F406D">
      <w:pPr>
        <w:pStyle w:val="Odstavecseseznamem"/>
        <w:rPr>
          <w:rFonts w:ascii="Arial" w:hAnsi="Arial" w:cs="Arial"/>
          <w:sz w:val="22"/>
          <w:szCs w:val="22"/>
        </w:rPr>
      </w:pPr>
    </w:p>
    <w:p w14:paraId="2B374BDB" w14:textId="77777777" w:rsidR="004F406D" w:rsidRDefault="004F406D" w:rsidP="004F406D">
      <w:pPr>
        <w:pStyle w:val="Odstavecseseznamem"/>
        <w:rPr>
          <w:rFonts w:ascii="Arial" w:hAnsi="Arial" w:cs="Arial"/>
          <w:sz w:val="22"/>
          <w:szCs w:val="22"/>
        </w:rPr>
      </w:pPr>
    </w:p>
    <w:p w14:paraId="6A374EAB" w14:textId="77777777" w:rsidR="004F406D" w:rsidRDefault="004F406D" w:rsidP="004F406D">
      <w:pPr>
        <w:pStyle w:val="Odstavecseseznamem"/>
        <w:rPr>
          <w:rFonts w:ascii="Arial" w:hAnsi="Arial" w:cs="Arial"/>
          <w:sz w:val="22"/>
          <w:szCs w:val="22"/>
        </w:rPr>
      </w:pPr>
    </w:p>
    <w:p w14:paraId="2002BC66" w14:textId="77777777" w:rsidR="004F406D" w:rsidRPr="004F406D" w:rsidRDefault="004F406D" w:rsidP="00525740">
      <w:pPr>
        <w:pStyle w:val="Odstavecseseznamem"/>
        <w:jc w:val="right"/>
        <w:rPr>
          <w:rFonts w:ascii="Arial" w:hAnsi="Arial" w:cs="Arial"/>
          <w:sz w:val="22"/>
          <w:szCs w:val="22"/>
        </w:rPr>
      </w:pPr>
    </w:p>
    <w:p w14:paraId="513E4DE5" w14:textId="0AAFC6F8" w:rsidR="004F406D" w:rsidRPr="007C3898" w:rsidRDefault="007C3898" w:rsidP="00525740">
      <w:pPr>
        <w:pStyle w:val="Odstavecseseznamem"/>
        <w:ind w:left="1080"/>
        <w:jc w:val="right"/>
        <w:rPr>
          <w:rFonts w:ascii="Arial" w:hAnsi="Arial" w:cs="Arial"/>
          <w:sz w:val="18"/>
          <w:szCs w:val="18"/>
        </w:rPr>
      </w:pPr>
      <w:r>
        <w:rPr>
          <w:rFonts w:ascii="Arial" w:hAnsi="Arial" w:cs="Arial"/>
          <w:sz w:val="22"/>
          <w:szCs w:val="22"/>
        </w:rPr>
        <w:t xml:space="preserve">                                  </w:t>
      </w:r>
      <w:r w:rsidRPr="007C3898">
        <w:rPr>
          <w:rFonts w:ascii="Arial" w:hAnsi="Arial" w:cs="Arial"/>
          <w:sz w:val="18"/>
          <w:szCs w:val="18"/>
        </w:rPr>
        <w:t>SMLOUVA O POSKYTNUTÍ ODBORNÝCH SLUŽEB TRESTECH</w:t>
      </w:r>
    </w:p>
    <w:p w14:paraId="06A9FB9A" w14:textId="77777777" w:rsidR="00525740" w:rsidRDefault="007C3898" w:rsidP="00525740">
      <w:pPr>
        <w:pStyle w:val="Odstavecseseznamem"/>
        <w:ind w:left="1080"/>
        <w:jc w:val="right"/>
        <w:rPr>
          <w:rFonts w:ascii="Arial" w:hAnsi="Arial" w:cs="Arial"/>
          <w:sz w:val="18"/>
          <w:szCs w:val="18"/>
        </w:rPr>
      </w:pPr>
      <w:r w:rsidRPr="007C3898">
        <w:rPr>
          <w:rFonts w:ascii="Arial" w:hAnsi="Arial" w:cs="Arial"/>
          <w:sz w:val="18"/>
          <w:szCs w:val="18"/>
        </w:rPr>
        <w:t xml:space="preserve">                                                                                          ČÍSLO SMLOUVY: OP-18-043   </w:t>
      </w:r>
    </w:p>
    <w:p w14:paraId="37F1D03C" w14:textId="77777777" w:rsidR="00525740" w:rsidRDefault="00525740" w:rsidP="00525740">
      <w:pPr>
        <w:pStyle w:val="Odstavecseseznamem"/>
        <w:ind w:left="1080"/>
        <w:jc w:val="right"/>
        <w:rPr>
          <w:rFonts w:ascii="Arial" w:hAnsi="Arial" w:cs="Arial"/>
          <w:sz w:val="18"/>
          <w:szCs w:val="18"/>
        </w:rPr>
      </w:pPr>
    </w:p>
    <w:p w14:paraId="1470D577" w14:textId="4FC3E4BC" w:rsidR="007C3898" w:rsidRPr="00525740" w:rsidRDefault="00525740" w:rsidP="00525740">
      <w:pPr>
        <w:pStyle w:val="Odstavecseseznamem"/>
        <w:ind w:left="1080"/>
        <w:jc w:val="right"/>
        <w:rPr>
          <w:rFonts w:ascii="Arial" w:hAnsi="Arial" w:cs="Arial"/>
          <w:sz w:val="22"/>
          <w:szCs w:val="22"/>
        </w:rPr>
      </w:pPr>
      <w:r w:rsidRPr="00525740">
        <w:rPr>
          <w:rFonts w:ascii="Arial" w:hAnsi="Arial" w:cs="Arial"/>
          <w:sz w:val="22"/>
          <w:szCs w:val="22"/>
        </w:rPr>
        <w:t xml:space="preserve">      </w:t>
      </w:r>
      <w:r w:rsidR="007C3898" w:rsidRPr="00525740">
        <w:rPr>
          <w:rFonts w:ascii="Arial" w:hAnsi="Arial" w:cs="Arial"/>
          <w:sz w:val="22"/>
          <w:szCs w:val="22"/>
        </w:rPr>
        <w:t xml:space="preserve">             </w:t>
      </w:r>
    </w:p>
    <w:p w14:paraId="456039CF" w14:textId="20E366CE" w:rsidR="00525740" w:rsidRPr="00525740" w:rsidRDefault="00525740" w:rsidP="00525740">
      <w:pPr>
        <w:pStyle w:val="Odstavecseseznamem"/>
        <w:rPr>
          <w:rFonts w:ascii="Arial" w:hAnsi="Arial" w:cs="Arial"/>
          <w:b/>
          <w:sz w:val="22"/>
          <w:szCs w:val="22"/>
        </w:rPr>
      </w:pPr>
      <w:r w:rsidRPr="00525740">
        <w:rPr>
          <w:rFonts w:ascii="Arial" w:hAnsi="Arial" w:cs="Arial"/>
          <w:b/>
          <w:sz w:val="22"/>
          <w:szCs w:val="22"/>
        </w:rPr>
        <w:t xml:space="preserve">5. PRÁVA A POVINNOSTI SMLUVNÍCH STRAN      </w:t>
      </w:r>
    </w:p>
    <w:p w14:paraId="2EAD3E2D" w14:textId="1C843E5B" w:rsidR="00525740" w:rsidRPr="00525740" w:rsidRDefault="00525740" w:rsidP="00525740">
      <w:pPr>
        <w:rPr>
          <w:rFonts w:ascii="Arial" w:hAnsi="Arial" w:cs="Arial"/>
          <w:sz w:val="22"/>
          <w:szCs w:val="22"/>
        </w:rPr>
      </w:pPr>
      <w:r w:rsidRPr="00525740">
        <w:rPr>
          <w:rFonts w:ascii="Arial" w:hAnsi="Arial" w:cs="Arial"/>
          <w:b/>
          <w:sz w:val="22"/>
          <w:szCs w:val="22"/>
        </w:rPr>
        <w:t xml:space="preserve">               </w:t>
      </w:r>
      <w:r w:rsidRPr="00751EE8">
        <w:rPr>
          <w:rFonts w:ascii="Arial" w:hAnsi="Arial" w:cs="Arial"/>
          <w:b/>
          <w:sz w:val="22"/>
          <w:szCs w:val="22"/>
        </w:rPr>
        <w:t>a)</w:t>
      </w:r>
      <w:r w:rsidRPr="00525740">
        <w:rPr>
          <w:rFonts w:ascii="Arial" w:hAnsi="Arial" w:cs="Arial"/>
          <w:sz w:val="22"/>
          <w:szCs w:val="22"/>
        </w:rPr>
        <w:t>Objednatel zajistí účast klíčových uživatelů na základním školení.</w:t>
      </w:r>
    </w:p>
    <w:p w14:paraId="53BCFD98" w14:textId="1C8FFFE3" w:rsidR="00525740" w:rsidRDefault="00525740" w:rsidP="00525740">
      <w:pPr>
        <w:ind w:left="720"/>
        <w:rPr>
          <w:rFonts w:ascii="Arial" w:hAnsi="Arial" w:cs="Arial"/>
          <w:sz w:val="22"/>
          <w:szCs w:val="22"/>
        </w:rPr>
      </w:pPr>
      <w:r>
        <w:rPr>
          <w:rFonts w:ascii="Arial" w:hAnsi="Arial" w:cs="Arial"/>
          <w:sz w:val="22"/>
          <w:szCs w:val="22"/>
        </w:rPr>
        <w:t xml:space="preserve">  </w:t>
      </w:r>
      <w:r w:rsidRPr="00525740">
        <w:rPr>
          <w:rFonts w:ascii="Arial" w:hAnsi="Arial" w:cs="Arial"/>
          <w:sz w:val="22"/>
          <w:szCs w:val="22"/>
        </w:rPr>
        <w:t xml:space="preserve"> </w:t>
      </w:r>
      <w:r w:rsidRPr="00751EE8">
        <w:rPr>
          <w:rFonts w:ascii="Arial" w:hAnsi="Arial" w:cs="Arial"/>
          <w:b/>
          <w:sz w:val="22"/>
          <w:szCs w:val="22"/>
        </w:rPr>
        <w:t>b)</w:t>
      </w:r>
      <w:r w:rsidRPr="00525740">
        <w:rPr>
          <w:rFonts w:ascii="Arial" w:hAnsi="Arial" w:cs="Arial"/>
          <w:sz w:val="22"/>
          <w:szCs w:val="22"/>
        </w:rPr>
        <w:t>Objednatel zajistí Poskytovateli nezbytnou součinnost dle kap. 7 uvedené Nabídky.</w:t>
      </w:r>
      <w:r>
        <w:rPr>
          <w:rFonts w:ascii="Arial" w:hAnsi="Arial" w:cs="Arial"/>
          <w:sz w:val="22"/>
          <w:szCs w:val="22"/>
        </w:rPr>
        <w:t xml:space="preserve"> </w:t>
      </w:r>
    </w:p>
    <w:p w14:paraId="5B5875FD" w14:textId="77777777" w:rsidR="00525740" w:rsidRDefault="00525740" w:rsidP="00525740">
      <w:pPr>
        <w:ind w:left="720"/>
        <w:rPr>
          <w:rFonts w:ascii="Arial" w:hAnsi="Arial" w:cs="Arial"/>
          <w:b/>
          <w:sz w:val="22"/>
          <w:szCs w:val="22"/>
        </w:rPr>
      </w:pPr>
    </w:p>
    <w:p w14:paraId="254A9980" w14:textId="429ADABB" w:rsidR="00525740" w:rsidRPr="00525740" w:rsidRDefault="006920E6" w:rsidP="00525740">
      <w:pPr>
        <w:rPr>
          <w:rFonts w:ascii="Arial" w:hAnsi="Arial" w:cs="Arial"/>
          <w:b/>
          <w:sz w:val="22"/>
          <w:szCs w:val="22"/>
        </w:rPr>
      </w:pPr>
      <w:r>
        <w:rPr>
          <w:rFonts w:ascii="Arial" w:hAnsi="Arial" w:cs="Arial"/>
          <w:b/>
          <w:sz w:val="22"/>
          <w:szCs w:val="22"/>
        </w:rPr>
        <w:t xml:space="preserve">            </w:t>
      </w:r>
      <w:r w:rsidR="00525740">
        <w:rPr>
          <w:rFonts w:ascii="Arial" w:hAnsi="Arial" w:cs="Arial"/>
          <w:b/>
          <w:sz w:val="22"/>
          <w:szCs w:val="22"/>
        </w:rPr>
        <w:t>6.</w:t>
      </w:r>
      <w:r>
        <w:rPr>
          <w:rFonts w:ascii="Arial" w:hAnsi="Arial" w:cs="Arial"/>
          <w:b/>
          <w:sz w:val="22"/>
          <w:szCs w:val="22"/>
        </w:rPr>
        <w:t xml:space="preserve"> </w:t>
      </w:r>
      <w:r w:rsidR="00525740" w:rsidRPr="00525740">
        <w:rPr>
          <w:rFonts w:ascii="Arial" w:hAnsi="Arial" w:cs="Arial"/>
          <w:b/>
          <w:sz w:val="22"/>
          <w:szCs w:val="22"/>
        </w:rPr>
        <w:t>CENA</w:t>
      </w:r>
    </w:p>
    <w:p w14:paraId="1ACFAB67" w14:textId="7F73A871" w:rsidR="00525740" w:rsidRDefault="006920E6" w:rsidP="00525740">
      <w:pPr>
        <w:pStyle w:val="Odstavecseseznamem"/>
        <w:rPr>
          <w:rFonts w:ascii="Arial" w:hAnsi="Arial" w:cs="Arial"/>
          <w:sz w:val="22"/>
          <w:szCs w:val="22"/>
        </w:rPr>
      </w:pPr>
      <w:r>
        <w:rPr>
          <w:rFonts w:ascii="Arial" w:hAnsi="Arial" w:cs="Arial"/>
          <w:sz w:val="22"/>
          <w:szCs w:val="22"/>
        </w:rPr>
        <w:t xml:space="preserve">   </w:t>
      </w:r>
      <w:r w:rsidR="00525740" w:rsidRPr="00751EE8">
        <w:rPr>
          <w:rFonts w:ascii="Arial" w:hAnsi="Arial" w:cs="Arial"/>
          <w:b/>
          <w:sz w:val="22"/>
          <w:szCs w:val="22"/>
        </w:rPr>
        <w:t>a)</w:t>
      </w:r>
      <w:r>
        <w:rPr>
          <w:rFonts w:ascii="Arial" w:hAnsi="Arial" w:cs="Arial"/>
          <w:sz w:val="22"/>
          <w:szCs w:val="22"/>
        </w:rPr>
        <w:t xml:space="preserve"> Cena za poskytování odborné služby a další služby specifikované v této smlouvě je stanovena takto:</w:t>
      </w:r>
    </w:p>
    <w:p w14:paraId="1312038B" w14:textId="7F467668" w:rsidR="006920E6" w:rsidRDefault="006920E6" w:rsidP="00525740">
      <w:pPr>
        <w:pStyle w:val="Odstavecseseznamem"/>
        <w:rPr>
          <w:rFonts w:ascii="Arial" w:hAnsi="Arial" w:cs="Arial"/>
          <w:sz w:val="22"/>
          <w:szCs w:val="22"/>
        </w:rPr>
      </w:pPr>
    </w:p>
    <w:p w14:paraId="4D397615" w14:textId="1944D9D6" w:rsidR="006920E6" w:rsidRDefault="006920E6" w:rsidP="00525740">
      <w:pPr>
        <w:pStyle w:val="Odstavecseseznamem"/>
        <w:rPr>
          <w:rFonts w:ascii="Arial" w:hAnsi="Arial" w:cs="Arial"/>
          <w:sz w:val="22"/>
          <w:szCs w:val="22"/>
        </w:rPr>
      </w:pPr>
    </w:p>
    <w:tbl>
      <w:tblPr>
        <w:tblStyle w:val="Mkatabulky"/>
        <w:tblW w:w="0" w:type="auto"/>
        <w:tblInd w:w="720" w:type="dxa"/>
        <w:tblLook w:val="04A0" w:firstRow="1" w:lastRow="0" w:firstColumn="1" w:lastColumn="0" w:noHBand="0" w:noVBand="1"/>
      </w:tblPr>
      <w:tblGrid>
        <w:gridCol w:w="3006"/>
        <w:gridCol w:w="3010"/>
        <w:gridCol w:w="2892"/>
      </w:tblGrid>
      <w:tr w:rsidR="00B6441B" w14:paraId="0130006F" w14:textId="77777777" w:rsidTr="00B6441B">
        <w:tc>
          <w:tcPr>
            <w:tcW w:w="3209" w:type="dxa"/>
          </w:tcPr>
          <w:p w14:paraId="1B24C2F5" w14:textId="6453E947" w:rsidR="00B6441B" w:rsidRPr="00B6441B" w:rsidRDefault="00B6441B" w:rsidP="00B6441B">
            <w:pPr>
              <w:pStyle w:val="Odstavecseseznamem"/>
              <w:ind w:left="0"/>
              <w:jc w:val="center"/>
              <w:rPr>
                <w:rFonts w:ascii="Arial" w:hAnsi="Arial" w:cs="Arial"/>
                <w:b/>
                <w:sz w:val="22"/>
                <w:szCs w:val="22"/>
              </w:rPr>
            </w:pPr>
            <w:r w:rsidRPr="00B6441B">
              <w:rPr>
                <w:rFonts w:ascii="Arial" w:hAnsi="Arial" w:cs="Arial"/>
                <w:b/>
                <w:sz w:val="22"/>
                <w:szCs w:val="22"/>
              </w:rPr>
              <w:t>Školení</w:t>
            </w:r>
          </w:p>
        </w:tc>
        <w:tc>
          <w:tcPr>
            <w:tcW w:w="3209" w:type="dxa"/>
          </w:tcPr>
          <w:p w14:paraId="6C580153" w14:textId="77777777" w:rsidR="00B6441B" w:rsidRDefault="00B6441B" w:rsidP="00525740">
            <w:pPr>
              <w:pStyle w:val="Odstavecseseznamem"/>
              <w:ind w:left="0"/>
              <w:rPr>
                <w:rFonts w:ascii="Arial" w:hAnsi="Arial" w:cs="Arial"/>
                <w:sz w:val="22"/>
                <w:szCs w:val="22"/>
              </w:rPr>
            </w:pPr>
          </w:p>
        </w:tc>
        <w:tc>
          <w:tcPr>
            <w:tcW w:w="3210" w:type="dxa"/>
          </w:tcPr>
          <w:p w14:paraId="0737C292" w14:textId="454A3DE4" w:rsidR="00B6441B" w:rsidRPr="00B6441B" w:rsidRDefault="00B6441B" w:rsidP="00B6441B">
            <w:pPr>
              <w:pStyle w:val="Odstavecseseznamem"/>
              <w:ind w:left="0"/>
              <w:jc w:val="center"/>
              <w:rPr>
                <w:rFonts w:ascii="Arial" w:hAnsi="Arial" w:cs="Arial"/>
                <w:b/>
                <w:sz w:val="22"/>
                <w:szCs w:val="22"/>
              </w:rPr>
            </w:pPr>
            <w:r w:rsidRPr="00B6441B">
              <w:rPr>
                <w:rFonts w:ascii="Arial" w:hAnsi="Arial" w:cs="Arial"/>
                <w:b/>
                <w:sz w:val="22"/>
                <w:szCs w:val="22"/>
              </w:rPr>
              <w:t>Cena v Kč</w:t>
            </w:r>
          </w:p>
        </w:tc>
      </w:tr>
      <w:tr w:rsidR="00B6441B" w14:paraId="44B48891" w14:textId="77777777" w:rsidTr="00B6441B">
        <w:tc>
          <w:tcPr>
            <w:tcW w:w="3209" w:type="dxa"/>
          </w:tcPr>
          <w:p w14:paraId="34579C02" w14:textId="3814C556" w:rsidR="00B6441B" w:rsidRPr="00445402" w:rsidRDefault="00B6441B" w:rsidP="00B6441B">
            <w:pPr>
              <w:pStyle w:val="Odstavecseseznamem"/>
              <w:ind w:left="0"/>
              <w:jc w:val="center"/>
              <w:rPr>
                <w:rFonts w:ascii="Arial" w:hAnsi="Arial" w:cs="Arial"/>
                <w:b/>
                <w:sz w:val="22"/>
                <w:szCs w:val="22"/>
              </w:rPr>
            </w:pPr>
            <w:r w:rsidRPr="00445402">
              <w:rPr>
                <w:rFonts w:ascii="Arial" w:hAnsi="Arial" w:cs="Arial"/>
                <w:b/>
                <w:sz w:val="22"/>
                <w:szCs w:val="22"/>
              </w:rPr>
              <w:t>1</w:t>
            </w:r>
          </w:p>
        </w:tc>
        <w:tc>
          <w:tcPr>
            <w:tcW w:w="3209" w:type="dxa"/>
          </w:tcPr>
          <w:p w14:paraId="2008B951" w14:textId="16A30D81" w:rsidR="00B6441B" w:rsidRDefault="00B6441B" w:rsidP="00525740">
            <w:pPr>
              <w:pStyle w:val="Odstavecseseznamem"/>
              <w:ind w:left="0"/>
              <w:rPr>
                <w:rFonts w:ascii="Arial" w:hAnsi="Arial" w:cs="Arial"/>
                <w:sz w:val="22"/>
                <w:szCs w:val="22"/>
              </w:rPr>
            </w:pPr>
            <w:r>
              <w:rPr>
                <w:rFonts w:ascii="Arial" w:hAnsi="Arial" w:cs="Arial"/>
                <w:sz w:val="22"/>
                <w:szCs w:val="22"/>
              </w:rPr>
              <w:t>Úvodní školení v trvání 4 h</w:t>
            </w:r>
          </w:p>
        </w:tc>
        <w:tc>
          <w:tcPr>
            <w:tcW w:w="3210" w:type="dxa"/>
          </w:tcPr>
          <w:p w14:paraId="09BA21EF" w14:textId="007B6A2A" w:rsidR="00B6441B" w:rsidRDefault="00B6441B" w:rsidP="00445402">
            <w:pPr>
              <w:pStyle w:val="Odstavecseseznamem"/>
              <w:ind w:left="0"/>
              <w:jc w:val="right"/>
              <w:rPr>
                <w:rFonts w:ascii="Arial" w:hAnsi="Arial" w:cs="Arial"/>
                <w:sz w:val="22"/>
                <w:szCs w:val="22"/>
              </w:rPr>
            </w:pPr>
            <w:r>
              <w:rPr>
                <w:rFonts w:ascii="Arial" w:hAnsi="Arial" w:cs="Arial"/>
                <w:sz w:val="22"/>
                <w:szCs w:val="22"/>
              </w:rPr>
              <w:t>800</w:t>
            </w:r>
          </w:p>
        </w:tc>
      </w:tr>
      <w:tr w:rsidR="00B6441B" w14:paraId="0053D0B8" w14:textId="77777777" w:rsidTr="00B6441B">
        <w:tc>
          <w:tcPr>
            <w:tcW w:w="3209" w:type="dxa"/>
          </w:tcPr>
          <w:p w14:paraId="00B16654" w14:textId="2D7698F4" w:rsidR="00B6441B" w:rsidRPr="00B6441B" w:rsidRDefault="00B6441B" w:rsidP="00B6441B">
            <w:pPr>
              <w:pStyle w:val="Odstavecseseznamem"/>
              <w:ind w:left="0"/>
              <w:jc w:val="center"/>
              <w:rPr>
                <w:rFonts w:ascii="Arial" w:hAnsi="Arial" w:cs="Arial"/>
                <w:b/>
                <w:sz w:val="22"/>
                <w:szCs w:val="22"/>
              </w:rPr>
            </w:pPr>
            <w:r w:rsidRPr="00B6441B">
              <w:rPr>
                <w:rFonts w:ascii="Arial" w:hAnsi="Arial" w:cs="Arial"/>
                <w:b/>
                <w:sz w:val="22"/>
                <w:szCs w:val="22"/>
              </w:rPr>
              <w:t>Analýza</w:t>
            </w:r>
          </w:p>
        </w:tc>
        <w:tc>
          <w:tcPr>
            <w:tcW w:w="3209" w:type="dxa"/>
          </w:tcPr>
          <w:p w14:paraId="30AF5D8A" w14:textId="77777777" w:rsidR="00B6441B" w:rsidRDefault="00B6441B" w:rsidP="00525740">
            <w:pPr>
              <w:pStyle w:val="Odstavecseseznamem"/>
              <w:ind w:left="0"/>
              <w:rPr>
                <w:rFonts w:ascii="Arial" w:hAnsi="Arial" w:cs="Arial"/>
                <w:sz w:val="22"/>
                <w:szCs w:val="22"/>
              </w:rPr>
            </w:pPr>
          </w:p>
        </w:tc>
        <w:tc>
          <w:tcPr>
            <w:tcW w:w="3210" w:type="dxa"/>
          </w:tcPr>
          <w:p w14:paraId="52A43360" w14:textId="5830093B" w:rsidR="00B6441B" w:rsidRPr="00B6441B" w:rsidRDefault="00B6441B" w:rsidP="00B6441B">
            <w:pPr>
              <w:pStyle w:val="Odstavecseseznamem"/>
              <w:ind w:left="0"/>
              <w:jc w:val="center"/>
              <w:rPr>
                <w:rFonts w:ascii="Arial" w:hAnsi="Arial" w:cs="Arial"/>
                <w:b/>
                <w:sz w:val="22"/>
                <w:szCs w:val="22"/>
              </w:rPr>
            </w:pPr>
            <w:r w:rsidRPr="00B6441B">
              <w:rPr>
                <w:rFonts w:ascii="Arial" w:hAnsi="Arial" w:cs="Arial"/>
                <w:b/>
                <w:sz w:val="22"/>
                <w:szCs w:val="22"/>
              </w:rPr>
              <w:t>Cena v Kč</w:t>
            </w:r>
          </w:p>
        </w:tc>
      </w:tr>
      <w:tr w:rsidR="00B6441B" w14:paraId="1BE22622" w14:textId="77777777" w:rsidTr="00B6441B">
        <w:tc>
          <w:tcPr>
            <w:tcW w:w="3209" w:type="dxa"/>
          </w:tcPr>
          <w:p w14:paraId="647FAD88" w14:textId="6A7475B7" w:rsidR="00B6441B" w:rsidRPr="00445402" w:rsidRDefault="00B6441B" w:rsidP="00445402">
            <w:pPr>
              <w:pStyle w:val="Odstavecseseznamem"/>
              <w:ind w:left="0"/>
              <w:jc w:val="center"/>
              <w:rPr>
                <w:rFonts w:ascii="Arial" w:hAnsi="Arial" w:cs="Arial"/>
                <w:b/>
                <w:sz w:val="22"/>
                <w:szCs w:val="22"/>
              </w:rPr>
            </w:pPr>
            <w:r w:rsidRPr="00445402">
              <w:rPr>
                <w:rFonts w:ascii="Arial" w:hAnsi="Arial" w:cs="Arial"/>
                <w:b/>
                <w:sz w:val="22"/>
                <w:szCs w:val="22"/>
              </w:rPr>
              <w:t>2</w:t>
            </w:r>
          </w:p>
        </w:tc>
        <w:tc>
          <w:tcPr>
            <w:tcW w:w="3209" w:type="dxa"/>
          </w:tcPr>
          <w:p w14:paraId="11312C60" w14:textId="5A4E51B6" w:rsidR="00B6441B" w:rsidRDefault="00B6441B" w:rsidP="00525740">
            <w:pPr>
              <w:pStyle w:val="Odstavecseseznamem"/>
              <w:ind w:left="0"/>
              <w:rPr>
                <w:rFonts w:ascii="Arial" w:hAnsi="Arial" w:cs="Arial"/>
                <w:sz w:val="22"/>
                <w:szCs w:val="22"/>
              </w:rPr>
            </w:pPr>
            <w:r>
              <w:rPr>
                <w:rFonts w:ascii="Arial" w:hAnsi="Arial" w:cs="Arial"/>
                <w:sz w:val="22"/>
                <w:szCs w:val="22"/>
              </w:rPr>
              <w:t>Analýza/revize záznamů</w:t>
            </w:r>
          </w:p>
        </w:tc>
        <w:tc>
          <w:tcPr>
            <w:tcW w:w="3210" w:type="dxa"/>
          </w:tcPr>
          <w:p w14:paraId="26801CEB" w14:textId="34FFD9E3" w:rsidR="00B6441B" w:rsidRDefault="00B6441B" w:rsidP="00445402">
            <w:pPr>
              <w:pStyle w:val="Odstavecseseznamem"/>
              <w:ind w:left="0"/>
              <w:jc w:val="right"/>
              <w:rPr>
                <w:rFonts w:ascii="Arial" w:hAnsi="Arial" w:cs="Arial"/>
                <w:sz w:val="22"/>
                <w:szCs w:val="22"/>
              </w:rPr>
            </w:pPr>
            <w:r>
              <w:rPr>
                <w:rFonts w:ascii="Arial" w:hAnsi="Arial" w:cs="Arial"/>
                <w:sz w:val="22"/>
                <w:szCs w:val="22"/>
              </w:rPr>
              <w:t>10000</w:t>
            </w:r>
          </w:p>
        </w:tc>
      </w:tr>
      <w:tr w:rsidR="00B6441B" w14:paraId="42E5E422" w14:textId="77777777" w:rsidTr="00445402">
        <w:trPr>
          <w:trHeight w:val="639"/>
        </w:trPr>
        <w:tc>
          <w:tcPr>
            <w:tcW w:w="3209" w:type="dxa"/>
          </w:tcPr>
          <w:p w14:paraId="4DDDBA1F" w14:textId="2F4EFF94" w:rsidR="00B6441B" w:rsidRPr="00445402" w:rsidRDefault="00B6441B" w:rsidP="00445402">
            <w:pPr>
              <w:pStyle w:val="Odstavecseseznamem"/>
              <w:ind w:left="0"/>
              <w:jc w:val="center"/>
              <w:rPr>
                <w:rFonts w:ascii="Arial" w:hAnsi="Arial" w:cs="Arial"/>
                <w:b/>
                <w:sz w:val="22"/>
                <w:szCs w:val="22"/>
              </w:rPr>
            </w:pPr>
            <w:r w:rsidRPr="00445402">
              <w:rPr>
                <w:rFonts w:ascii="Arial" w:hAnsi="Arial" w:cs="Arial"/>
                <w:b/>
                <w:sz w:val="22"/>
                <w:szCs w:val="22"/>
              </w:rPr>
              <w:t>2</w:t>
            </w:r>
          </w:p>
        </w:tc>
        <w:tc>
          <w:tcPr>
            <w:tcW w:w="3209" w:type="dxa"/>
          </w:tcPr>
          <w:p w14:paraId="4E3A13F3" w14:textId="7178B797" w:rsidR="00B6441B" w:rsidRDefault="00445402" w:rsidP="00525740">
            <w:pPr>
              <w:pStyle w:val="Odstavecseseznamem"/>
              <w:ind w:left="0"/>
              <w:rPr>
                <w:rFonts w:ascii="Arial" w:hAnsi="Arial" w:cs="Arial"/>
                <w:sz w:val="22"/>
                <w:szCs w:val="22"/>
              </w:rPr>
            </w:pPr>
            <w:r>
              <w:rPr>
                <w:rFonts w:ascii="Arial" w:hAnsi="Arial" w:cs="Arial"/>
                <w:sz w:val="22"/>
                <w:szCs w:val="22"/>
              </w:rPr>
              <w:t>Zpracování oblasti IT/zpracovatelé</w:t>
            </w:r>
          </w:p>
        </w:tc>
        <w:tc>
          <w:tcPr>
            <w:tcW w:w="3210" w:type="dxa"/>
          </w:tcPr>
          <w:p w14:paraId="251C1F34" w14:textId="628F865C" w:rsidR="00B6441B" w:rsidRDefault="00445402" w:rsidP="00445402">
            <w:pPr>
              <w:pStyle w:val="Odstavecseseznamem"/>
              <w:ind w:left="0"/>
              <w:jc w:val="right"/>
              <w:rPr>
                <w:rFonts w:ascii="Arial" w:hAnsi="Arial" w:cs="Arial"/>
                <w:sz w:val="22"/>
                <w:szCs w:val="22"/>
              </w:rPr>
            </w:pPr>
            <w:r>
              <w:rPr>
                <w:rFonts w:ascii="Arial" w:hAnsi="Arial" w:cs="Arial"/>
                <w:sz w:val="22"/>
                <w:szCs w:val="22"/>
              </w:rPr>
              <w:t>8000</w:t>
            </w:r>
          </w:p>
        </w:tc>
      </w:tr>
      <w:tr w:rsidR="00B6441B" w14:paraId="5CFA59A7" w14:textId="77777777" w:rsidTr="00B6441B">
        <w:tc>
          <w:tcPr>
            <w:tcW w:w="3209" w:type="dxa"/>
          </w:tcPr>
          <w:p w14:paraId="086DC8D1" w14:textId="330B4A69" w:rsidR="00B6441B" w:rsidRPr="00445402" w:rsidRDefault="00445402" w:rsidP="00445402">
            <w:pPr>
              <w:pStyle w:val="Odstavecseseznamem"/>
              <w:ind w:left="0"/>
              <w:jc w:val="center"/>
              <w:rPr>
                <w:rFonts w:ascii="Arial" w:hAnsi="Arial" w:cs="Arial"/>
                <w:b/>
                <w:sz w:val="22"/>
                <w:szCs w:val="22"/>
              </w:rPr>
            </w:pPr>
            <w:r w:rsidRPr="00445402">
              <w:rPr>
                <w:rFonts w:ascii="Arial" w:hAnsi="Arial" w:cs="Arial"/>
                <w:b/>
                <w:sz w:val="22"/>
                <w:szCs w:val="22"/>
              </w:rPr>
              <w:t>3</w:t>
            </w:r>
          </w:p>
        </w:tc>
        <w:tc>
          <w:tcPr>
            <w:tcW w:w="3209" w:type="dxa"/>
          </w:tcPr>
          <w:p w14:paraId="76BDB2F1" w14:textId="60E21622" w:rsidR="00B6441B" w:rsidRDefault="00445402" w:rsidP="00525740">
            <w:pPr>
              <w:pStyle w:val="Odstavecseseznamem"/>
              <w:ind w:left="0"/>
              <w:rPr>
                <w:rFonts w:ascii="Arial" w:hAnsi="Arial" w:cs="Arial"/>
                <w:sz w:val="22"/>
                <w:szCs w:val="22"/>
              </w:rPr>
            </w:pPr>
            <w:r>
              <w:rPr>
                <w:rFonts w:ascii="Arial" w:hAnsi="Arial" w:cs="Arial"/>
                <w:sz w:val="22"/>
                <w:szCs w:val="22"/>
              </w:rPr>
              <w:t>Právní zpracování</w:t>
            </w:r>
          </w:p>
        </w:tc>
        <w:tc>
          <w:tcPr>
            <w:tcW w:w="3210" w:type="dxa"/>
          </w:tcPr>
          <w:p w14:paraId="6686D085" w14:textId="21D51580" w:rsidR="00B6441B" w:rsidRDefault="00445402" w:rsidP="00445402">
            <w:pPr>
              <w:pStyle w:val="Odstavecseseznamem"/>
              <w:ind w:left="0"/>
              <w:jc w:val="right"/>
              <w:rPr>
                <w:rFonts w:ascii="Arial" w:hAnsi="Arial" w:cs="Arial"/>
                <w:sz w:val="22"/>
                <w:szCs w:val="22"/>
              </w:rPr>
            </w:pPr>
            <w:r>
              <w:rPr>
                <w:rFonts w:ascii="Arial" w:hAnsi="Arial" w:cs="Arial"/>
                <w:sz w:val="22"/>
                <w:szCs w:val="22"/>
              </w:rPr>
              <w:t>5000</w:t>
            </w:r>
          </w:p>
        </w:tc>
      </w:tr>
      <w:tr w:rsidR="00B6441B" w14:paraId="1FBF32BC" w14:textId="77777777" w:rsidTr="00B6441B">
        <w:tc>
          <w:tcPr>
            <w:tcW w:w="3209" w:type="dxa"/>
          </w:tcPr>
          <w:p w14:paraId="0B4E459F" w14:textId="28A0140F" w:rsidR="00B6441B" w:rsidRPr="00445402" w:rsidRDefault="00445402" w:rsidP="00445402">
            <w:pPr>
              <w:pStyle w:val="Odstavecseseznamem"/>
              <w:ind w:left="0"/>
              <w:jc w:val="center"/>
              <w:rPr>
                <w:rFonts w:ascii="Arial" w:hAnsi="Arial" w:cs="Arial"/>
                <w:b/>
                <w:sz w:val="22"/>
                <w:szCs w:val="22"/>
              </w:rPr>
            </w:pPr>
            <w:r w:rsidRPr="00445402">
              <w:rPr>
                <w:rFonts w:ascii="Arial" w:hAnsi="Arial" w:cs="Arial"/>
                <w:b/>
                <w:sz w:val="22"/>
                <w:szCs w:val="22"/>
              </w:rPr>
              <w:t>Implementace</w:t>
            </w:r>
          </w:p>
        </w:tc>
        <w:tc>
          <w:tcPr>
            <w:tcW w:w="3209" w:type="dxa"/>
          </w:tcPr>
          <w:p w14:paraId="54D19218" w14:textId="77777777" w:rsidR="00B6441B" w:rsidRDefault="00B6441B" w:rsidP="00525740">
            <w:pPr>
              <w:pStyle w:val="Odstavecseseznamem"/>
              <w:ind w:left="0"/>
              <w:rPr>
                <w:rFonts w:ascii="Arial" w:hAnsi="Arial" w:cs="Arial"/>
                <w:sz w:val="22"/>
                <w:szCs w:val="22"/>
              </w:rPr>
            </w:pPr>
          </w:p>
        </w:tc>
        <w:tc>
          <w:tcPr>
            <w:tcW w:w="3210" w:type="dxa"/>
          </w:tcPr>
          <w:p w14:paraId="06DE7871" w14:textId="519CF30D" w:rsidR="00B6441B" w:rsidRPr="00445402" w:rsidRDefault="00445402" w:rsidP="00445402">
            <w:pPr>
              <w:pStyle w:val="Odstavecseseznamem"/>
              <w:ind w:left="0"/>
              <w:jc w:val="center"/>
              <w:rPr>
                <w:rFonts w:ascii="Arial" w:hAnsi="Arial" w:cs="Arial"/>
                <w:b/>
                <w:sz w:val="22"/>
                <w:szCs w:val="22"/>
              </w:rPr>
            </w:pPr>
            <w:r w:rsidRPr="00445402">
              <w:rPr>
                <w:rFonts w:ascii="Arial" w:hAnsi="Arial" w:cs="Arial"/>
                <w:b/>
                <w:sz w:val="22"/>
                <w:szCs w:val="22"/>
              </w:rPr>
              <w:t>Cena v Kč</w:t>
            </w:r>
          </w:p>
        </w:tc>
      </w:tr>
      <w:tr w:rsidR="00B6441B" w14:paraId="0707E98A" w14:textId="77777777" w:rsidTr="00B6441B">
        <w:tc>
          <w:tcPr>
            <w:tcW w:w="3209" w:type="dxa"/>
          </w:tcPr>
          <w:p w14:paraId="050A2C2B" w14:textId="1D3F7BFC" w:rsidR="00B6441B" w:rsidRPr="00445402" w:rsidRDefault="00445402" w:rsidP="00445402">
            <w:pPr>
              <w:pStyle w:val="Odstavecseseznamem"/>
              <w:ind w:left="0"/>
              <w:jc w:val="center"/>
              <w:rPr>
                <w:rFonts w:ascii="Arial" w:hAnsi="Arial" w:cs="Arial"/>
                <w:b/>
                <w:sz w:val="22"/>
                <w:szCs w:val="22"/>
              </w:rPr>
            </w:pPr>
            <w:r w:rsidRPr="00445402">
              <w:rPr>
                <w:rFonts w:ascii="Arial" w:hAnsi="Arial" w:cs="Arial"/>
                <w:b/>
                <w:sz w:val="22"/>
                <w:szCs w:val="22"/>
              </w:rPr>
              <w:t>4</w:t>
            </w:r>
          </w:p>
        </w:tc>
        <w:tc>
          <w:tcPr>
            <w:tcW w:w="3209" w:type="dxa"/>
          </w:tcPr>
          <w:p w14:paraId="724D273D" w14:textId="56B4CA3B" w:rsidR="00B6441B" w:rsidRDefault="00445402" w:rsidP="00525740">
            <w:pPr>
              <w:pStyle w:val="Odstavecseseznamem"/>
              <w:ind w:left="0"/>
              <w:rPr>
                <w:rFonts w:ascii="Arial" w:hAnsi="Arial" w:cs="Arial"/>
                <w:sz w:val="22"/>
                <w:szCs w:val="22"/>
              </w:rPr>
            </w:pPr>
            <w:r>
              <w:rPr>
                <w:rFonts w:ascii="Arial" w:hAnsi="Arial" w:cs="Arial"/>
                <w:sz w:val="22"/>
                <w:szCs w:val="22"/>
              </w:rPr>
              <w:t>Dle rozsahu prací v Nabídce</w:t>
            </w:r>
          </w:p>
        </w:tc>
        <w:tc>
          <w:tcPr>
            <w:tcW w:w="3210" w:type="dxa"/>
          </w:tcPr>
          <w:p w14:paraId="14E74327" w14:textId="75B5A4E5" w:rsidR="00B6441B" w:rsidRDefault="00445402" w:rsidP="00445402">
            <w:pPr>
              <w:pStyle w:val="Odstavecseseznamem"/>
              <w:ind w:left="0"/>
              <w:jc w:val="right"/>
              <w:rPr>
                <w:rFonts w:ascii="Arial" w:hAnsi="Arial" w:cs="Arial"/>
                <w:sz w:val="22"/>
                <w:szCs w:val="22"/>
              </w:rPr>
            </w:pPr>
            <w:r>
              <w:rPr>
                <w:rFonts w:ascii="Arial" w:hAnsi="Arial" w:cs="Arial"/>
                <w:sz w:val="22"/>
                <w:szCs w:val="22"/>
              </w:rPr>
              <w:t>8000</w:t>
            </w:r>
          </w:p>
        </w:tc>
      </w:tr>
      <w:tr w:rsidR="00B6441B" w14:paraId="0AE2205B" w14:textId="77777777" w:rsidTr="00B6441B">
        <w:tc>
          <w:tcPr>
            <w:tcW w:w="3209" w:type="dxa"/>
          </w:tcPr>
          <w:p w14:paraId="559719B7" w14:textId="77BEF9B4" w:rsidR="00B6441B" w:rsidRPr="00445402" w:rsidRDefault="00445402" w:rsidP="00445402">
            <w:pPr>
              <w:pStyle w:val="Odstavecseseznamem"/>
              <w:ind w:left="0"/>
              <w:jc w:val="center"/>
              <w:rPr>
                <w:rFonts w:ascii="Arial" w:hAnsi="Arial" w:cs="Arial"/>
                <w:b/>
                <w:sz w:val="22"/>
                <w:szCs w:val="22"/>
              </w:rPr>
            </w:pPr>
            <w:r w:rsidRPr="00445402">
              <w:rPr>
                <w:rFonts w:ascii="Arial" w:hAnsi="Arial" w:cs="Arial"/>
                <w:b/>
                <w:sz w:val="22"/>
                <w:szCs w:val="22"/>
              </w:rPr>
              <w:t>5</w:t>
            </w:r>
          </w:p>
        </w:tc>
        <w:tc>
          <w:tcPr>
            <w:tcW w:w="3209" w:type="dxa"/>
          </w:tcPr>
          <w:p w14:paraId="20C25F5E" w14:textId="399760D8" w:rsidR="00B6441B" w:rsidRDefault="00445402" w:rsidP="00525740">
            <w:pPr>
              <w:pStyle w:val="Odstavecseseznamem"/>
              <w:ind w:left="0"/>
              <w:rPr>
                <w:rFonts w:ascii="Arial" w:hAnsi="Arial" w:cs="Arial"/>
                <w:sz w:val="22"/>
                <w:szCs w:val="22"/>
              </w:rPr>
            </w:pPr>
            <w:r>
              <w:rPr>
                <w:rFonts w:ascii="Arial" w:hAnsi="Arial" w:cs="Arial"/>
                <w:sz w:val="22"/>
                <w:szCs w:val="22"/>
              </w:rPr>
              <w:t>Závěrečné školení</w:t>
            </w:r>
          </w:p>
        </w:tc>
        <w:tc>
          <w:tcPr>
            <w:tcW w:w="3210" w:type="dxa"/>
          </w:tcPr>
          <w:p w14:paraId="5BD1637A" w14:textId="7E4E4AA4" w:rsidR="00B6441B" w:rsidRDefault="00445402" w:rsidP="00445402">
            <w:pPr>
              <w:pStyle w:val="Odstavecseseznamem"/>
              <w:ind w:left="0"/>
              <w:jc w:val="right"/>
              <w:rPr>
                <w:rFonts w:ascii="Arial" w:hAnsi="Arial" w:cs="Arial"/>
                <w:sz w:val="22"/>
                <w:szCs w:val="22"/>
              </w:rPr>
            </w:pPr>
            <w:r>
              <w:rPr>
                <w:rFonts w:ascii="Arial" w:hAnsi="Arial" w:cs="Arial"/>
                <w:sz w:val="22"/>
                <w:szCs w:val="22"/>
              </w:rPr>
              <w:t>3000</w:t>
            </w:r>
          </w:p>
        </w:tc>
      </w:tr>
      <w:tr w:rsidR="00B6441B" w14:paraId="08FB1B99" w14:textId="77777777" w:rsidTr="00B6441B">
        <w:tc>
          <w:tcPr>
            <w:tcW w:w="3209" w:type="dxa"/>
          </w:tcPr>
          <w:p w14:paraId="1FFFFF27" w14:textId="77777777" w:rsidR="00B6441B" w:rsidRDefault="00B6441B" w:rsidP="00525740">
            <w:pPr>
              <w:pStyle w:val="Odstavecseseznamem"/>
              <w:ind w:left="0"/>
              <w:rPr>
                <w:rFonts w:ascii="Arial" w:hAnsi="Arial" w:cs="Arial"/>
                <w:sz w:val="22"/>
                <w:szCs w:val="22"/>
              </w:rPr>
            </w:pPr>
          </w:p>
        </w:tc>
        <w:tc>
          <w:tcPr>
            <w:tcW w:w="3209" w:type="dxa"/>
          </w:tcPr>
          <w:p w14:paraId="3AEC4892" w14:textId="77777777" w:rsidR="00B6441B" w:rsidRDefault="00B6441B" w:rsidP="00525740">
            <w:pPr>
              <w:pStyle w:val="Odstavecseseznamem"/>
              <w:ind w:left="0"/>
              <w:rPr>
                <w:rFonts w:ascii="Arial" w:hAnsi="Arial" w:cs="Arial"/>
                <w:sz w:val="22"/>
                <w:szCs w:val="22"/>
              </w:rPr>
            </w:pPr>
          </w:p>
        </w:tc>
        <w:tc>
          <w:tcPr>
            <w:tcW w:w="3210" w:type="dxa"/>
          </w:tcPr>
          <w:p w14:paraId="15A8D4DF" w14:textId="77777777" w:rsidR="00B6441B" w:rsidRDefault="00B6441B" w:rsidP="00525740">
            <w:pPr>
              <w:pStyle w:val="Odstavecseseznamem"/>
              <w:ind w:left="0"/>
              <w:rPr>
                <w:rFonts w:ascii="Arial" w:hAnsi="Arial" w:cs="Arial"/>
                <w:sz w:val="22"/>
                <w:szCs w:val="22"/>
              </w:rPr>
            </w:pPr>
          </w:p>
        </w:tc>
      </w:tr>
      <w:tr w:rsidR="00B6441B" w14:paraId="648E5BCD" w14:textId="77777777" w:rsidTr="00B6441B">
        <w:tc>
          <w:tcPr>
            <w:tcW w:w="3209" w:type="dxa"/>
          </w:tcPr>
          <w:p w14:paraId="245E72FB" w14:textId="1C546C4E" w:rsidR="00B6441B" w:rsidRPr="00445402" w:rsidRDefault="00445402" w:rsidP="00445402">
            <w:pPr>
              <w:pStyle w:val="Odstavecseseznamem"/>
              <w:ind w:left="0"/>
              <w:jc w:val="center"/>
              <w:rPr>
                <w:rFonts w:ascii="Arial" w:hAnsi="Arial" w:cs="Arial"/>
                <w:b/>
                <w:sz w:val="22"/>
                <w:szCs w:val="22"/>
              </w:rPr>
            </w:pPr>
            <w:r w:rsidRPr="00445402">
              <w:rPr>
                <w:rFonts w:ascii="Arial" w:hAnsi="Arial" w:cs="Arial"/>
                <w:b/>
                <w:sz w:val="22"/>
                <w:szCs w:val="22"/>
              </w:rPr>
              <w:t>Cena celkem</w:t>
            </w:r>
          </w:p>
        </w:tc>
        <w:tc>
          <w:tcPr>
            <w:tcW w:w="3209" w:type="dxa"/>
          </w:tcPr>
          <w:p w14:paraId="566DDC14" w14:textId="77777777" w:rsidR="00B6441B" w:rsidRDefault="00B6441B" w:rsidP="00525740">
            <w:pPr>
              <w:pStyle w:val="Odstavecseseznamem"/>
              <w:ind w:left="0"/>
              <w:rPr>
                <w:rFonts w:ascii="Arial" w:hAnsi="Arial" w:cs="Arial"/>
                <w:sz w:val="22"/>
                <w:szCs w:val="22"/>
              </w:rPr>
            </w:pPr>
          </w:p>
        </w:tc>
        <w:tc>
          <w:tcPr>
            <w:tcW w:w="3210" w:type="dxa"/>
          </w:tcPr>
          <w:p w14:paraId="4FA0BD63" w14:textId="38590CDD" w:rsidR="00B6441B" w:rsidRPr="00445402" w:rsidRDefault="00445402" w:rsidP="00445402">
            <w:pPr>
              <w:pStyle w:val="Odstavecseseznamem"/>
              <w:ind w:left="0"/>
              <w:jc w:val="right"/>
              <w:rPr>
                <w:rFonts w:ascii="Arial" w:hAnsi="Arial" w:cs="Arial"/>
                <w:b/>
                <w:sz w:val="22"/>
                <w:szCs w:val="22"/>
              </w:rPr>
            </w:pPr>
            <w:r w:rsidRPr="00445402">
              <w:rPr>
                <w:rFonts w:ascii="Arial" w:hAnsi="Arial" w:cs="Arial"/>
                <w:b/>
                <w:sz w:val="22"/>
                <w:szCs w:val="22"/>
              </w:rPr>
              <w:t>34800</w:t>
            </w:r>
          </w:p>
        </w:tc>
      </w:tr>
    </w:tbl>
    <w:p w14:paraId="016599D9" w14:textId="78F37FB5" w:rsidR="006920E6" w:rsidRDefault="006920E6" w:rsidP="00525740">
      <w:pPr>
        <w:pStyle w:val="Odstavecseseznamem"/>
        <w:rPr>
          <w:rFonts w:ascii="Arial" w:hAnsi="Arial" w:cs="Arial"/>
          <w:sz w:val="22"/>
          <w:szCs w:val="22"/>
        </w:rPr>
      </w:pPr>
    </w:p>
    <w:p w14:paraId="307746B4" w14:textId="0EB0ADE6" w:rsidR="006920E6" w:rsidRDefault="00445402" w:rsidP="00525740">
      <w:pPr>
        <w:pStyle w:val="Odstavecseseznamem"/>
        <w:rPr>
          <w:rFonts w:ascii="Arial" w:hAnsi="Arial" w:cs="Arial"/>
          <w:sz w:val="22"/>
          <w:szCs w:val="22"/>
        </w:rPr>
      </w:pPr>
      <w:r>
        <w:rPr>
          <w:rFonts w:ascii="Arial" w:hAnsi="Arial" w:cs="Arial"/>
          <w:sz w:val="22"/>
          <w:szCs w:val="22"/>
        </w:rPr>
        <w:t>Ceny jsou uvedeny bez DPH.</w:t>
      </w:r>
    </w:p>
    <w:p w14:paraId="2B0C162A" w14:textId="2F636591" w:rsidR="00445402" w:rsidRDefault="00445402" w:rsidP="00525740">
      <w:pPr>
        <w:pStyle w:val="Odstavecseseznamem"/>
        <w:rPr>
          <w:rFonts w:ascii="Arial" w:hAnsi="Arial" w:cs="Arial"/>
          <w:sz w:val="22"/>
          <w:szCs w:val="22"/>
        </w:rPr>
      </w:pPr>
      <w:r w:rsidRPr="00751EE8">
        <w:rPr>
          <w:rFonts w:ascii="Arial" w:hAnsi="Arial" w:cs="Arial"/>
          <w:b/>
          <w:sz w:val="22"/>
          <w:szCs w:val="22"/>
        </w:rPr>
        <w:t>b)</w:t>
      </w:r>
      <w:r>
        <w:rPr>
          <w:rFonts w:ascii="Arial" w:hAnsi="Arial" w:cs="Arial"/>
          <w:sz w:val="22"/>
          <w:szCs w:val="22"/>
        </w:rPr>
        <w:t xml:space="preserve"> Cena za službu pověřence pro ochranu osobních údajů (DPO) je stanovena ve výši 1.400 Kč za 1 kalendářní měsíc dle rozsahu uvedeného v Nabídce. Cena je uvedena bez DPH.</w:t>
      </w:r>
    </w:p>
    <w:p w14:paraId="133C303D" w14:textId="51BD96DA" w:rsidR="00445402" w:rsidRDefault="00445402" w:rsidP="00525740">
      <w:pPr>
        <w:pStyle w:val="Odstavecseseznamem"/>
        <w:rPr>
          <w:rFonts w:ascii="Arial" w:hAnsi="Arial" w:cs="Arial"/>
          <w:sz w:val="22"/>
          <w:szCs w:val="22"/>
        </w:rPr>
      </w:pPr>
    </w:p>
    <w:p w14:paraId="715100EF" w14:textId="408266EB" w:rsidR="00445402" w:rsidRDefault="00445402" w:rsidP="00525740">
      <w:pPr>
        <w:pStyle w:val="Odstavecseseznamem"/>
        <w:rPr>
          <w:rFonts w:ascii="Arial" w:hAnsi="Arial" w:cs="Arial"/>
          <w:sz w:val="22"/>
          <w:szCs w:val="22"/>
        </w:rPr>
      </w:pPr>
      <w:r w:rsidRPr="00751EE8">
        <w:rPr>
          <w:rFonts w:ascii="Arial" w:hAnsi="Arial" w:cs="Arial"/>
          <w:b/>
          <w:sz w:val="22"/>
          <w:szCs w:val="22"/>
        </w:rPr>
        <w:t>c)</w:t>
      </w:r>
      <w:r>
        <w:rPr>
          <w:rFonts w:ascii="Arial" w:hAnsi="Arial" w:cs="Arial"/>
          <w:sz w:val="22"/>
          <w:szCs w:val="22"/>
        </w:rPr>
        <w:t xml:space="preserve"> V případě potřeby provedení dodatečných služeb nad rámec Nabídky, bude na základě dohody obou smluvních stran specifikován rozsah dodatečných služeb. V tom případě je stanovena hodinová sazba 1 000 Kč)slovy: „jeden tisíc korun českých).</w:t>
      </w:r>
    </w:p>
    <w:p w14:paraId="53CB0F50" w14:textId="74DA19F9" w:rsidR="00445402" w:rsidRDefault="00445402" w:rsidP="00525740">
      <w:pPr>
        <w:pStyle w:val="Odstavecseseznamem"/>
        <w:rPr>
          <w:rFonts w:ascii="Arial" w:hAnsi="Arial" w:cs="Arial"/>
          <w:sz w:val="22"/>
          <w:szCs w:val="22"/>
        </w:rPr>
      </w:pPr>
    </w:p>
    <w:p w14:paraId="6E2354CC" w14:textId="01E67D04" w:rsidR="00445402" w:rsidRDefault="00445402" w:rsidP="00525740">
      <w:pPr>
        <w:pStyle w:val="Odstavecseseznamem"/>
        <w:rPr>
          <w:rFonts w:ascii="Arial" w:hAnsi="Arial" w:cs="Arial"/>
          <w:sz w:val="22"/>
          <w:szCs w:val="22"/>
        </w:rPr>
      </w:pPr>
      <w:r>
        <w:rPr>
          <w:rFonts w:ascii="Arial" w:hAnsi="Arial" w:cs="Arial"/>
          <w:sz w:val="22"/>
          <w:szCs w:val="22"/>
        </w:rPr>
        <w:t>Cena odborné služby v sobě zahrnuje cestovní náklady a pracovní čas pracovníků Poskytovatele při minimální době strávené u objednatele 4 hodiny.</w:t>
      </w:r>
    </w:p>
    <w:p w14:paraId="0256A633" w14:textId="24A1D716" w:rsidR="00445402" w:rsidRDefault="00445402" w:rsidP="00525740">
      <w:pPr>
        <w:pStyle w:val="Odstavecseseznamem"/>
        <w:rPr>
          <w:rFonts w:ascii="Arial" w:hAnsi="Arial" w:cs="Arial"/>
          <w:sz w:val="22"/>
          <w:szCs w:val="22"/>
        </w:rPr>
      </w:pPr>
    </w:p>
    <w:p w14:paraId="6FC5227C" w14:textId="50C866FF" w:rsidR="00445402" w:rsidRDefault="00445402" w:rsidP="00525740">
      <w:pPr>
        <w:pStyle w:val="Odstavecseseznamem"/>
        <w:rPr>
          <w:rFonts w:ascii="Arial" w:hAnsi="Arial" w:cs="Arial"/>
          <w:sz w:val="22"/>
          <w:szCs w:val="22"/>
        </w:rPr>
      </w:pPr>
      <w:r>
        <w:rPr>
          <w:rFonts w:ascii="Arial" w:hAnsi="Arial" w:cs="Arial"/>
          <w:sz w:val="22"/>
          <w:szCs w:val="22"/>
        </w:rPr>
        <w:t>Ke stanovené ceně bude připočítána DPH v zákonem stanovené výši.</w:t>
      </w:r>
    </w:p>
    <w:p w14:paraId="3324304F" w14:textId="470E6FDD" w:rsidR="00445402" w:rsidRDefault="00445402" w:rsidP="00525740">
      <w:pPr>
        <w:pStyle w:val="Odstavecseseznamem"/>
        <w:rPr>
          <w:rFonts w:ascii="Arial" w:hAnsi="Arial" w:cs="Arial"/>
          <w:sz w:val="22"/>
          <w:szCs w:val="22"/>
        </w:rPr>
      </w:pPr>
    </w:p>
    <w:p w14:paraId="0FE649B4" w14:textId="26BD0745" w:rsidR="00445402" w:rsidRPr="008B6426" w:rsidRDefault="00445402" w:rsidP="00525740">
      <w:pPr>
        <w:pStyle w:val="Odstavecseseznamem"/>
        <w:rPr>
          <w:rFonts w:ascii="Arial" w:hAnsi="Arial" w:cs="Arial"/>
          <w:b/>
          <w:sz w:val="22"/>
          <w:szCs w:val="22"/>
        </w:rPr>
      </w:pPr>
      <w:r w:rsidRPr="008B6426">
        <w:rPr>
          <w:rFonts w:ascii="Arial" w:hAnsi="Arial" w:cs="Arial"/>
          <w:b/>
          <w:sz w:val="22"/>
          <w:szCs w:val="22"/>
        </w:rPr>
        <w:t>7. PLATEBNÍ A FAKTURAČNÍ PODMÍNKY</w:t>
      </w:r>
    </w:p>
    <w:p w14:paraId="3CCC977E" w14:textId="0D818A2C" w:rsidR="00445402" w:rsidRDefault="000E40CC" w:rsidP="00525740">
      <w:pPr>
        <w:pStyle w:val="Odstavecseseznamem"/>
        <w:rPr>
          <w:rFonts w:ascii="Arial" w:hAnsi="Arial" w:cs="Arial"/>
          <w:sz w:val="22"/>
          <w:szCs w:val="22"/>
        </w:rPr>
      </w:pPr>
      <w:r w:rsidRPr="008B6426">
        <w:rPr>
          <w:rFonts w:ascii="Arial" w:hAnsi="Arial" w:cs="Arial"/>
          <w:b/>
          <w:sz w:val="22"/>
          <w:szCs w:val="22"/>
        </w:rPr>
        <w:t>a)</w:t>
      </w:r>
      <w:r>
        <w:rPr>
          <w:rFonts w:ascii="Arial" w:hAnsi="Arial" w:cs="Arial"/>
          <w:sz w:val="22"/>
          <w:szCs w:val="22"/>
        </w:rPr>
        <w:t xml:space="preserve"> Cena za odbornou službu bude Objednateli fakturována na základě rozpisu plateb vždy po ukončení jednotlivých činností (Školení, analýza, implementace, školení).</w:t>
      </w:r>
    </w:p>
    <w:p w14:paraId="3D9E82D1" w14:textId="105F2F8F" w:rsidR="000E40CC" w:rsidRDefault="000E40CC" w:rsidP="00525740">
      <w:pPr>
        <w:pStyle w:val="Odstavecseseznamem"/>
        <w:rPr>
          <w:rFonts w:ascii="Arial" w:hAnsi="Arial" w:cs="Arial"/>
          <w:sz w:val="22"/>
          <w:szCs w:val="22"/>
        </w:rPr>
      </w:pPr>
      <w:r w:rsidRPr="008B6426">
        <w:rPr>
          <w:rFonts w:ascii="Arial" w:hAnsi="Arial" w:cs="Arial"/>
          <w:b/>
          <w:sz w:val="22"/>
          <w:szCs w:val="22"/>
        </w:rPr>
        <w:t>b)</w:t>
      </w:r>
      <w:r>
        <w:rPr>
          <w:rFonts w:ascii="Arial" w:hAnsi="Arial" w:cs="Arial"/>
          <w:sz w:val="22"/>
          <w:szCs w:val="22"/>
        </w:rPr>
        <w:t xml:space="preserve"> Objednatel se zavazuje zaplatit cenu v rozsahu stanoveném touto Smlouvou.</w:t>
      </w:r>
    </w:p>
    <w:p w14:paraId="2EB03A7F" w14:textId="39E4C806" w:rsidR="000E40CC" w:rsidRDefault="000E40CC" w:rsidP="00525740">
      <w:pPr>
        <w:pStyle w:val="Odstavecseseznamem"/>
        <w:rPr>
          <w:rFonts w:ascii="Arial" w:hAnsi="Arial" w:cs="Arial"/>
          <w:sz w:val="22"/>
          <w:szCs w:val="22"/>
        </w:rPr>
      </w:pPr>
      <w:r w:rsidRPr="008B6426">
        <w:rPr>
          <w:rFonts w:ascii="Arial" w:hAnsi="Arial" w:cs="Arial"/>
          <w:b/>
          <w:sz w:val="22"/>
          <w:szCs w:val="22"/>
        </w:rPr>
        <w:t>c)</w:t>
      </w:r>
      <w:r>
        <w:rPr>
          <w:rFonts w:ascii="Arial" w:hAnsi="Arial" w:cs="Arial"/>
          <w:sz w:val="22"/>
          <w:szCs w:val="22"/>
        </w:rPr>
        <w:t xml:space="preserve"> Úhrada za poskytnutá plnění bude provedena vždy na základě faktury splňující náležitosti daňového dokladu. Faktury zaplatí Objednatel bankovním převodem na účet Poskytovatele uvedený na faktuře. Poskytovatel se zavazuje uvádět na vystavené faktuře interní číslo smlouvy Objednatele. </w:t>
      </w:r>
    </w:p>
    <w:p w14:paraId="18DA6998" w14:textId="316C0BBD" w:rsidR="000E40CC" w:rsidRDefault="000E40CC" w:rsidP="00525740">
      <w:pPr>
        <w:pStyle w:val="Odstavecseseznamem"/>
        <w:rPr>
          <w:rFonts w:ascii="Arial" w:hAnsi="Arial" w:cs="Arial"/>
          <w:sz w:val="22"/>
          <w:szCs w:val="22"/>
        </w:rPr>
      </w:pPr>
      <w:r w:rsidRPr="008B6426">
        <w:rPr>
          <w:rFonts w:ascii="Arial" w:hAnsi="Arial" w:cs="Arial"/>
          <w:b/>
          <w:sz w:val="22"/>
          <w:szCs w:val="22"/>
        </w:rPr>
        <w:t>d)</w:t>
      </w:r>
      <w:r>
        <w:rPr>
          <w:rFonts w:ascii="Arial" w:hAnsi="Arial" w:cs="Arial"/>
          <w:sz w:val="22"/>
          <w:szCs w:val="22"/>
        </w:rPr>
        <w:t xml:space="preserve"> Příslušné daňové doklady budou Poskytovatelem zasílány na shora uvedenou adresu Objednatele, popř. na jinou adresu poskytnutou písemně k tomuto účelu Objednatelem.</w:t>
      </w:r>
    </w:p>
    <w:p w14:paraId="190B2FC6" w14:textId="111F8FAA" w:rsidR="000E40CC" w:rsidRDefault="000E40CC" w:rsidP="00525740">
      <w:pPr>
        <w:pStyle w:val="Odstavecseseznamem"/>
        <w:rPr>
          <w:rFonts w:ascii="Arial" w:hAnsi="Arial" w:cs="Arial"/>
          <w:sz w:val="22"/>
          <w:szCs w:val="22"/>
        </w:rPr>
      </w:pPr>
      <w:r w:rsidRPr="008B6426">
        <w:rPr>
          <w:rFonts w:ascii="Arial" w:hAnsi="Arial" w:cs="Arial"/>
          <w:b/>
          <w:sz w:val="22"/>
          <w:szCs w:val="22"/>
        </w:rPr>
        <w:t>e)</w:t>
      </w:r>
      <w:r>
        <w:rPr>
          <w:rFonts w:ascii="Arial" w:hAnsi="Arial" w:cs="Arial"/>
          <w:sz w:val="22"/>
          <w:szCs w:val="22"/>
        </w:rPr>
        <w:t xml:space="preserve"> Za den uskutečnění zdanitelného plnění se považuje den předávacího protokolu odborné služby, příp. dílčího předání odborné služby. Daňový doklad bude vystaven nejpozději do 15dnů tohoto dne.</w:t>
      </w:r>
    </w:p>
    <w:p w14:paraId="3A678009" w14:textId="77777777" w:rsidR="003B77BC" w:rsidRDefault="003B77BC" w:rsidP="00525740">
      <w:pPr>
        <w:pStyle w:val="Odstavecseseznamem"/>
        <w:rPr>
          <w:rFonts w:ascii="Arial" w:hAnsi="Arial" w:cs="Arial"/>
          <w:b/>
          <w:sz w:val="22"/>
          <w:szCs w:val="22"/>
        </w:rPr>
      </w:pPr>
    </w:p>
    <w:p w14:paraId="202DE1AF" w14:textId="49326743" w:rsidR="003B77BC" w:rsidRPr="003B77BC" w:rsidRDefault="003B77BC" w:rsidP="003B77BC">
      <w:pPr>
        <w:rPr>
          <w:rFonts w:ascii="Arial" w:hAnsi="Arial" w:cs="Arial"/>
          <w:sz w:val="22"/>
          <w:szCs w:val="22"/>
        </w:rPr>
      </w:pPr>
    </w:p>
    <w:p w14:paraId="1B37B60B" w14:textId="77777777" w:rsidR="003B77BC" w:rsidRPr="007C3898" w:rsidRDefault="003B77BC" w:rsidP="003B77BC">
      <w:pPr>
        <w:pStyle w:val="Odstavecseseznamem"/>
        <w:ind w:left="1080"/>
        <w:jc w:val="right"/>
        <w:rPr>
          <w:rFonts w:ascii="Arial" w:hAnsi="Arial" w:cs="Arial"/>
          <w:sz w:val="18"/>
          <w:szCs w:val="18"/>
        </w:rPr>
      </w:pPr>
      <w:r>
        <w:rPr>
          <w:rFonts w:ascii="Arial" w:hAnsi="Arial" w:cs="Arial"/>
          <w:sz w:val="22"/>
          <w:szCs w:val="22"/>
        </w:rPr>
        <w:lastRenderedPageBreak/>
        <w:t xml:space="preserve">                                  </w:t>
      </w:r>
      <w:r w:rsidRPr="007C3898">
        <w:rPr>
          <w:rFonts w:ascii="Arial" w:hAnsi="Arial" w:cs="Arial"/>
          <w:sz w:val="18"/>
          <w:szCs w:val="18"/>
        </w:rPr>
        <w:t>SMLOUVA O POSKYTNUTÍ ODBORNÝCH SLUŽEB TRESTECH</w:t>
      </w:r>
    </w:p>
    <w:p w14:paraId="7B0A21C5" w14:textId="38E616C7" w:rsidR="003B77BC" w:rsidRPr="003B77BC" w:rsidRDefault="003B77BC" w:rsidP="003B77BC">
      <w:pPr>
        <w:pStyle w:val="Odstavecseseznamem"/>
        <w:ind w:left="1080"/>
        <w:jc w:val="right"/>
        <w:rPr>
          <w:rFonts w:ascii="Arial" w:hAnsi="Arial" w:cs="Arial"/>
          <w:sz w:val="18"/>
          <w:szCs w:val="18"/>
        </w:rPr>
      </w:pPr>
      <w:r w:rsidRPr="007C3898">
        <w:rPr>
          <w:rFonts w:ascii="Arial" w:hAnsi="Arial" w:cs="Arial"/>
          <w:sz w:val="18"/>
          <w:szCs w:val="18"/>
        </w:rPr>
        <w:t xml:space="preserve">                                                                                          ČÍSLO SMLOUVY: OP-18-043   </w:t>
      </w:r>
    </w:p>
    <w:p w14:paraId="24B21A70" w14:textId="77777777" w:rsidR="003B77BC" w:rsidRDefault="003B77BC" w:rsidP="00525740">
      <w:pPr>
        <w:pStyle w:val="Odstavecseseznamem"/>
        <w:rPr>
          <w:rFonts w:ascii="Arial" w:hAnsi="Arial" w:cs="Arial"/>
          <w:b/>
          <w:sz w:val="22"/>
          <w:szCs w:val="22"/>
        </w:rPr>
      </w:pPr>
    </w:p>
    <w:p w14:paraId="02D71E1A" w14:textId="20DEF6E3" w:rsidR="000E40CC" w:rsidRDefault="000E40CC" w:rsidP="00525740">
      <w:pPr>
        <w:pStyle w:val="Odstavecseseznamem"/>
        <w:rPr>
          <w:rFonts w:ascii="Arial" w:hAnsi="Arial" w:cs="Arial"/>
          <w:sz w:val="22"/>
          <w:szCs w:val="22"/>
        </w:rPr>
      </w:pPr>
      <w:r w:rsidRPr="008B6426">
        <w:rPr>
          <w:rFonts w:ascii="Arial" w:hAnsi="Arial" w:cs="Arial"/>
          <w:b/>
          <w:sz w:val="22"/>
          <w:szCs w:val="22"/>
        </w:rPr>
        <w:t>f)</w:t>
      </w:r>
      <w:r>
        <w:rPr>
          <w:rFonts w:ascii="Arial" w:hAnsi="Arial" w:cs="Arial"/>
          <w:sz w:val="22"/>
          <w:szCs w:val="22"/>
        </w:rPr>
        <w:t xml:space="preserve"> Splatnost daňových dokladů dle této Smlouvy je stanovena v délce 14 (čtrnác</w:t>
      </w:r>
      <w:r w:rsidR="0071404F">
        <w:rPr>
          <w:rFonts w:ascii="Arial" w:hAnsi="Arial" w:cs="Arial"/>
          <w:sz w:val="22"/>
          <w:szCs w:val="22"/>
        </w:rPr>
        <w:t>t</w:t>
      </w:r>
      <w:r>
        <w:rPr>
          <w:rFonts w:ascii="Arial" w:hAnsi="Arial" w:cs="Arial"/>
          <w:sz w:val="22"/>
          <w:szCs w:val="22"/>
        </w:rPr>
        <w:t>i) dnů od data jejich vystavení Poskytovatelem. Faktura – daňový doklad se považuje za uhrazený dnem připsání fakturované částky na účet Poskytovatele.</w:t>
      </w:r>
    </w:p>
    <w:p w14:paraId="0401BB8D" w14:textId="27F1348E" w:rsidR="000E40CC" w:rsidRDefault="000E40CC" w:rsidP="00525740">
      <w:pPr>
        <w:pStyle w:val="Odstavecseseznamem"/>
        <w:rPr>
          <w:rFonts w:ascii="Arial" w:hAnsi="Arial" w:cs="Arial"/>
          <w:sz w:val="22"/>
          <w:szCs w:val="22"/>
        </w:rPr>
      </w:pPr>
      <w:r w:rsidRPr="008B6426">
        <w:rPr>
          <w:rFonts w:ascii="Arial" w:hAnsi="Arial" w:cs="Arial"/>
          <w:b/>
          <w:sz w:val="22"/>
          <w:szCs w:val="22"/>
        </w:rPr>
        <w:t>g)</w:t>
      </w:r>
      <w:r>
        <w:rPr>
          <w:rFonts w:ascii="Arial" w:hAnsi="Arial" w:cs="Arial"/>
          <w:sz w:val="22"/>
          <w:szCs w:val="22"/>
        </w:rPr>
        <w:t xml:space="preserve"> Nebude-li mít faktura náležitosti daňového dokladu a nebude-li odpovídat sjednané výši, je Objednatel oprávněn fakturu vrátit do data splatnosti Poskytovateli, který fakturu podle charakteru nedostatků opraví nebo vystaví novou.</w:t>
      </w:r>
    </w:p>
    <w:p w14:paraId="227D3EDA" w14:textId="4A35B955" w:rsidR="006920E6" w:rsidRDefault="0071404F" w:rsidP="00525740">
      <w:pPr>
        <w:pStyle w:val="Odstavecseseznamem"/>
        <w:rPr>
          <w:rFonts w:ascii="Arial" w:hAnsi="Arial" w:cs="Arial"/>
          <w:sz w:val="22"/>
          <w:szCs w:val="22"/>
        </w:rPr>
      </w:pPr>
      <w:r>
        <w:rPr>
          <w:rFonts w:ascii="Arial" w:hAnsi="Arial" w:cs="Arial"/>
          <w:sz w:val="22"/>
          <w:szCs w:val="22"/>
        </w:rPr>
        <w:t>Na vrácené faktuře vyznačí Objednatel důvod vrácení.</w:t>
      </w:r>
    </w:p>
    <w:p w14:paraId="0016958D" w14:textId="5E5116AF" w:rsidR="0071404F" w:rsidRDefault="0071404F" w:rsidP="00525740">
      <w:pPr>
        <w:pStyle w:val="Odstavecseseznamem"/>
        <w:rPr>
          <w:rFonts w:ascii="Arial" w:hAnsi="Arial" w:cs="Arial"/>
          <w:sz w:val="22"/>
          <w:szCs w:val="22"/>
        </w:rPr>
      </w:pPr>
    </w:p>
    <w:p w14:paraId="67E02EC8" w14:textId="07101343" w:rsidR="0071404F" w:rsidRDefault="0071404F" w:rsidP="00525740">
      <w:pPr>
        <w:pStyle w:val="Odstavecseseznamem"/>
        <w:rPr>
          <w:rFonts w:ascii="Arial" w:hAnsi="Arial" w:cs="Arial"/>
          <w:b/>
          <w:sz w:val="22"/>
          <w:szCs w:val="22"/>
        </w:rPr>
      </w:pPr>
      <w:r w:rsidRPr="0071404F">
        <w:rPr>
          <w:rFonts w:ascii="Arial" w:hAnsi="Arial" w:cs="Arial"/>
          <w:b/>
          <w:sz w:val="22"/>
          <w:szCs w:val="22"/>
        </w:rPr>
        <w:t>8. PLATNOST A ÚČINNOST SMLOUVY</w:t>
      </w:r>
    </w:p>
    <w:p w14:paraId="0EBF9D2D" w14:textId="0CB68075" w:rsidR="0071404F" w:rsidRDefault="0071404F" w:rsidP="00525740">
      <w:pPr>
        <w:pStyle w:val="Odstavecseseznamem"/>
        <w:rPr>
          <w:rFonts w:ascii="Arial" w:hAnsi="Arial" w:cs="Arial"/>
          <w:sz w:val="22"/>
          <w:szCs w:val="22"/>
        </w:rPr>
      </w:pPr>
      <w:r w:rsidRPr="008B6426">
        <w:rPr>
          <w:rFonts w:ascii="Arial" w:hAnsi="Arial" w:cs="Arial"/>
          <w:b/>
          <w:sz w:val="22"/>
          <w:szCs w:val="22"/>
        </w:rPr>
        <w:t>a)</w:t>
      </w:r>
      <w:r w:rsidRPr="0071404F">
        <w:rPr>
          <w:rFonts w:ascii="Arial" w:hAnsi="Arial" w:cs="Arial"/>
          <w:sz w:val="22"/>
          <w:szCs w:val="22"/>
        </w:rPr>
        <w:t xml:space="preserve"> </w:t>
      </w:r>
      <w:r>
        <w:rPr>
          <w:rFonts w:ascii="Arial" w:hAnsi="Arial" w:cs="Arial"/>
          <w:sz w:val="22"/>
          <w:szCs w:val="22"/>
        </w:rPr>
        <w:t>Tato Smlouva se uzavírá dle č. 2 Rozsahu poskytovaných služeb na:</w:t>
      </w:r>
    </w:p>
    <w:p w14:paraId="506ACA11" w14:textId="725DE360" w:rsidR="0071404F" w:rsidRDefault="0071404F" w:rsidP="00525740">
      <w:pPr>
        <w:pStyle w:val="Odstavecseseznamem"/>
        <w:rPr>
          <w:rFonts w:ascii="Arial" w:hAnsi="Arial" w:cs="Arial"/>
          <w:sz w:val="22"/>
          <w:szCs w:val="22"/>
        </w:rPr>
      </w:pPr>
      <w:proofErr w:type="gramStart"/>
      <w:r>
        <w:rPr>
          <w:rFonts w:ascii="Arial" w:hAnsi="Arial" w:cs="Arial"/>
          <w:sz w:val="22"/>
          <w:szCs w:val="22"/>
        </w:rPr>
        <w:t>1.1.- 3. část</w:t>
      </w:r>
      <w:proofErr w:type="gramEnd"/>
      <w:r>
        <w:rPr>
          <w:rFonts w:ascii="Arial" w:hAnsi="Arial" w:cs="Arial"/>
          <w:sz w:val="22"/>
          <w:szCs w:val="22"/>
        </w:rPr>
        <w:t>: od 1. 5. do 30. 6. 2018</w:t>
      </w:r>
    </w:p>
    <w:p w14:paraId="16E8C207" w14:textId="2836C00C" w:rsidR="0071404F" w:rsidRDefault="0071404F" w:rsidP="00525740">
      <w:pPr>
        <w:pStyle w:val="Odstavecseseznamem"/>
        <w:rPr>
          <w:rFonts w:ascii="Arial" w:hAnsi="Arial" w:cs="Arial"/>
          <w:sz w:val="22"/>
          <w:szCs w:val="22"/>
        </w:rPr>
      </w:pPr>
      <w:proofErr w:type="gramStart"/>
      <w:r>
        <w:rPr>
          <w:rFonts w:ascii="Arial" w:hAnsi="Arial" w:cs="Arial"/>
          <w:sz w:val="22"/>
          <w:szCs w:val="22"/>
        </w:rPr>
        <w:t>2. 4.část</w:t>
      </w:r>
      <w:proofErr w:type="gramEnd"/>
      <w:r>
        <w:rPr>
          <w:rFonts w:ascii="Arial" w:hAnsi="Arial" w:cs="Arial"/>
          <w:sz w:val="22"/>
          <w:szCs w:val="22"/>
        </w:rPr>
        <w:t xml:space="preserve"> (DPO) od 1. 5. 2018 do 31. 12. 2019.</w:t>
      </w:r>
    </w:p>
    <w:p w14:paraId="5772460E" w14:textId="30E0F320" w:rsidR="0071404F" w:rsidRDefault="0071404F" w:rsidP="00525740">
      <w:pPr>
        <w:pStyle w:val="Odstavecseseznamem"/>
        <w:rPr>
          <w:rFonts w:ascii="Arial" w:hAnsi="Arial" w:cs="Arial"/>
          <w:sz w:val="22"/>
          <w:szCs w:val="22"/>
        </w:rPr>
      </w:pPr>
      <w:r w:rsidRPr="008B6426">
        <w:rPr>
          <w:rFonts w:ascii="Arial" w:hAnsi="Arial" w:cs="Arial"/>
          <w:b/>
          <w:sz w:val="22"/>
          <w:szCs w:val="22"/>
        </w:rPr>
        <w:t>b)</w:t>
      </w:r>
      <w:r>
        <w:rPr>
          <w:rFonts w:ascii="Arial" w:hAnsi="Arial" w:cs="Arial"/>
          <w:sz w:val="22"/>
          <w:szCs w:val="22"/>
        </w:rPr>
        <w:t xml:space="preserve"> Smlouva může být vypovězena kteroukoliv ze smluvních stran bez udání důvodu s výpovědní lhůtou v délce 1 kalendářního měsíce. Výpovědní lhůta počíná běžet prvního dne měsíce následujícího po doručení výpovědi druhé smluvní straně.</w:t>
      </w:r>
    </w:p>
    <w:p w14:paraId="7034A145" w14:textId="77777777" w:rsidR="0071404F" w:rsidRDefault="0071404F" w:rsidP="00525740">
      <w:pPr>
        <w:pStyle w:val="Odstavecseseznamem"/>
        <w:rPr>
          <w:rFonts w:ascii="Arial" w:hAnsi="Arial" w:cs="Arial"/>
          <w:sz w:val="22"/>
          <w:szCs w:val="22"/>
        </w:rPr>
      </w:pPr>
    </w:p>
    <w:p w14:paraId="40DBDBFB" w14:textId="35390CFD" w:rsidR="0071404F" w:rsidRPr="0071404F" w:rsidRDefault="0071404F" w:rsidP="00525740">
      <w:pPr>
        <w:pStyle w:val="Odstavecseseznamem"/>
        <w:rPr>
          <w:rFonts w:ascii="Arial" w:hAnsi="Arial" w:cs="Arial"/>
          <w:b/>
          <w:sz w:val="22"/>
          <w:szCs w:val="22"/>
        </w:rPr>
      </w:pPr>
      <w:r w:rsidRPr="0071404F">
        <w:rPr>
          <w:rFonts w:ascii="Arial" w:hAnsi="Arial" w:cs="Arial"/>
          <w:b/>
          <w:sz w:val="22"/>
          <w:szCs w:val="22"/>
        </w:rPr>
        <w:t>10. DÚVĚRNÉ INFORMACE</w:t>
      </w:r>
    </w:p>
    <w:p w14:paraId="6C4E7DDD" w14:textId="6A4D9F9C" w:rsidR="0071404F" w:rsidRDefault="0071404F" w:rsidP="00525740">
      <w:pPr>
        <w:pStyle w:val="Odstavecseseznamem"/>
        <w:rPr>
          <w:rFonts w:ascii="Arial" w:hAnsi="Arial" w:cs="Arial"/>
          <w:sz w:val="22"/>
          <w:szCs w:val="22"/>
        </w:rPr>
      </w:pPr>
      <w:r>
        <w:rPr>
          <w:rFonts w:ascii="Arial" w:hAnsi="Arial" w:cs="Arial"/>
          <w:b/>
          <w:sz w:val="22"/>
          <w:szCs w:val="22"/>
        </w:rPr>
        <w:t xml:space="preserve">a) </w:t>
      </w:r>
      <w:r>
        <w:rPr>
          <w:rFonts w:ascii="Arial" w:hAnsi="Arial" w:cs="Arial"/>
          <w:sz w:val="22"/>
          <w:szCs w:val="22"/>
        </w:rPr>
        <w:t>Každá ze stran se zavazuje chránit před vyzrazením důvěrné informace druhé smluvní strany a věnuje jim tutéž péči, s jakou chrání vlastní důvěrné informace podobného charakteru.</w:t>
      </w:r>
    </w:p>
    <w:p w14:paraId="3EF12167" w14:textId="30BD2E34" w:rsidR="0071404F" w:rsidRDefault="0071404F" w:rsidP="00525740">
      <w:pPr>
        <w:pStyle w:val="Odstavecseseznamem"/>
        <w:rPr>
          <w:rFonts w:ascii="Arial" w:hAnsi="Arial" w:cs="Arial"/>
          <w:sz w:val="22"/>
          <w:szCs w:val="22"/>
        </w:rPr>
      </w:pPr>
      <w:r>
        <w:rPr>
          <w:rFonts w:ascii="Arial" w:hAnsi="Arial" w:cs="Arial"/>
          <w:b/>
          <w:sz w:val="22"/>
          <w:szCs w:val="22"/>
        </w:rPr>
        <w:t xml:space="preserve">b) </w:t>
      </w:r>
      <w:r>
        <w:rPr>
          <w:rFonts w:ascii="Arial" w:hAnsi="Arial" w:cs="Arial"/>
          <w:sz w:val="22"/>
          <w:szCs w:val="22"/>
        </w:rPr>
        <w:t>Smluvní strany považují za důvěrnou i tuto Smlouvu. S ohledem na tuto skutečnost není žádná ze smluvních stran oprávněna umožnit nahlédnutí do těchto dokumentů nebo poskytnout informace z nich kterékoli třetí osobě bez předchozího písemného souhlasu druhé smluvní strany.</w:t>
      </w:r>
    </w:p>
    <w:p w14:paraId="64A23DCE" w14:textId="53783617" w:rsidR="0071404F" w:rsidRDefault="0071404F" w:rsidP="00525740">
      <w:pPr>
        <w:pStyle w:val="Odstavecseseznamem"/>
        <w:rPr>
          <w:rFonts w:ascii="Arial" w:hAnsi="Arial" w:cs="Arial"/>
          <w:sz w:val="22"/>
          <w:szCs w:val="22"/>
        </w:rPr>
      </w:pPr>
      <w:r>
        <w:rPr>
          <w:rFonts w:ascii="Arial" w:hAnsi="Arial" w:cs="Arial"/>
          <w:b/>
          <w:sz w:val="22"/>
          <w:szCs w:val="22"/>
        </w:rPr>
        <w:t xml:space="preserve">c) </w:t>
      </w:r>
      <w:r>
        <w:rPr>
          <w:rFonts w:ascii="Arial" w:hAnsi="Arial" w:cs="Arial"/>
          <w:sz w:val="22"/>
          <w:szCs w:val="22"/>
        </w:rPr>
        <w:t>Za důvěrné dle předchozích bodů se nepovažují informace, které se staly veřejně známými dále ty, které měla smluvní strana legálně k dispozici před uzavřením této Smlouvy či byla vyvinuta nebo zákonně získána od třetí strany bez omezení jejího šíření.</w:t>
      </w:r>
    </w:p>
    <w:p w14:paraId="45BFE2C7" w14:textId="18AD1C3B" w:rsidR="0071404F" w:rsidRDefault="0071404F" w:rsidP="00525740">
      <w:pPr>
        <w:pStyle w:val="Odstavecseseznamem"/>
        <w:rPr>
          <w:rFonts w:ascii="Arial" w:hAnsi="Arial" w:cs="Arial"/>
          <w:sz w:val="22"/>
          <w:szCs w:val="22"/>
        </w:rPr>
      </w:pPr>
    </w:p>
    <w:p w14:paraId="4420B2DD" w14:textId="3D96F852" w:rsidR="0071404F" w:rsidRPr="0071404F" w:rsidRDefault="0071404F" w:rsidP="00525740">
      <w:pPr>
        <w:pStyle w:val="Odstavecseseznamem"/>
        <w:rPr>
          <w:rFonts w:ascii="Arial" w:hAnsi="Arial" w:cs="Arial"/>
          <w:b/>
          <w:sz w:val="22"/>
          <w:szCs w:val="22"/>
        </w:rPr>
      </w:pPr>
      <w:r w:rsidRPr="0071404F">
        <w:rPr>
          <w:rFonts w:ascii="Arial" w:hAnsi="Arial" w:cs="Arial"/>
          <w:b/>
          <w:sz w:val="22"/>
          <w:szCs w:val="22"/>
        </w:rPr>
        <w:t>11. OBECNÁ USTANOVENÍ</w:t>
      </w:r>
    </w:p>
    <w:p w14:paraId="5C2A1C61" w14:textId="6FF61ED5" w:rsidR="0071404F" w:rsidRDefault="0071404F" w:rsidP="0071404F">
      <w:pPr>
        <w:rPr>
          <w:rFonts w:ascii="Arial" w:hAnsi="Arial" w:cs="Arial"/>
          <w:sz w:val="22"/>
          <w:szCs w:val="22"/>
        </w:rPr>
      </w:pPr>
      <w:r>
        <w:rPr>
          <w:rFonts w:ascii="Arial" w:hAnsi="Arial" w:cs="Arial"/>
          <w:b/>
          <w:sz w:val="22"/>
          <w:szCs w:val="22"/>
        </w:rPr>
        <w:t xml:space="preserve">            a) </w:t>
      </w:r>
      <w:r>
        <w:rPr>
          <w:rFonts w:ascii="Arial" w:hAnsi="Arial" w:cs="Arial"/>
          <w:sz w:val="22"/>
          <w:szCs w:val="22"/>
        </w:rPr>
        <w:t xml:space="preserve">Vztahy mezi smluvními stranami, které nejsou touto Smlouvou výslovně upraveny, se      </w:t>
      </w:r>
      <w:r w:rsidR="009308E3">
        <w:rPr>
          <w:rFonts w:ascii="Arial" w:hAnsi="Arial" w:cs="Arial"/>
          <w:sz w:val="22"/>
          <w:szCs w:val="22"/>
        </w:rPr>
        <w:t xml:space="preserve"> </w:t>
      </w:r>
    </w:p>
    <w:p w14:paraId="5009B6FB" w14:textId="7DD9FCBF" w:rsidR="009308E3" w:rsidRDefault="009308E3" w:rsidP="0071404F">
      <w:pPr>
        <w:rPr>
          <w:rFonts w:ascii="Arial" w:hAnsi="Arial" w:cs="Arial"/>
          <w:sz w:val="22"/>
          <w:szCs w:val="22"/>
        </w:rPr>
      </w:pPr>
      <w:r>
        <w:rPr>
          <w:rFonts w:ascii="Arial" w:hAnsi="Arial" w:cs="Arial"/>
          <w:sz w:val="22"/>
          <w:szCs w:val="22"/>
        </w:rPr>
        <w:t xml:space="preserve">            řídí příslušnými ustanoveními zákona č. 89/2012 Sb., občanský zákoník v platném znění a</w:t>
      </w:r>
    </w:p>
    <w:p w14:paraId="2EC2310F" w14:textId="1CF56C06" w:rsidR="009308E3" w:rsidRDefault="009308E3" w:rsidP="0071404F">
      <w:pPr>
        <w:rPr>
          <w:rFonts w:ascii="Arial" w:hAnsi="Arial" w:cs="Arial"/>
          <w:sz w:val="22"/>
          <w:szCs w:val="22"/>
        </w:rPr>
      </w:pPr>
      <w:r>
        <w:rPr>
          <w:rFonts w:ascii="Arial" w:hAnsi="Arial" w:cs="Arial"/>
          <w:sz w:val="22"/>
          <w:szCs w:val="22"/>
        </w:rPr>
        <w:t xml:space="preserve">            ustanoveními platných právních předpisů.</w:t>
      </w:r>
    </w:p>
    <w:p w14:paraId="0E3DE7F1" w14:textId="5E57DDA0" w:rsidR="009308E3" w:rsidRDefault="009308E3" w:rsidP="0071404F">
      <w:pPr>
        <w:rPr>
          <w:rFonts w:ascii="Arial" w:hAnsi="Arial" w:cs="Arial"/>
          <w:sz w:val="22"/>
          <w:szCs w:val="22"/>
        </w:rPr>
      </w:pPr>
      <w:r>
        <w:rPr>
          <w:rFonts w:ascii="Arial" w:hAnsi="Arial" w:cs="Arial"/>
          <w:sz w:val="22"/>
          <w:szCs w:val="22"/>
        </w:rPr>
        <w:t xml:space="preserve">            </w:t>
      </w:r>
      <w:r w:rsidRPr="00690014">
        <w:rPr>
          <w:rFonts w:ascii="Arial" w:hAnsi="Arial" w:cs="Arial"/>
          <w:b/>
          <w:sz w:val="22"/>
          <w:szCs w:val="22"/>
        </w:rPr>
        <w:t>b)</w:t>
      </w:r>
      <w:r>
        <w:rPr>
          <w:rFonts w:ascii="Arial" w:hAnsi="Arial" w:cs="Arial"/>
          <w:sz w:val="22"/>
          <w:szCs w:val="22"/>
        </w:rPr>
        <w:t xml:space="preserve"> Veškerá sdělení smluvních stran se budou provádět písemně s doručením na příslušnou</w:t>
      </w:r>
    </w:p>
    <w:p w14:paraId="6BDE23DB" w14:textId="77F36BA7" w:rsidR="009308E3" w:rsidRDefault="009308E3" w:rsidP="0071404F">
      <w:pPr>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z výše</w:t>
      </w:r>
      <w:proofErr w:type="gramEnd"/>
      <w:r>
        <w:rPr>
          <w:rFonts w:ascii="Arial" w:hAnsi="Arial" w:cs="Arial"/>
          <w:sz w:val="22"/>
          <w:szCs w:val="22"/>
        </w:rPr>
        <w:t xml:space="preserve"> uvedených adres nebo na adresy, které po písemném oznámení jednou </w:t>
      </w:r>
      <w:proofErr w:type="gramStart"/>
      <w:r>
        <w:rPr>
          <w:rFonts w:ascii="Arial" w:hAnsi="Arial" w:cs="Arial"/>
          <w:sz w:val="22"/>
          <w:szCs w:val="22"/>
        </w:rPr>
        <w:t>nebo</w:t>
      </w:r>
      <w:proofErr w:type="gramEnd"/>
      <w:r>
        <w:rPr>
          <w:rFonts w:ascii="Arial" w:hAnsi="Arial" w:cs="Arial"/>
          <w:sz w:val="22"/>
          <w:szCs w:val="22"/>
        </w:rPr>
        <w:t xml:space="preserve">  </w:t>
      </w:r>
    </w:p>
    <w:p w14:paraId="62F7DDDC" w14:textId="36862636" w:rsidR="009308E3" w:rsidRDefault="009308E3" w:rsidP="0071404F">
      <w:pPr>
        <w:rPr>
          <w:rFonts w:ascii="Arial" w:hAnsi="Arial" w:cs="Arial"/>
          <w:sz w:val="22"/>
          <w:szCs w:val="22"/>
        </w:rPr>
      </w:pPr>
      <w:r>
        <w:rPr>
          <w:rFonts w:ascii="Arial" w:hAnsi="Arial" w:cs="Arial"/>
          <w:sz w:val="22"/>
          <w:szCs w:val="22"/>
        </w:rPr>
        <w:t xml:space="preserve">            druhou smluvní stranou nahradí adresy shora uvedené, mailem a datovou schránkou.</w:t>
      </w:r>
    </w:p>
    <w:p w14:paraId="5374A994" w14:textId="39C1C660" w:rsidR="009308E3" w:rsidRDefault="009308E3" w:rsidP="0071404F">
      <w:pPr>
        <w:rPr>
          <w:rFonts w:ascii="Arial" w:hAnsi="Arial" w:cs="Arial"/>
          <w:sz w:val="22"/>
          <w:szCs w:val="22"/>
        </w:rPr>
      </w:pPr>
      <w:r>
        <w:rPr>
          <w:rFonts w:ascii="Arial" w:hAnsi="Arial" w:cs="Arial"/>
          <w:sz w:val="22"/>
          <w:szCs w:val="22"/>
        </w:rPr>
        <w:t xml:space="preserve">            </w:t>
      </w:r>
      <w:r w:rsidRPr="00690014">
        <w:rPr>
          <w:rFonts w:ascii="Arial" w:hAnsi="Arial" w:cs="Arial"/>
          <w:b/>
          <w:sz w:val="22"/>
          <w:szCs w:val="22"/>
        </w:rPr>
        <w:t>c)</w:t>
      </w:r>
      <w:r>
        <w:rPr>
          <w:rFonts w:ascii="Arial" w:hAnsi="Arial" w:cs="Arial"/>
          <w:sz w:val="22"/>
          <w:szCs w:val="22"/>
        </w:rPr>
        <w:t xml:space="preserve"> Poskytovatel se zavazuje, že jeho pracovníci, popř. pracovníci jeho subdodavatelů, se </w:t>
      </w:r>
    </w:p>
    <w:p w14:paraId="59E411D6" w14:textId="5A2EAB0E" w:rsidR="009308E3" w:rsidRDefault="009308E3" w:rsidP="0071404F">
      <w:pPr>
        <w:rPr>
          <w:rFonts w:ascii="Arial" w:hAnsi="Arial" w:cs="Arial"/>
          <w:sz w:val="22"/>
          <w:szCs w:val="22"/>
        </w:rPr>
      </w:pPr>
      <w:r>
        <w:rPr>
          <w:rFonts w:ascii="Arial" w:hAnsi="Arial" w:cs="Arial"/>
          <w:sz w:val="22"/>
          <w:szCs w:val="22"/>
        </w:rPr>
        <w:t xml:space="preserve">            při činnostech vykonávaných u Objednatele podrobí režimovým i jiným opatřením, </w:t>
      </w:r>
    </w:p>
    <w:p w14:paraId="4B652AF3" w14:textId="0AC59A03" w:rsidR="009308E3" w:rsidRDefault="009308E3" w:rsidP="0071404F">
      <w:pPr>
        <w:rPr>
          <w:rFonts w:ascii="Arial" w:hAnsi="Arial" w:cs="Arial"/>
          <w:sz w:val="22"/>
          <w:szCs w:val="22"/>
        </w:rPr>
      </w:pPr>
      <w:r>
        <w:rPr>
          <w:rFonts w:ascii="Arial" w:hAnsi="Arial" w:cs="Arial"/>
          <w:sz w:val="22"/>
          <w:szCs w:val="22"/>
        </w:rPr>
        <w:t xml:space="preserve">            stanoveným pro pracoviště Objednatele, pokud s nimi Objednatel Poskytovatele řádně </w:t>
      </w:r>
    </w:p>
    <w:p w14:paraId="59B21006" w14:textId="2DA72B16" w:rsidR="009308E3" w:rsidRDefault="009308E3" w:rsidP="0071404F">
      <w:pPr>
        <w:rPr>
          <w:rFonts w:ascii="Arial" w:hAnsi="Arial" w:cs="Arial"/>
          <w:sz w:val="22"/>
          <w:szCs w:val="22"/>
        </w:rPr>
      </w:pPr>
      <w:r>
        <w:rPr>
          <w:rFonts w:ascii="Arial" w:hAnsi="Arial" w:cs="Arial"/>
          <w:sz w:val="22"/>
          <w:szCs w:val="22"/>
        </w:rPr>
        <w:t xml:space="preserve">            seznámil.</w:t>
      </w:r>
    </w:p>
    <w:p w14:paraId="012CC4D6" w14:textId="08C10628" w:rsidR="009308E3" w:rsidRPr="009308E3" w:rsidRDefault="009308E3" w:rsidP="009308E3">
      <w:pPr>
        <w:pStyle w:val="Odstavecseseznamem"/>
        <w:numPr>
          <w:ilvl w:val="0"/>
          <w:numId w:val="24"/>
        </w:numPr>
        <w:rPr>
          <w:rFonts w:ascii="Arial" w:hAnsi="Arial" w:cs="Arial"/>
          <w:sz w:val="22"/>
          <w:szCs w:val="22"/>
        </w:rPr>
      </w:pPr>
      <w:r w:rsidRPr="009308E3">
        <w:rPr>
          <w:rFonts w:ascii="Arial" w:hAnsi="Arial" w:cs="Arial"/>
          <w:sz w:val="22"/>
          <w:szCs w:val="22"/>
        </w:rPr>
        <w:t>Poskytovatel se rovněž zavazuje, že veškeré materiály poskytnuté Objednatelem plnění</w:t>
      </w:r>
    </w:p>
    <w:p w14:paraId="47372465" w14:textId="40F5187C" w:rsidR="009308E3" w:rsidRDefault="009308E3" w:rsidP="009308E3">
      <w:pPr>
        <w:rPr>
          <w:rFonts w:ascii="Arial" w:hAnsi="Arial" w:cs="Arial"/>
          <w:sz w:val="22"/>
          <w:szCs w:val="22"/>
        </w:rPr>
      </w:pPr>
      <w:r>
        <w:rPr>
          <w:rFonts w:ascii="Arial" w:hAnsi="Arial" w:cs="Arial"/>
          <w:sz w:val="22"/>
          <w:szCs w:val="22"/>
        </w:rPr>
        <w:t xml:space="preserve">            </w:t>
      </w:r>
      <w:r w:rsidRPr="009308E3">
        <w:rPr>
          <w:rFonts w:ascii="Arial" w:hAnsi="Arial" w:cs="Arial"/>
          <w:sz w:val="22"/>
          <w:szCs w:val="22"/>
        </w:rPr>
        <w:t>dle této Smlouvy při jejím ukončení vrátí, případně prokáže jejich zničení či spotřebování</w:t>
      </w:r>
      <w:r>
        <w:rPr>
          <w:rFonts w:ascii="Arial" w:hAnsi="Arial" w:cs="Arial"/>
          <w:sz w:val="22"/>
          <w:szCs w:val="22"/>
        </w:rPr>
        <w:t>.</w:t>
      </w:r>
    </w:p>
    <w:p w14:paraId="5CB8FF96" w14:textId="173BA921" w:rsidR="00690014" w:rsidRDefault="009308E3" w:rsidP="00690014">
      <w:pPr>
        <w:pStyle w:val="Odstavecseseznamem"/>
        <w:numPr>
          <w:ilvl w:val="0"/>
          <w:numId w:val="24"/>
        </w:numPr>
        <w:rPr>
          <w:rFonts w:ascii="Arial" w:hAnsi="Arial" w:cs="Arial"/>
          <w:sz w:val="22"/>
          <w:szCs w:val="22"/>
        </w:rPr>
      </w:pPr>
      <w:r>
        <w:rPr>
          <w:rFonts w:ascii="Arial" w:hAnsi="Arial" w:cs="Arial"/>
          <w:sz w:val="22"/>
          <w:szCs w:val="22"/>
        </w:rPr>
        <w:t>Poskytovatel je oprávněn přerušit poskytování služ</w:t>
      </w:r>
      <w:r w:rsidR="00690014">
        <w:rPr>
          <w:rFonts w:ascii="Arial" w:hAnsi="Arial" w:cs="Arial"/>
          <w:sz w:val="22"/>
          <w:szCs w:val="22"/>
        </w:rPr>
        <w:t xml:space="preserve">eb, pokud Objednatel neplní své </w:t>
      </w:r>
    </w:p>
    <w:p w14:paraId="66D4079D" w14:textId="14F180C1" w:rsidR="00690014" w:rsidRDefault="00690014" w:rsidP="00690014">
      <w:pPr>
        <w:ind w:left="720"/>
        <w:rPr>
          <w:rFonts w:ascii="Arial" w:hAnsi="Arial" w:cs="Arial"/>
          <w:sz w:val="22"/>
          <w:szCs w:val="22"/>
        </w:rPr>
      </w:pPr>
      <w:r>
        <w:rPr>
          <w:rFonts w:ascii="Arial" w:hAnsi="Arial" w:cs="Arial"/>
          <w:sz w:val="22"/>
          <w:szCs w:val="22"/>
        </w:rPr>
        <w:t>Závazky vyplývající z jakékoliv uzavřené smlouvy s </w:t>
      </w:r>
      <w:proofErr w:type="gramStart"/>
      <w:r>
        <w:rPr>
          <w:rFonts w:ascii="Arial" w:hAnsi="Arial" w:cs="Arial"/>
          <w:sz w:val="22"/>
          <w:szCs w:val="22"/>
        </w:rPr>
        <w:t>Poskytovatelem a pokud</w:t>
      </w:r>
      <w:proofErr w:type="gramEnd"/>
      <w:r>
        <w:rPr>
          <w:rFonts w:ascii="Arial" w:hAnsi="Arial" w:cs="Arial"/>
          <w:sz w:val="22"/>
          <w:szCs w:val="22"/>
        </w:rPr>
        <w:t xml:space="preserve"> na takové přerušení Objednatele předem upozorní.</w:t>
      </w:r>
    </w:p>
    <w:p w14:paraId="0FE523DD" w14:textId="4B232F8C" w:rsidR="00690014" w:rsidRDefault="00690014" w:rsidP="00690014">
      <w:pPr>
        <w:pStyle w:val="Odstavecseseznamem"/>
        <w:numPr>
          <w:ilvl w:val="0"/>
          <w:numId w:val="24"/>
        </w:numPr>
        <w:rPr>
          <w:rFonts w:ascii="Arial" w:hAnsi="Arial" w:cs="Arial"/>
          <w:sz w:val="22"/>
          <w:szCs w:val="22"/>
        </w:rPr>
      </w:pPr>
      <w:r>
        <w:rPr>
          <w:rFonts w:ascii="Arial" w:hAnsi="Arial" w:cs="Arial"/>
          <w:sz w:val="22"/>
          <w:szCs w:val="22"/>
        </w:rPr>
        <w:t>Objednatel ani Poskytovatel nemohou postoupit nebo převést jakákoli práva, povinnosti</w:t>
      </w:r>
    </w:p>
    <w:p w14:paraId="1FE3E89A" w14:textId="08630238" w:rsidR="00690014" w:rsidRDefault="00690014" w:rsidP="00690014">
      <w:pPr>
        <w:ind w:left="720"/>
        <w:rPr>
          <w:rFonts w:ascii="Arial" w:hAnsi="Arial" w:cs="Arial"/>
          <w:sz w:val="22"/>
          <w:szCs w:val="22"/>
        </w:rPr>
      </w:pPr>
      <w:r>
        <w:rPr>
          <w:rFonts w:ascii="Arial" w:hAnsi="Arial" w:cs="Arial"/>
          <w:sz w:val="22"/>
          <w:szCs w:val="22"/>
        </w:rPr>
        <w:t>Nebo závazky vyplývající z této Smlouvy na třetí osobu bez předchozího souhlasu druhé</w:t>
      </w:r>
    </w:p>
    <w:p w14:paraId="5958DA49" w14:textId="6A56355B" w:rsidR="00690014" w:rsidRDefault="00690014" w:rsidP="00690014">
      <w:pPr>
        <w:ind w:left="720"/>
        <w:rPr>
          <w:rFonts w:ascii="Arial" w:hAnsi="Arial" w:cs="Arial"/>
          <w:sz w:val="22"/>
          <w:szCs w:val="22"/>
        </w:rPr>
      </w:pPr>
      <w:r>
        <w:rPr>
          <w:rFonts w:ascii="Arial" w:hAnsi="Arial" w:cs="Arial"/>
          <w:sz w:val="22"/>
          <w:szCs w:val="22"/>
        </w:rPr>
        <w:t>Smluvní strany.</w:t>
      </w:r>
    </w:p>
    <w:p w14:paraId="0849D01C" w14:textId="0B7E8585" w:rsidR="00690014" w:rsidRDefault="00690014" w:rsidP="00690014">
      <w:pPr>
        <w:pStyle w:val="Odstavecseseznamem"/>
        <w:numPr>
          <w:ilvl w:val="0"/>
          <w:numId w:val="24"/>
        </w:numPr>
        <w:rPr>
          <w:rFonts w:ascii="Arial" w:hAnsi="Arial" w:cs="Arial"/>
          <w:sz w:val="22"/>
          <w:szCs w:val="22"/>
        </w:rPr>
      </w:pPr>
      <w:r>
        <w:rPr>
          <w:rFonts w:ascii="Arial" w:hAnsi="Arial" w:cs="Arial"/>
          <w:sz w:val="22"/>
          <w:szCs w:val="22"/>
        </w:rPr>
        <w:t>S výjimkou toho, jak stanovuje zákon, materiály označené „</w:t>
      </w:r>
      <w:r w:rsidR="00954DD3">
        <w:rPr>
          <w:rFonts w:ascii="Arial" w:hAnsi="Arial" w:cs="Arial"/>
          <w:sz w:val="22"/>
          <w:szCs w:val="22"/>
        </w:rPr>
        <w:t>Copyright, Trestech</w:t>
      </w:r>
      <w:r>
        <w:rPr>
          <w:rFonts w:ascii="Arial" w:hAnsi="Arial" w:cs="Arial"/>
          <w:sz w:val="22"/>
          <w:szCs w:val="22"/>
        </w:rPr>
        <w:t xml:space="preserve">, </w:t>
      </w:r>
      <w:proofErr w:type="spellStart"/>
      <w:r>
        <w:rPr>
          <w:rFonts w:ascii="Arial" w:hAnsi="Arial" w:cs="Arial"/>
          <w:sz w:val="22"/>
          <w:szCs w:val="22"/>
        </w:rPr>
        <w:t>All</w:t>
      </w:r>
      <w:proofErr w:type="spellEnd"/>
    </w:p>
    <w:p w14:paraId="50634645" w14:textId="02E2367D" w:rsidR="00954DD3" w:rsidRDefault="00690014" w:rsidP="00690014">
      <w:pPr>
        <w:ind w:left="720"/>
        <w:rPr>
          <w:rFonts w:ascii="Arial" w:hAnsi="Arial" w:cs="Arial"/>
          <w:sz w:val="22"/>
          <w:szCs w:val="22"/>
        </w:rPr>
      </w:pPr>
      <w:proofErr w:type="spellStart"/>
      <w:r>
        <w:rPr>
          <w:rFonts w:ascii="Arial" w:hAnsi="Arial" w:cs="Arial"/>
          <w:sz w:val="22"/>
          <w:szCs w:val="22"/>
        </w:rPr>
        <w:t>Rights</w:t>
      </w:r>
      <w:proofErr w:type="spellEnd"/>
      <w:r>
        <w:rPr>
          <w:rFonts w:ascii="Arial" w:hAnsi="Arial" w:cs="Arial"/>
          <w:sz w:val="22"/>
          <w:szCs w:val="22"/>
        </w:rPr>
        <w:t xml:space="preserve"> are </w:t>
      </w:r>
      <w:proofErr w:type="spellStart"/>
      <w:r>
        <w:rPr>
          <w:rFonts w:ascii="Arial" w:hAnsi="Arial" w:cs="Arial"/>
          <w:sz w:val="22"/>
          <w:szCs w:val="22"/>
        </w:rPr>
        <w:t>reserved</w:t>
      </w:r>
      <w:proofErr w:type="spellEnd"/>
      <w:r>
        <w:rPr>
          <w:rFonts w:ascii="Arial" w:hAnsi="Arial" w:cs="Arial"/>
          <w:sz w:val="22"/>
          <w:szCs w:val="22"/>
        </w:rPr>
        <w:t>, apod. nesmějí být jakýmkoli způsobem</w:t>
      </w:r>
      <w:r w:rsidR="00954DD3">
        <w:rPr>
          <w:rFonts w:ascii="Arial" w:hAnsi="Arial" w:cs="Arial"/>
          <w:sz w:val="22"/>
          <w:szCs w:val="22"/>
        </w:rPr>
        <w:t xml:space="preserve"> kopírovány nebo překládány do jiného jazyka bez předchozího písemného souhlasu poskytovatele.</w:t>
      </w:r>
    </w:p>
    <w:p w14:paraId="3B510000" w14:textId="1D6731C6" w:rsidR="00954DD3" w:rsidRDefault="00954DD3" w:rsidP="00690014">
      <w:pPr>
        <w:ind w:left="720"/>
        <w:rPr>
          <w:rFonts w:ascii="Arial" w:hAnsi="Arial" w:cs="Arial"/>
          <w:sz w:val="22"/>
          <w:szCs w:val="22"/>
        </w:rPr>
      </w:pPr>
    </w:p>
    <w:p w14:paraId="1AED327A" w14:textId="360AC507" w:rsidR="00954DD3" w:rsidRDefault="00954DD3" w:rsidP="00690014">
      <w:pPr>
        <w:ind w:left="720"/>
        <w:rPr>
          <w:rFonts w:ascii="Arial" w:hAnsi="Arial" w:cs="Arial"/>
          <w:sz w:val="22"/>
          <w:szCs w:val="22"/>
        </w:rPr>
      </w:pPr>
    </w:p>
    <w:p w14:paraId="563566F9" w14:textId="2F6953D8" w:rsidR="00954DD3" w:rsidRDefault="00954DD3" w:rsidP="00690014">
      <w:pPr>
        <w:ind w:left="720"/>
        <w:rPr>
          <w:rFonts w:ascii="Arial" w:hAnsi="Arial" w:cs="Arial"/>
          <w:sz w:val="22"/>
          <w:szCs w:val="22"/>
        </w:rPr>
      </w:pPr>
    </w:p>
    <w:p w14:paraId="2085CBB5" w14:textId="77777777" w:rsidR="003B77BC" w:rsidRDefault="003B77BC" w:rsidP="003B77BC">
      <w:pPr>
        <w:pStyle w:val="Odstavecseseznamem"/>
        <w:ind w:left="1080"/>
        <w:jc w:val="right"/>
        <w:rPr>
          <w:rFonts w:ascii="Arial" w:hAnsi="Arial" w:cs="Arial"/>
          <w:sz w:val="22"/>
          <w:szCs w:val="22"/>
        </w:rPr>
      </w:pPr>
      <w:r>
        <w:rPr>
          <w:rFonts w:ascii="Arial" w:hAnsi="Arial" w:cs="Arial"/>
          <w:sz w:val="22"/>
          <w:szCs w:val="22"/>
        </w:rPr>
        <w:lastRenderedPageBreak/>
        <w:t xml:space="preserve">                                  </w:t>
      </w:r>
    </w:p>
    <w:p w14:paraId="255CC2E4" w14:textId="5F998B67" w:rsidR="003B77BC" w:rsidRPr="007C3898" w:rsidRDefault="003B77BC" w:rsidP="003B77BC">
      <w:pPr>
        <w:pStyle w:val="Odstavecseseznamem"/>
        <w:ind w:left="1080"/>
        <w:jc w:val="right"/>
        <w:rPr>
          <w:rFonts w:ascii="Arial" w:hAnsi="Arial" w:cs="Arial"/>
          <w:sz w:val="18"/>
          <w:szCs w:val="18"/>
        </w:rPr>
      </w:pPr>
      <w:r w:rsidRPr="007C3898">
        <w:rPr>
          <w:rFonts w:ascii="Arial" w:hAnsi="Arial" w:cs="Arial"/>
          <w:sz w:val="18"/>
          <w:szCs w:val="18"/>
        </w:rPr>
        <w:t>SMLOUVA O POSKYTNUTÍ ODBORNÝCH SLUŽEB TRESTECH</w:t>
      </w:r>
    </w:p>
    <w:p w14:paraId="72AD7885" w14:textId="77777777" w:rsidR="003B77BC" w:rsidRPr="003B77BC" w:rsidRDefault="003B77BC" w:rsidP="003B77BC">
      <w:pPr>
        <w:pStyle w:val="Odstavecseseznamem"/>
        <w:ind w:left="1080"/>
        <w:jc w:val="right"/>
        <w:rPr>
          <w:rFonts w:ascii="Arial" w:hAnsi="Arial" w:cs="Arial"/>
          <w:sz w:val="18"/>
          <w:szCs w:val="18"/>
        </w:rPr>
      </w:pPr>
      <w:r w:rsidRPr="007C3898">
        <w:rPr>
          <w:rFonts w:ascii="Arial" w:hAnsi="Arial" w:cs="Arial"/>
          <w:sz w:val="18"/>
          <w:szCs w:val="18"/>
        </w:rPr>
        <w:t xml:space="preserve">                                                                                          ČÍSLO SMLOUVY: OP-18-043   </w:t>
      </w:r>
    </w:p>
    <w:p w14:paraId="76C242AF" w14:textId="6839F388" w:rsidR="00954DD3" w:rsidRDefault="00954DD3" w:rsidP="00690014">
      <w:pPr>
        <w:ind w:left="720"/>
        <w:rPr>
          <w:rFonts w:ascii="Arial" w:hAnsi="Arial" w:cs="Arial"/>
          <w:sz w:val="22"/>
          <w:szCs w:val="22"/>
        </w:rPr>
      </w:pPr>
    </w:p>
    <w:p w14:paraId="12409189" w14:textId="77777777" w:rsidR="00954DD3" w:rsidRDefault="00954DD3" w:rsidP="00690014">
      <w:pPr>
        <w:ind w:left="720"/>
        <w:rPr>
          <w:rFonts w:ascii="Arial" w:hAnsi="Arial" w:cs="Arial"/>
          <w:sz w:val="22"/>
          <w:szCs w:val="22"/>
        </w:rPr>
      </w:pPr>
    </w:p>
    <w:p w14:paraId="4FABF146" w14:textId="227F72F4" w:rsidR="00954DD3" w:rsidRDefault="00954DD3" w:rsidP="00690014">
      <w:pPr>
        <w:ind w:left="720"/>
        <w:rPr>
          <w:rFonts w:ascii="Arial" w:hAnsi="Arial" w:cs="Arial"/>
          <w:sz w:val="22"/>
          <w:szCs w:val="22"/>
        </w:rPr>
      </w:pPr>
    </w:p>
    <w:p w14:paraId="0E69CD24" w14:textId="77777777" w:rsidR="003B77BC" w:rsidRDefault="003B77BC" w:rsidP="00690014">
      <w:pPr>
        <w:ind w:left="720"/>
        <w:rPr>
          <w:rFonts w:ascii="Arial" w:hAnsi="Arial" w:cs="Arial"/>
          <w:sz w:val="22"/>
          <w:szCs w:val="22"/>
        </w:rPr>
      </w:pPr>
    </w:p>
    <w:p w14:paraId="69876E5B" w14:textId="1CD52761" w:rsidR="00690014" w:rsidRDefault="00954DD3" w:rsidP="00690014">
      <w:pPr>
        <w:ind w:left="720"/>
        <w:rPr>
          <w:rFonts w:ascii="Arial" w:hAnsi="Arial" w:cs="Arial"/>
          <w:b/>
          <w:sz w:val="22"/>
          <w:szCs w:val="22"/>
        </w:rPr>
      </w:pPr>
      <w:r w:rsidRPr="00954DD3">
        <w:rPr>
          <w:rFonts w:ascii="Arial" w:hAnsi="Arial" w:cs="Arial"/>
          <w:b/>
          <w:sz w:val="22"/>
          <w:szCs w:val="22"/>
        </w:rPr>
        <w:t>12. ZÁVĚREČNÁ USTANOVENÍ</w:t>
      </w:r>
      <w:r w:rsidR="00690014" w:rsidRPr="00954DD3">
        <w:rPr>
          <w:rFonts w:ascii="Arial" w:hAnsi="Arial" w:cs="Arial"/>
          <w:b/>
          <w:sz w:val="22"/>
          <w:szCs w:val="22"/>
        </w:rPr>
        <w:t xml:space="preserve"> </w:t>
      </w:r>
    </w:p>
    <w:p w14:paraId="385482EA" w14:textId="6EA9497E" w:rsidR="00954DD3" w:rsidRDefault="00954DD3" w:rsidP="00690014">
      <w:pPr>
        <w:ind w:left="720"/>
        <w:rPr>
          <w:rFonts w:ascii="Arial" w:hAnsi="Arial" w:cs="Arial"/>
          <w:sz w:val="22"/>
          <w:szCs w:val="22"/>
        </w:rPr>
      </w:pPr>
      <w:r>
        <w:rPr>
          <w:rFonts w:ascii="Arial" w:hAnsi="Arial" w:cs="Arial"/>
          <w:b/>
          <w:sz w:val="22"/>
          <w:szCs w:val="22"/>
        </w:rPr>
        <w:t>a)</w:t>
      </w:r>
      <w:r>
        <w:rPr>
          <w:rFonts w:ascii="Arial" w:hAnsi="Arial" w:cs="Arial"/>
          <w:sz w:val="22"/>
          <w:szCs w:val="22"/>
        </w:rPr>
        <w:t xml:space="preserve"> Pokud došlo k plnění Poskytovatele, které je předmětem této Smlouvy před jejím uzavřením, smluvní strany tímto společně prohlašují, že takového plnění bude považováno za plnění poskytované za podmínek této smlouvy a ty se budou v plném rozsahu na takové plnění vztahovat.</w:t>
      </w:r>
    </w:p>
    <w:p w14:paraId="6F755511" w14:textId="27DEE596" w:rsidR="00954DD3" w:rsidRDefault="00954DD3" w:rsidP="00690014">
      <w:pPr>
        <w:ind w:left="720"/>
        <w:rPr>
          <w:rFonts w:ascii="Arial" w:hAnsi="Arial" w:cs="Arial"/>
          <w:sz w:val="22"/>
          <w:szCs w:val="22"/>
        </w:rPr>
      </w:pPr>
      <w:r w:rsidRPr="00954DD3">
        <w:rPr>
          <w:rFonts w:ascii="Arial" w:hAnsi="Arial" w:cs="Arial"/>
          <w:b/>
          <w:sz w:val="22"/>
          <w:szCs w:val="22"/>
        </w:rPr>
        <w:t>b)</w:t>
      </w:r>
      <w:r>
        <w:rPr>
          <w:rFonts w:ascii="Arial" w:hAnsi="Arial" w:cs="Arial"/>
          <w:sz w:val="22"/>
          <w:szCs w:val="22"/>
        </w:rPr>
        <w:t xml:space="preserve"> Veškeré změny nebo dodatky k této Smlouvě musí být učiněny písemně, po dohodě obou smluvních stran, formou číslovaných dodatků.</w:t>
      </w:r>
    </w:p>
    <w:p w14:paraId="2D1A70E1" w14:textId="2937D465" w:rsidR="00954DD3" w:rsidRDefault="00954DD3" w:rsidP="00690014">
      <w:pPr>
        <w:ind w:left="720"/>
        <w:rPr>
          <w:rFonts w:ascii="Arial" w:hAnsi="Arial" w:cs="Arial"/>
          <w:sz w:val="22"/>
          <w:szCs w:val="22"/>
        </w:rPr>
      </w:pPr>
    </w:p>
    <w:p w14:paraId="5DDBFA76" w14:textId="7E27A492" w:rsidR="00954DD3" w:rsidRDefault="00954DD3" w:rsidP="00690014">
      <w:pPr>
        <w:ind w:left="720"/>
        <w:rPr>
          <w:rFonts w:ascii="Arial" w:hAnsi="Arial" w:cs="Arial"/>
          <w:sz w:val="22"/>
          <w:szCs w:val="22"/>
        </w:rPr>
      </w:pPr>
    </w:p>
    <w:p w14:paraId="51E1711F" w14:textId="18C275CE" w:rsidR="00954DD3" w:rsidRDefault="00954DD3" w:rsidP="00690014">
      <w:pPr>
        <w:ind w:left="720"/>
        <w:rPr>
          <w:rFonts w:ascii="Arial" w:hAnsi="Arial" w:cs="Arial"/>
          <w:sz w:val="22"/>
          <w:szCs w:val="22"/>
        </w:rPr>
      </w:pPr>
    </w:p>
    <w:p w14:paraId="772E1BED" w14:textId="4C5CE309" w:rsidR="00954DD3" w:rsidRDefault="00954DD3" w:rsidP="00690014">
      <w:pPr>
        <w:ind w:left="720"/>
        <w:rPr>
          <w:rFonts w:ascii="Arial" w:hAnsi="Arial" w:cs="Arial"/>
          <w:sz w:val="22"/>
          <w:szCs w:val="22"/>
        </w:rPr>
      </w:pPr>
    </w:p>
    <w:p w14:paraId="227EB367" w14:textId="4A34A66B" w:rsidR="00954DD3" w:rsidRDefault="00954DD3" w:rsidP="00690014">
      <w:pPr>
        <w:ind w:left="720"/>
        <w:rPr>
          <w:rFonts w:ascii="Arial" w:hAnsi="Arial" w:cs="Arial"/>
          <w:sz w:val="22"/>
          <w:szCs w:val="22"/>
        </w:rPr>
      </w:pPr>
      <w:r>
        <w:rPr>
          <w:rFonts w:ascii="Arial" w:hAnsi="Arial" w:cs="Arial"/>
          <w:sz w:val="22"/>
          <w:szCs w:val="22"/>
        </w:rPr>
        <w:t xml:space="preserve">Datum: 2. 5. </w:t>
      </w:r>
      <w:proofErr w:type="gramStart"/>
      <w:r>
        <w:rPr>
          <w:rFonts w:ascii="Arial" w:hAnsi="Arial" w:cs="Arial"/>
          <w:sz w:val="22"/>
          <w:szCs w:val="22"/>
        </w:rPr>
        <w:t>2018                                                     Datum</w:t>
      </w:r>
      <w:proofErr w:type="gramEnd"/>
      <w:r>
        <w:rPr>
          <w:rFonts w:ascii="Arial" w:hAnsi="Arial" w:cs="Arial"/>
          <w:sz w:val="22"/>
          <w:szCs w:val="22"/>
        </w:rPr>
        <w:t>: 2. 5. 2018</w:t>
      </w:r>
    </w:p>
    <w:p w14:paraId="60E13B20" w14:textId="45DA7EB9" w:rsidR="00954DD3" w:rsidRDefault="00954DD3" w:rsidP="00690014">
      <w:pPr>
        <w:ind w:left="720"/>
        <w:rPr>
          <w:rFonts w:ascii="Arial" w:hAnsi="Arial" w:cs="Arial"/>
          <w:sz w:val="22"/>
          <w:szCs w:val="22"/>
        </w:rPr>
      </w:pPr>
    </w:p>
    <w:p w14:paraId="6A3C65DB" w14:textId="5B8AC39B" w:rsidR="00954DD3" w:rsidRDefault="00954DD3" w:rsidP="00690014">
      <w:pPr>
        <w:ind w:left="720"/>
        <w:rPr>
          <w:rFonts w:ascii="Arial" w:hAnsi="Arial" w:cs="Arial"/>
          <w:sz w:val="22"/>
          <w:szCs w:val="22"/>
        </w:rPr>
      </w:pPr>
      <w:r>
        <w:rPr>
          <w:rFonts w:ascii="Arial" w:hAnsi="Arial" w:cs="Arial"/>
          <w:sz w:val="22"/>
          <w:szCs w:val="22"/>
        </w:rPr>
        <w:t>Objednatel:                                                               Poskytovatel:</w:t>
      </w:r>
    </w:p>
    <w:p w14:paraId="757EE6A6" w14:textId="705E87DF" w:rsidR="00954DD3" w:rsidRDefault="00954DD3" w:rsidP="00690014">
      <w:pPr>
        <w:ind w:left="720"/>
        <w:rPr>
          <w:rFonts w:ascii="Arial" w:hAnsi="Arial" w:cs="Arial"/>
          <w:b/>
          <w:sz w:val="22"/>
          <w:szCs w:val="22"/>
        </w:rPr>
      </w:pPr>
      <w:r w:rsidRPr="00954DD3">
        <w:rPr>
          <w:rFonts w:ascii="Arial" w:hAnsi="Arial" w:cs="Arial"/>
          <w:b/>
          <w:sz w:val="22"/>
          <w:szCs w:val="22"/>
        </w:rPr>
        <w:t>Dům dětí a mládeže,</w:t>
      </w:r>
      <w:r>
        <w:rPr>
          <w:rFonts w:ascii="Arial" w:hAnsi="Arial" w:cs="Arial"/>
          <w:b/>
          <w:sz w:val="22"/>
          <w:szCs w:val="22"/>
        </w:rPr>
        <w:t xml:space="preserve"> Nymburk, 2. května </w:t>
      </w:r>
      <w:proofErr w:type="gramStart"/>
      <w:r>
        <w:rPr>
          <w:rFonts w:ascii="Arial" w:hAnsi="Arial" w:cs="Arial"/>
          <w:b/>
          <w:sz w:val="22"/>
          <w:szCs w:val="22"/>
        </w:rPr>
        <w:t xml:space="preserve">968      </w:t>
      </w:r>
      <w:proofErr w:type="spellStart"/>
      <w:r w:rsidRPr="00954DD3">
        <w:rPr>
          <w:rFonts w:ascii="Arial" w:hAnsi="Arial" w:cs="Arial"/>
          <w:b/>
          <w:sz w:val="22"/>
          <w:szCs w:val="22"/>
        </w:rPr>
        <w:t>TresTech</w:t>
      </w:r>
      <w:proofErr w:type="spellEnd"/>
      <w:proofErr w:type="gramEnd"/>
      <w:r w:rsidRPr="00954DD3">
        <w:rPr>
          <w:rFonts w:ascii="Arial" w:hAnsi="Arial" w:cs="Arial"/>
          <w:b/>
          <w:sz w:val="22"/>
          <w:szCs w:val="22"/>
        </w:rPr>
        <w:t>, s.r.o.</w:t>
      </w:r>
    </w:p>
    <w:p w14:paraId="72738C77" w14:textId="4C6C814B" w:rsidR="00954DD3" w:rsidRDefault="00954DD3" w:rsidP="00690014">
      <w:pPr>
        <w:ind w:left="720"/>
        <w:rPr>
          <w:rFonts w:ascii="Arial" w:hAnsi="Arial" w:cs="Arial"/>
          <w:b/>
          <w:sz w:val="22"/>
          <w:szCs w:val="22"/>
        </w:rPr>
      </w:pPr>
    </w:p>
    <w:p w14:paraId="5FC8FA55" w14:textId="07933737" w:rsidR="00954DD3" w:rsidRDefault="00954DD3" w:rsidP="00690014">
      <w:pPr>
        <w:ind w:left="720"/>
        <w:rPr>
          <w:rFonts w:ascii="Arial" w:hAnsi="Arial" w:cs="Arial"/>
          <w:sz w:val="22"/>
          <w:szCs w:val="22"/>
        </w:rPr>
      </w:pPr>
      <w:r w:rsidRPr="00954DD3">
        <w:rPr>
          <w:rFonts w:ascii="Arial" w:hAnsi="Arial" w:cs="Arial"/>
          <w:sz w:val="22"/>
          <w:szCs w:val="22"/>
        </w:rPr>
        <w:t>Osoba oprávněná k podpisu:                                 Osoba oprávněná k podpisu:</w:t>
      </w:r>
    </w:p>
    <w:p w14:paraId="35B9EAE2" w14:textId="265C90C6" w:rsidR="00954DD3" w:rsidRDefault="00954DD3" w:rsidP="00690014">
      <w:pPr>
        <w:ind w:left="720"/>
        <w:rPr>
          <w:rFonts w:ascii="Arial" w:hAnsi="Arial" w:cs="Arial"/>
          <w:sz w:val="22"/>
          <w:szCs w:val="22"/>
        </w:rPr>
      </w:pPr>
    </w:p>
    <w:p w14:paraId="482ABAF2" w14:textId="5C215C0B" w:rsidR="00954DD3" w:rsidRDefault="00954DD3" w:rsidP="00690014">
      <w:pPr>
        <w:ind w:left="720"/>
        <w:rPr>
          <w:rFonts w:ascii="Arial" w:hAnsi="Arial" w:cs="Arial"/>
          <w:sz w:val="22"/>
          <w:szCs w:val="22"/>
        </w:rPr>
      </w:pPr>
      <w:r>
        <w:rPr>
          <w:rFonts w:ascii="Arial" w:hAnsi="Arial" w:cs="Arial"/>
          <w:sz w:val="22"/>
          <w:szCs w:val="22"/>
        </w:rPr>
        <w:t xml:space="preserve">Bc. Dana Kuchařová, </w:t>
      </w:r>
      <w:proofErr w:type="gramStart"/>
      <w:r>
        <w:rPr>
          <w:rFonts w:ascii="Arial" w:hAnsi="Arial" w:cs="Arial"/>
          <w:sz w:val="22"/>
          <w:szCs w:val="22"/>
        </w:rPr>
        <w:t>ředitelka                              Tomáš</w:t>
      </w:r>
      <w:proofErr w:type="gramEnd"/>
      <w:r>
        <w:rPr>
          <w:rFonts w:ascii="Arial" w:hAnsi="Arial" w:cs="Arial"/>
          <w:sz w:val="22"/>
          <w:szCs w:val="22"/>
        </w:rPr>
        <w:t xml:space="preserve"> Hauzner, jednatel společnosti</w:t>
      </w:r>
    </w:p>
    <w:p w14:paraId="190825B3" w14:textId="77777777" w:rsidR="00954DD3" w:rsidRDefault="00954DD3" w:rsidP="00690014">
      <w:pPr>
        <w:ind w:left="720"/>
        <w:rPr>
          <w:rFonts w:ascii="Arial" w:hAnsi="Arial" w:cs="Arial"/>
          <w:sz w:val="22"/>
          <w:szCs w:val="22"/>
        </w:rPr>
      </w:pPr>
    </w:p>
    <w:p w14:paraId="415CEC85" w14:textId="77777777" w:rsidR="00954DD3" w:rsidRDefault="00954DD3" w:rsidP="00690014">
      <w:pPr>
        <w:ind w:left="720"/>
        <w:rPr>
          <w:rFonts w:ascii="Arial" w:hAnsi="Arial" w:cs="Arial"/>
          <w:sz w:val="22"/>
          <w:szCs w:val="22"/>
        </w:rPr>
      </w:pPr>
      <w:r>
        <w:rPr>
          <w:rFonts w:ascii="Arial" w:hAnsi="Arial" w:cs="Arial"/>
          <w:sz w:val="22"/>
          <w:szCs w:val="22"/>
        </w:rPr>
        <w:t>Razítko a podpis:                                                    Razítko a podpis:</w:t>
      </w:r>
    </w:p>
    <w:p w14:paraId="06D4F042" w14:textId="554B35D4" w:rsidR="00954DD3" w:rsidRPr="00954DD3" w:rsidRDefault="00954DD3" w:rsidP="00690014">
      <w:pPr>
        <w:ind w:left="720"/>
        <w:rPr>
          <w:rFonts w:ascii="Arial" w:hAnsi="Arial" w:cs="Arial"/>
          <w:sz w:val="22"/>
          <w:szCs w:val="22"/>
        </w:rPr>
      </w:pPr>
      <w:r>
        <w:rPr>
          <w:rFonts w:ascii="Arial" w:hAnsi="Arial" w:cs="Arial"/>
          <w:sz w:val="22"/>
          <w:szCs w:val="22"/>
        </w:rPr>
        <w:t xml:space="preserve">               </w:t>
      </w:r>
    </w:p>
    <w:p w14:paraId="513A597A" w14:textId="77777777" w:rsidR="00954DD3" w:rsidRPr="00954DD3" w:rsidRDefault="00954DD3" w:rsidP="00690014">
      <w:pPr>
        <w:ind w:left="720"/>
        <w:rPr>
          <w:rFonts w:ascii="Arial" w:hAnsi="Arial" w:cs="Arial"/>
          <w:sz w:val="22"/>
          <w:szCs w:val="22"/>
        </w:rPr>
      </w:pPr>
    </w:p>
    <w:p w14:paraId="60A712E8" w14:textId="77777777" w:rsidR="009308E3" w:rsidRPr="009308E3" w:rsidRDefault="009308E3" w:rsidP="009308E3">
      <w:pPr>
        <w:rPr>
          <w:rFonts w:ascii="Arial" w:hAnsi="Arial" w:cs="Arial"/>
          <w:sz w:val="22"/>
          <w:szCs w:val="22"/>
        </w:rPr>
      </w:pPr>
    </w:p>
    <w:p w14:paraId="6B62D908" w14:textId="77777777" w:rsidR="009308E3" w:rsidRDefault="009308E3" w:rsidP="009308E3">
      <w:pPr>
        <w:pStyle w:val="Odstavecseseznamem"/>
        <w:ind w:left="1080"/>
        <w:rPr>
          <w:rFonts w:ascii="Arial" w:hAnsi="Arial" w:cs="Arial"/>
          <w:sz w:val="22"/>
          <w:szCs w:val="22"/>
        </w:rPr>
      </w:pPr>
    </w:p>
    <w:p w14:paraId="559D1421" w14:textId="77777777" w:rsidR="009308E3" w:rsidRPr="009308E3" w:rsidRDefault="009308E3" w:rsidP="009308E3">
      <w:pPr>
        <w:pStyle w:val="Odstavecseseznamem"/>
        <w:ind w:left="1080"/>
        <w:rPr>
          <w:rFonts w:ascii="Arial" w:hAnsi="Arial" w:cs="Arial"/>
          <w:sz w:val="22"/>
          <w:szCs w:val="22"/>
        </w:rPr>
      </w:pPr>
    </w:p>
    <w:p w14:paraId="6467BB09" w14:textId="0811EA2F" w:rsidR="0056209D" w:rsidRDefault="0056209D" w:rsidP="00525740">
      <w:pPr>
        <w:pStyle w:val="Odstavecseseznamem"/>
        <w:rPr>
          <w:rFonts w:ascii="Arial" w:hAnsi="Arial" w:cs="Arial"/>
          <w:sz w:val="22"/>
          <w:szCs w:val="22"/>
        </w:rPr>
      </w:pPr>
    </w:p>
    <w:p w14:paraId="3251C14D" w14:textId="4B6D9E63" w:rsidR="0056209D" w:rsidRDefault="0056209D" w:rsidP="00525740">
      <w:pPr>
        <w:pStyle w:val="Odstavecseseznamem"/>
        <w:rPr>
          <w:rFonts w:ascii="Arial" w:hAnsi="Arial" w:cs="Arial"/>
          <w:sz w:val="22"/>
          <w:szCs w:val="22"/>
        </w:rPr>
      </w:pPr>
    </w:p>
    <w:p w14:paraId="4762150E" w14:textId="07B96484" w:rsidR="0056209D" w:rsidRDefault="0056209D" w:rsidP="00525740">
      <w:pPr>
        <w:pStyle w:val="Odstavecseseznamem"/>
        <w:rPr>
          <w:rFonts w:ascii="Arial" w:hAnsi="Arial" w:cs="Arial"/>
          <w:sz w:val="22"/>
          <w:szCs w:val="22"/>
        </w:rPr>
      </w:pPr>
    </w:p>
    <w:p w14:paraId="6E51C490" w14:textId="034B3345" w:rsidR="0056209D" w:rsidRDefault="0056209D" w:rsidP="00525740">
      <w:pPr>
        <w:pStyle w:val="Odstavecseseznamem"/>
        <w:rPr>
          <w:rFonts w:ascii="Arial" w:hAnsi="Arial" w:cs="Arial"/>
          <w:sz w:val="22"/>
          <w:szCs w:val="22"/>
        </w:rPr>
      </w:pPr>
    </w:p>
    <w:p w14:paraId="76FA9523" w14:textId="4B85087F" w:rsidR="0056209D" w:rsidRDefault="0056209D" w:rsidP="00525740">
      <w:pPr>
        <w:pStyle w:val="Odstavecseseznamem"/>
        <w:rPr>
          <w:rFonts w:ascii="Arial" w:hAnsi="Arial" w:cs="Arial"/>
          <w:sz w:val="22"/>
          <w:szCs w:val="22"/>
        </w:rPr>
      </w:pPr>
    </w:p>
    <w:p w14:paraId="49A3C33B" w14:textId="1AFC80F6" w:rsidR="0056209D" w:rsidRDefault="0056209D" w:rsidP="00525740">
      <w:pPr>
        <w:pStyle w:val="Odstavecseseznamem"/>
        <w:rPr>
          <w:rFonts w:ascii="Arial" w:hAnsi="Arial" w:cs="Arial"/>
          <w:sz w:val="22"/>
          <w:szCs w:val="22"/>
        </w:rPr>
      </w:pPr>
    </w:p>
    <w:p w14:paraId="63EC25D2" w14:textId="118D7653" w:rsidR="0056209D" w:rsidRDefault="0056209D" w:rsidP="00525740">
      <w:pPr>
        <w:pStyle w:val="Odstavecseseznamem"/>
        <w:rPr>
          <w:rFonts w:ascii="Arial" w:hAnsi="Arial" w:cs="Arial"/>
          <w:sz w:val="22"/>
          <w:szCs w:val="22"/>
        </w:rPr>
      </w:pPr>
    </w:p>
    <w:p w14:paraId="7B010239" w14:textId="72B778FF" w:rsidR="0056209D" w:rsidRDefault="0056209D" w:rsidP="00525740">
      <w:pPr>
        <w:pStyle w:val="Odstavecseseznamem"/>
        <w:rPr>
          <w:rFonts w:ascii="Arial" w:hAnsi="Arial" w:cs="Arial"/>
          <w:sz w:val="22"/>
          <w:szCs w:val="22"/>
        </w:rPr>
      </w:pPr>
    </w:p>
    <w:p w14:paraId="03A9C999" w14:textId="40FE3B15" w:rsidR="0056209D" w:rsidRDefault="0056209D" w:rsidP="00525740">
      <w:pPr>
        <w:pStyle w:val="Odstavecseseznamem"/>
        <w:rPr>
          <w:rFonts w:ascii="Arial" w:hAnsi="Arial" w:cs="Arial"/>
          <w:sz w:val="22"/>
          <w:szCs w:val="22"/>
        </w:rPr>
      </w:pPr>
    </w:p>
    <w:p w14:paraId="742D6C38" w14:textId="101714D3" w:rsidR="0056209D" w:rsidRDefault="0056209D" w:rsidP="00525740">
      <w:pPr>
        <w:pStyle w:val="Odstavecseseznamem"/>
        <w:rPr>
          <w:rFonts w:ascii="Arial" w:hAnsi="Arial" w:cs="Arial"/>
          <w:sz w:val="22"/>
          <w:szCs w:val="22"/>
        </w:rPr>
      </w:pPr>
    </w:p>
    <w:p w14:paraId="60869454" w14:textId="41890F61" w:rsidR="0056209D" w:rsidRDefault="0056209D" w:rsidP="00525740">
      <w:pPr>
        <w:pStyle w:val="Odstavecseseznamem"/>
        <w:rPr>
          <w:rFonts w:ascii="Arial" w:hAnsi="Arial" w:cs="Arial"/>
          <w:sz w:val="22"/>
          <w:szCs w:val="22"/>
        </w:rPr>
      </w:pPr>
    </w:p>
    <w:p w14:paraId="421FD939" w14:textId="6AAB795F" w:rsidR="0056209D" w:rsidRDefault="0056209D" w:rsidP="00525740">
      <w:pPr>
        <w:pStyle w:val="Odstavecseseznamem"/>
        <w:rPr>
          <w:rFonts w:ascii="Arial" w:hAnsi="Arial" w:cs="Arial"/>
          <w:sz w:val="22"/>
          <w:szCs w:val="22"/>
        </w:rPr>
      </w:pPr>
    </w:p>
    <w:p w14:paraId="4F5C12EB" w14:textId="44E2FBA3" w:rsidR="0056209D" w:rsidRDefault="0056209D" w:rsidP="00525740">
      <w:pPr>
        <w:pStyle w:val="Odstavecseseznamem"/>
        <w:rPr>
          <w:rFonts w:ascii="Arial" w:hAnsi="Arial" w:cs="Arial"/>
          <w:sz w:val="22"/>
          <w:szCs w:val="22"/>
        </w:rPr>
      </w:pPr>
    </w:p>
    <w:p w14:paraId="52DC7E72" w14:textId="7380CF1D" w:rsidR="0056209D" w:rsidRDefault="0056209D" w:rsidP="00525740">
      <w:pPr>
        <w:pStyle w:val="Odstavecseseznamem"/>
        <w:rPr>
          <w:rFonts w:ascii="Arial" w:hAnsi="Arial" w:cs="Arial"/>
          <w:sz w:val="22"/>
          <w:szCs w:val="22"/>
        </w:rPr>
      </w:pPr>
    </w:p>
    <w:p w14:paraId="2F96758F" w14:textId="56FC913D" w:rsidR="0056209D" w:rsidRDefault="0056209D" w:rsidP="00525740">
      <w:pPr>
        <w:pStyle w:val="Odstavecseseznamem"/>
        <w:rPr>
          <w:rFonts w:ascii="Arial" w:hAnsi="Arial" w:cs="Arial"/>
          <w:sz w:val="22"/>
          <w:szCs w:val="22"/>
        </w:rPr>
      </w:pPr>
    </w:p>
    <w:p w14:paraId="325CBC62" w14:textId="77777777" w:rsidR="0056209D" w:rsidRPr="00525740" w:rsidRDefault="0056209D" w:rsidP="00525740">
      <w:pPr>
        <w:pStyle w:val="Odstavecseseznamem"/>
        <w:rPr>
          <w:rFonts w:ascii="Arial" w:hAnsi="Arial" w:cs="Arial"/>
          <w:sz w:val="22"/>
          <w:szCs w:val="22"/>
        </w:rPr>
      </w:pPr>
    </w:p>
    <w:p w14:paraId="0DAF40D0" w14:textId="77777777" w:rsidR="00525740" w:rsidRPr="00525740" w:rsidRDefault="00525740" w:rsidP="00525740">
      <w:pPr>
        <w:ind w:left="720"/>
        <w:rPr>
          <w:rFonts w:ascii="Arial" w:hAnsi="Arial" w:cs="Arial"/>
          <w:sz w:val="22"/>
          <w:szCs w:val="22"/>
        </w:rPr>
      </w:pPr>
    </w:p>
    <w:p w14:paraId="657C101B" w14:textId="77777777" w:rsidR="00E3682D" w:rsidRPr="00E3682D" w:rsidRDefault="00E3682D" w:rsidP="00E3682D">
      <w:pPr>
        <w:pStyle w:val="Odstavecseseznamem"/>
        <w:ind w:left="1080"/>
        <w:jc w:val="both"/>
        <w:rPr>
          <w:rFonts w:ascii="Arial" w:hAnsi="Arial" w:cs="Arial"/>
          <w:b/>
          <w:sz w:val="22"/>
          <w:szCs w:val="22"/>
        </w:rPr>
      </w:pPr>
    </w:p>
    <w:p w14:paraId="453B4D27" w14:textId="4604826D" w:rsidR="00DD273D" w:rsidRPr="00CA3769" w:rsidRDefault="00DD273D" w:rsidP="00DD273D">
      <w:pPr>
        <w:jc w:val="both"/>
        <w:rPr>
          <w:rFonts w:ascii="Arial" w:hAnsi="Arial" w:cs="Arial"/>
          <w:sz w:val="22"/>
          <w:szCs w:val="22"/>
        </w:rPr>
      </w:pPr>
      <w:r w:rsidRPr="00CA3769">
        <w:rPr>
          <w:rFonts w:ascii="Arial" w:hAnsi="Arial" w:cs="Arial"/>
          <w:sz w:val="22"/>
          <w:szCs w:val="22"/>
        </w:rPr>
        <w:t>..............................................</w:t>
      </w:r>
      <w:r w:rsidRPr="00CA3769">
        <w:rPr>
          <w:rFonts w:ascii="Arial" w:hAnsi="Arial" w:cs="Arial"/>
          <w:sz w:val="22"/>
          <w:szCs w:val="22"/>
        </w:rPr>
        <w:tab/>
      </w:r>
      <w:r w:rsidRPr="00CA3769">
        <w:rPr>
          <w:rFonts w:ascii="Arial" w:hAnsi="Arial" w:cs="Arial"/>
          <w:sz w:val="22"/>
          <w:szCs w:val="22"/>
        </w:rPr>
        <w:tab/>
      </w:r>
      <w:r w:rsidRPr="00CA3769">
        <w:rPr>
          <w:rFonts w:ascii="Arial" w:hAnsi="Arial" w:cs="Arial"/>
          <w:sz w:val="22"/>
          <w:szCs w:val="22"/>
        </w:rPr>
        <w:tab/>
        <w:t>.</w:t>
      </w:r>
      <w:r w:rsidRPr="00CA3769">
        <w:rPr>
          <w:rFonts w:ascii="Arial" w:hAnsi="Arial" w:cs="Arial"/>
          <w:sz w:val="22"/>
          <w:szCs w:val="22"/>
        </w:rPr>
        <w:tab/>
      </w:r>
      <w:r w:rsidR="00D4472E">
        <w:rPr>
          <w:rFonts w:ascii="Arial" w:hAnsi="Arial" w:cs="Arial"/>
          <w:sz w:val="22"/>
          <w:szCs w:val="22"/>
        </w:rPr>
        <w:tab/>
      </w:r>
      <w:r w:rsidRPr="00CA3769">
        <w:rPr>
          <w:rFonts w:ascii="Arial" w:hAnsi="Arial" w:cs="Arial"/>
          <w:sz w:val="22"/>
          <w:szCs w:val="22"/>
        </w:rPr>
        <w:t>.............................................</w:t>
      </w:r>
    </w:p>
    <w:p w14:paraId="0F0BBCB2" w14:textId="601B5FF7" w:rsidR="00DD273D" w:rsidRPr="00CA3769" w:rsidRDefault="003C6622" w:rsidP="00DD273D">
      <w:pPr>
        <w:jc w:val="both"/>
        <w:rPr>
          <w:rFonts w:ascii="Arial" w:hAnsi="Arial" w:cs="Arial"/>
          <w:sz w:val="22"/>
          <w:szCs w:val="22"/>
        </w:rPr>
      </w:pPr>
      <w:r w:rsidRPr="003C6622">
        <w:rPr>
          <w:rFonts w:ascii="Arial" w:hAnsi="Arial" w:cs="Arial"/>
          <w:sz w:val="22"/>
          <w:szCs w:val="22"/>
        </w:rPr>
        <w:t>Bc. Dana Kuchařová</w:t>
      </w:r>
      <w:r w:rsidR="00DD273D">
        <w:rPr>
          <w:rFonts w:ascii="Arial" w:hAnsi="Arial" w:cs="Arial"/>
          <w:sz w:val="22"/>
          <w:szCs w:val="22"/>
        </w:rPr>
        <w:tab/>
      </w:r>
      <w:r w:rsidR="00DD273D" w:rsidRPr="00CA3769">
        <w:rPr>
          <w:rFonts w:ascii="Arial" w:hAnsi="Arial" w:cs="Arial"/>
          <w:sz w:val="22"/>
          <w:szCs w:val="22"/>
        </w:rPr>
        <w:tab/>
      </w:r>
      <w:r w:rsidR="00DD273D" w:rsidRPr="00CA3769">
        <w:rPr>
          <w:rFonts w:ascii="Arial" w:hAnsi="Arial" w:cs="Arial"/>
          <w:sz w:val="22"/>
          <w:szCs w:val="22"/>
        </w:rPr>
        <w:tab/>
      </w:r>
      <w:r w:rsidR="00DD273D" w:rsidRPr="00CA3769">
        <w:rPr>
          <w:rFonts w:ascii="Arial" w:hAnsi="Arial" w:cs="Arial"/>
          <w:sz w:val="22"/>
          <w:szCs w:val="22"/>
        </w:rPr>
        <w:tab/>
      </w:r>
      <w:r w:rsidR="00DD273D" w:rsidRPr="00CA3769">
        <w:rPr>
          <w:rFonts w:ascii="Arial" w:hAnsi="Arial" w:cs="Arial"/>
          <w:sz w:val="22"/>
          <w:szCs w:val="22"/>
        </w:rPr>
        <w:tab/>
      </w:r>
      <w:r w:rsidR="00DD273D" w:rsidRPr="00CA3769">
        <w:rPr>
          <w:rFonts w:ascii="Arial" w:hAnsi="Arial" w:cs="Arial"/>
          <w:sz w:val="22"/>
          <w:szCs w:val="22"/>
        </w:rPr>
        <w:tab/>
      </w:r>
      <w:r w:rsidR="00DD273D">
        <w:rPr>
          <w:rFonts w:ascii="Arial" w:hAnsi="Arial" w:cs="Arial"/>
          <w:sz w:val="22"/>
          <w:szCs w:val="22"/>
        </w:rPr>
        <w:t>Tomáš Hauzner</w:t>
      </w:r>
    </w:p>
    <w:p w14:paraId="50529EE0" w14:textId="4A621C1F" w:rsidR="00DD273D" w:rsidRPr="00CA3769" w:rsidRDefault="00DD273D" w:rsidP="00DD273D">
      <w:pPr>
        <w:jc w:val="both"/>
        <w:rPr>
          <w:rFonts w:ascii="Arial" w:hAnsi="Arial" w:cs="Arial"/>
          <w:sz w:val="22"/>
          <w:szCs w:val="22"/>
        </w:rPr>
      </w:pPr>
      <w:r>
        <w:rPr>
          <w:rFonts w:ascii="Arial" w:hAnsi="Arial" w:cs="Arial"/>
          <w:sz w:val="22"/>
          <w:szCs w:val="22"/>
        </w:rPr>
        <w:t>ředitelka</w:t>
      </w:r>
      <w:r>
        <w:rPr>
          <w:rFonts w:ascii="Arial" w:hAnsi="Arial" w:cs="Arial"/>
          <w:sz w:val="22"/>
          <w:szCs w:val="22"/>
        </w:rPr>
        <w:tab/>
      </w:r>
      <w:r w:rsidRPr="00CA3769">
        <w:rPr>
          <w:rFonts w:ascii="Arial" w:hAnsi="Arial" w:cs="Arial"/>
          <w:sz w:val="22"/>
          <w:szCs w:val="22"/>
        </w:rPr>
        <w:tab/>
      </w:r>
      <w:r w:rsidRPr="00CA3769">
        <w:rPr>
          <w:rFonts w:ascii="Arial" w:hAnsi="Arial" w:cs="Arial"/>
          <w:sz w:val="22"/>
          <w:szCs w:val="22"/>
        </w:rPr>
        <w:tab/>
      </w:r>
      <w:r w:rsidRPr="00CA3769">
        <w:rPr>
          <w:rFonts w:ascii="Arial" w:hAnsi="Arial" w:cs="Arial"/>
          <w:sz w:val="22"/>
          <w:szCs w:val="22"/>
        </w:rPr>
        <w:tab/>
      </w:r>
      <w:r w:rsidRPr="00CA3769">
        <w:rPr>
          <w:rFonts w:ascii="Arial" w:hAnsi="Arial" w:cs="Arial"/>
          <w:sz w:val="22"/>
          <w:szCs w:val="22"/>
        </w:rPr>
        <w:tab/>
      </w:r>
      <w:r w:rsidRPr="00CA3769">
        <w:rPr>
          <w:rFonts w:ascii="Arial" w:hAnsi="Arial" w:cs="Arial"/>
          <w:sz w:val="22"/>
          <w:szCs w:val="22"/>
        </w:rPr>
        <w:tab/>
      </w:r>
      <w:r w:rsidR="00D4472E">
        <w:rPr>
          <w:rFonts w:ascii="Arial" w:hAnsi="Arial" w:cs="Arial"/>
          <w:sz w:val="22"/>
          <w:szCs w:val="22"/>
        </w:rPr>
        <w:tab/>
      </w:r>
      <w:r w:rsidR="003C6622">
        <w:rPr>
          <w:rFonts w:ascii="Arial" w:hAnsi="Arial" w:cs="Arial"/>
          <w:sz w:val="22"/>
          <w:szCs w:val="22"/>
        </w:rPr>
        <w:t xml:space="preserve"> </w:t>
      </w:r>
      <w:r>
        <w:rPr>
          <w:rFonts w:ascii="Arial" w:hAnsi="Arial" w:cs="Arial"/>
          <w:sz w:val="22"/>
          <w:szCs w:val="22"/>
        </w:rPr>
        <w:t>jednatel</w:t>
      </w:r>
    </w:p>
    <w:p w14:paraId="57700E5E" w14:textId="77777777" w:rsidR="00E83577" w:rsidRPr="00675B1D" w:rsidRDefault="00E83577" w:rsidP="003617E3">
      <w:pPr>
        <w:pStyle w:val="11Titulek"/>
        <w:tabs>
          <w:tab w:val="clear" w:pos="510"/>
        </w:tabs>
        <w:spacing w:line="240" w:lineRule="auto"/>
        <w:jc w:val="both"/>
        <w:rPr>
          <w:rFonts w:ascii="Arial" w:hAnsi="Arial" w:cs="Arial"/>
          <w:sz w:val="22"/>
          <w:szCs w:val="22"/>
        </w:rPr>
      </w:pPr>
    </w:p>
    <w:p w14:paraId="00E401DF" w14:textId="77777777" w:rsidR="004E1290" w:rsidRDefault="004E1290"/>
    <w:p w14:paraId="18EB4989" w14:textId="77777777" w:rsidR="00E83577" w:rsidRDefault="00E83577">
      <w:pPr>
        <w:spacing w:after="160" w:line="259" w:lineRule="auto"/>
      </w:pPr>
    </w:p>
    <w:sectPr w:rsidR="00E83577" w:rsidSect="0029707D">
      <w:headerReference w:type="default" r:id="rId8"/>
      <w:footerReference w:type="even" r:id="rId9"/>
      <w:footerReference w:type="default" r:id="rId10"/>
      <w:pgSz w:w="11906" w:h="16838"/>
      <w:pgMar w:top="1701" w:right="1134" w:bottom="851" w:left="113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03446" w14:textId="77777777" w:rsidR="008B0E91" w:rsidRDefault="008B0E91" w:rsidP="00363B64">
      <w:r>
        <w:separator/>
      </w:r>
    </w:p>
  </w:endnote>
  <w:endnote w:type="continuationSeparator" w:id="0">
    <w:p w14:paraId="31707AA8" w14:textId="77777777" w:rsidR="008B0E91" w:rsidRDefault="008B0E91" w:rsidP="00363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nky"/>
      </w:rPr>
      <w:id w:val="502014870"/>
      <w:docPartObj>
        <w:docPartGallery w:val="Page Numbers (Bottom of Page)"/>
        <w:docPartUnique/>
      </w:docPartObj>
    </w:sdtPr>
    <w:sdtEndPr>
      <w:rPr>
        <w:rStyle w:val="slostrnky"/>
      </w:rPr>
    </w:sdtEndPr>
    <w:sdtContent>
      <w:p w14:paraId="794C542E" w14:textId="2628824B" w:rsidR="007C1780" w:rsidRDefault="007C1780" w:rsidP="006313CE">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07C05A14" w14:textId="77777777" w:rsidR="007C1780" w:rsidRDefault="007C17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nky"/>
      </w:rPr>
      <w:id w:val="-1495561718"/>
      <w:docPartObj>
        <w:docPartGallery w:val="Page Numbers (Bottom of Page)"/>
        <w:docPartUnique/>
      </w:docPartObj>
    </w:sdtPr>
    <w:sdtEndPr>
      <w:rPr>
        <w:rStyle w:val="slostrnky"/>
      </w:rPr>
    </w:sdtEndPr>
    <w:sdtContent>
      <w:p w14:paraId="3A0FB015" w14:textId="0ECB5EA8" w:rsidR="007C1780" w:rsidRDefault="007C1780" w:rsidP="006313CE">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sidR="003F3B26">
          <w:rPr>
            <w:rStyle w:val="slostrnky"/>
            <w:noProof/>
          </w:rPr>
          <w:t>2</w:t>
        </w:r>
        <w:r>
          <w:rPr>
            <w:rStyle w:val="slostrnky"/>
          </w:rPr>
          <w:fldChar w:fldCharType="end"/>
        </w:r>
      </w:p>
    </w:sdtContent>
  </w:sdt>
  <w:p w14:paraId="6DD907DE" w14:textId="77777777" w:rsidR="007C1780" w:rsidRDefault="007C17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234E8" w14:textId="77777777" w:rsidR="008B0E91" w:rsidRDefault="008B0E91" w:rsidP="00363B64">
      <w:r>
        <w:separator/>
      </w:r>
    </w:p>
  </w:footnote>
  <w:footnote w:type="continuationSeparator" w:id="0">
    <w:p w14:paraId="60079B18" w14:textId="77777777" w:rsidR="008B0E91" w:rsidRDefault="008B0E91" w:rsidP="00363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74BC0" w14:textId="3238A6FE" w:rsidR="007C5837" w:rsidRDefault="0029707D">
    <w:pPr>
      <w:pStyle w:val="Zhlav"/>
    </w:pPr>
    <w:r>
      <w:rPr>
        <w:noProof/>
        <w:lang w:eastAsia="cs-CZ"/>
      </w:rPr>
      <w:drawing>
        <wp:anchor distT="152400" distB="152400" distL="152400" distR="152400" simplePos="0" relativeHeight="251659264" behindDoc="1" locked="0" layoutInCell="1" allowOverlap="1" wp14:anchorId="426B3198" wp14:editId="45110F1C">
          <wp:simplePos x="0" y="0"/>
          <wp:positionH relativeFrom="margin">
            <wp:posOffset>-219710</wp:posOffset>
          </wp:positionH>
          <wp:positionV relativeFrom="page">
            <wp:posOffset>288290</wp:posOffset>
          </wp:positionV>
          <wp:extent cx="2267585" cy="812165"/>
          <wp:effectExtent l="0" t="0" r="0" b="0"/>
          <wp:wrapNone/>
          <wp:docPr id="11" name="officeArt object"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pasted-image.pdf"/>
                  <pic:cNvPicPr>
                    <a:picLocks noChangeAspect="1"/>
                  </pic:cNvPicPr>
                </pic:nvPicPr>
                <pic:blipFill>
                  <a:blip r:embed="rId1"/>
                  <a:stretch>
                    <a:fillRect/>
                  </a:stretch>
                </pic:blipFill>
                <pic:spPr>
                  <a:xfrm>
                    <a:off x="0" y="0"/>
                    <a:ext cx="2267585" cy="812165"/>
                  </a:xfrm>
                  <a:prstGeom prst="rect">
                    <a:avLst/>
                  </a:prstGeom>
                  <a:ln w="12700" cap="flat">
                    <a:noFill/>
                    <a:miter lim="400000"/>
                  </a:ln>
                  <a:effec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14B6"/>
    <w:multiLevelType w:val="multilevel"/>
    <w:tmpl w:val="A3E0335C"/>
    <w:lvl w:ilvl="0">
      <w:start w:val="1"/>
      <w:numFmt w:val="none"/>
      <w:lvlText w:val="3.1"/>
      <w:lvlJc w:val="left"/>
      <w:pPr>
        <w:ind w:left="697" w:hanging="697"/>
      </w:pPr>
      <w:rPr>
        <w:rFonts w:hint="default"/>
      </w:rPr>
    </w:lvl>
    <w:lvl w:ilvl="1">
      <w:start w:val="1"/>
      <w:numFmt w:val="decimal"/>
      <w:lvlText w:val="2%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583DC9"/>
    <w:multiLevelType w:val="multilevel"/>
    <w:tmpl w:val="AF549666"/>
    <w:lvl w:ilvl="0">
      <w:start w:val="1"/>
      <w:numFmt w:val="decimal"/>
      <w:lvlText w:val="%1"/>
      <w:lvlJc w:val="left"/>
      <w:pPr>
        <w:ind w:left="700" w:hanging="700"/>
      </w:pPr>
      <w:rPr>
        <w:rFonts w:hint="default"/>
      </w:rPr>
    </w:lvl>
    <w:lvl w:ilvl="1">
      <w:start w:val="1"/>
      <w:numFmt w:val="decimal"/>
      <w:lvlText w:val="%1.%2"/>
      <w:lvlJc w:val="left"/>
      <w:pPr>
        <w:ind w:left="700" w:hanging="7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F27BD5"/>
    <w:multiLevelType w:val="multilevel"/>
    <w:tmpl w:val="E8382C8A"/>
    <w:lvl w:ilvl="0">
      <w:start w:val="1"/>
      <w:numFmt w:val="none"/>
      <w:lvlText w:val=""/>
      <w:lvlJc w:val="left"/>
      <w:pPr>
        <w:ind w:left="360" w:hanging="360"/>
      </w:pPr>
      <w:rPr>
        <w:rFonts w:hint="default"/>
      </w:rPr>
    </w:lvl>
    <w:lvl w:ilvl="1">
      <w:start w:val="1"/>
      <w:numFmt w:val="decimal"/>
      <w:lvlText w:val="2%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1A460F"/>
    <w:multiLevelType w:val="multilevel"/>
    <w:tmpl w:val="41DC029A"/>
    <w:lvl w:ilvl="0">
      <w:start w:val="3"/>
      <w:numFmt w:val="decimal"/>
      <w:lvlText w:val="%1.2"/>
      <w:lvlJc w:val="left"/>
      <w:pPr>
        <w:ind w:left="697" w:hanging="697"/>
      </w:pPr>
      <w:rPr>
        <w:rFonts w:hint="default"/>
      </w:rPr>
    </w:lvl>
    <w:lvl w:ilvl="1">
      <w:start w:val="3"/>
      <w:numFmt w:val="decimal"/>
      <w:lvlText w:val="%1.%2."/>
      <w:lvlJc w:val="left"/>
      <w:pPr>
        <w:ind w:left="697" w:hanging="3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DF2509"/>
    <w:multiLevelType w:val="multilevel"/>
    <w:tmpl w:val="41DC029A"/>
    <w:lvl w:ilvl="0">
      <w:start w:val="3"/>
      <w:numFmt w:val="decimal"/>
      <w:lvlText w:val="%1.2"/>
      <w:lvlJc w:val="left"/>
      <w:pPr>
        <w:ind w:left="697" w:hanging="697"/>
      </w:pPr>
      <w:rPr>
        <w:rFonts w:hint="default"/>
      </w:rPr>
    </w:lvl>
    <w:lvl w:ilvl="1">
      <w:start w:val="3"/>
      <w:numFmt w:val="decimal"/>
      <w:lvlText w:val="%1.%2."/>
      <w:lvlJc w:val="left"/>
      <w:pPr>
        <w:ind w:left="697" w:hanging="3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742702"/>
    <w:multiLevelType w:val="multilevel"/>
    <w:tmpl w:val="41DC029A"/>
    <w:lvl w:ilvl="0">
      <w:start w:val="3"/>
      <w:numFmt w:val="decimal"/>
      <w:lvlText w:val="%1.2"/>
      <w:lvlJc w:val="left"/>
      <w:pPr>
        <w:ind w:left="697" w:hanging="697"/>
      </w:pPr>
      <w:rPr>
        <w:rFonts w:hint="default"/>
      </w:rPr>
    </w:lvl>
    <w:lvl w:ilvl="1">
      <w:start w:val="3"/>
      <w:numFmt w:val="decimal"/>
      <w:lvlText w:val="%1.%2."/>
      <w:lvlJc w:val="left"/>
      <w:pPr>
        <w:ind w:left="697" w:hanging="3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971DF1"/>
    <w:multiLevelType w:val="multilevel"/>
    <w:tmpl w:val="41B88628"/>
    <w:lvl w:ilvl="0">
      <w:start w:val="3"/>
      <w:numFmt w:val="decimal"/>
      <w:lvlText w:val="%1.2"/>
      <w:lvlJc w:val="left"/>
      <w:pPr>
        <w:ind w:left="697" w:hanging="697"/>
      </w:pPr>
      <w:rPr>
        <w:rFonts w:hint="default"/>
      </w:rPr>
    </w:lvl>
    <w:lvl w:ilvl="1">
      <w:start w:val="1"/>
      <w:numFmt w:val="decimal"/>
      <w:lvlText w:val="%1.%2."/>
      <w:lvlJc w:val="left"/>
      <w:pPr>
        <w:ind w:left="697" w:hanging="3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0597C93"/>
    <w:multiLevelType w:val="multilevel"/>
    <w:tmpl w:val="AF549666"/>
    <w:lvl w:ilvl="0">
      <w:start w:val="1"/>
      <w:numFmt w:val="decimal"/>
      <w:lvlText w:val="%1"/>
      <w:lvlJc w:val="left"/>
      <w:pPr>
        <w:ind w:left="700" w:hanging="700"/>
      </w:pPr>
      <w:rPr>
        <w:rFonts w:hint="default"/>
      </w:rPr>
    </w:lvl>
    <w:lvl w:ilvl="1">
      <w:start w:val="1"/>
      <w:numFmt w:val="decimal"/>
      <w:lvlText w:val="%1.%2"/>
      <w:lvlJc w:val="left"/>
      <w:pPr>
        <w:ind w:left="700" w:hanging="7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CC4613"/>
    <w:multiLevelType w:val="hybridMultilevel"/>
    <w:tmpl w:val="722A35A0"/>
    <w:lvl w:ilvl="0" w:tplc="858A6C6C">
      <w:start w:val="1"/>
      <w:numFmt w:val="lowerLetter"/>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363710AC"/>
    <w:multiLevelType w:val="multilevel"/>
    <w:tmpl w:val="AF549666"/>
    <w:lvl w:ilvl="0">
      <w:start w:val="1"/>
      <w:numFmt w:val="decimal"/>
      <w:lvlText w:val="%1"/>
      <w:lvlJc w:val="left"/>
      <w:pPr>
        <w:ind w:left="700" w:hanging="700"/>
      </w:pPr>
      <w:rPr>
        <w:rFonts w:hint="default"/>
      </w:rPr>
    </w:lvl>
    <w:lvl w:ilvl="1">
      <w:start w:val="1"/>
      <w:numFmt w:val="decimal"/>
      <w:lvlText w:val="%1.%2"/>
      <w:lvlJc w:val="left"/>
      <w:pPr>
        <w:ind w:left="700" w:hanging="7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270A98"/>
    <w:multiLevelType w:val="multilevel"/>
    <w:tmpl w:val="88BAABA6"/>
    <w:lvl w:ilvl="0">
      <w:start w:val="3"/>
      <w:numFmt w:val="decimal"/>
      <w:lvlText w:val="%1.4"/>
      <w:lvlJc w:val="left"/>
      <w:pPr>
        <w:ind w:left="697" w:hanging="697"/>
      </w:pPr>
      <w:rPr>
        <w:rFonts w:hint="default"/>
      </w:rPr>
    </w:lvl>
    <w:lvl w:ilvl="1">
      <w:start w:val="3"/>
      <w:numFmt w:val="decimal"/>
      <w:lvlText w:val="%1.%2."/>
      <w:lvlJc w:val="left"/>
      <w:pPr>
        <w:ind w:left="697" w:hanging="3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3024B68"/>
    <w:multiLevelType w:val="hybridMultilevel"/>
    <w:tmpl w:val="B73E3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EB005F"/>
    <w:multiLevelType w:val="hybridMultilevel"/>
    <w:tmpl w:val="671E78AA"/>
    <w:lvl w:ilvl="0" w:tplc="E06E877A">
      <w:start w:val="1"/>
      <w:numFmt w:val="lowerLetter"/>
      <w:lvlText w:val="%1)"/>
      <w:lvlJc w:val="left"/>
      <w:pPr>
        <w:tabs>
          <w:tab w:val="num" w:pos="720"/>
        </w:tabs>
        <w:ind w:left="720" w:hanging="360"/>
      </w:pPr>
      <w:rPr>
        <w:b/>
      </w:rPr>
    </w:lvl>
    <w:lvl w:ilvl="1" w:tplc="C7464BAC">
      <w:start w:val="1"/>
      <w:numFmt w:val="decimal"/>
      <w:lvlText w:val="%2."/>
      <w:lvlJc w:val="left"/>
      <w:pPr>
        <w:tabs>
          <w:tab w:val="num" w:pos="1440"/>
        </w:tabs>
        <w:ind w:left="1440" w:hanging="360"/>
      </w:pPr>
      <w:rPr>
        <w:rFonts w:hint="default"/>
      </w:rPr>
    </w:lvl>
    <w:lvl w:ilvl="2" w:tplc="04050017">
      <w:start w:val="1"/>
      <w:numFmt w:val="lowerLetter"/>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5660035"/>
    <w:multiLevelType w:val="multilevel"/>
    <w:tmpl w:val="25242D7E"/>
    <w:lvl w:ilvl="0">
      <w:start w:val="3"/>
      <w:numFmt w:val="decimal"/>
      <w:lvlText w:val="%1.3"/>
      <w:lvlJc w:val="left"/>
      <w:pPr>
        <w:ind w:left="697" w:hanging="697"/>
      </w:pPr>
      <w:rPr>
        <w:rFonts w:hint="default"/>
      </w:rPr>
    </w:lvl>
    <w:lvl w:ilvl="1">
      <w:start w:val="3"/>
      <w:numFmt w:val="decimal"/>
      <w:lvlText w:val="%1.%2."/>
      <w:lvlJc w:val="left"/>
      <w:pPr>
        <w:ind w:left="697" w:hanging="3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B5F12F0"/>
    <w:multiLevelType w:val="multilevel"/>
    <w:tmpl w:val="F7087BDA"/>
    <w:lvl w:ilvl="0">
      <w:start w:val="1"/>
      <w:numFmt w:val="none"/>
      <w:lvlText w:val="2."/>
      <w:lvlJc w:val="left"/>
      <w:pPr>
        <w:ind w:left="360" w:hanging="360"/>
      </w:pPr>
      <w:rPr>
        <w:rFonts w:hint="default"/>
      </w:rPr>
    </w:lvl>
    <w:lvl w:ilvl="1">
      <w:start w:val="1"/>
      <w:numFmt w:val="decimal"/>
      <w:lvlText w:val="2%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2661F36"/>
    <w:multiLevelType w:val="multilevel"/>
    <w:tmpl w:val="3730B41C"/>
    <w:lvl w:ilvl="0">
      <w:start w:val="1"/>
      <w:numFmt w:val="none"/>
      <w:lvlText w:val="3.1"/>
      <w:lvlJc w:val="left"/>
      <w:pPr>
        <w:ind w:left="697" w:hanging="697"/>
      </w:pPr>
      <w:rPr>
        <w:rFonts w:hint="default"/>
      </w:rPr>
    </w:lvl>
    <w:lvl w:ilvl="1">
      <w:start w:val="1"/>
      <w:numFmt w:val="decimal"/>
      <w:lvlText w:val="2%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AA80061"/>
    <w:multiLevelType w:val="hybridMultilevel"/>
    <w:tmpl w:val="59F0BE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D05ECB"/>
    <w:multiLevelType w:val="multilevel"/>
    <w:tmpl w:val="871EFE26"/>
    <w:lvl w:ilvl="0">
      <w:start w:val="3"/>
      <w:numFmt w:val="decimal"/>
      <w:lvlText w:val="%1.1"/>
      <w:lvlJc w:val="left"/>
      <w:pPr>
        <w:ind w:left="697" w:hanging="697"/>
      </w:pPr>
      <w:rPr>
        <w:rFonts w:hint="default"/>
      </w:rPr>
    </w:lvl>
    <w:lvl w:ilvl="1">
      <w:start w:val="1"/>
      <w:numFmt w:val="decimal"/>
      <w:lvlText w:val="2%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0151533"/>
    <w:multiLevelType w:val="hybridMultilevel"/>
    <w:tmpl w:val="649AEB5C"/>
    <w:lvl w:ilvl="0" w:tplc="B71AD392">
      <w:start w:val="4"/>
      <w:numFmt w:val="lowerLetter"/>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7078737A"/>
    <w:multiLevelType w:val="multilevel"/>
    <w:tmpl w:val="6EAC41F0"/>
    <w:lvl w:ilvl="0">
      <w:start w:val="1"/>
      <w:numFmt w:val="none"/>
      <w:lvlText w:val="2.1"/>
      <w:lvlJc w:val="left"/>
      <w:pPr>
        <w:ind w:left="360" w:hanging="360"/>
      </w:pPr>
      <w:rPr>
        <w:rFonts w:hint="default"/>
      </w:rPr>
    </w:lvl>
    <w:lvl w:ilvl="1">
      <w:start w:val="1"/>
      <w:numFmt w:val="decimal"/>
      <w:lvlText w:val="2%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10053B9"/>
    <w:multiLevelType w:val="hybridMultilevel"/>
    <w:tmpl w:val="AAB6B69A"/>
    <w:lvl w:ilvl="0" w:tplc="9FAAE9B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74AD6F71"/>
    <w:multiLevelType w:val="hybridMultilevel"/>
    <w:tmpl w:val="C728DE1A"/>
    <w:lvl w:ilvl="0" w:tplc="9E269BC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7E0141FD"/>
    <w:multiLevelType w:val="multilevel"/>
    <w:tmpl w:val="AF549666"/>
    <w:lvl w:ilvl="0">
      <w:start w:val="1"/>
      <w:numFmt w:val="decimal"/>
      <w:lvlText w:val="%1"/>
      <w:lvlJc w:val="left"/>
      <w:pPr>
        <w:ind w:left="700" w:hanging="700"/>
      </w:pPr>
      <w:rPr>
        <w:rFonts w:hint="default"/>
      </w:rPr>
    </w:lvl>
    <w:lvl w:ilvl="1">
      <w:start w:val="1"/>
      <w:numFmt w:val="decimal"/>
      <w:lvlText w:val="%1.%2"/>
      <w:lvlJc w:val="left"/>
      <w:pPr>
        <w:ind w:left="700" w:hanging="7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1"/>
  </w:num>
  <w:num w:numId="3">
    <w:abstractNumId w:val="9"/>
  </w:num>
  <w:num w:numId="4">
    <w:abstractNumId w:val="14"/>
  </w:num>
  <w:num w:numId="5">
    <w:abstractNumId w:val="2"/>
  </w:num>
  <w:num w:numId="6">
    <w:abstractNumId w:val="19"/>
  </w:num>
  <w:num w:numId="7">
    <w:abstractNumId w:val="22"/>
  </w:num>
  <w:num w:numId="8">
    <w:abstractNumId w:val="9"/>
    <w:lvlOverride w:ilvl="0">
      <w:lvl w:ilvl="0">
        <w:start w:val="1"/>
        <w:numFmt w:val="none"/>
        <w:lvlText w:val="2.1"/>
        <w:lvlJc w:val="left"/>
        <w:pPr>
          <w:ind w:left="697" w:hanging="697"/>
        </w:pPr>
        <w:rPr>
          <w:rFonts w:hint="default"/>
        </w:rPr>
      </w:lvl>
    </w:lvlOverride>
    <w:lvlOverride w:ilvl="1">
      <w:lvl w:ilvl="1">
        <w:start w:val="1"/>
        <w:numFmt w:val="decimal"/>
        <w:lvlText w:val="2%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7"/>
  </w:num>
  <w:num w:numId="10">
    <w:abstractNumId w:val="1"/>
  </w:num>
  <w:num w:numId="11">
    <w:abstractNumId w:val="17"/>
  </w:num>
  <w:num w:numId="12">
    <w:abstractNumId w:val="0"/>
  </w:num>
  <w:num w:numId="13">
    <w:abstractNumId w:val="15"/>
  </w:num>
  <w:num w:numId="14">
    <w:abstractNumId w:val="5"/>
  </w:num>
  <w:num w:numId="15">
    <w:abstractNumId w:val="6"/>
  </w:num>
  <w:num w:numId="16">
    <w:abstractNumId w:val="4"/>
  </w:num>
  <w:num w:numId="17">
    <w:abstractNumId w:val="3"/>
  </w:num>
  <w:num w:numId="18">
    <w:abstractNumId w:val="13"/>
  </w:num>
  <w:num w:numId="19">
    <w:abstractNumId w:val="10"/>
  </w:num>
  <w:num w:numId="20">
    <w:abstractNumId w:val="16"/>
  </w:num>
  <w:num w:numId="21">
    <w:abstractNumId w:val="21"/>
  </w:num>
  <w:num w:numId="22">
    <w:abstractNumId w:val="8"/>
  </w:num>
  <w:num w:numId="23">
    <w:abstractNumId w:val="2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106"/>
    <w:rsid w:val="000E40CC"/>
    <w:rsid w:val="001504FC"/>
    <w:rsid w:val="00185111"/>
    <w:rsid w:val="001E23DC"/>
    <w:rsid w:val="0020138E"/>
    <w:rsid w:val="0029707D"/>
    <w:rsid w:val="002E77FC"/>
    <w:rsid w:val="00332A30"/>
    <w:rsid w:val="00354586"/>
    <w:rsid w:val="003617E3"/>
    <w:rsid w:val="00363B64"/>
    <w:rsid w:val="00386106"/>
    <w:rsid w:val="003B77BC"/>
    <w:rsid w:val="003C6622"/>
    <w:rsid w:val="003D2CE6"/>
    <w:rsid w:val="003D5FEB"/>
    <w:rsid w:val="003F3B26"/>
    <w:rsid w:val="00445402"/>
    <w:rsid w:val="004604A9"/>
    <w:rsid w:val="004D7C78"/>
    <w:rsid w:val="004E1290"/>
    <w:rsid w:val="004F406D"/>
    <w:rsid w:val="0050094F"/>
    <w:rsid w:val="00525740"/>
    <w:rsid w:val="005573EC"/>
    <w:rsid w:val="0056209D"/>
    <w:rsid w:val="00583E7B"/>
    <w:rsid w:val="00610218"/>
    <w:rsid w:val="00690014"/>
    <w:rsid w:val="006920E6"/>
    <w:rsid w:val="00693AF6"/>
    <w:rsid w:val="006961CD"/>
    <w:rsid w:val="006C56F8"/>
    <w:rsid w:val="006E08D4"/>
    <w:rsid w:val="0071404F"/>
    <w:rsid w:val="007260C9"/>
    <w:rsid w:val="00733209"/>
    <w:rsid w:val="00737143"/>
    <w:rsid w:val="00751EE8"/>
    <w:rsid w:val="007A2D8B"/>
    <w:rsid w:val="007C1780"/>
    <w:rsid w:val="007C3898"/>
    <w:rsid w:val="007C5837"/>
    <w:rsid w:val="008B0E91"/>
    <w:rsid w:val="008B6426"/>
    <w:rsid w:val="008B657A"/>
    <w:rsid w:val="009308E3"/>
    <w:rsid w:val="00954DD3"/>
    <w:rsid w:val="00A104CF"/>
    <w:rsid w:val="00B3341A"/>
    <w:rsid w:val="00B55FCC"/>
    <w:rsid w:val="00B6441B"/>
    <w:rsid w:val="00B65AF7"/>
    <w:rsid w:val="00BA2142"/>
    <w:rsid w:val="00CE7D0A"/>
    <w:rsid w:val="00D14B06"/>
    <w:rsid w:val="00D4472E"/>
    <w:rsid w:val="00D5186F"/>
    <w:rsid w:val="00D84F61"/>
    <w:rsid w:val="00D87A29"/>
    <w:rsid w:val="00D90A65"/>
    <w:rsid w:val="00DA0E59"/>
    <w:rsid w:val="00DD273D"/>
    <w:rsid w:val="00E35FC5"/>
    <w:rsid w:val="00E3682D"/>
    <w:rsid w:val="00E52DED"/>
    <w:rsid w:val="00E53096"/>
    <w:rsid w:val="00E76916"/>
    <w:rsid w:val="00E83577"/>
    <w:rsid w:val="00EF34F7"/>
    <w:rsid w:val="00F060F0"/>
    <w:rsid w:val="00F908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F1003"/>
  <w15:chartTrackingRefBased/>
  <w15:docId w15:val="{6543992C-6DBE-4D2B-8ECB-E926BBD97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86106"/>
    <w:pPr>
      <w:spacing w:after="0" w:line="240" w:lineRule="auto"/>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itulek1">
    <w:name w:val="Titulek1"/>
    <w:basedOn w:val="Zkladntext"/>
    <w:rsid w:val="00386106"/>
    <w:pPr>
      <w:spacing w:before="280" w:after="80" w:line="240" w:lineRule="auto"/>
    </w:pPr>
    <w:rPr>
      <w:rFonts w:ascii="Times New Roman" w:eastAsia="Times New Roman" w:hAnsi="Times New Roman" w:cs="Times New Roman"/>
      <w:b/>
      <w:snapToGrid w:val="0"/>
      <w:color w:val="000000"/>
      <w:sz w:val="24"/>
      <w:szCs w:val="20"/>
      <w:u w:val="single"/>
    </w:rPr>
  </w:style>
  <w:style w:type="paragraph" w:customStyle="1" w:styleId="11Titulek">
    <w:name w:val="1.1. Titulek"/>
    <w:basedOn w:val="Zkladntext"/>
    <w:rsid w:val="00386106"/>
    <w:pPr>
      <w:tabs>
        <w:tab w:val="left" w:pos="510"/>
      </w:tabs>
      <w:spacing w:after="0" w:line="240" w:lineRule="atLeast"/>
    </w:pPr>
    <w:rPr>
      <w:rFonts w:ascii="Tms Rmn" w:eastAsia="Times New Roman" w:hAnsi="Tms Rmn" w:cs="Times New Roman"/>
      <w:snapToGrid w:val="0"/>
      <w:color w:val="000000"/>
      <w:sz w:val="24"/>
      <w:szCs w:val="20"/>
    </w:rPr>
  </w:style>
  <w:style w:type="paragraph" w:styleId="Zkladntext">
    <w:name w:val="Body Text"/>
    <w:basedOn w:val="Normln"/>
    <w:link w:val="ZkladntextChar"/>
    <w:uiPriority w:val="99"/>
    <w:semiHidden/>
    <w:unhideWhenUsed/>
    <w:rsid w:val="00386106"/>
    <w:pPr>
      <w:spacing w:after="120" w:line="259" w:lineRule="auto"/>
    </w:pPr>
    <w:rPr>
      <w:sz w:val="22"/>
      <w:szCs w:val="22"/>
    </w:rPr>
  </w:style>
  <w:style w:type="character" w:customStyle="1" w:styleId="ZkladntextChar">
    <w:name w:val="Základní text Char"/>
    <w:basedOn w:val="Standardnpsmoodstavce"/>
    <w:link w:val="Zkladntext"/>
    <w:uiPriority w:val="99"/>
    <w:semiHidden/>
    <w:rsid w:val="00386106"/>
  </w:style>
  <w:style w:type="paragraph" w:styleId="Zhlav">
    <w:name w:val="header"/>
    <w:basedOn w:val="Normln"/>
    <w:link w:val="ZhlavChar"/>
    <w:uiPriority w:val="99"/>
    <w:unhideWhenUsed/>
    <w:rsid w:val="00363B64"/>
    <w:pPr>
      <w:tabs>
        <w:tab w:val="center" w:pos="4536"/>
        <w:tab w:val="right" w:pos="9072"/>
      </w:tabs>
    </w:pPr>
  </w:style>
  <w:style w:type="character" w:customStyle="1" w:styleId="ZhlavChar">
    <w:name w:val="Záhlaví Char"/>
    <w:basedOn w:val="Standardnpsmoodstavce"/>
    <w:link w:val="Zhlav"/>
    <w:uiPriority w:val="99"/>
    <w:rsid w:val="00363B64"/>
    <w:rPr>
      <w:sz w:val="24"/>
      <w:szCs w:val="24"/>
    </w:rPr>
  </w:style>
  <w:style w:type="paragraph" w:styleId="Zpat">
    <w:name w:val="footer"/>
    <w:basedOn w:val="Normln"/>
    <w:link w:val="ZpatChar"/>
    <w:uiPriority w:val="99"/>
    <w:unhideWhenUsed/>
    <w:rsid w:val="00363B64"/>
    <w:pPr>
      <w:tabs>
        <w:tab w:val="center" w:pos="4536"/>
        <w:tab w:val="right" w:pos="9072"/>
      </w:tabs>
    </w:pPr>
  </w:style>
  <w:style w:type="character" w:customStyle="1" w:styleId="ZpatChar">
    <w:name w:val="Zápatí Char"/>
    <w:basedOn w:val="Standardnpsmoodstavce"/>
    <w:link w:val="Zpat"/>
    <w:uiPriority w:val="99"/>
    <w:rsid w:val="00363B64"/>
    <w:rPr>
      <w:sz w:val="24"/>
      <w:szCs w:val="24"/>
    </w:rPr>
  </w:style>
  <w:style w:type="character" w:styleId="slostrnky">
    <w:name w:val="page number"/>
    <w:basedOn w:val="Standardnpsmoodstavce"/>
    <w:uiPriority w:val="99"/>
    <w:semiHidden/>
    <w:unhideWhenUsed/>
    <w:rsid w:val="007C1780"/>
  </w:style>
  <w:style w:type="paragraph" w:styleId="Odstavecseseznamem">
    <w:name w:val="List Paragraph"/>
    <w:basedOn w:val="Normln"/>
    <w:uiPriority w:val="34"/>
    <w:qFormat/>
    <w:rsid w:val="00F060F0"/>
    <w:pPr>
      <w:ind w:left="720"/>
      <w:contextualSpacing/>
    </w:pPr>
  </w:style>
  <w:style w:type="table" w:styleId="Mkatabulky">
    <w:name w:val="Table Grid"/>
    <w:basedOn w:val="Normlntabulka"/>
    <w:uiPriority w:val="39"/>
    <w:rsid w:val="00B64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25286-165E-4740-B694-0C09353C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6</Pages>
  <Words>1577</Words>
  <Characters>9305</Characters>
  <Application>Microsoft Office Word</Application>
  <DocSecurity>0</DocSecurity>
  <Lines>77</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Jakoubek</dc:creator>
  <cp:keywords/>
  <dc:description/>
  <cp:lastModifiedBy>Eva</cp:lastModifiedBy>
  <cp:revision>23</cp:revision>
  <dcterms:created xsi:type="dcterms:W3CDTF">2021-11-30T12:51:00Z</dcterms:created>
  <dcterms:modified xsi:type="dcterms:W3CDTF">2021-12-03T12:11:00Z</dcterms:modified>
</cp:coreProperties>
</file>