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E63EC" w14:textId="77777777" w:rsidR="006054A5" w:rsidRPr="00C21162" w:rsidRDefault="006054A5" w:rsidP="006054A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C6C019D" w14:textId="77777777" w:rsidR="006054A5" w:rsidRPr="00C21162" w:rsidRDefault="006054A5" w:rsidP="006054A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21162">
        <w:rPr>
          <w:rFonts w:asciiTheme="minorHAnsi" w:hAnsiTheme="minorHAnsi" w:cstheme="minorHAnsi"/>
          <w:b/>
          <w:sz w:val="22"/>
          <w:szCs w:val="22"/>
        </w:rPr>
        <w:t>Dodatek č. 1 ke Smlouvě o dílo</w:t>
      </w:r>
    </w:p>
    <w:p w14:paraId="7ECC770A" w14:textId="432AFFEA" w:rsidR="006054A5" w:rsidRPr="00C21162" w:rsidRDefault="00A35B60" w:rsidP="00881EDA">
      <w:pPr>
        <w:pStyle w:val="Zkladntext1"/>
        <w:jc w:val="center"/>
        <w:rPr>
          <w:rFonts w:asciiTheme="minorHAnsi" w:hAnsiTheme="minorHAnsi" w:cstheme="minorHAnsi"/>
          <w:sz w:val="22"/>
          <w:szCs w:val="22"/>
        </w:rPr>
      </w:pPr>
      <w:r w:rsidRPr="00A35B60">
        <w:rPr>
          <w:rFonts w:asciiTheme="minorHAnsi" w:hAnsiTheme="minorHAnsi" w:cstheme="minorHAnsi"/>
          <w:sz w:val="22"/>
          <w:szCs w:val="22"/>
        </w:rPr>
        <w:t>uzavřená mezi níže uvedenými smluvními stranami dle § 2586 a násl. zákona č. 89/2012 Sb., občanský zákoník</w:t>
      </w:r>
      <w:r w:rsidRPr="00A35B60">
        <w:rPr>
          <w:rFonts w:asciiTheme="minorHAnsi" w:hAnsiTheme="minorHAnsi" w:cstheme="minorHAnsi"/>
          <w:sz w:val="22"/>
          <w:szCs w:val="22"/>
        </w:rPr>
        <w:br/>
        <w:t>ve znění pozdějších předpisů (dále jen „občanský zákoník“)</w:t>
      </w:r>
    </w:p>
    <w:p w14:paraId="04FFC28F" w14:textId="77777777" w:rsidR="006054A5" w:rsidRPr="00C21162" w:rsidRDefault="006054A5" w:rsidP="006054A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57C55E" w14:textId="77777777" w:rsidR="00F44B50" w:rsidRDefault="00F44B50" w:rsidP="00F44B50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Smluvní strany</w:t>
      </w:r>
    </w:p>
    <w:p w14:paraId="763B89C0" w14:textId="77777777" w:rsidR="00F44B50" w:rsidRDefault="00F44B50" w:rsidP="00F44B5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Objednatel: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 xml:space="preserve">Centrum dopravního výzkumu,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v.v.i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>.</w:t>
      </w:r>
    </w:p>
    <w:p w14:paraId="65208C73" w14:textId="77777777" w:rsidR="00F44B50" w:rsidRDefault="00F44B50" w:rsidP="00F44B5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Sídlo/místo podnikání: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Líšeňská 2657/</w:t>
      </w:r>
      <w:proofErr w:type="gramStart"/>
      <w:r>
        <w:rPr>
          <w:rFonts w:asciiTheme="minorHAnsi" w:hAnsiTheme="minorHAnsi" w:cstheme="minorHAnsi"/>
          <w:sz w:val="22"/>
          <w:szCs w:val="22"/>
        </w:rPr>
        <w:t>33a</w:t>
      </w:r>
      <w:proofErr w:type="gramEnd"/>
      <w:r>
        <w:rPr>
          <w:rFonts w:asciiTheme="minorHAnsi" w:hAnsiTheme="minorHAnsi" w:cstheme="minorHAnsi"/>
          <w:sz w:val="22"/>
          <w:szCs w:val="22"/>
        </w:rPr>
        <w:t>, 636 00 Brno - Líšeň</w:t>
      </w:r>
    </w:p>
    <w:p w14:paraId="2CB901CD" w14:textId="77777777" w:rsidR="00F44B50" w:rsidRDefault="00F44B50" w:rsidP="00F44B5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IČ: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44994575</w:t>
      </w:r>
    </w:p>
    <w:p w14:paraId="5086F023" w14:textId="77777777" w:rsidR="00F44B50" w:rsidRDefault="00F44B50" w:rsidP="00F44B5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DIČ: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CZ44994575</w:t>
      </w:r>
    </w:p>
    <w:p w14:paraId="63B7404F" w14:textId="77777777" w:rsidR="00F44B50" w:rsidRDefault="00F44B50" w:rsidP="00F44B5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Jednající osoba: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Ing. Jindřich Frič, Ph.D., ředitel</w:t>
      </w:r>
    </w:p>
    <w:p w14:paraId="082B0F7D" w14:textId="77777777" w:rsidR="00F44B50" w:rsidRDefault="00F44B50" w:rsidP="00F44B5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Osoba odpovědná za realizaci:</w:t>
      </w:r>
      <w:r>
        <w:rPr>
          <w:rFonts w:asciiTheme="minorHAnsi" w:hAnsiTheme="minorHAnsi" w:cstheme="minorHAnsi"/>
          <w:w w:val="108"/>
          <w:sz w:val="22"/>
          <w:szCs w:val="22"/>
          <w:lang w:bidi="he-IL"/>
        </w:rPr>
        <w:tab/>
      </w:r>
      <w:r>
        <w:rPr>
          <w:rFonts w:asciiTheme="minorHAnsi" w:hAnsiTheme="minorHAnsi" w:cstheme="minorHAnsi"/>
          <w:w w:val="108"/>
          <w:sz w:val="22"/>
          <w:szCs w:val="22"/>
          <w:lang w:bidi="he-IL"/>
        </w:rPr>
        <w:tab/>
      </w:r>
      <w:r>
        <w:rPr>
          <w:rFonts w:asciiTheme="minorHAnsi" w:hAnsiTheme="minorHAnsi" w:cstheme="minorHAnsi"/>
          <w:sz w:val="22"/>
          <w:szCs w:val="22"/>
        </w:rPr>
        <w:t>Ing. Roman Čampula</w:t>
      </w:r>
    </w:p>
    <w:p w14:paraId="76FDDA64" w14:textId="77777777" w:rsidR="00F44B50" w:rsidRDefault="00F44B50" w:rsidP="00F44B5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Telefon: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+420 </w:t>
      </w:r>
      <w:r>
        <w:rPr>
          <w:rFonts w:asciiTheme="minorHAnsi" w:hAnsiTheme="minorHAnsi" w:cstheme="minorHAnsi"/>
          <w:w w:val="108"/>
          <w:sz w:val="22"/>
          <w:szCs w:val="22"/>
          <w:lang w:bidi="he-IL"/>
        </w:rPr>
        <w:t>541 641 757</w:t>
      </w:r>
    </w:p>
    <w:p w14:paraId="03B02013" w14:textId="77777777" w:rsidR="00F44B50" w:rsidRDefault="00F44B50" w:rsidP="00F44B5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Email: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hyperlink r:id="rId5" w:history="1">
        <w:r>
          <w:rPr>
            <w:rStyle w:val="Hypertextovodkaz"/>
            <w:rFonts w:asciiTheme="minorHAnsi" w:hAnsiTheme="minorHAnsi" w:cstheme="minorHAnsi"/>
            <w:sz w:val="22"/>
            <w:szCs w:val="22"/>
          </w:rPr>
          <w:t>roman.campula@cdv.cz</w:t>
        </w:r>
      </w:hyperlink>
    </w:p>
    <w:p w14:paraId="16CB2231" w14:textId="77777777" w:rsidR="00F44B50" w:rsidRDefault="00F44B50" w:rsidP="00F44B50">
      <w:pPr>
        <w:rPr>
          <w:rFonts w:asciiTheme="minorHAnsi" w:hAnsiTheme="minorHAnsi" w:cstheme="minorHAnsi"/>
          <w:sz w:val="22"/>
          <w:szCs w:val="22"/>
        </w:rPr>
      </w:pPr>
    </w:p>
    <w:p w14:paraId="09EB6881" w14:textId="77777777" w:rsidR="00F44B50" w:rsidRDefault="00F44B50" w:rsidP="00F44B50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(dále jen </w:t>
      </w:r>
      <w:r>
        <w:rPr>
          <w:rFonts w:asciiTheme="minorHAnsi" w:hAnsiTheme="minorHAnsi" w:cstheme="minorHAnsi"/>
          <w:bCs/>
          <w:sz w:val="22"/>
          <w:szCs w:val="22"/>
        </w:rPr>
        <w:t>„Objednatel“)</w:t>
      </w:r>
    </w:p>
    <w:p w14:paraId="2714C0E8" w14:textId="77777777" w:rsidR="00F44B50" w:rsidRDefault="00F44B50" w:rsidP="00F44B50">
      <w:pPr>
        <w:rPr>
          <w:rFonts w:asciiTheme="minorHAnsi" w:hAnsiTheme="minorHAnsi" w:cstheme="minorHAnsi"/>
          <w:sz w:val="22"/>
          <w:szCs w:val="22"/>
        </w:rPr>
      </w:pPr>
    </w:p>
    <w:p w14:paraId="623945EB" w14:textId="77777777" w:rsidR="00F44B50" w:rsidRDefault="00F44B50" w:rsidP="00F44B50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Zhotovitel: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DHV PRO, spol. s r.o. </w:t>
      </w:r>
    </w:p>
    <w:p w14:paraId="4A3C26B5" w14:textId="77777777" w:rsidR="00F44B50" w:rsidRDefault="00F44B50" w:rsidP="00F44B50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zastoupená/ý: 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Ing. Václavem Starým, prokuristou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</w:p>
    <w:p w14:paraId="00A5BB89" w14:textId="77777777" w:rsidR="00F44B50" w:rsidRDefault="00F44B50" w:rsidP="00F44B50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se sídlem: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Kounicova 688/26, 602 00 Brno</w:t>
      </w:r>
    </w:p>
    <w:p w14:paraId="711818B6" w14:textId="77777777" w:rsidR="00F44B50" w:rsidRDefault="00F44B50" w:rsidP="00F44B50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IČO: 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09754083</w:t>
      </w:r>
    </w:p>
    <w:p w14:paraId="4478E2D2" w14:textId="77777777" w:rsidR="00F44B50" w:rsidRDefault="00F44B50" w:rsidP="00F44B50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DIČ: 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CZ09754083</w:t>
      </w:r>
    </w:p>
    <w:p w14:paraId="6CA27C76" w14:textId="77777777" w:rsidR="00F44B50" w:rsidRDefault="00F44B50" w:rsidP="00F44B50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bankovní spojení: 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Komerční banka, a.s.</w:t>
      </w:r>
    </w:p>
    <w:p w14:paraId="308DA378" w14:textId="77777777" w:rsidR="00F44B50" w:rsidRDefault="00F44B50" w:rsidP="00F44B50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číslo účtu: 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123-3010990267/0100</w:t>
      </w:r>
    </w:p>
    <w:p w14:paraId="44C4FBF3" w14:textId="77777777" w:rsidR="00F44B50" w:rsidRDefault="00F44B50" w:rsidP="00F44B50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Pověřená osoba k jednání: 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Ing. Václav Starý, prokurista společnosti</w:t>
      </w:r>
    </w:p>
    <w:p w14:paraId="54026C72" w14:textId="77777777" w:rsidR="00F44B50" w:rsidRDefault="00F44B50" w:rsidP="00F44B50">
      <w:pPr>
        <w:rPr>
          <w:rFonts w:asciiTheme="minorHAnsi" w:hAnsiTheme="minorHAnsi" w:cstheme="minorHAnsi"/>
          <w:sz w:val="22"/>
          <w:szCs w:val="22"/>
        </w:rPr>
      </w:pPr>
    </w:p>
    <w:p w14:paraId="7C074314" w14:textId="77777777" w:rsidR="00F44B50" w:rsidRDefault="00F44B50" w:rsidP="00F44B50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(dále jen </w:t>
      </w:r>
      <w:r>
        <w:rPr>
          <w:rFonts w:asciiTheme="minorHAnsi" w:hAnsiTheme="minorHAnsi" w:cstheme="minorHAnsi"/>
          <w:bCs/>
          <w:sz w:val="22"/>
          <w:szCs w:val="22"/>
        </w:rPr>
        <w:t>„Zhotovitel“)</w:t>
      </w:r>
    </w:p>
    <w:p w14:paraId="3DA54529" w14:textId="085B0925" w:rsidR="00F44B50" w:rsidRDefault="00F44B50" w:rsidP="00F44B50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Dále též souhrnně jako „Smluvní strany“ či jednotlivě jako „Smluvní strana“</w:t>
      </w:r>
    </w:p>
    <w:p w14:paraId="277A7C5A" w14:textId="21014D1B" w:rsidR="00F44B50" w:rsidRDefault="00F44B50" w:rsidP="00F44B50">
      <w:pPr>
        <w:rPr>
          <w:rFonts w:asciiTheme="minorHAnsi" w:hAnsiTheme="minorHAnsi" w:cstheme="minorHAnsi"/>
          <w:bCs/>
          <w:sz w:val="22"/>
          <w:szCs w:val="22"/>
        </w:rPr>
      </w:pPr>
    </w:p>
    <w:p w14:paraId="49F7D86E" w14:textId="270A4404" w:rsidR="00F44B50" w:rsidRPr="00766C7D" w:rsidRDefault="00F44B50" w:rsidP="00F44B5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66C7D">
        <w:rPr>
          <w:rFonts w:asciiTheme="minorHAnsi" w:hAnsiTheme="minorHAnsi" w:cstheme="minorHAnsi"/>
          <w:b/>
          <w:sz w:val="22"/>
          <w:szCs w:val="22"/>
        </w:rPr>
        <w:t>I.</w:t>
      </w:r>
    </w:p>
    <w:p w14:paraId="4FE00A98" w14:textId="3F7391E7" w:rsidR="00F44B50" w:rsidRPr="00766C7D" w:rsidRDefault="00F44B50" w:rsidP="00F44B5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66C7D">
        <w:rPr>
          <w:rFonts w:asciiTheme="minorHAnsi" w:hAnsiTheme="minorHAnsi" w:cstheme="minorHAnsi"/>
          <w:b/>
          <w:sz w:val="22"/>
          <w:szCs w:val="22"/>
        </w:rPr>
        <w:t>Preambule</w:t>
      </w:r>
    </w:p>
    <w:p w14:paraId="18AC1B80" w14:textId="34627617" w:rsidR="00F44B50" w:rsidRDefault="00F44B50" w:rsidP="006207D7">
      <w:pPr>
        <w:numPr>
          <w:ilvl w:val="0"/>
          <w:numId w:val="2"/>
        </w:numPr>
        <w:ind w:left="0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Objednatel uzavřel se Statutárním městem Olomouc, se sídlem Horní náměstí 583,  779 11 Olomouc, IČ: 00299308 (dále jen „Zadavatel“) dne 29.9.2021 Smlouvu o dílo č. </w:t>
      </w:r>
      <w:hyperlink r:id="rId6" w:tgtFrame="_blank" w:tooltip="Zobrazit detail referátníku (v novém okně)" w:history="1">
        <w:r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u w:val="none"/>
          </w:rPr>
          <w:t>SML/9854/2021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(dále též jako „Hlavní smlouva“), jejímž předmětem je zhotovení hlavního díla „Plán udržitelnosti městské mobility Olomouce – dopravní průzkumy“, kdy stěžejním cílem hlavního díla je provedení je provedení dopravních průzkumů pro aktualizaci Plánu udržitelné městské mobility Olomouc, kdy </w:t>
      </w:r>
      <w:bookmarkStart w:id="0" w:name="bookmark6"/>
      <w:bookmarkEnd w:id="0"/>
      <w:r>
        <w:rPr>
          <w:rFonts w:asciiTheme="minorHAnsi" w:hAnsiTheme="minorHAnsi" w:cstheme="minorHAnsi"/>
          <w:sz w:val="22"/>
          <w:szCs w:val="22"/>
        </w:rPr>
        <w:t>řešeným územím pro hlavní dílo je správní území města uvnitř hranice kompaktního sídla dle Územního plánu Olomouce, která je zakreslena ve Výkrese základního členění území č. 1/01 Územního plánu Olomouc.</w:t>
      </w:r>
      <w:bookmarkStart w:id="1" w:name="bookmark7"/>
      <w:bookmarkEnd w:id="1"/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92925" w14:textId="7F8913DE" w:rsidR="00163886" w:rsidRPr="00163886" w:rsidRDefault="00163886" w:rsidP="006207D7">
      <w:pPr>
        <w:numPr>
          <w:ilvl w:val="0"/>
          <w:numId w:val="2"/>
        </w:numPr>
        <w:ind w:left="0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 účelem plnění zakázky dle odst. 1 tohoto článku uzavřely Smluvní strany dne 13.10.2021 </w:t>
      </w:r>
      <w:r w:rsidRPr="00E8425D">
        <w:rPr>
          <w:rFonts w:asciiTheme="minorHAnsi" w:hAnsiTheme="minorHAnsi" w:cstheme="minorHAnsi"/>
          <w:sz w:val="22"/>
          <w:szCs w:val="22"/>
        </w:rPr>
        <w:t>Smlouvu o dílo č. SML/9873/2021</w:t>
      </w:r>
      <w:r>
        <w:rPr>
          <w:rFonts w:asciiTheme="minorHAnsi" w:hAnsiTheme="minorHAnsi" w:cstheme="minorHAnsi"/>
          <w:sz w:val="22"/>
          <w:szCs w:val="22"/>
        </w:rPr>
        <w:t xml:space="preserve"> (dále též jako „Smlouva“)</w:t>
      </w:r>
      <w:r w:rsidR="00325A5A">
        <w:rPr>
          <w:rFonts w:asciiTheme="minorHAnsi" w:hAnsiTheme="minorHAnsi" w:cstheme="minorHAnsi"/>
          <w:sz w:val="22"/>
          <w:szCs w:val="22"/>
        </w:rPr>
        <w:t>.</w:t>
      </w:r>
    </w:p>
    <w:p w14:paraId="336E056D" w14:textId="32ABD1EA" w:rsidR="006054A5" w:rsidRPr="0027754B" w:rsidRDefault="00F44B50" w:rsidP="006207D7">
      <w:pPr>
        <w:pStyle w:val="Zkladntext1"/>
        <w:numPr>
          <w:ilvl w:val="0"/>
          <w:numId w:val="2"/>
        </w:numPr>
        <w:tabs>
          <w:tab w:val="left" w:pos="313"/>
        </w:tabs>
        <w:spacing w:after="220" w:line="240" w:lineRule="auto"/>
        <w:ind w:left="0" w:hanging="567"/>
        <w:jc w:val="both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F44B50">
        <w:rPr>
          <w:rFonts w:asciiTheme="minorHAnsi" w:eastAsia="Times New Roman" w:hAnsiTheme="minorHAnsi" w:cstheme="minorHAnsi"/>
          <w:sz w:val="22"/>
          <w:szCs w:val="22"/>
          <w:lang w:eastAsia="cs-CZ"/>
        </w:rPr>
        <w:t>Z důvodu nepříznivých klimatický podmínek nebylo možné provést průzkum cyklistické a pěší dopravy v termínu doporučeném technickými podmínkami TP 189 „Stanovení intenzit dopravy na pozemních komunikacích“ a tím ukončit dílo v požadovaném termínu</w:t>
      </w:r>
      <w:r w:rsidR="00881EDA">
        <w:rPr>
          <w:rFonts w:asciiTheme="minorHAnsi" w:eastAsia="Times New Roman" w:hAnsiTheme="minorHAnsi" w:cstheme="minorHAnsi"/>
          <w:sz w:val="22"/>
          <w:szCs w:val="22"/>
          <w:lang w:eastAsia="cs-CZ"/>
        </w:rPr>
        <w:t>, z tohoto důvodu</w:t>
      </w:r>
      <w:r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 byl dne </w:t>
      </w:r>
      <w:r w:rsidR="00E8425D">
        <w:rPr>
          <w:rFonts w:asciiTheme="minorHAnsi" w:eastAsia="Times New Roman" w:hAnsiTheme="minorHAnsi" w:cstheme="minorHAnsi"/>
          <w:sz w:val="22"/>
          <w:szCs w:val="22"/>
          <w:lang w:eastAsia="cs-CZ"/>
        </w:rPr>
        <w:t>18. 11. 2021 uzavřen</w:t>
      </w:r>
      <w:r w:rsidR="00325A5A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 mezi Objednatelem a Statutárním městem Olomouc</w:t>
      </w:r>
      <w:r w:rsidR="00E8425D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 dodatek č. 1 k Hlavní smlouvě s posunem termínu dokončení díla ke dni 31.5.2021</w:t>
      </w:r>
      <w:r w:rsidRPr="00F44B50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. </w:t>
      </w:r>
      <w:r w:rsidR="0027754B">
        <w:rPr>
          <w:rFonts w:asciiTheme="minorHAnsi" w:eastAsia="Times New Roman" w:hAnsiTheme="minorHAnsi" w:cstheme="minorHAnsi"/>
          <w:sz w:val="22"/>
          <w:szCs w:val="22"/>
          <w:lang w:eastAsia="cs-CZ"/>
        </w:rPr>
        <w:t>V důsledku výše uvedených okolností se d</w:t>
      </w:r>
      <w:r w:rsidRPr="00F44B50">
        <w:rPr>
          <w:rFonts w:asciiTheme="minorHAnsi" w:eastAsia="Times New Roman" w:hAnsiTheme="minorHAnsi" w:cstheme="minorHAnsi"/>
          <w:sz w:val="22"/>
          <w:szCs w:val="22"/>
          <w:lang w:eastAsia="cs-CZ"/>
        </w:rPr>
        <w:t>le článku X</w:t>
      </w:r>
      <w:r w:rsidR="00E8425D">
        <w:rPr>
          <w:rFonts w:asciiTheme="minorHAnsi" w:eastAsia="Times New Roman" w:hAnsiTheme="minorHAnsi" w:cstheme="minorHAnsi"/>
          <w:sz w:val="22"/>
          <w:szCs w:val="22"/>
          <w:lang w:eastAsia="cs-CZ"/>
        </w:rPr>
        <w:t>I odst. 1</w:t>
      </w:r>
      <w:r w:rsidRPr="00F44B50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. </w:t>
      </w:r>
      <w:r w:rsidR="0027754B">
        <w:rPr>
          <w:rFonts w:asciiTheme="minorHAnsi" w:eastAsia="Times New Roman" w:hAnsiTheme="minorHAnsi" w:cstheme="minorHAnsi"/>
          <w:sz w:val="22"/>
          <w:szCs w:val="22"/>
          <w:lang w:eastAsia="cs-CZ"/>
        </w:rPr>
        <w:t>Smlouvy S</w:t>
      </w:r>
      <w:r w:rsidRPr="00F44B50">
        <w:rPr>
          <w:rFonts w:asciiTheme="minorHAnsi" w:eastAsia="Times New Roman" w:hAnsiTheme="minorHAnsi" w:cstheme="minorHAnsi"/>
          <w:sz w:val="22"/>
          <w:szCs w:val="22"/>
          <w:lang w:eastAsia="cs-CZ"/>
        </w:rPr>
        <w:t>mluvní strany dohodly na následující změně Smlouvy:</w:t>
      </w:r>
    </w:p>
    <w:p w14:paraId="61B7D69D" w14:textId="05ABAE10" w:rsidR="006054A5" w:rsidRDefault="006054A5" w:rsidP="006207D7">
      <w:pPr>
        <w:tabs>
          <w:tab w:val="left" w:pos="0"/>
          <w:tab w:val="left" w:pos="540"/>
        </w:tabs>
        <w:suppressAutoHyphens/>
        <w:spacing w:before="120" w:after="120"/>
        <w:ind w:hanging="56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21162">
        <w:rPr>
          <w:rFonts w:asciiTheme="minorHAnsi" w:hAnsiTheme="minorHAnsi" w:cstheme="minorHAnsi"/>
          <w:b/>
          <w:bCs/>
          <w:sz w:val="22"/>
          <w:szCs w:val="22"/>
        </w:rPr>
        <w:t xml:space="preserve">Obě smluvní strany se tímto dodatkem č. 1 dále dohodly na změně </w:t>
      </w:r>
      <w:r>
        <w:rPr>
          <w:rFonts w:asciiTheme="minorHAnsi" w:hAnsiTheme="minorHAnsi" w:cstheme="minorHAnsi"/>
          <w:b/>
          <w:bCs/>
          <w:sz w:val="22"/>
          <w:szCs w:val="22"/>
        </w:rPr>
        <w:t>data dodání</w:t>
      </w:r>
      <w:r w:rsidRPr="00C21162">
        <w:rPr>
          <w:rFonts w:asciiTheme="minorHAnsi" w:hAnsiTheme="minorHAnsi" w:cstheme="minorHAnsi"/>
          <w:b/>
          <w:bCs/>
          <w:sz w:val="22"/>
          <w:szCs w:val="22"/>
        </w:rPr>
        <w:t xml:space="preserve"> díla obsaženého v čl. </w:t>
      </w:r>
      <w:r>
        <w:rPr>
          <w:rFonts w:asciiTheme="minorHAnsi" w:hAnsiTheme="minorHAnsi" w:cstheme="minorHAnsi"/>
          <w:b/>
          <w:bCs/>
          <w:sz w:val="22"/>
          <w:szCs w:val="22"/>
        </w:rPr>
        <w:t>V odst. 2</w:t>
      </w:r>
      <w:r w:rsidRPr="00C21162">
        <w:rPr>
          <w:rFonts w:asciiTheme="minorHAnsi" w:hAnsiTheme="minorHAnsi" w:cstheme="minorHAnsi"/>
          <w:b/>
          <w:bCs/>
          <w:sz w:val="22"/>
          <w:szCs w:val="22"/>
        </w:rPr>
        <w:t xml:space="preserve"> Smlouvy, která se mění a nově zní:</w:t>
      </w:r>
    </w:p>
    <w:p w14:paraId="2B018208" w14:textId="5181BC5E" w:rsidR="007C1A92" w:rsidRPr="00047CE1" w:rsidRDefault="007C1A92" w:rsidP="006207D7">
      <w:pPr>
        <w:ind w:hanging="567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2.</w:t>
      </w:r>
      <w:r>
        <w:rPr>
          <w:rFonts w:asciiTheme="minorHAnsi" w:hAnsiTheme="minorHAnsi" w:cstheme="minorHAnsi"/>
          <w:sz w:val="22"/>
          <w:szCs w:val="22"/>
        </w:rPr>
        <w:tab/>
        <w:t xml:space="preserve">Zhotovitel provede dopravní průzkumy do </w:t>
      </w:r>
      <w:r w:rsidR="007F4B7F">
        <w:rPr>
          <w:rFonts w:asciiTheme="minorHAnsi" w:hAnsiTheme="minorHAnsi" w:cstheme="minorHAnsi"/>
          <w:sz w:val="22"/>
          <w:szCs w:val="22"/>
        </w:rPr>
        <w:t>30.11</w:t>
      </w:r>
      <w:r w:rsidR="006878BD">
        <w:rPr>
          <w:rFonts w:asciiTheme="minorHAnsi" w:hAnsiTheme="minorHAnsi" w:cstheme="minorHAnsi"/>
          <w:sz w:val="22"/>
          <w:szCs w:val="22"/>
        </w:rPr>
        <w:t>.2021</w:t>
      </w:r>
      <w:r>
        <w:rPr>
          <w:rFonts w:asciiTheme="minorHAnsi" w:hAnsiTheme="minorHAnsi" w:cstheme="minorHAnsi"/>
          <w:sz w:val="22"/>
          <w:szCs w:val="22"/>
        </w:rPr>
        <w:t xml:space="preserve"> a do </w:t>
      </w:r>
      <w:r w:rsidR="00211238">
        <w:rPr>
          <w:rFonts w:asciiTheme="minorHAnsi" w:hAnsiTheme="minorHAnsi" w:cstheme="minorHAnsi"/>
          <w:sz w:val="22"/>
          <w:szCs w:val="22"/>
        </w:rPr>
        <w:t>27. 5. 2022</w:t>
      </w:r>
      <w:r>
        <w:rPr>
          <w:rFonts w:asciiTheme="minorHAnsi" w:hAnsiTheme="minorHAnsi" w:cstheme="minorHAnsi"/>
          <w:sz w:val="22"/>
          <w:szCs w:val="22"/>
        </w:rPr>
        <w:t xml:space="preserve"> provede zpracování dat a odevzdání zprávy. Dílo bude předáno a provedeno způsobem a v místě určeném touto smlouvou a jejími přílohami.</w:t>
      </w:r>
    </w:p>
    <w:p w14:paraId="3E5BA4E9" w14:textId="37D6DABA" w:rsidR="006054A5" w:rsidRPr="00047CE1" w:rsidRDefault="00047CE1" w:rsidP="00047CE1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047CE1">
        <w:rPr>
          <w:rFonts w:asciiTheme="minorHAnsi" w:hAnsiTheme="minorHAnsi" w:cstheme="minorHAnsi"/>
          <w:bCs/>
          <w:sz w:val="22"/>
          <w:szCs w:val="22"/>
        </w:rPr>
        <w:t>II.</w:t>
      </w:r>
    </w:p>
    <w:p w14:paraId="4891D78E" w14:textId="66C39310" w:rsidR="00047CE1" w:rsidRPr="00047CE1" w:rsidRDefault="00047CE1" w:rsidP="00047CE1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047CE1">
        <w:rPr>
          <w:rFonts w:asciiTheme="minorHAnsi" w:hAnsiTheme="minorHAnsi" w:cstheme="minorHAnsi"/>
          <w:bCs/>
          <w:sz w:val="22"/>
          <w:szCs w:val="22"/>
        </w:rPr>
        <w:t>Závěrečná ujednání</w:t>
      </w:r>
    </w:p>
    <w:p w14:paraId="19290888" w14:textId="77777777" w:rsidR="00047CE1" w:rsidRPr="006207D7" w:rsidRDefault="00047CE1" w:rsidP="00047CE1">
      <w:pPr>
        <w:pStyle w:val="Zkladntext1"/>
        <w:tabs>
          <w:tab w:val="left" w:pos="359"/>
        </w:tabs>
        <w:ind w:hanging="284"/>
        <w:jc w:val="center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</w:p>
    <w:p w14:paraId="62B2D100" w14:textId="77777777" w:rsidR="006207D7" w:rsidRPr="006207D7" w:rsidRDefault="006207D7" w:rsidP="006207D7">
      <w:pPr>
        <w:pStyle w:val="Odstavecseseznamem"/>
        <w:numPr>
          <w:ilvl w:val="0"/>
          <w:numId w:val="8"/>
        </w:numPr>
        <w:ind w:left="0" w:hanging="567"/>
        <w:rPr>
          <w:rFonts w:asciiTheme="minorHAnsi" w:hAnsiTheme="minorHAnsi" w:cstheme="minorHAnsi"/>
        </w:rPr>
      </w:pPr>
      <w:r w:rsidRPr="006207D7">
        <w:rPr>
          <w:rFonts w:asciiTheme="minorHAnsi" w:hAnsiTheme="minorHAnsi" w:cstheme="minorHAnsi"/>
        </w:rPr>
        <w:t>Další ujednání smlouvy zůstávají beze změny.</w:t>
      </w:r>
    </w:p>
    <w:p w14:paraId="0108C68B" w14:textId="77777777" w:rsidR="006207D7" w:rsidRPr="006207D7" w:rsidRDefault="006207D7" w:rsidP="006207D7">
      <w:pPr>
        <w:pStyle w:val="Odstavecseseznamem"/>
        <w:numPr>
          <w:ilvl w:val="0"/>
          <w:numId w:val="8"/>
        </w:numPr>
        <w:ind w:left="0" w:hanging="567"/>
        <w:rPr>
          <w:rFonts w:asciiTheme="minorHAnsi" w:hAnsiTheme="minorHAnsi" w:cstheme="minorHAnsi"/>
        </w:rPr>
      </w:pPr>
      <w:bookmarkStart w:id="2" w:name="bookmark37"/>
      <w:bookmarkEnd w:id="2"/>
      <w:r w:rsidRPr="006207D7">
        <w:rPr>
          <w:rFonts w:asciiTheme="minorHAnsi" w:hAnsiTheme="minorHAnsi" w:cstheme="minorHAnsi"/>
        </w:rPr>
        <w:t>Tento dodatek je vyhotoven ve čtyřech stejnopisech, z nichž 2 vyhotovení obdrží objednatel a 2 vyhotovení obdrží zhotovitel.</w:t>
      </w:r>
    </w:p>
    <w:p w14:paraId="48B5784B" w14:textId="77777777" w:rsidR="006207D7" w:rsidRPr="006207D7" w:rsidRDefault="006207D7" w:rsidP="006207D7">
      <w:pPr>
        <w:pStyle w:val="Odstavecseseznamem"/>
        <w:numPr>
          <w:ilvl w:val="0"/>
          <w:numId w:val="8"/>
        </w:numPr>
        <w:ind w:left="0" w:hanging="567"/>
        <w:rPr>
          <w:rFonts w:asciiTheme="minorHAnsi" w:hAnsiTheme="minorHAnsi" w:cstheme="minorHAnsi"/>
        </w:rPr>
      </w:pPr>
      <w:bookmarkStart w:id="3" w:name="bookmark38"/>
      <w:bookmarkEnd w:id="3"/>
      <w:r w:rsidRPr="006207D7">
        <w:rPr>
          <w:rFonts w:asciiTheme="minorHAnsi" w:hAnsiTheme="minorHAnsi" w:cstheme="minorHAnsi"/>
        </w:rPr>
        <w:t>Tento dodatek nabývá platnosti dnem podpisu oprávněných zástupců obou smluvních stran a účinnosti dnem jeho zveřejnění v Centrálním registru smluv dle platných právních předpisů.</w:t>
      </w:r>
    </w:p>
    <w:p w14:paraId="2010952E" w14:textId="77777777" w:rsidR="006054A5" w:rsidRPr="00C21162" w:rsidRDefault="006054A5" w:rsidP="006207D7">
      <w:pPr>
        <w:ind w:hanging="567"/>
        <w:jc w:val="both"/>
        <w:rPr>
          <w:rFonts w:asciiTheme="minorHAnsi" w:hAnsiTheme="minorHAnsi" w:cstheme="minorHAnsi"/>
          <w:sz w:val="22"/>
          <w:szCs w:val="22"/>
        </w:rPr>
      </w:pPr>
      <w:r w:rsidRPr="00C21162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3737C626" w14:textId="0E3D2FE6" w:rsidR="006054A5" w:rsidRPr="00C21162" w:rsidRDefault="006054A5" w:rsidP="006054A5">
      <w:pPr>
        <w:jc w:val="both"/>
        <w:rPr>
          <w:rFonts w:asciiTheme="minorHAnsi" w:hAnsiTheme="minorHAnsi" w:cstheme="minorHAnsi"/>
          <w:sz w:val="22"/>
          <w:szCs w:val="22"/>
        </w:rPr>
      </w:pPr>
      <w:r w:rsidRPr="00C21162">
        <w:rPr>
          <w:rFonts w:asciiTheme="minorHAnsi" w:hAnsiTheme="minorHAnsi" w:cstheme="minorHAnsi"/>
          <w:sz w:val="22"/>
          <w:szCs w:val="22"/>
        </w:rPr>
        <w:t xml:space="preserve">V Brně dne                                                                             </w:t>
      </w:r>
      <w:r w:rsidR="003275F6">
        <w:rPr>
          <w:rFonts w:asciiTheme="minorHAnsi" w:hAnsiTheme="minorHAnsi" w:cstheme="minorHAnsi"/>
          <w:sz w:val="22"/>
          <w:szCs w:val="22"/>
        </w:rPr>
        <w:tab/>
      </w:r>
      <w:r w:rsidRPr="00C21162">
        <w:rPr>
          <w:rFonts w:asciiTheme="minorHAnsi" w:hAnsiTheme="minorHAnsi" w:cstheme="minorHAnsi"/>
          <w:sz w:val="22"/>
          <w:szCs w:val="22"/>
        </w:rPr>
        <w:t>V</w:t>
      </w:r>
      <w:r>
        <w:rPr>
          <w:rFonts w:asciiTheme="minorHAnsi" w:hAnsiTheme="minorHAnsi" w:cstheme="minorHAnsi"/>
          <w:sz w:val="22"/>
          <w:szCs w:val="22"/>
        </w:rPr>
        <w:t> </w:t>
      </w:r>
      <w:r w:rsidR="003275F6">
        <w:rPr>
          <w:rFonts w:asciiTheme="minorHAnsi" w:hAnsiTheme="minorHAnsi" w:cstheme="minorHAnsi"/>
          <w:sz w:val="22"/>
          <w:szCs w:val="22"/>
        </w:rPr>
        <w:t>……………….</w:t>
      </w:r>
      <w:r w:rsidRPr="00C21162">
        <w:rPr>
          <w:rFonts w:asciiTheme="minorHAnsi" w:hAnsiTheme="minorHAnsi" w:cstheme="minorHAnsi"/>
          <w:sz w:val="22"/>
          <w:szCs w:val="22"/>
        </w:rPr>
        <w:t xml:space="preserve"> dne </w:t>
      </w:r>
    </w:p>
    <w:p w14:paraId="71B981BC" w14:textId="77777777" w:rsidR="006054A5" w:rsidRPr="00C21162" w:rsidRDefault="006054A5" w:rsidP="006054A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B2F2A5" w14:textId="77777777" w:rsidR="006054A5" w:rsidRPr="00C21162" w:rsidRDefault="006054A5" w:rsidP="006054A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138CC5" w14:textId="77777777" w:rsidR="006054A5" w:rsidRPr="00C21162" w:rsidRDefault="006054A5" w:rsidP="006054A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0C1989" w14:textId="57A221AE" w:rsidR="006054A5" w:rsidRPr="00037F2D" w:rsidRDefault="006054A5" w:rsidP="006054A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275F6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</w:t>
      </w:r>
      <w:r w:rsidR="00B97F93">
        <w:rPr>
          <w:rFonts w:asciiTheme="minorHAnsi" w:hAnsiTheme="minorHAnsi" w:cstheme="minorHAnsi"/>
          <w:b/>
          <w:bCs/>
          <w:sz w:val="22"/>
          <w:szCs w:val="22"/>
        </w:rPr>
        <w:t>……..</w:t>
      </w:r>
      <w:r w:rsidRPr="003275F6">
        <w:rPr>
          <w:rFonts w:asciiTheme="minorHAnsi" w:hAnsiTheme="minorHAnsi" w:cstheme="minorHAnsi"/>
          <w:b/>
          <w:bCs/>
          <w:sz w:val="22"/>
          <w:szCs w:val="22"/>
        </w:rPr>
        <w:t xml:space="preserve">    </w:t>
      </w:r>
      <w:r w:rsidRPr="00C21162">
        <w:rPr>
          <w:rFonts w:asciiTheme="minorHAnsi" w:hAnsiTheme="minorHAnsi" w:cstheme="minorHAnsi"/>
          <w:sz w:val="22"/>
          <w:szCs w:val="22"/>
        </w:rPr>
        <w:t xml:space="preserve">                                          </w:t>
      </w:r>
      <w:r w:rsidRPr="00037F2D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………………………………………..</w:t>
      </w:r>
    </w:p>
    <w:p w14:paraId="403C90E9" w14:textId="3DD76B2C" w:rsidR="006054A5" w:rsidRPr="00037F2D" w:rsidRDefault="006054A5" w:rsidP="006054A5">
      <w:pPr>
        <w:pStyle w:val="Bezmezer"/>
        <w:rPr>
          <w:b/>
          <w:bCs/>
        </w:rPr>
      </w:pPr>
      <w:r w:rsidRPr="00037F2D">
        <w:rPr>
          <w:b/>
          <w:bCs/>
        </w:rPr>
        <w:t xml:space="preserve">  Ing. Jindřich Frič, Ph.D</w:t>
      </w:r>
      <w:r w:rsidR="00B97F93">
        <w:rPr>
          <w:b/>
          <w:bCs/>
        </w:rPr>
        <w:t>.</w:t>
      </w:r>
      <w:r w:rsidR="00B97F93" w:rsidRPr="00B97F93">
        <w:rPr>
          <w:b/>
          <w:bCs/>
        </w:rPr>
        <w:t xml:space="preserve"> </w:t>
      </w:r>
      <w:r w:rsidR="00B97F93" w:rsidRPr="00037F2D">
        <w:rPr>
          <w:b/>
          <w:bCs/>
        </w:rPr>
        <w:t>ředitel</w:t>
      </w:r>
      <w:r w:rsidRPr="00037F2D">
        <w:rPr>
          <w:b/>
          <w:bCs/>
        </w:rPr>
        <w:t xml:space="preserve">                      </w:t>
      </w:r>
      <w:r w:rsidR="00B97F93">
        <w:rPr>
          <w:b/>
          <w:bCs/>
        </w:rPr>
        <w:tab/>
      </w:r>
      <w:proofErr w:type="gramStart"/>
      <w:r w:rsidR="00B97F93">
        <w:rPr>
          <w:b/>
          <w:bCs/>
        </w:rPr>
        <w:tab/>
      </w:r>
      <w:r w:rsidR="003275F6">
        <w:rPr>
          <w:b/>
          <w:bCs/>
        </w:rPr>
        <w:t xml:space="preserve"> </w:t>
      </w:r>
      <w:r w:rsidR="00B97F93">
        <w:rPr>
          <w:b/>
          <w:bCs/>
        </w:rPr>
        <w:t xml:space="preserve"> </w:t>
      </w:r>
      <w:r w:rsidR="00AC67BD" w:rsidRPr="00AC67BD">
        <w:rPr>
          <w:b/>
          <w:bCs/>
        </w:rPr>
        <w:t>Ing.</w:t>
      </w:r>
      <w:proofErr w:type="gramEnd"/>
      <w:r w:rsidR="00AC67BD" w:rsidRPr="00AC67BD">
        <w:rPr>
          <w:b/>
          <w:bCs/>
        </w:rPr>
        <w:t xml:space="preserve"> Václav Starý, prokurist</w:t>
      </w:r>
      <w:r w:rsidR="003275F6">
        <w:rPr>
          <w:b/>
          <w:bCs/>
        </w:rPr>
        <w:t>a</w:t>
      </w:r>
    </w:p>
    <w:p w14:paraId="39E7EACD" w14:textId="2418C9A5" w:rsidR="00B97F93" w:rsidRDefault="00B97F93" w:rsidP="00B97F93">
      <w:pPr>
        <w:pStyle w:val="Bezmezer"/>
        <w:rPr>
          <w:rFonts w:asciiTheme="minorHAnsi" w:hAnsiTheme="minorHAnsi" w:cstheme="minorHAnsi"/>
          <w:b/>
        </w:rPr>
      </w:pPr>
      <w:r w:rsidRPr="00037F2D">
        <w:rPr>
          <w:b/>
          <w:bCs/>
        </w:rPr>
        <w:t xml:space="preserve">Centrum dopravního výzkumu, </w:t>
      </w:r>
      <w:proofErr w:type="spellStart"/>
      <w:r w:rsidRPr="00037F2D">
        <w:rPr>
          <w:b/>
          <w:bCs/>
        </w:rPr>
        <w:t>v.v.i</w:t>
      </w:r>
      <w:proofErr w:type="spellEnd"/>
      <w:r w:rsidRPr="00037F2D">
        <w:rPr>
          <w:b/>
          <w:bCs/>
        </w:rPr>
        <w:t>.</w:t>
      </w:r>
      <w:r w:rsidRPr="00B97F93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DHV PRO, spol. s r.o.</w:t>
      </w:r>
    </w:p>
    <w:p w14:paraId="2A668BC9" w14:textId="4F6DE15F" w:rsidR="00494FF9" w:rsidRDefault="00494FF9" w:rsidP="00494FF9">
      <w:pPr>
        <w:pStyle w:val="Zkladntext30"/>
        <w:framePr w:w="1303" w:h="572" w:wrap="none" w:vAnchor="text" w:hAnchor="page" w:x="1568" w:y="30"/>
        <w:spacing w:line="225" w:lineRule="auto"/>
      </w:pPr>
      <w:proofErr w:type="spellStart"/>
      <w:r>
        <w:t>xxxx</w:t>
      </w:r>
      <w:proofErr w:type="spellEnd"/>
    </w:p>
    <w:p w14:paraId="3B0D62CE" w14:textId="46B87D7C" w:rsidR="00494FF9" w:rsidRDefault="00494FF9" w:rsidP="00494FF9">
      <w:pPr>
        <w:pStyle w:val="Zkladntext20"/>
        <w:framePr w:w="1303" w:h="655" w:wrap="none" w:vAnchor="text" w:hAnchor="page" w:x="2875" w:y="21"/>
      </w:pPr>
      <w:r>
        <w:t xml:space="preserve">Digitálně podepsal Ing. </w:t>
      </w:r>
      <w:proofErr w:type="spellStart"/>
      <w:r>
        <w:t>Xxxxxxxxx</w:t>
      </w:r>
      <w:proofErr w:type="spellEnd"/>
      <w:r>
        <w:t xml:space="preserve"> </w:t>
      </w:r>
      <w:r>
        <w:t xml:space="preserve">Datum: 2021.12.02 </w:t>
      </w:r>
      <w:r w:rsidRPr="00494FF9">
        <w:t>16</w:t>
      </w:r>
      <w:r>
        <w:t>:05:</w:t>
      </w:r>
      <w:r w:rsidRPr="00494FF9">
        <w:t>12+</w:t>
      </w:r>
      <w:r>
        <w:t>01</w:t>
      </w:r>
      <w:r w:rsidRPr="00494FF9">
        <w:t>'</w:t>
      </w:r>
      <w:r>
        <w:t>00'</w:t>
      </w:r>
    </w:p>
    <w:p w14:paraId="0B9448F0" w14:textId="77777777" w:rsidR="00494FF9" w:rsidRDefault="00494FF9" w:rsidP="00494FF9">
      <w:pPr>
        <w:pStyle w:val="Zkladntext30"/>
        <w:framePr w:w="1069" w:h="313" w:wrap="none" w:vAnchor="text" w:hAnchor="page" w:x="6637" w:y="21"/>
        <w:spacing w:line="240" w:lineRule="auto"/>
      </w:pPr>
      <w:r>
        <w:t>Ing. Václav</w:t>
      </w:r>
    </w:p>
    <w:p w14:paraId="52BED955" w14:textId="77777777" w:rsidR="00494FF9" w:rsidRDefault="00494FF9" w:rsidP="00494FF9">
      <w:pPr>
        <w:pStyle w:val="Zkladntext30"/>
        <w:framePr w:w="536" w:h="317" w:wrap="none" w:vAnchor="text" w:hAnchor="page" w:x="6634" w:y="336"/>
        <w:spacing w:line="240" w:lineRule="auto"/>
      </w:pPr>
      <w:r>
        <w:t>Starý</w:t>
      </w:r>
    </w:p>
    <w:p w14:paraId="7EA469EB" w14:textId="77777777" w:rsidR="00494FF9" w:rsidRDefault="00494FF9" w:rsidP="00494FF9">
      <w:pPr>
        <w:pStyle w:val="Zkladntext20"/>
        <w:framePr w:w="1022" w:h="353" w:wrap="none" w:vAnchor="text" w:hAnchor="page" w:x="7688" w:y="21"/>
        <w:spacing w:line="280" w:lineRule="auto"/>
      </w:pPr>
      <w:r>
        <w:t>Digitálně podepsal Ing. Václav Starý</w:t>
      </w:r>
    </w:p>
    <w:p w14:paraId="048046A0" w14:textId="77777777" w:rsidR="00494FF9" w:rsidRDefault="00494FF9" w:rsidP="00494FF9">
      <w:pPr>
        <w:pStyle w:val="Zkladntext20"/>
        <w:framePr w:w="1030" w:h="324" w:wrap="none" w:vAnchor="text" w:hAnchor="page" w:x="7674" w:y="329"/>
        <w:spacing w:line="264" w:lineRule="auto"/>
      </w:pPr>
      <w:r>
        <w:t>Datum: 2021.</w:t>
      </w:r>
      <w:r w:rsidRPr="00494FF9">
        <w:t>12</w:t>
      </w:r>
      <w:r>
        <w:t xml:space="preserve">.02 </w:t>
      </w:r>
      <w:r w:rsidRPr="00494FF9">
        <w:t>11</w:t>
      </w:r>
      <w:r>
        <w:t>:20:43 +01'00'</w:t>
      </w:r>
    </w:p>
    <w:p w14:paraId="48220B1E" w14:textId="77777777" w:rsidR="00494FF9" w:rsidRDefault="00494FF9" w:rsidP="00494FF9">
      <w:pPr>
        <w:spacing w:after="654" w:line="1" w:lineRule="exact"/>
      </w:pPr>
    </w:p>
    <w:p w14:paraId="65FC8539" w14:textId="77777777" w:rsidR="00494FF9" w:rsidRPr="00037F2D" w:rsidRDefault="00494FF9" w:rsidP="00B97F93">
      <w:pPr>
        <w:pStyle w:val="Bezmezer"/>
        <w:rPr>
          <w:b/>
          <w:bCs/>
        </w:rPr>
      </w:pPr>
    </w:p>
    <w:p w14:paraId="1127875A" w14:textId="77777777" w:rsidR="00B97F93" w:rsidRPr="00C21162" w:rsidRDefault="00B97F93" w:rsidP="00B97F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9002F3" w14:textId="31F3E135" w:rsidR="006054A5" w:rsidRPr="00037F2D" w:rsidRDefault="006054A5" w:rsidP="006054A5">
      <w:pPr>
        <w:pStyle w:val="Bezmezer"/>
        <w:rPr>
          <w:b/>
          <w:bCs/>
        </w:rPr>
      </w:pPr>
      <w:r w:rsidRPr="00037F2D">
        <w:rPr>
          <w:b/>
          <w:bCs/>
        </w:rPr>
        <w:t xml:space="preserve">                     </w:t>
      </w:r>
      <w:r w:rsidRPr="00037F2D">
        <w:rPr>
          <w:b/>
          <w:bCs/>
        </w:rPr>
        <w:tab/>
      </w:r>
      <w:r w:rsidRPr="00037F2D">
        <w:rPr>
          <w:b/>
          <w:bCs/>
        </w:rPr>
        <w:tab/>
      </w:r>
      <w:r w:rsidRPr="00037F2D">
        <w:rPr>
          <w:b/>
          <w:bCs/>
        </w:rPr>
        <w:tab/>
      </w:r>
      <w:r w:rsidRPr="00037F2D">
        <w:rPr>
          <w:b/>
          <w:bCs/>
        </w:rPr>
        <w:tab/>
      </w:r>
    </w:p>
    <w:p w14:paraId="3D713293" w14:textId="77777777" w:rsidR="006054A5" w:rsidRPr="00C21162" w:rsidRDefault="006054A5" w:rsidP="006054A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AE0FBD" w14:textId="77777777" w:rsidR="006054A5" w:rsidRPr="00C21162" w:rsidRDefault="006054A5" w:rsidP="006054A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9E9370" w14:textId="77777777" w:rsidR="006054A5" w:rsidRPr="00C21162" w:rsidRDefault="006054A5" w:rsidP="006054A5">
      <w:pPr>
        <w:jc w:val="both"/>
        <w:rPr>
          <w:rFonts w:asciiTheme="minorHAnsi" w:hAnsiTheme="minorHAnsi" w:cstheme="minorHAnsi"/>
          <w:sz w:val="22"/>
          <w:szCs w:val="22"/>
        </w:rPr>
      </w:pPr>
      <w:r w:rsidRPr="00C21162">
        <w:rPr>
          <w:rFonts w:asciiTheme="minorHAnsi" w:hAnsiTheme="minorHAnsi" w:cstheme="minorHAnsi"/>
          <w:sz w:val="22"/>
          <w:szCs w:val="22"/>
        </w:rPr>
        <w:tab/>
      </w:r>
      <w:r w:rsidRPr="00C21162">
        <w:rPr>
          <w:rFonts w:asciiTheme="minorHAnsi" w:hAnsiTheme="minorHAnsi" w:cstheme="minorHAnsi"/>
          <w:sz w:val="22"/>
          <w:szCs w:val="22"/>
        </w:rPr>
        <w:tab/>
      </w:r>
      <w:r w:rsidRPr="00C21162">
        <w:rPr>
          <w:rFonts w:asciiTheme="minorHAnsi" w:hAnsiTheme="minorHAnsi" w:cstheme="minorHAnsi"/>
          <w:sz w:val="22"/>
          <w:szCs w:val="22"/>
        </w:rPr>
        <w:tab/>
      </w:r>
      <w:r w:rsidRPr="00C21162">
        <w:rPr>
          <w:rFonts w:asciiTheme="minorHAnsi" w:hAnsiTheme="minorHAnsi" w:cstheme="minorHAnsi"/>
          <w:sz w:val="22"/>
          <w:szCs w:val="22"/>
        </w:rPr>
        <w:tab/>
      </w:r>
      <w:r w:rsidRPr="00C21162">
        <w:rPr>
          <w:rFonts w:asciiTheme="minorHAnsi" w:hAnsiTheme="minorHAnsi" w:cstheme="minorHAnsi"/>
          <w:sz w:val="22"/>
          <w:szCs w:val="22"/>
        </w:rPr>
        <w:tab/>
      </w:r>
    </w:p>
    <w:p w14:paraId="588AF7FE" w14:textId="77777777" w:rsidR="006054A5" w:rsidRPr="00C21162" w:rsidRDefault="006054A5" w:rsidP="006054A5">
      <w:pPr>
        <w:rPr>
          <w:rFonts w:asciiTheme="minorHAnsi" w:hAnsiTheme="minorHAnsi" w:cstheme="minorHAnsi"/>
          <w:sz w:val="22"/>
          <w:szCs w:val="22"/>
        </w:rPr>
      </w:pPr>
    </w:p>
    <w:p w14:paraId="6DBB0F11" w14:textId="77777777" w:rsidR="00205A9B" w:rsidRDefault="00205A9B"/>
    <w:sectPr w:rsidR="00205A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3636D"/>
    <w:multiLevelType w:val="hybridMultilevel"/>
    <w:tmpl w:val="45EAB214"/>
    <w:lvl w:ilvl="0" w:tplc="0405000F">
      <w:start w:val="1"/>
      <w:numFmt w:val="decimal"/>
      <w:lvlText w:val="%1."/>
      <w:lvlJc w:val="left"/>
      <w:pPr>
        <w:ind w:left="294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014" w:hanging="360"/>
      </w:pPr>
    </w:lvl>
    <w:lvl w:ilvl="2" w:tplc="0405001B">
      <w:start w:val="1"/>
      <w:numFmt w:val="lowerRoman"/>
      <w:lvlText w:val="%3."/>
      <w:lvlJc w:val="right"/>
      <w:pPr>
        <w:ind w:left="1734" w:hanging="180"/>
      </w:pPr>
    </w:lvl>
    <w:lvl w:ilvl="3" w:tplc="0405000F">
      <w:start w:val="1"/>
      <w:numFmt w:val="decimal"/>
      <w:lvlText w:val="%4."/>
      <w:lvlJc w:val="left"/>
      <w:pPr>
        <w:ind w:left="2454" w:hanging="360"/>
      </w:pPr>
    </w:lvl>
    <w:lvl w:ilvl="4" w:tplc="04050019">
      <w:start w:val="1"/>
      <w:numFmt w:val="lowerLetter"/>
      <w:lvlText w:val="%5."/>
      <w:lvlJc w:val="left"/>
      <w:pPr>
        <w:ind w:left="3174" w:hanging="360"/>
      </w:pPr>
    </w:lvl>
    <w:lvl w:ilvl="5" w:tplc="0405001B">
      <w:start w:val="1"/>
      <w:numFmt w:val="lowerRoman"/>
      <w:lvlText w:val="%6."/>
      <w:lvlJc w:val="right"/>
      <w:pPr>
        <w:ind w:left="3894" w:hanging="180"/>
      </w:pPr>
    </w:lvl>
    <w:lvl w:ilvl="6" w:tplc="0405000F">
      <w:start w:val="1"/>
      <w:numFmt w:val="decimal"/>
      <w:lvlText w:val="%7."/>
      <w:lvlJc w:val="left"/>
      <w:pPr>
        <w:ind w:left="4614" w:hanging="360"/>
      </w:pPr>
    </w:lvl>
    <w:lvl w:ilvl="7" w:tplc="04050019">
      <w:start w:val="1"/>
      <w:numFmt w:val="lowerLetter"/>
      <w:lvlText w:val="%8."/>
      <w:lvlJc w:val="left"/>
      <w:pPr>
        <w:ind w:left="5334" w:hanging="360"/>
      </w:pPr>
    </w:lvl>
    <w:lvl w:ilvl="8" w:tplc="0405001B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16EB7A1E"/>
    <w:multiLevelType w:val="hybridMultilevel"/>
    <w:tmpl w:val="26E6BF72"/>
    <w:lvl w:ilvl="0" w:tplc="082010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2717F"/>
    <w:multiLevelType w:val="hybridMultilevel"/>
    <w:tmpl w:val="DDDCF5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D161B"/>
    <w:multiLevelType w:val="multilevel"/>
    <w:tmpl w:val="8B26A52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2EC1006"/>
    <w:multiLevelType w:val="hybridMultilevel"/>
    <w:tmpl w:val="B4E405C8"/>
    <w:lvl w:ilvl="0" w:tplc="30C8C6DE">
      <w:start w:val="1"/>
      <w:numFmt w:val="decimal"/>
      <w:lvlText w:val="%1."/>
      <w:lvlJc w:val="left"/>
      <w:pPr>
        <w:ind w:left="294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014" w:hanging="360"/>
      </w:pPr>
    </w:lvl>
    <w:lvl w:ilvl="2" w:tplc="0405001B">
      <w:start w:val="1"/>
      <w:numFmt w:val="lowerRoman"/>
      <w:lvlText w:val="%3."/>
      <w:lvlJc w:val="right"/>
      <w:pPr>
        <w:ind w:left="1734" w:hanging="180"/>
      </w:pPr>
    </w:lvl>
    <w:lvl w:ilvl="3" w:tplc="0405000F">
      <w:start w:val="1"/>
      <w:numFmt w:val="decimal"/>
      <w:lvlText w:val="%4."/>
      <w:lvlJc w:val="left"/>
      <w:pPr>
        <w:ind w:left="2454" w:hanging="360"/>
      </w:pPr>
    </w:lvl>
    <w:lvl w:ilvl="4" w:tplc="04050019">
      <w:start w:val="1"/>
      <w:numFmt w:val="lowerLetter"/>
      <w:lvlText w:val="%5."/>
      <w:lvlJc w:val="left"/>
      <w:pPr>
        <w:ind w:left="3174" w:hanging="360"/>
      </w:pPr>
    </w:lvl>
    <w:lvl w:ilvl="5" w:tplc="0405001B">
      <w:start w:val="1"/>
      <w:numFmt w:val="lowerRoman"/>
      <w:lvlText w:val="%6."/>
      <w:lvlJc w:val="right"/>
      <w:pPr>
        <w:ind w:left="3894" w:hanging="180"/>
      </w:pPr>
    </w:lvl>
    <w:lvl w:ilvl="6" w:tplc="0405000F">
      <w:start w:val="1"/>
      <w:numFmt w:val="decimal"/>
      <w:lvlText w:val="%7."/>
      <w:lvlJc w:val="left"/>
      <w:pPr>
        <w:ind w:left="4614" w:hanging="360"/>
      </w:pPr>
    </w:lvl>
    <w:lvl w:ilvl="7" w:tplc="04050019">
      <w:start w:val="1"/>
      <w:numFmt w:val="lowerLetter"/>
      <w:lvlText w:val="%8."/>
      <w:lvlJc w:val="left"/>
      <w:pPr>
        <w:ind w:left="5334" w:hanging="360"/>
      </w:pPr>
    </w:lvl>
    <w:lvl w:ilvl="8" w:tplc="0405001B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5077352A"/>
    <w:multiLevelType w:val="multilevel"/>
    <w:tmpl w:val="A4BC4EB2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7AE86940"/>
    <w:multiLevelType w:val="multilevel"/>
    <w:tmpl w:val="FE54819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4A5"/>
    <w:rsid w:val="00047CE1"/>
    <w:rsid w:val="000F6667"/>
    <w:rsid w:val="00163886"/>
    <w:rsid w:val="001C27E7"/>
    <w:rsid w:val="00205A9B"/>
    <w:rsid w:val="00211238"/>
    <w:rsid w:val="0027754B"/>
    <w:rsid w:val="00325A5A"/>
    <w:rsid w:val="003275F6"/>
    <w:rsid w:val="00494FF9"/>
    <w:rsid w:val="006054A5"/>
    <w:rsid w:val="006207D7"/>
    <w:rsid w:val="006878BD"/>
    <w:rsid w:val="0076161B"/>
    <w:rsid w:val="00766C7D"/>
    <w:rsid w:val="007C1A92"/>
    <w:rsid w:val="007F4B7F"/>
    <w:rsid w:val="00881EDA"/>
    <w:rsid w:val="00A35B60"/>
    <w:rsid w:val="00A5519E"/>
    <w:rsid w:val="00AC67BD"/>
    <w:rsid w:val="00B97F93"/>
    <w:rsid w:val="00C043F9"/>
    <w:rsid w:val="00D8273A"/>
    <w:rsid w:val="00E8425D"/>
    <w:rsid w:val="00E92D2D"/>
    <w:rsid w:val="00F4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1254D"/>
  <w15:chartTrackingRefBased/>
  <w15:docId w15:val="{F202153D-91EF-4E77-9622-7D0B71C3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05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6054A5"/>
    <w:rPr>
      <w:color w:val="0000FF"/>
      <w:u w:val="single"/>
    </w:rPr>
  </w:style>
  <w:style w:type="paragraph" w:styleId="Bezmezer">
    <w:name w:val="No Spacing"/>
    <w:uiPriority w:val="1"/>
    <w:qFormat/>
    <w:rsid w:val="006054A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Zkladntext">
    <w:name w:val="Základní text_"/>
    <w:basedOn w:val="Standardnpsmoodstavce"/>
    <w:link w:val="Zkladntext1"/>
    <w:locked/>
    <w:rsid w:val="006054A5"/>
    <w:rPr>
      <w:rFonts w:ascii="Arial" w:eastAsia="Arial" w:hAnsi="Arial" w:cs="Arial"/>
      <w:sz w:val="20"/>
      <w:szCs w:val="20"/>
    </w:rPr>
  </w:style>
  <w:style w:type="paragraph" w:customStyle="1" w:styleId="Zkladntext1">
    <w:name w:val="Základní text1"/>
    <w:basedOn w:val="Normln"/>
    <w:link w:val="Zkladntext"/>
    <w:rsid w:val="006054A5"/>
    <w:pPr>
      <w:widowControl w:val="0"/>
      <w:spacing w:after="240" w:line="264" w:lineRule="auto"/>
    </w:pPr>
    <w:rPr>
      <w:rFonts w:ascii="Arial" w:eastAsia="Arial" w:hAnsi="Arial" w:cs="Arial"/>
      <w:sz w:val="20"/>
      <w:szCs w:val="20"/>
      <w:lang w:eastAsia="en-US"/>
    </w:rPr>
  </w:style>
  <w:style w:type="paragraph" w:styleId="Odstavecseseznamem">
    <w:name w:val="List Paragraph"/>
    <w:basedOn w:val="Normln"/>
    <w:uiPriority w:val="34"/>
    <w:qFormat/>
    <w:rsid w:val="006054A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kladntext3">
    <w:name w:val="Základní text (3)_"/>
    <w:basedOn w:val="Standardnpsmoodstavce"/>
    <w:link w:val="Zkladntext30"/>
    <w:locked/>
    <w:rsid w:val="00494FF9"/>
    <w:rPr>
      <w:rFonts w:ascii="Segoe UI" w:eastAsia="Segoe UI" w:hAnsi="Segoe UI" w:cs="Segoe UI"/>
    </w:rPr>
  </w:style>
  <w:style w:type="paragraph" w:customStyle="1" w:styleId="Zkladntext30">
    <w:name w:val="Základní text (3)"/>
    <w:basedOn w:val="Normln"/>
    <w:link w:val="Zkladntext3"/>
    <w:rsid w:val="00494FF9"/>
    <w:pPr>
      <w:widowControl w:val="0"/>
      <w:spacing w:line="232" w:lineRule="auto"/>
    </w:pPr>
    <w:rPr>
      <w:rFonts w:ascii="Segoe UI" w:eastAsia="Segoe UI" w:hAnsi="Segoe UI" w:cs="Segoe UI"/>
      <w:sz w:val="22"/>
      <w:szCs w:val="22"/>
      <w:lang w:eastAsia="en-US"/>
    </w:rPr>
  </w:style>
  <w:style w:type="character" w:customStyle="1" w:styleId="Zkladntext2">
    <w:name w:val="Základní text (2)_"/>
    <w:basedOn w:val="Standardnpsmoodstavce"/>
    <w:link w:val="Zkladntext20"/>
    <w:locked/>
    <w:rsid w:val="00494FF9"/>
    <w:rPr>
      <w:rFonts w:ascii="Arial" w:eastAsia="Arial" w:hAnsi="Arial" w:cs="Arial"/>
      <w:sz w:val="12"/>
      <w:szCs w:val="12"/>
    </w:rPr>
  </w:style>
  <w:style w:type="paragraph" w:customStyle="1" w:styleId="Zkladntext20">
    <w:name w:val="Základní text (2)"/>
    <w:basedOn w:val="Normln"/>
    <w:link w:val="Zkladntext2"/>
    <w:rsid w:val="00494FF9"/>
    <w:pPr>
      <w:widowControl w:val="0"/>
      <w:spacing w:line="268" w:lineRule="auto"/>
    </w:pPr>
    <w:rPr>
      <w:rFonts w:ascii="Arial" w:eastAsia="Arial" w:hAnsi="Arial" w:cs="Arial"/>
      <w:sz w:val="12"/>
      <w:szCs w:val="1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7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cure.cdv.cz/wwwroot/frame-module.php?mid=82&amp;category=list&amp;id=5258&amp;action=detail&amp;history=agenda&amp;idr=6123" TargetMode="External"/><Relationship Id="rId5" Type="http://schemas.openxmlformats.org/officeDocument/2006/relationships/hyperlink" Target="mailto:roman.campula@cd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559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Ibrmajerová</dc:creator>
  <cp:keywords/>
  <dc:description/>
  <cp:lastModifiedBy>Klára Ibrmajerová</cp:lastModifiedBy>
  <cp:revision>5</cp:revision>
  <dcterms:created xsi:type="dcterms:W3CDTF">2021-12-03T09:35:00Z</dcterms:created>
  <dcterms:modified xsi:type="dcterms:W3CDTF">2021-12-03T09:43:00Z</dcterms:modified>
</cp:coreProperties>
</file>