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75" w:rsidRDefault="00706BBA">
      <w:pPr>
        <w:ind w:left="2520"/>
        <w:rPr>
          <w:rFonts w:ascii="Arial" w:hAnsi="Arial"/>
          <w:b/>
          <w:color w:val="000000"/>
          <w:w w:val="105"/>
          <w:sz w:val="48"/>
          <w:lang w:val="cs-CZ"/>
        </w:rPr>
      </w:pPr>
      <w:r>
        <w:rPr>
          <w:rFonts w:ascii="Arial" w:hAnsi="Arial"/>
          <w:b/>
          <w:color w:val="000000"/>
          <w:w w:val="105"/>
          <w:sz w:val="48"/>
          <w:lang w:val="cs-CZ"/>
        </w:rPr>
        <w:t>SMLOUVA O DÍLO</w:t>
      </w:r>
    </w:p>
    <w:p w:rsidR="00971A75" w:rsidRDefault="00706BBA">
      <w:pPr>
        <w:spacing w:before="108"/>
        <w:ind w:left="3168"/>
        <w:rPr>
          <w:rFonts w:ascii="Arial" w:hAnsi="Arial"/>
          <w:b/>
          <w:color w:val="000000"/>
          <w:sz w:val="28"/>
          <w:lang w:val="cs-CZ"/>
        </w:rPr>
      </w:pPr>
      <w:r>
        <w:rPr>
          <w:rFonts w:ascii="Arial" w:hAnsi="Arial"/>
          <w:b/>
          <w:color w:val="000000"/>
          <w:sz w:val="28"/>
          <w:lang w:val="cs-CZ"/>
        </w:rPr>
        <w:t>Č. SOAZ-EPO/2017-54</w:t>
      </w:r>
    </w:p>
    <w:p w:rsidR="00971A75" w:rsidRDefault="00706BBA">
      <w:pPr>
        <w:spacing w:before="288" w:line="271" w:lineRule="auto"/>
        <w:ind w:left="1152"/>
        <w:rPr>
          <w:rFonts w:ascii="Arial" w:hAnsi="Arial"/>
          <w:b/>
          <w:color w:val="000000"/>
          <w:spacing w:val="-5"/>
          <w:sz w:val="20"/>
          <w:lang w:val="cs-CZ"/>
        </w:rPr>
      </w:pPr>
      <w:r>
        <w:rPr>
          <w:rFonts w:ascii="Arial" w:hAnsi="Arial"/>
          <w:b/>
          <w:color w:val="000000"/>
          <w:spacing w:val="-5"/>
          <w:sz w:val="20"/>
          <w:lang w:val="cs-CZ"/>
        </w:rPr>
        <w:t>uzavřená v souladu s platným zněním zákona č.</w:t>
      </w:r>
      <w:proofErr w:type="gramStart"/>
      <w:r>
        <w:rPr>
          <w:rFonts w:ascii="Arial" w:hAnsi="Arial"/>
          <w:b/>
          <w:color w:val="000000"/>
          <w:spacing w:val="-5"/>
          <w:sz w:val="20"/>
          <w:lang w:val="cs-CZ"/>
        </w:rPr>
        <w:t>89/2012Sb - občanský</w:t>
      </w:r>
      <w:proofErr w:type="gramEnd"/>
      <w:r>
        <w:rPr>
          <w:rFonts w:ascii="Arial" w:hAnsi="Arial"/>
          <w:b/>
          <w:color w:val="000000"/>
          <w:spacing w:val="-5"/>
          <w:sz w:val="20"/>
          <w:lang w:val="cs-CZ"/>
        </w:rPr>
        <w:t xml:space="preserve"> zákoník</w:t>
      </w:r>
    </w:p>
    <w:p w:rsidR="00971A75" w:rsidRDefault="00706BBA">
      <w:pPr>
        <w:spacing w:before="252"/>
        <w:ind w:left="288"/>
        <w:jc w:val="center"/>
        <w:rPr>
          <w:rFonts w:ascii="Arial" w:hAnsi="Arial"/>
          <w:b/>
          <w:color w:val="000000"/>
          <w:spacing w:val="-6"/>
          <w:sz w:val="24"/>
          <w:lang w:val="cs-CZ"/>
        </w:rPr>
      </w:pPr>
      <w:r>
        <w:rPr>
          <w:rFonts w:ascii="Arial" w:hAnsi="Arial"/>
          <w:b/>
          <w:color w:val="000000"/>
          <w:spacing w:val="-6"/>
          <w:sz w:val="24"/>
          <w:lang w:val="cs-CZ"/>
        </w:rPr>
        <w:t xml:space="preserve">Níže uvedeného dne, měsíce a roku byla uzavřena mezi smluvními stranami </w:t>
      </w:r>
      <w:r>
        <w:rPr>
          <w:rFonts w:ascii="Arial" w:hAnsi="Arial"/>
          <w:b/>
          <w:color w:val="000000"/>
          <w:spacing w:val="-6"/>
          <w:sz w:val="24"/>
          <w:lang w:val="cs-CZ"/>
        </w:rPr>
        <w:br/>
      </w:r>
      <w:r>
        <w:rPr>
          <w:rFonts w:ascii="Arial" w:hAnsi="Arial"/>
          <w:b/>
          <w:color w:val="000000"/>
          <w:spacing w:val="-8"/>
          <w:sz w:val="24"/>
          <w:lang w:val="cs-CZ"/>
        </w:rPr>
        <w:t>smlouva o dílo tohoto znění</w:t>
      </w:r>
    </w:p>
    <w:p w:rsidR="00971A75" w:rsidRDefault="00706BBA">
      <w:pPr>
        <w:spacing w:before="360" w:line="297" w:lineRule="auto"/>
        <w:ind w:left="288"/>
        <w:jc w:val="center"/>
        <w:rPr>
          <w:rFonts w:ascii="Times New Roman" w:hAnsi="Times New Roman"/>
          <w:color w:val="000000"/>
          <w:w w:val="60"/>
          <w:sz w:val="27"/>
          <w:lang w:val="cs-CZ"/>
        </w:rPr>
      </w:pPr>
      <w:r>
        <w:rPr>
          <w:rFonts w:ascii="Times New Roman" w:hAnsi="Times New Roman"/>
          <w:color w:val="000000"/>
          <w:w w:val="60"/>
          <w:sz w:val="27"/>
          <w:lang w:val="cs-CZ"/>
        </w:rPr>
        <w:t xml:space="preserve">I. </w:t>
      </w:r>
      <w:r>
        <w:rPr>
          <w:rFonts w:ascii="Times New Roman" w:hAnsi="Times New Roman"/>
          <w:color w:val="000000"/>
          <w:w w:val="60"/>
          <w:sz w:val="27"/>
          <w:lang w:val="cs-CZ"/>
        </w:rPr>
        <w:br/>
      </w:r>
      <w:r>
        <w:rPr>
          <w:rFonts w:ascii="Arial" w:hAnsi="Arial"/>
          <w:b/>
          <w:color w:val="000000"/>
          <w:sz w:val="24"/>
          <w:lang w:val="cs-CZ"/>
        </w:rPr>
        <w:t>Smluvní strany</w:t>
      </w:r>
    </w:p>
    <w:p w:rsidR="00971A75" w:rsidRDefault="00706BBA">
      <w:pPr>
        <w:spacing w:before="216" w:line="216" w:lineRule="auto"/>
        <w:ind w:left="144"/>
        <w:rPr>
          <w:rFonts w:ascii="Arial" w:hAnsi="Arial"/>
          <w:b/>
          <w:color w:val="000000"/>
          <w:sz w:val="28"/>
          <w:lang w:val="cs-CZ"/>
        </w:rPr>
      </w:pPr>
      <w:r>
        <w:rPr>
          <w:rFonts w:ascii="Arial" w:hAnsi="Arial"/>
          <w:b/>
          <w:color w:val="000000"/>
          <w:sz w:val="28"/>
          <w:lang w:val="cs-CZ"/>
        </w:rPr>
        <w:t>Zhotovitel:</w:t>
      </w:r>
    </w:p>
    <w:p w:rsidR="00971A75" w:rsidRDefault="00706BBA">
      <w:pPr>
        <w:spacing w:before="288" w:line="208" w:lineRule="auto"/>
        <w:ind w:left="144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IZOLACE HK s.r.o.</w:t>
      </w:r>
    </w:p>
    <w:p w:rsidR="00971A75" w:rsidRDefault="00706BBA">
      <w:pPr>
        <w:spacing w:before="324"/>
        <w:ind w:left="144"/>
        <w:rPr>
          <w:rFonts w:ascii="Arial" w:hAnsi="Arial"/>
          <w:b/>
          <w:color w:val="000000"/>
          <w:spacing w:val="-2"/>
          <w:sz w:val="24"/>
          <w:lang w:val="cs-CZ"/>
        </w:rPr>
      </w:pPr>
      <w:r>
        <w:rPr>
          <w:rFonts w:ascii="Arial" w:hAnsi="Arial"/>
          <w:b/>
          <w:color w:val="000000"/>
          <w:spacing w:val="-2"/>
          <w:sz w:val="24"/>
          <w:lang w:val="cs-CZ"/>
        </w:rPr>
        <w:t>Sídlo: Vážní 953,500 03 Hradec Králové</w:t>
      </w:r>
    </w:p>
    <w:p w:rsidR="00971A75" w:rsidRDefault="00706BBA">
      <w:pPr>
        <w:tabs>
          <w:tab w:val="right" w:pos="5476"/>
        </w:tabs>
        <w:ind w:left="144"/>
        <w:rPr>
          <w:rFonts w:ascii="Arial" w:hAnsi="Arial"/>
          <w:b/>
          <w:color w:val="000000"/>
          <w:spacing w:val="-2"/>
          <w:sz w:val="24"/>
          <w:lang w:val="cs-CZ"/>
        </w:rPr>
      </w:pPr>
      <w:r>
        <w:rPr>
          <w:rFonts w:ascii="Arial" w:hAnsi="Arial"/>
          <w:b/>
          <w:color w:val="000000"/>
          <w:spacing w:val="-2"/>
          <w:sz w:val="24"/>
          <w:lang w:val="cs-CZ"/>
        </w:rPr>
        <w:t>Zastoupení:</w:t>
      </w:r>
      <w:r>
        <w:rPr>
          <w:rFonts w:ascii="Arial" w:hAnsi="Arial"/>
          <w:b/>
          <w:color w:val="000000"/>
          <w:spacing w:val="-2"/>
          <w:sz w:val="24"/>
          <w:lang w:val="cs-CZ"/>
        </w:rPr>
        <w:tab/>
      </w:r>
      <w:r>
        <w:rPr>
          <w:rFonts w:ascii="Arial" w:hAnsi="Arial"/>
          <w:b/>
          <w:color w:val="000000"/>
          <w:spacing w:val="-8"/>
          <w:sz w:val="24"/>
          <w:lang w:val="cs-CZ"/>
        </w:rPr>
        <w:t>jednatel společnosti</w:t>
      </w:r>
    </w:p>
    <w:p w:rsidR="00971A75" w:rsidRDefault="00706BBA">
      <w:pPr>
        <w:ind w:left="144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IČ: 27464806</w:t>
      </w:r>
    </w:p>
    <w:p w:rsidR="00971A75" w:rsidRDefault="00706BBA">
      <w:pPr>
        <w:ind w:left="144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DIČ: CZ27464806</w:t>
      </w:r>
    </w:p>
    <w:p w:rsidR="00971A75" w:rsidRDefault="00706BBA">
      <w:pPr>
        <w:ind w:left="144"/>
        <w:rPr>
          <w:rFonts w:ascii="Arial" w:hAnsi="Arial"/>
          <w:b/>
          <w:color w:val="000000"/>
          <w:spacing w:val="-8"/>
          <w:sz w:val="24"/>
          <w:lang w:val="cs-CZ"/>
        </w:rPr>
      </w:pPr>
      <w:r>
        <w:rPr>
          <w:rFonts w:ascii="Arial" w:hAnsi="Arial"/>
          <w:b/>
          <w:color w:val="000000"/>
          <w:spacing w:val="-8"/>
          <w:sz w:val="24"/>
          <w:lang w:val="cs-CZ"/>
        </w:rPr>
        <w:t>Bankovní spojení: Česká spořitelna</w:t>
      </w:r>
    </w:p>
    <w:p w:rsidR="00971A75" w:rsidRDefault="00706BBA">
      <w:pPr>
        <w:ind w:left="144" w:right="6048"/>
        <w:rPr>
          <w:rFonts w:ascii="Arial" w:hAnsi="Arial"/>
          <w:b/>
          <w:color w:val="000000"/>
          <w:spacing w:val="-7"/>
          <w:sz w:val="24"/>
          <w:lang w:val="cs-CZ"/>
        </w:rPr>
      </w:pPr>
      <w:r>
        <w:rPr>
          <w:rFonts w:ascii="Arial" w:hAnsi="Arial"/>
          <w:b/>
          <w:color w:val="000000"/>
          <w:spacing w:val="-7"/>
          <w:sz w:val="24"/>
          <w:lang w:val="cs-CZ"/>
        </w:rPr>
        <w:t xml:space="preserve">Číslo </w:t>
      </w:r>
      <w:proofErr w:type="gramStart"/>
      <w:r>
        <w:rPr>
          <w:rFonts w:ascii="Arial" w:hAnsi="Arial"/>
          <w:b/>
          <w:color w:val="000000"/>
          <w:spacing w:val="-7"/>
          <w:sz w:val="24"/>
          <w:lang w:val="cs-CZ"/>
        </w:rPr>
        <w:t>účtu : 1578242/0800</w:t>
      </w:r>
      <w:proofErr w:type="gramEnd"/>
      <w:r>
        <w:rPr>
          <w:rFonts w:ascii="Arial" w:hAnsi="Arial"/>
          <w:b/>
          <w:color w:val="000000"/>
          <w:spacing w:val="-7"/>
          <w:sz w:val="24"/>
          <w:lang w:val="cs-CZ"/>
        </w:rPr>
        <w:t xml:space="preserve"> </w:t>
      </w:r>
      <w:r>
        <w:rPr>
          <w:rFonts w:ascii="Arial" w:hAnsi="Arial"/>
          <w:b/>
          <w:color w:val="000000"/>
          <w:sz w:val="24"/>
          <w:lang w:val="cs-CZ"/>
        </w:rPr>
        <w:t>Tel.: 602 411 900</w:t>
      </w:r>
    </w:p>
    <w:p w:rsidR="00971A75" w:rsidRDefault="00706BBA">
      <w:pPr>
        <w:ind w:left="144"/>
        <w:rPr>
          <w:rFonts w:ascii="Arial" w:hAnsi="Arial"/>
          <w:b/>
          <w:color w:val="000000"/>
          <w:spacing w:val="-11"/>
          <w:sz w:val="24"/>
          <w:lang w:val="cs-CZ"/>
        </w:rPr>
      </w:pPr>
      <w:r>
        <w:rPr>
          <w:rFonts w:ascii="Arial" w:hAnsi="Arial"/>
          <w:b/>
          <w:color w:val="000000"/>
          <w:spacing w:val="-11"/>
          <w:sz w:val="24"/>
          <w:lang w:val="cs-CZ"/>
        </w:rPr>
        <w:t xml:space="preserve">Firma zapsaná v obchodním rejstříku vedeném Krajským soudem v Hradci Králové, </w:t>
      </w:r>
      <w:r>
        <w:rPr>
          <w:rFonts w:ascii="Arial" w:hAnsi="Arial"/>
          <w:b/>
          <w:color w:val="000000"/>
          <w:spacing w:val="-6"/>
          <w:sz w:val="24"/>
          <w:lang w:val="cs-CZ"/>
        </w:rPr>
        <w:t>oddíl C, vložka 20541</w:t>
      </w:r>
    </w:p>
    <w:p w:rsidR="00971A75" w:rsidRDefault="00706BBA">
      <w:pPr>
        <w:ind w:left="144" w:right="6048"/>
        <w:rPr>
          <w:rFonts w:ascii="Arial" w:hAnsi="Arial"/>
          <w:b/>
          <w:color w:val="000000"/>
          <w:spacing w:val="-4"/>
          <w:sz w:val="24"/>
          <w:lang w:val="cs-CZ"/>
        </w:rPr>
      </w:pPr>
      <w:r>
        <w:rPr>
          <w:rFonts w:ascii="Arial" w:hAnsi="Arial"/>
          <w:b/>
          <w:color w:val="000000"/>
          <w:spacing w:val="-4"/>
          <w:sz w:val="24"/>
          <w:lang w:val="cs-CZ"/>
        </w:rPr>
        <w:t xml:space="preserve">Korespondenční adresa: </w:t>
      </w:r>
      <w:r>
        <w:rPr>
          <w:rFonts w:ascii="Arial" w:hAnsi="Arial"/>
          <w:b/>
          <w:color w:val="000000"/>
          <w:sz w:val="24"/>
          <w:lang w:val="cs-CZ"/>
        </w:rPr>
        <w:t>Vážní 899</w:t>
      </w:r>
    </w:p>
    <w:p w:rsidR="00971A75" w:rsidRDefault="00706BBA">
      <w:pPr>
        <w:spacing w:before="36"/>
        <w:ind w:left="144"/>
        <w:rPr>
          <w:rFonts w:ascii="Arial" w:hAnsi="Arial"/>
          <w:b/>
          <w:color w:val="000000"/>
          <w:spacing w:val="-4"/>
          <w:sz w:val="24"/>
          <w:lang w:val="cs-CZ"/>
        </w:rPr>
      </w:pPr>
      <w:r>
        <w:rPr>
          <w:rFonts w:ascii="Arial" w:hAnsi="Arial"/>
          <w:b/>
          <w:color w:val="000000"/>
          <w:spacing w:val="-4"/>
          <w:sz w:val="24"/>
          <w:lang w:val="cs-CZ"/>
        </w:rPr>
        <w:t>Hradec Králové, 500 03</w:t>
      </w:r>
    </w:p>
    <w:p w:rsidR="00971A75" w:rsidRDefault="00706BBA">
      <w:pPr>
        <w:spacing w:before="252"/>
        <w:ind w:left="144"/>
        <w:rPr>
          <w:rFonts w:ascii="Arial" w:hAnsi="Arial"/>
          <w:b/>
          <w:color w:val="000000"/>
          <w:spacing w:val="-8"/>
          <w:sz w:val="24"/>
          <w:lang w:val="cs-CZ"/>
        </w:rPr>
      </w:pPr>
      <w:r>
        <w:rPr>
          <w:rFonts w:ascii="Arial" w:hAnsi="Arial"/>
          <w:b/>
          <w:color w:val="000000"/>
          <w:spacing w:val="-8"/>
          <w:sz w:val="24"/>
          <w:lang w:val="cs-CZ"/>
        </w:rPr>
        <w:t>dále jen zhotovitel</w:t>
      </w:r>
    </w:p>
    <w:p w:rsidR="00971A75" w:rsidRDefault="00706BBA">
      <w:pPr>
        <w:spacing w:before="252"/>
        <w:rPr>
          <w:rFonts w:ascii="Arial" w:hAnsi="Arial"/>
          <w:b/>
          <w:color w:val="000000"/>
          <w:sz w:val="28"/>
          <w:lang w:val="cs-CZ"/>
        </w:rPr>
      </w:pPr>
      <w:r>
        <w:rPr>
          <w:rFonts w:ascii="Arial" w:hAnsi="Arial"/>
          <w:b/>
          <w:color w:val="000000"/>
          <w:sz w:val="28"/>
          <w:lang w:val="cs-CZ"/>
        </w:rPr>
        <w:t>Objednatel:</w:t>
      </w:r>
    </w:p>
    <w:p w:rsidR="00971A75" w:rsidRDefault="00706BBA">
      <w:pPr>
        <w:spacing w:before="432" w:line="295" w:lineRule="auto"/>
        <w:ind w:left="144"/>
        <w:rPr>
          <w:rFonts w:ascii="Times New Roman" w:hAnsi="Times New Roman"/>
          <w:b/>
          <w:color w:val="000000"/>
          <w:spacing w:val="-2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8"/>
          <w:lang w:val="cs-CZ"/>
        </w:rPr>
        <w:t>Česká republika — Státní oblastní archiv v Zámrsku</w:t>
      </w:r>
    </w:p>
    <w:p w:rsidR="00971A75" w:rsidRDefault="00706BBA">
      <w:pPr>
        <w:spacing w:before="216"/>
        <w:ind w:left="144"/>
        <w:rPr>
          <w:rFonts w:ascii="Times New Roman" w:hAnsi="Times New Roman"/>
          <w:b/>
          <w:color w:val="000000"/>
          <w:spacing w:val="-8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28"/>
          <w:lang w:val="cs-CZ"/>
        </w:rPr>
        <w:t xml:space="preserve">Se sídlem: </w:t>
      </w:r>
      <w:proofErr w:type="spellStart"/>
      <w:r>
        <w:rPr>
          <w:rFonts w:ascii="Times New Roman" w:hAnsi="Times New Roman"/>
          <w:b/>
          <w:color w:val="000000"/>
          <w:spacing w:val="-8"/>
          <w:sz w:val="28"/>
          <w:lang w:val="cs-CZ"/>
        </w:rPr>
        <w:t>Zámrsk</w:t>
      </w:r>
      <w:proofErr w:type="spellEnd"/>
      <w:r>
        <w:rPr>
          <w:rFonts w:ascii="Times New Roman" w:hAnsi="Times New Roman"/>
          <w:b/>
          <w:color w:val="000000"/>
          <w:spacing w:val="-8"/>
          <w:sz w:val="28"/>
          <w:lang w:val="cs-CZ"/>
        </w:rPr>
        <w:t xml:space="preserve"> 1, </w:t>
      </w:r>
      <w:proofErr w:type="spellStart"/>
      <w:r>
        <w:rPr>
          <w:rFonts w:ascii="Arial" w:hAnsi="Arial"/>
          <w:b/>
          <w:color w:val="000000"/>
          <w:spacing w:val="-8"/>
          <w:sz w:val="24"/>
          <w:lang w:val="cs-CZ"/>
        </w:rPr>
        <w:t>Zámrsk</w:t>
      </w:r>
      <w:proofErr w:type="spellEnd"/>
      <w:r>
        <w:rPr>
          <w:rFonts w:ascii="Arial" w:hAnsi="Arial"/>
          <w:b/>
          <w:color w:val="000000"/>
          <w:spacing w:val="-8"/>
          <w:sz w:val="24"/>
          <w:lang w:val="cs-CZ"/>
        </w:rPr>
        <w:t>, PSČ 56543</w:t>
      </w:r>
    </w:p>
    <w:p w:rsidR="00971A75" w:rsidRDefault="00706BBA">
      <w:pPr>
        <w:tabs>
          <w:tab w:val="right" w:pos="5609"/>
        </w:tabs>
        <w:ind w:left="144"/>
        <w:rPr>
          <w:rFonts w:ascii="Arial" w:hAnsi="Arial"/>
          <w:b/>
          <w:color w:val="000000"/>
          <w:spacing w:val="-6"/>
          <w:sz w:val="24"/>
          <w:lang w:val="cs-CZ"/>
        </w:rPr>
      </w:pPr>
      <w:r>
        <w:rPr>
          <w:rFonts w:ascii="Arial" w:hAnsi="Arial"/>
          <w:b/>
          <w:color w:val="000000"/>
          <w:spacing w:val="-6"/>
          <w:sz w:val="24"/>
          <w:lang w:val="cs-CZ"/>
        </w:rPr>
        <w:t>Zastoupení:</w:t>
      </w:r>
      <w:r>
        <w:rPr>
          <w:rFonts w:ascii="Arial" w:hAnsi="Arial"/>
          <w:b/>
          <w:color w:val="000000"/>
          <w:spacing w:val="-6"/>
          <w:sz w:val="24"/>
          <w:lang w:val="cs-CZ"/>
        </w:rPr>
        <w:tab/>
      </w:r>
      <w:r>
        <w:rPr>
          <w:rFonts w:ascii="Arial" w:hAnsi="Arial"/>
          <w:b/>
          <w:color w:val="000000"/>
          <w:spacing w:val="-8"/>
          <w:sz w:val="24"/>
          <w:lang w:val="cs-CZ"/>
        </w:rPr>
        <w:t>ředitel SOA v Zámrsku</w:t>
      </w:r>
    </w:p>
    <w:p w:rsidR="00971A75" w:rsidRDefault="00706BBA">
      <w:pPr>
        <w:ind w:left="144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IČ: 70979201</w:t>
      </w:r>
    </w:p>
    <w:p w:rsidR="00971A75" w:rsidRDefault="00706BBA">
      <w:pPr>
        <w:spacing w:line="278" w:lineRule="auto"/>
        <w:ind w:left="144"/>
        <w:rPr>
          <w:rFonts w:ascii="Arial" w:hAnsi="Arial"/>
          <w:b/>
          <w:color w:val="000000"/>
          <w:spacing w:val="2"/>
          <w:sz w:val="24"/>
          <w:lang w:val="cs-CZ"/>
        </w:rPr>
      </w:pPr>
      <w:r>
        <w:rPr>
          <w:rFonts w:ascii="Arial" w:hAnsi="Arial"/>
          <w:b/>
          <w:color w:val="000000"/>
          <w:spacing w:val="2"/>
          <w:sz w:val="24"/>
          <w:lang w:val="cs-CZ"/>
        </w:rPr>
        <w:t>DIČ: CZ 70979201 (není plátce DPH)</w:t>
      </w:r>
    </w:p>
    <w:p w:rsidR="00971A75" w:rsidRDefault="00706BBA">
      <w:pPr>
        <w:tabs>
          <w:tab w:val="right" w:pos="2344"/>
        </w:tabs>
        <w:spacing w:line="208" w:lineRule="auto"/>
        <w:ind w:left="144"/>
        <w:rPr>
          <w:rFonts w:ascii="Arial" w:hAnsi="Arial"/>
          <w:b/>
          <w:color w:val="000000"/>
          <w:spacing w:val="-20"/>
          <w:sz w:val="24"/>
          <w:lang w:val="cs-CZ"/>
        </w:rPr>
      </w:pPr>
      <w:r>
        <w:rPr>
          <w:rFonts w:ascii="Arial" w:hAnsi="Arial"/>
          <w:b/>
          <w:color w:val="000000"/>
          <w:spacing w:val="-20"/>
          <w:sz w:val="24"/>
          <w:lang w:val="cs-CZ"/>
        </w:rPr>
        <w:t>tel.:</w:t>
      </w:r>
      <w:r>
        <w:rPr>
          <w:rFonts w:ascii="Arial" w:hAnsi="Arial"/>
          <w:b/>
          <w:color w:val="000000"/>
          <w:spacing w:val="-20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466 799 011</w:t>
      </w:r>
    </w:p>
    <w:p w:rsidR="00971A75" w:rsidRDefault="00706BBA">
      <w:pPr>
        <w:tabs>
          <w:tab w:val="right" w:pos="2373"/>
        </w:tabs>
        <w:spacing w:before="36" w:line="211" w:lineRule="auto"/>
        <w:ind w:left="144"/>
        <w:rPr>
          <w:rFonts w:ascii="Arial" w:hAnsi="Arial"/>
          <w:b/>
          <w:color w:val="000000"/>
          <w:spacing w:val="-20"/>
          <w:sz w:val="24"/>
          <w:lang w:val="cs-CZ"/>
        </w:rPr>
      </w:pPr>
      <w:proofErr w:type="gramStart"/>
      <w:r>
        <w:rPr>
          <w:rFonts w:ascii="Arial" w:hAnsi="Arial"/>
          <w:b/>
          <w:color w:val="000000"/>
          <w:spacing w:val="-20"/>
          <w:sz w:val="24"/>
          <w:lang w:val="cs-CZ"/>
        </w:rPr>
        <w:t>fax :</w:t>
      </w:r>
      <w:r>
        <w:rPr>
          <w:rFonts w:ascii="Arial" w:hAnsi="Arial"/>
          <w:b/>
          <w:color w:val="000000"/>
          <w:spacing w:val="-20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466 799 012</w:t>
      </w:r>
      <w:proofErr w:type="gramEnd"/>
    </w:p>
    <w:p w:rsidR="00971A75" w:rsidRDefault="00675E73">
      <w:pPr>
        <w:spacing w:before="36"/>
        <w:ind w:left="144"/>
        <w:rPr>
          <w:rFonts w:ascii="Arial" w:hAnsi="Arial"/>
          <w:b/>
          <w:color w:val="000000"/>
          <w:sz w:val="24"/>
          <w:lang w:val="cs-CZ"/>
        </w:rPr>
      </w:pPr>
      <w:hyperlink r:id="rId5">
        <w:r w:rsidR="00706BBA">
          <w:rPr>
            <w:rFonts w:ascii="Arial" w:hAnsi="Arial"/>
            <w:b/>
            <w:color w:val="0000FF"/>
            <w:sz w:val="24"/>
            <w:u w:val="single"/>
            <w:lang w:val="cs-CZ"/>
          </w:rPr>
          <w:t xml:space="preserve">e-mail: </w:t>
        </w:r>
      </w:hyperlink>
      <w:proofErr w:type="spellStart"/>
      <w:r w:rsidR="00706BBA">
        <w:rPr>
          <w:rFonts w:ascii="Arial" w:hAnsi="Arial"/>
          <w:b/>
          <w:i/>
          <w:color w:val="0000FF"/>
          <w:sz w:val="24"/>
          <w:u w:val="single"/>
          <w:lang w:val="cs-CZ"/>
        </w:rPr>
        <w:t>soa.eupa</w:t>
      </w:r>
      <w:proofErr w:type="spellEnd"/>
      <w:r w:rsidR="00706BBA">
        <w:rPr>
          <w:rFonts w:ascii="Arial" w:hAnsi="Arial"/>
          <w:b/>
          <w:i/>
          <w:color w:val="0000FF"/>
          <w:sz w:val="24"/>
          <w:u w:val="single"/>
          <w:lang w:val="cs-CZ"/>
        </w:rPr>
        <w:t>@</w:t>
      </w:r>
      <w:proofErr w:type="spellStart"/>
      <w:r w:rsidR="00706BBA">
        <w:rPr>
          <w:rFonts w:ascii="Arial" w:hAnsi="Arial"/>
          <w:b/>
          <w:i/>
          <w:color w:val="0000FF"/>
          <w:sz w:val="24"/>
          <w:u w:val="single"/>
          <w:lang w:val="cs-CZ"/>
        </w:rPr>
        <w:t>tiscalLcz</w:t>
      </w:r>
      <w:proofErr w:type="spellEnd"/>
    </w:p>
    <w:p w:rsidR="00971A75" w:rsidRDefault="00706BBA">
      <w:pPr>
        <w:ind w:left="3456" w:right="2160" w:hanging="3312"/>
        <w:jc w:val="both"/>
        <w:rPr>
          <w:rFonts w:ascii="Arial" w:hAnsi="Arial"/>
          <w:b/>
          <w:color w:val="000000"/>
          <w:spacing w:val="-7"/>
          <w:sz w:val="24"/>
          <w:u w:val="single"/>
          <w:lang w:val="cs-CZ"/>
        </w:rPr>
      </w:pPr>
      <w:r>
        <w:rPr>
          <w:rFonts w:ascii="Arial" w:hAnsi="Arial"/>
          <w:b/>
          <w:color w:val="000000"/>
          <w:spacing w:val="-7"/>
          <w:sz w:val="24"/>
          <w:u w:val="single"/>
          <w:lang w:val="cs-CZ"/>
        </w:rPr>
        <w:t>kontaktní a zasílací adresa:</w:t>
      </w:r>
      <w:r>
        <w:rPr>
          <w:rFonts w:ascii="Arial" w:hAnsi="Arial"/>
          <w:b/>
          <w:color w:val="000000"/>
          <w:spacing w:val="-7"/>
          <w:sz w:val="24"/>
          <w:lang w:val="cs-CZ"/>
        </w:rPr>
        <w:t xml:space="preserve"> Státní oblastní archiv v Zámrsku </w:t>
      </w:r>
      <w:r>
        <w:rPr>
          <w:rFonts w:ascii="Arial" w:hAnsi="Arial"/>
          <w:b/>
          <w:color w:val="000000"/>
          <w:spacing w:val="-8"/>
          <w:sz w:val="24"/>
          <w:lang w:val="cs-CZ"/>
        </w:rPr>
        <w:t xml:space="preserve">oddělení </w:t>
      </w:r>
      <w:proofErr w:type="spellStart"/>
      <w:r>
        <w:rPr>
          <w:rFonts w:ascii="Arial" w:hAnsi="Arial"/>
          <w:b/>
          <w:color w:val="000000"/>
          <w:spacing w:val="-8"/>
          <w:sz w:val="24"/>
          <w:lang w:val="cs-CZ"/>
        </w:rPr>
        <w:t>ekonomicko</w:t>
      </w:r>
      <w:proofErr w:type="spellEnd"/>
      <w:r>
        <w:rPr>
          <w:rFonts w:ascii="Arial" w:hAnsi="Arial"/>
          <w:b/>
          <w:color w:val="000000"/>
          <w:spacing w:val="-8"/>
          <w:sz w:val="24"/>
          <w:lang w:val="cs-CZ"/>
        </w:rPr>
        <w:t xml:space="preserve"> provozní </w:t>
      </w:r>
      <w:r>
        <w:rPr>
          <w:rFonts w:ascii="Arial" w:hAnsi="Arial"/>
          <w:b/>
          <w:color w:val="000000"/>
          <w:sz w:val="24"/>
          <w:lang w:val="cs-CZ"/>
        </w:rPr>
        <w:t xml:space="preserve">Karla IV. </w:t>
      </w:r>
      <w:proofErr w:type="spellStart"/>
      <w:r>
        <w:rPr>
          <w:rFonts w:ascii="Arial" w:hAnsi="Arial"/>
          <w:b/>
          <w:color w:val="000000"/>
          <w:sz w:val="24"/>
          <w:lang w:val="cs-CZ"/>
        </w:rPr>
        <w:t>čp</w:t>
      </w:r>
      <w:proofErr w:type="spellEnd"/>
      <w:r>
        <w:rPr>
          <w:rFonts w:ascii="Arial" w:hAnsi="Arial"/>
          <w:b/>
          <w:color w:val="000000"/>
          <w:sz w:val="24"/>
          <w:lang w:val="cs-CZ"/>
        </w:rPr>
        <w:t>. 42</w:t>
      </w:r>
    </w:p>
    <w:p w:rsidR="00971A75" w:rsidRDefault="00706BBA">
      <w:pPr>
        <w:spacing w:before="36" w:line="206" w:lineRule="auto"/>
        <w:ind w:left="3456"/>
        <w:rPr>
          <w:rFonts w:ascii="Arial" w:hAnsi="Arial"/>
          <w:b/>
          <w:color w:val="000000"/>
          <w:sz w:val="24"/>
          <w:lang w:val="cs-CZ"/>
        </w:rPr>
      </w:pPr>
      <w:proofErr w:type="gramStart"/>
      <w:r>
        <w:rPr>
          <w:rFonts w:ascii="Arial" w:hAnsi="Arial"/>
          <w:b/>
          <w:color w:val="000000"/>
          <w:sz w:val="24"/>
          <w:lang w:val="cs-CZ"/>
        </w:rPr>
        <w:t>P.O.</w:t>
      </w:r>
      <w:proofErr w:type="gramEnd"/>
      <w:r>
        <w:rPr>
          <w:rFonts w:ascii="Arial" w:hAnsi="Arial"/>
          <w:b/>
          <w:color w:val="000000"/>
          <w:sz w:val="24"/>
          <w:lang w:val="cs-CZ"/>
        </w:rPr>
        <w:t>BOX C 34</w:t>
      </w:r>
    </w:p>
    <w:p w:rsidR="00971A75" w:rsidRDefault="00706BBA">
      <w:pPr>
        <w:spacing w:before="36" w:line="213" w:lineRule="auto"/>
        <w:ind w:left="3384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530 02 Pardubice</w:t>
      </w:r>
    </w:p>
    <w:p w:rsidR="00971A75" w:rsidRDefault="00706BBA">
      <w:pPr>
        <w:spacing w:before="108"/>
        <w:ind w:left="144"/>
        <w:rPr>
          <w:rFonts w:ascii="Arial" w:hAnsi="Arial"/>
          <w:b/>
          <w:color w:val="000000"/>
          <w:spacing w:val="-6"/>
          <w:sz w:val="24"/>
          <w:lang w:val="cs-CZ"/>
        </w:rPr>
      </w:pPr>
      <w:r>
        <w:rPr>
          <w:rFonts w:ascii="Arial" w:hAnsi="Arial"/>
          <w:b/>
          <w:color w:val="000000"/>
          <w:spacing w:val="-6"/>
          <w:sz w:val="24"/>
          <w:lang w:val="cs-CZ"/>
        </w:rPr>
        <w:t>dále jen objednatel</w:t>
      </w:r>
    </w:p>
    <w:p w:rsidR="00971A75" w:rsidRDefault="00971A75">
      <w:pPr>
        <w:sectPr w:rsidR="00971A75">
          <w:pgSz w:w="11918" w:h="16854"/>
          <w:pgMar w:top="1540" w:right="1381" w:bottom="944" w:left="145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98"/>
        <w:gridCol w:w="3182"/>
      </w:tblGrid>
      <w:tr w:rsidR="00971A75">
        <w:trPr>
          <w:trHeight w:hRule="exact" w:val="2074"/>
        </w:trPr>
        <w:tc>
          <w:tcPr>
            <w:tcW w:w="6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A75" w:rsidRDefault="00706BBA">
            <w:pPr>
              <w:spacing w:before="1368" w:line="307" w:lineRule="auto"/>
              <w:ind w:left="2160"/>
              <w:jc w:val="center"/>
              <w:rPr>
                <w:rFonts w:ascii="Arial" w:hAnsi="Arial"/>
                <w:b/>
                <w:color w:val="000000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lastRenderedPageBreak/>
              <w:t xml:space="preserve">II. </w:t>
            </w:r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br/>
              <w:t>Předmět smlouvy</w:t>
            </w:r>
          </w:p>
        </w:tc>
        <w:tc>
          <w:tcPr>
            <w:tcW w:w="31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8"/>
              <w:jc w:val="right"/>
              <w:rPr>
                <w:rFonts w:ascii="Arial" w:hAnsi="Arial"/>
                <w:color w:val="000000"/>
                <w:w w:val="120"/>
                <w:sz w:val="267"/>
                <w:lang w:val="cs-CZ"/>
              </w:rPr>
            </w:pPr>
            <w:r>
              <w:rPr>
                <w:rFonts w:ascii="Arial" w:hAnsi="Arial"/>
                <w:color w:val="000000"/>
                <w:w w:val="120"/>
                <w:sz w:val="267"/>
                <w:lang w:val="cs-CZ"/>
              </w:rPr>
              <w:t>N</w:t>
            </w:r>
          </w:p>
        </w:tc>
      </w:tr>
    </w:tbl>
    <w:p w:rsidR="00971A75" w:rsidRDefault="00971A75">
      <w:pPr>
        <w:spacing w:after="376" w:line="20" w:lineRule="exact"/>
      </w:pPr>
    </w:p>
    <w:p w:rsidR="00971A75" w:rsidRDefault="00706BBA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rPr>
          <w:rFonts w:ascii="Arial" w:hAnsi="Arial"/>
          <w:color w:val="000000"/>
          <w:spacing w:val="8"/>
          <w:sz w:val="23"/>
          <w:lang w:val="cs-CZ"/>
        </w:rPr>
      </w:pPr>
      <w:r>
        <w:rPr>
          <w:rFonts w:ascii="Arial" w:hAnsi="Arial"/>
          <w:color w:val="000000"/>
          <w:spacing w:val="8"/>
          <w:sz w:val="23"/>
          <w:lang w:val="cs-CZ"/>
        </w:rPr>
        <w:t>Předmětem této smlouvy jsou stavební práce na opravě střechy v objektu Kovová</w:t>
      </w:r>
    </w:p>
    <w:p w:rsidR="00971A75" w:rsidRDefault="00706BBA">
      <w:pPr>
        <w:ind w:left="288" w:right="1080"/>
        <w:jc w:val="both"/>
        <w:rPr>
          <w:rFonts w:ascii="Arial" w:hAnsi="Arial"/>
          <w:color w:val="000000"/>
          <w:spacing w:val="1"/>
          <w:sz w:val="23"/>
          <w:lang w:val="cs-CZ"/>
        </w:rPr>
      </w:pPr>
      <w:r>
        <w:rPr>
          <w:rFonts w:ascii="Arial" w:hAnsi="Arial"/>
          <w:color w:val="000000"/>
          <w:spacing w:val="1"/>
          <w:sz w:val="23"/>
          <w:lang w:val="cs-CZ"/>
        </w:rPr>
        <w:t xml:space="preserve">v Hradci Králové dle cenové nabídky č. 16136-01.22.1 ze dne </w:t>
      </w:r>
      <w:proofErr w:type="gramStart"/>
      <w:r>
        <w:rPr>
          <w:rFonts w:ascii="Arial" w:hAnsi="Arial"/>
          <w:color w:val="000000"/>
          <w:spacing w:val="1"/>
          <w:sz w:val="23"/>
          <w:lang w:val="cs-CZ"/>
        </w:rPr>
        <w:t>16.3.2017</w:t>
      </w:r>
      <w:proofErr w:type="gramEnd"/>
      <w:r>
        <w:rPr>
          <w:rFonts w:ascii="Arial" w:hAnsi="Arial"/>
          <w:color w:val="000000"/>
          <w:spacing w:val="1"/>
          <w:sz w:val="23"/>
          <w:lang w:val="cs-CZ"/>
        </w:rPr>
        <w:t xml:space="preserve">. Rozsah předmětu </w:t>
      </w:r>
      <w:proofErr w:type="spellStart"/>
      <w:r>
        <w:rPr>
          <w:rFonts w:ascii="Arial" w:hAnsi="Arial"/>
          <w:color w:val="000000"/>
          <w:spacing w:val="1"/>
          <w:sz w:val="23"/>
          <w:lang w:val="cs-CZ"/>
        </w:rPr>
        <w:t>pinění</w:t>
      </w:r>
      <w:proofErr w:type="spellEnd"/>
      <w:r>
        <w:rPr>
          <w:rFonts w:ascii="Arial" w:hAnsi="Arial"/>
          <w:color w:val="000000"/>
          <w:spacing w:val="1"/>
          <w:sz w:val="23"/>
          <w:lang w:val="cs-CZ"/>
        </w:rPr>
        <w:t xml:space="preserve"> a cenová specifikace je uvedena v příloze č. 1, která je nedílnou </w:t>
      </w:r>
      <w:r>
        <w:rPr>
          <w:rFonts w:ascii="Arial" w:hAnsi="Arial"/>
          <w:color w:val="000000"/>
          <w:spacing w:val="2"/>
          <w:sz w:val="23"/>
          <w:lang w:val="cs-CZ"/>
        </w:rPr>
        <w:t>součástí této smlouvy.</w:t>
      </w:r>
    </w:p>
    <w:p w:rsidR="00971A75" w:rsidRDefault="00706BBA">
      <w:pPr>
        <w:numPr>
          <w:ilvl w:val="0"/>
          <w:numId w:val="1"/>
        </w:numPr>
        <w:tabs>
          <w:tab w:val="clear" w:pos="288"/>
          <w:tab w:val="decimal" w:pos="360"/>
        </w:tabs>
        <w:spacing w:before="108"/>
        <w:ind w:left="360" w:right="1080" w:hanging="288"/>
        <w:rPr>
          <w:rFonts w:ascii="Arial" w:hAnsi="Arial"/>
          <w:color w:val="000000"/>
          <w:spacing w:val="3"/>
          <w:sz w:val="23"/>
          <w:lang w:val="cs-CZ"/>
        </w:rPr>
      </w:pPr>
      <w:r>
        <w:rPr>
          <w:rFonts w:ascii="Arial" w:hAnsi="Arial"/>
          <w:color w:val="000000"/>
          <w:spacing w:val="3"/>
          <w:sz w:val="23"/>
          <w:lang w:val="cs-CZ"/>
        </w:rPr>
        <w:t xml:space="preserve">Objednatel se zavazuje dokončené dílo převzít a zaplatit sjednanou cenu podle </w:t>
      </w:r>
      <w:r>
        <w:rPr>
          <w:rFonts w:ascii="Arial" w:hAnsi="Arial"/>
          <w:color w:val="000000"/>
          <w:spacing w:val="2"/>
          <w:sz w:val="23"/>
          <w:lang w:val="cs-CZ"/>
        </w:rPr>
        <w:t>článků IV. a V. této smlouvy.</w:t>
      </w:r>
    </w:p>
    <w:p w:rsidR="00971A75" w:rsidRDefault="00706BBA">
      <w:pPr>
        <w:spacing w:before="504" w:line="206" w:lineRule="auto"/>
        <w:ind w:left="4392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III.</w:t>
      </w:r>
    </w:p>
    <w:p w:rsidR="00971A75" w:rsidRDefault="00706BBA">
      <w:pPr>
        <w:spacing w:before="72"/>
        <w:ind w:left="3384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Doba a místo </w:t>
      </w:r>
      <w:proofErr w:type="spellStart"/>
      <w:r>
        <w:rPr>
          <w:rFonts w:ascii="Arial" w:hAnsi="Arial"/>
          <w:b/>
          <w:color w:val="000000"/>
          <w:sz w:val="24"/>
          <w:lang w:val="cs-CZ"/>
        </w:rPr>
        <w:t>pinění</w:t>
      </w:r>
      <w:proofErr w:type="spellEnd"/>
    </w:p>
    <w:p w:rsidR="00971A75" w:rsidRDefault="00706BBA">
      <w:pPr>
        <w:spacing w:before="360" w:line="264" w:lineRule="auto"/>
        <w:rPr>
          <w:rFonts w:ascii="Arial" w:hAnsi="Arial"/>
          <w:color w:val="000000"/>
          <w:spacing w:val="3"/>
          <w:sz w:val="23"/>
          <w:lang w:val="cs-CZ"/>
        </w:rPr>
      </w:pPr>
      <w:r>
        <w:rPr>
          <w:rFonts w:ascii="Arial" w:hAnsi="Arial"/>
          <w:color w:val="000000"/>
          <w:spacing w:val="3"/>
          <w:sz w:val="23"/>
          <w:lang w:val="cs-CZ"/>
        </w:rPr>
        <w:t>Smluvní strany se dohodly na následujících základních lhůtách:</w:t>
      </w:r>
    </w:p>
    <w:p w:rsidR="00971A75" w:rsidRDefault="00706BBA">
      <w:pPr>
        <w:numPr>
          <w:ilvl w:val="0"/>
          <w:numId w:val="2"/>
        </w:numPr>
        <w:tabs>
          <w:tab w:val="clear" w:pos="288"/>
          <w:tab w:val="decimal" w:pos="504"/>
        </w:tabs>
        <w:spacing w:before="324"/>
        <w:ind w:left="504" w:right="1152" w:hanging="288"/>
        <w:rPr>
          <w:rFonts w:ascii="Arial" w:hAnsi="Arial"/>
          <w:color w:val="000000"/>
          <w:spacing w:val="2"/>
          <w:sz w:val="23"/>
          <w:lang w:val="cs-CZ"/>
        </w:rPr>
      </w:pPr>
      <w:r>
        <w:rPr>
          <w:rFonts w:ascii="Arial" w:hAnsi="Arial"/>
          <w:color w:val="000000"/>
          <w:spacing w:val="2"/>
          <w:sz w:val="23"/>
          <w:lang w:val="cs-CZ"/>
        </w:rPr>
        <w:t xml:space="preserve">Zhotovitel se zavazuje zahájit dodávku a montáž na předmětném díle nejpozději </w:t>
      </w:r>
      <w:r>
        <w:rPr>
          <w:rFonts w:ascii="Arial" w:hAnsi="Arial"/>
          <w:color w:val="000000"/>
          <w:spacing w:val="3"/>
          <w:sz w:val="23"/>
          <w:lang w:val="cs-CZ"/>
        </w:rPr>
        <w:t>do 20 kalendářních dnů od nabytí platnosti této smlouvy o dílo.</w:t>
      </w:r>
    </w:p>
    <w:p w:rsidR="00971A75" w:rsidRDefault="00706BBA">
      <w:pPr>
        <w:numPr>
          <w:ilvl w:val="0"/>
          <w:numId w:val="2"/>
        </w:numPr>
        <w:tabs>
          <w:tab w:val="clear" w:pos="288"/>
          <w:tab w:val="decimal" w:pos="504"/>
        </w:tabs>
        <w:spacing w:before="108"/>
        <w:ind w:left="504" w:hanging="288"/>
        <w:rPr>
          <w:rFonts w:ascii="Arial" w:hAnsi="Arial"/>
          <w:color w:val="000000"/>
          <w:spacing w:val="8"/>
          <w:sz w:val="23"/>
          <w:lang w:val="cs-CZ"/>
        </w:rPr>
      </w:pPr>
      <w:r>
        <w:rPr>
          <w:rFonts w:ascii="Arial" w:hAnsi="Arial"/>
          <w:color w:val="000000"/>
          <w:spacing w:val="8"/>
          <w:sz w:val="23"/>
          <w:lang w:val="cs-CZ"/>
        </w:rPr>
        <w:t xml:space="preserve">Zhotovitel se zavazuje dokončit a předat dílo objednateli do </w:t>
      </w:r>
      <w:proofErr w:type="gramStart"/>
      <w:r>
        <w:rPr>
          <w:rFonts w:ascii="Arial" w:hAnsi="Arial"/>
          <w:color w:val="000000"/>
          <w:spacing w:val="8"/>
          <w:sz w:val="23"/>
          <w:lang w:val="cs-CZ"/>
        </w:rPr>
        <w:t>30.6.2017</w:t>
      </w:r>
      <w:proofErr w:type="gramEnd"/>
    </w:p>
    <w:p w:rsidR="00971A75" w:rsidRDefault="00706BBA">
      <w:pPr>
        <w:numPr>
          <w:ilvl w:val="0"/>
          <w:numId w:val="2"/>
        </w:numPr>
        <w:tabs>
          <w:tab w:val="clear" w:pos="288"/>
          <w:tab w:val="decimal" w:pos="504"/>
        </w:tabs>
        <w:spacing w:before="72"/>
        <w:ind w:left="504" w:right="2304" w:hanging="288"/>
        <w:rPr>
          <w:rFonts w:ascii="Arial" w:hAnsi="Arial"/>
          <w:color w:val="000000"/>
          <w:spacing w:val="-2"/>
          <w:sz w:val="23"/>
          <w:lang w:val="cs-CZ"/>
        </w:rPr>
      </w:pPr>
      <w:r>
        <w:rPr>
          <w:rFonts w:ascii="Arial" w:hAnsi="Arial"/>
          <w:color w:val="000000"/>
          <w:spacing w:val="-2"/>
          <w:sz w:val="23"/>
          <w:lang w:val="cs-CZ"/>
        </w:rPr>
        <w:t xml:space="preserve">Objednatel se zavazuje předat zhotoviteli staveniště v termínu do pěti </w:t>
      </w:r>
      <w:r>
        <w:rPr>
          <w:rFonts w:ascii="Arial" w:hAnsi="Arial"/>
          <w:color w:val="000000"/>
          <w:spacing w:val="3"/>
          <w:sz w:val="23"/>
          <w:lang w:val="cs-CZ"/>
        </w:rPr>
        <w:t>kalendářních dnů od nabytí platnosti této smlouvy o dílo.</w:t>
      </w:r>
    </w:p>
    <w:p w:rsidR="00971A75" w:rsidRDefault="00706BBA">
      <w:pPr>
        <w:spacing w:before="72"/>
        <w:ind w:left="432" w:right="1080" w:hanging="216"/>
        <w:rPr>
          <w:rFonts w:ascii="Arial" w:hAnsi="Arial"/>
          <w:color w:val="000000"/>
          <w:spacing w:val="7"/>
          <w:sz w:val="23"/>
          <w:lang w:val="cs-CZ"/>
        </w:rPr>
      </w:pPr>
      <w:proofErr w:type="gramStart"/>
      <w:r>
        <w:rPr>
          <w:rFonts w:ascii="Arial" w:hAnsi="Arial"/>
          <w:color w:val="000000"/>
          <w:spacing w:val="7"/>
          <w:sz w:val="23"/>
          <w:lang w:val="cs-CZ"/>
        </w:rPr>
        <w:t>4.Místo</w:t>
      </w:r>
      <w:proofErr w:type="gramEnd"/>
      <w:r>
        <w:rPr>
          <w:rFonts w:ascii="Arial" w:hAnsi="Arial"/>
          <w:color w:val="000000"/>
          <w:spacing w:val="7"/>
          <w:sz w:val="23"/>
          <w:lang w:val="cs-CZ"/>
        </w:rPr>
        <w:t xml:space="preserve"> </w:t>
      </w:r>
      <w:proofErr w:type="spellStart"/>
      <w:r>
        <w:rPr>
          <w:rFonts w:ascii="Arial" w:hAnsi="Arial"/>
          <w:color w:val="000000"/>
          <w:spacing w:val="7"/>
          <w:sz w:val="23"/>
          <w:lang w:val="cs-CZ"/>
        </w:rPr>
        <w:t>pinění</w:t>
      </w:r>
      <w:proofErr w:type="spellEnd"/>
      <w:r>
        <w:rPr>
          <w:rFonts w:ascii="Arial" w:hAnsi="Arial"/>
          <w:color w:val="000000"/>
          <w:spacing w:val="7"/>
          <w:sz w:val="23"/>
          <w:lang w:val="cs-CZ"/>
        </w:rPr>
        <w:t xml:space="preserve">: Státní okresní archiv Hradec Králové, objekt depozitáře v ulici </w:t>
      </w:r>
      <w:r>
        <w:rPr>
          <w:rFonts w:ascii="Arial" w:hAnsi="Arial"/>
          <w:color w:val="000000"/>
          <w:spacing w:val="4"/>
          <w:sz w:val="23"/>
          <w:lang w:val="cs-CZ"/>
        </w:rPr>
        <w:t xml:space="preserve">Kovová </w:t>
      </w:r>
      <w:proofErr w:type="gramStart"/>
      <w:r>
        <w:rPr>
          <w:rFonts w:ascii="Arial" w:hAnsi="Arial"/>
          <w:color w:val="000000"/>
          <w:spacing w:val="4"/>
          <w:sz w:val="23"/>
          <w:lang w:val="cs-CZ"/>
        </w:rPr>
        <w:t>č.p.</w:t>
      </w:r>
      <w:proofErr w:type="gramEnd"/>
      <w:r>
        <w:rPr>
          <w:rFonts w:ascii="Arial" w:hAnsi="Arial"/>
          <w:color w:val="000000"/>
          <w:spacing w:val="4"/>
          <w:sz w:val="23"/>
          <w:lang w:val="cs-CZ"/>
        </w:rPr>
        <w:t>1096,Hradec Králové.</w:t>
      </w:r>
    </w:p>
    <w:p w:rsidR="00971A75" w:rsidRDefault="00706BBA">
      <w:pPr>
        <w:spacing w:before="540" w:line="204" w:lineRule="auto"/>
        <w:ind w:left="4392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IV.</w:t>
      </w:r>
    </w:p>
    <w:p w:rsidR="00971A75" w:rsidRDefault="00706BBA">
      <w:pPr>
        <w:spacing w:before="144" w:line="213" w:lineRule="auto"/>
        <w:ind w:left="3960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Cena díla</w:t>
      </w:r>
    </w:p>
    <w:p w:rsidR="00971A75" w:rsidRDefault="00706BBA">
      <w:pPr>
        <w:spacing w:before="360" w:line="268" w:lineRule="auto"/>
        <w:rPr>
          <w:rFonts w:ascii="Arial" w:hAnsi="Arial"/>
          <w:color w:val="000000"/>
          <w:spacing w:val="3"/>
          <w:sz w:val="23"/>
          <w:lang w:val="cs-CZ"/>
        </w:rPr>
      </w:pPr>
      <w:r>
        <w:rPr>
          <w:rFonts w:ascii="Arial" w:hAnsi="Arial"/>
          <w:color w:val="000000"/>
          <w:spacing w:val="3"/>
          <w:sz w:val="23"/>
          <w:lang w:val="cs-CZ"/>
        </w:rPr>
        <w:t>1. Smluvní strany se dohodly na ceně díla ve výši:</w:t>
      </w:r>
    </w:p>
    <w:p w:rsidR="00971A75" w:rsidRDefault="00706BBA">
      <w:pPr>
        <w:tabs>
          <w:tab w:val="right" w:leader="dot" w:pos="6786"/>
        </w:tabs>
        <w:spacing w:before="360"/>
        <w:ind w:left="288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 xml:space="preserve">Cena díla </w:t>
      </w:r>
      <w:r>
        <w:rPr>
          <w:rFonts w:ascii="Arial" w:hAnsi="Arial"/>
          <w:color w:val="000000"/>
          <w:sz w:val="23"/>
          <w:lang w:val="cs-CZ"/>
        </w:rPr>
        <w:tab/>
        <w:t>373 713 Kč</w:t>
      </w:r>
    </w:p>
    <w:p w:rsidR="00971A75" w:rsidRDefault="00706BBA">
      <w:pPr>
        <w:tabs>
          <w:tab w:val="right" w:leader="dot" w:pos="7142"/>
        </w:tabs>
        <w:spacing w:before="108"/>
        <w:ind w:left="288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>DPH 21 %</w:t>
      </w:r>
      <w:r>
        <w:rPr>
          <w:rFonts w:ascii="Arial" w:hAnsi="Arial"/>
          <w:color w:val="000000"/>
          <w:sz w:val="23"/>
          <w:lang w:val="cs-CZ"/>
        </w:rPr>
        <w:tab/>
        <w:t>78 479,73 Kč</w:t>
      </w:r>
    </w:p>
    <w:p w:rsidR="00971A75" w:rsidRDefault="00706BBA">
      <w:pPr>
        <w:tabs>
          <w:tab w:val="right" w:pos="6844"/>
        </w:tabs>
        <w:spacing w:before="72" w:after="36" w:line="196" w:lineRule="auto"/>
        <w:ind w:left="288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CENA CELKEM vč. 21% DPH</w:t>
      </w:r>
      <w:r>
        <w:rPr>
          <w:rFonts w:ascii="Arial" w:hAnsi="Arial"/>
          <w:b/>
          <w:color w:val="000000"/>
          <w:sz w:val="24"/>
          <w:lang w:val="cs-CZ"/>
        </w:rPr>
        <w:tab/>
        <w:t>452 193 Kč</w:t>
      </w:r>
    </w:p>
    <w:p w:rsidR="00971A75" w:rsidRDefault="00675E73">
      <w:pPr>
        <w:numPr>
          <w:ilvl w:val="0"/>
          <w:numId w:val="3"/>
        </w:numPr>
        <w:tabs>
          <w:tab w:val="clear" w:pos="216"/>
          <w:tab w:val="decimal" w:pos="288"/>
        </w:tabs>
        <w:spacing w:before="432" w:line="304" w:lineRule="exact"/>
        <w:ind w:left="288" w:right="1296" w:hanging="216"/>
        <w:rPr>
          <w:rFonts w:ascii="Arial" w:hAnsi="Arial"/>
          <w:color w:val="000000"/>
          <w:spacing w:val="2"/>
          <w:sz w:val="23"/>
          <w:lang w:val="cs-CZ"/>
        </w:rPr>
      </w:pPr>
      <w:r w:rsidRPr="00675E73">
        <w:pict>
          <v:line id="_x0000_s1040" style="position:absolute;left:0;text-align:left;z-index:251650560" from="13.7pt,.4pt" to="342.75pt,.4pt" strokeweight=".7pt"/>
        </w:pict>
      </w:r>
      <w:r w:rsidR="00706BBA">
        <w:rPr>
          <w:rFonts w:ascii="Arial" w:hAnsi="Arial"/>
          <w:color w:val="000000"/>
          <w:spacing w:val="2"/>
          <w:sz w:val="23"/>
          <w:lang w:val="cs-CZ"/>
        </w:rPr>
        <w:t xml:space="preserve">Cena díla zahrnuje veškeré náklady zhotovitele spojené s provedením předmětu </w:t>
      </w:r>
      <w:r w:rsidR="00706BBA">
        <w:rPr>
          <w:rFonts w:ascii="Arial" w:hAnsi="Arial"/>
          <w:color w:val="000000"/>
          <w:sz w:val="23"/>
          <w:lang w:val="cs-CZ"/>
        </w:rPr>
        <w:t>díla</w:t>
      </w:r>
    </w:p>
    <w:p w:rsidR="00971A75" w:rsidRDefault="00706BBA">
      <w:pPr>
        <w:numPr>
          <w:ilvl w:val="0"/>
          <w:numId w:val="3"/>
        </w:numPr>
        <w:tabs>
          <w:tab w:val="clear" w:pos="216"/>
          <w:tab w:val="decimal" w:pos="288"/>
        </w:tabs>
        <w:spacing w:before="108" w:line="261" w:lineRule="auto"/>
        <w:ind w:left="288" w:hanging="216"/>
        <w:rPr>
          <w:rFonts w:ascii="Arial" w:hAnsi="Arial"/>
          <w:color w:val="000000"/>
          <w:spacing w:val="12"/>
          <w:sz w:val="23"/>
          <w:lang w:val="cs-CZ"/>
        </w:rPr>
      </w:pPr>
      <w:r>
        <w:rPr>
          <w:rFonts w:ascii="Arial" w:hAnsi="Arial"/>
          <w:color w:val="000000"/>
          <w:spacing w:val="12"/>
          <w:sz w:val="23"/>
          <w:lang w:val="cs-CZ"/>
        </w:rPr>
        <w:t>Cena díla je cenou nejvýše přípustnou.</w:t>
      </w:r>
    </w:p>
    <w:p w:rsidR="00971A75" w:rsidRDefault="00971A75">
      <w:pPr>
        <w:sectPr w:rsidR="00971A75">
          <w:pgSz w:w="11918" w:h="16854"/>
          <w:pgMar w:top="20" w:right="852" w:bottom="3524" w:left="926" w:header="720" w:footer="720" w:gutter="0"/>
          <w:cols w:space="708"/>
        </w:sectPr>
      </w:pPr>
    </w:p>
    <w:p w:rsidR="00971A75" w:rsidRDefault="00706BBA">
      <w:pPr>
        <w:spacing w:line="360" w:lineRule="auto"/>
        <w:jc w:val="center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lastRenderedPageBreak/>
        <w:t xml:space="preserve">V. </w:t>
      </w:r>
      <w:r>
        <w:rPr>
          <w:rFonts w:ascii="Tahoma" w:hAnsi="Tahoma"/>
          <w:b/>
          <w:color w:val="000000"/>
          <w:lang w:val="cs-CZ"/>
        </w:rPr>
        <w:br/>
        <w:t>Platební podmínky</w:t>
      </w:r>
    </w:p>
    <w:p w:rsidR="00971A75" w:rsidRDefault="00706BBA">
      <w:pPr>
        <w:numPr>
          <w:ilvl w:val="0"/>
          <w:numId w:val="4"/>
        </w:numPr>
        <w:tabs>
          <w:tab w:val="clear" w:pos="432"/>
          <w:tab w:val="decimal" w:pos="504"/>
        </w:tabs>
        <w:spacing w:before="252"/>
        <w:ind w:left="504" w:hanging="432"/>
        <w:jc w:val="both"/>
        <w:rPr>
          <w:rFonts w:ascii="Arial" w:hAnsi="Arial"/>
          <w:color w:val="000000"/>
          <w:spacing w:val="9"/>
          <w:sz w:val="23"/>
          <w:lang w:val="cs-CZ"/>
        </w:rPr>
      </w:pPr>
      <w:r>
        <w:rPr>
          <w:rFonts w:ascii="Arial" w:hAnsi="Arial"/>
          <w:color w:val="000000"/>
          <w:spacing w:val="9"/>
          <w:sz w:val="23"/>
          <w:lang w:val="cs-CZ"/>
        </w:rPr>
        <w:t xml:space="preserve">Konečná faktura vystavená zhotovitelem bude mít splatnost 21 dnů a musí </w:t>
      </w:r>
      <w:r>
        <w:rPr>
          <w:rFonts w:ascii="Arial" w:hAnsi="Arial"/>
          <w:color w:val="000000"/>
          <w:spacing w:val="12"/>
          <w:sz w:val="23"/>
          <w:lang w:val="cs-CZ"/>
        </w:rPr>
        <w:t xml:space="preserve">obsahovat: označení faktury a její číslo, </w:t>
      </w:r>
      <w:proofErr w:type="spellStart"/>
      <w:r>
        <w:rPr>
          <w:rFonts w:ascii="Arial" w:hAnsi="Arial"/>
          <w:color w:val="000000"/>
          <w:spacing w:val="12"/>
          <w:sz w:val="23"/>
          <w:lang w:val="cs-CZ"/>
        </w:rPr>
        <w:t>fírmu</w:t>
      </w:r>
      <w:proofErr w:type="spellEnd"/>
      <w:r>
        <w:rPr>
          <w:rFonts w:ascii="Arial" w:hAnsi="Arial"/>
          <w:color w:val="000000"/>
          <w:spacing w:val="12"/>
          <w:sz w:val="23"/>
          <w:lang w:val="cs-CZ"/>
        </w:rPr>
        <w:t xml:space="preserve"> (=obchodní jméno) a sídlo </w:t>
      </w:r>
      <w:r>
        <w:rPr>
          <w:rFonts w:ascii="Arial" w:hAnsi="Arial"/>
          <w:color w:val="000000"/>
          <w:spacing w:val="4"/>
          <w:sz w:val="23"/>
          <w:lang w:val="cs-CZ"/>
        </w:rPr>
        <w:t xml:space="preserve">zhotovitele a objednatele, jejich identifikační čísla, předmět </w:t>
      </w:r>
      <w:proofErr w:type="spellStart"/>
      <w:r>
        <w:rPr>
          <w:rFonts w:ascii="Arial" w:hAnsi="Arial"/>
          <w:color w:val="000000"/>
          <w:spacing w:val="4"/>
          <w:sz w:val="23"/>
          <w:lang w:val="cs-CZ"/>
        </w:rPr>
        <w:t>pinění</w:t>
      </w:r>
      <w:proofErr w:type="spellEnd"/>
      <w:r>
        <w:rPr>
          <w:rFonts w:ascii="Arial" w:hAnsi="Arial"/>
          <w:color w:val="000000"/>
          <w:spacing w:val="4"/>
          <w:sz w:val="23"/>
          <w:lang w:val="cs-CZ"/>
        </w:rPr>
        <w:t>, číslo smlouvy a údaje dle obecně platných předpisů.</w:t>
      </w:r>
    </w:p>
    <w:p w:rsidR="00971A75" w:rsidRDefault="00706BBA">
      <w:pPr>
        <w:numPr>
          <w:ilvl w:val="0"/>
          <w:numId w:val="4"/>
        </w:numPr>
        <w:tabs>
          <w:tab w:val="clear" w:pos="432"/>
          <w:tab w:val="decimal" w:pos="504"/>
        </w:tabs>
        <w:spacing w:before="36"/>
        <w:ind w:left="504" w:hanging="432"/>
        <w:rPr>
          <w:rFonts w:ascii="Arial" w:hAnsi="Arial"/>
          <w:color w:val="000000"/>
          <w:spacing w:val="7"/>
          <w:sz w:val="23"/>
          <w:lang w:val="cs-CZ"/>
        </w:rPr>
      </w:pPr>
      <w:r>
        <w:rPr>
          <w:rFonts w:ascii="Arial" w:hAnsi="Arial"/>
          <w:color w:val="000000"/>
          <w:spacing w:val="7"/>
          <w:sz w:val="23"/>
          <w:lang w:val="cs-CZ"/>
        </w:rPr>
        <w:t xml:space="preserve">Konečnou fakturu zhotovitel vystaví a zašle objednateli po předání a převzetí </w:t>
      </w:r>
      <w:r>
        <w:rPr>
          <w:rFonts w:ascii="Arial" w:hAnsi="Arial"/>
          <w:color w:val="000000"/>
          <w:spacing w:val="4"/>
          <w:sz w:val="23"/>
          <w:lang w:val="cs-CZ"/>
        </w:rPr>
        <w:t>díla, která bude doložena soupisem provedených prací a dodávek.</w:t>
      </w:r>
    </w:p>
    <w:p w:rsidR="00971A75" w:rsidRDefault="00706BBA">
      <w:pPr>
        <w:numPr>
          <w:ilvl w:val="0"/>
          <w:numId w:val="4"/>
        </w:numPr>
        <w:tabs>
          <w:tab w:val="clear" w:pos="432"/>
          <w:tab w:val="decimal" w:pos="504"/>
        </w:tabs>
        <w:spacing w:before="144"/>
        <w:ind w:left="504" w:hanging="432"/>
        <w:rPr>
          <w:rFonts w:ascii="Arial" w:hAnsi="Arial"/>
          <w:color w:val="000000"/>
          <w:spacing w:val="8"/>
          <w:sz w:val="23"/>
          <w:lang w:val="cs-CZ"/>
        </w:rPr>
      </w:pPr>
      <w:r>
        <w:rPr>
          <w:rFonts w:ascii="Arial" w:hAnsi="Arial"/>
          <w:color w:val="000000"/>
          <w:spacing w:val="8"/>
          <w:sz w:val="23"/>
          <w:lang w:val="cs-CZ"/>
        </w:rPr>
        <w:t xml:space="preserve">Faktura se považuje za proplacenou okamžikem odepsání fakturované částky </w:t>
      </w:r>
      <w:r>
        <w:rPr>
          <w:rFonts w:ascii="Arial" w:hAnsi="Arial"/>
          <w:color w:val="000000"/>
          <w:spacing w:val="4"/>
          <w:sz w:val="23"/>
          <w:lang w:val="cs-CZ"/>
        </w:rPr>
        <w:t>z účtu objednatele ve prospěch zhotovitele.</w:t>
      </w:r>
    </w:p>
    <w:p w:rsidR="00971A75" w:rsidRDefault="00706BBA">
      <w:pPr>
        <w:numPr>
          <w:ilvl w:val="0"/>
          <w:numId w:val="4"/>
        </w:numPr>
        <w:tabs>
          <w:tab w:val="clear" w:pos="432"/>
          <w:tab w:val="decimal" w:pos="504"/>
        </w:tabs>
        <w:spacing w:before="72"/>
        <w:ind w:left="504" w:hanging="432"/>
        <w:jc w:val="both"/>
        <w:rPr>
          <w:rFonts w:ascii="Arial" w:hAnsi="Arial"/>
          <w:color w:val="000000"/>
          <w:spacing w:val="2"/>
          <w:sz w:val="23"/>
          <w:lang w:val="cs-CZ"/>
        </w:rPr>
      </w:pPr>
      <w:r>
        <w:rPr>
          <w:rFonts w:ascii="Arial" w:hAnsi="Arial"/>
          <w:color w:val="000000"/>
          <w:spacing w:val="2"/>
          <w:sz w:val="23"/>
          <w:lang w:val="cs-CZ"/>
        </w:rPr>
        <w:t xml:space="preserve">Objednatel není v prodlení s placením fakturované částky, jestliže vrátí fakturu </w:t>
      </w:r>
      <w:r>
        <w:rPr>
          <w:rFonts w:ascii="Arial" w:hAnsi="Arial"/>
          <w:color w:val="000000"/>
          <w:spacing w:val="7"/>
          <w:sz w:val="23"/>
          <w:lang w:val="cs-CZ"/>
        </w:rPr>
        <w:t xml:space="preserve">zhotoviteli do 7 dnů od jejího doručení proto, že faktura obsahuje nesprávné údaje nebo byla vystavena v rozporu s touto smlouvou. Konkrétní důvody je </w:t>
      </w:r>
      <w:r>
        <w:rPr>
          <w:rFonts w:ascii="Arial" w:hAnsi="Arial"/>
          <w:color w:val="000000"/>
          <w:spacing w:val="4"/>
          <w:sz w:val="23"/>
          <w:lang w:val="cs-CZ"/>
        </w:rPr>
        <w:t>objednatel povinen uvést zároveň s vrácením faktury.</w:t>
      </w:r>
    </w:p>
    <w:p w:rsidR="00971A75" w:rsidRDefault="00706BBA">
      <w:pPr>
        <w:numPr>
          <w:ilvl w:val="0"/>
          <w:numId w:val="4"/>
        </w:numPr>
        <w:tabs>
          <w:tab w:val="clear" w:pos="432"/>
          <w:tab w:val="decimal" w:pos="504"/>
        </w:tabs>
        <w:spacing w:before="108"/>
        <w:ind w:left="504" w:right="792" w:hanging="432"/>
        <w:rPr>
          <w:rFonts w:ascii="Arial" w:hAnsi="Arial"/>
          <w:color w:val="000000"/>
          <w:spacing w:val="-2"/>
          <w:sz w:val="23"/>
          <w:lang w:val="cs-CZ"/>
        </w:rPr>
      </w:pPr>
      <w:r>
        <w:rPr>
          <w:rFonts w:ascii="Arial" w:hAnsi="Arial"/>
          <w:color w:val="000000"/>
          <w:spacing w:val="-2"/>
          <w:sz w:val="23"/>
          <w:lang w:val="cs-CZ"/>
        </w:rPr>
        <w:t xml:space="preserve">Konečná faktura bude zaslána na kontaktní a zasílací adresu objednatele, </w:t>
      </w:r>
      <w:proofErr w:type="gramStart"/>
      <w:r>
        <w:rPr>
          <w:rFonts w:ascii="Arial" w:hAnsi="Arial"/>
          <w:color w:val="000000"/>
          <w:spacing w:val="4"/>
          <w:sz w:val="23"/>
          <w:lang w:val="cs-CZ"/>
        </w:rPr>
        <w:t>uvedenou v či</w:t>
      </w:r>
      <w:proofErr w:type="gramEnd"/>
      <w:r>
        <w:rPr>
          <w:rFonts w:ascii="Arial" w:hAnsi="Arial"/>
          <w:color w:val="000000"/>
          <w:spacing w:val="4"/>
          <w:sz w:val="23"/>
          <w:lang w:val="cs-CZ"/>
        </w:rPr>
        <w:t>. L této smlouvy, a to:</w:t>
      </w:r>
    </w:p>
    <w:p w:rsidR="00971A75" w:rsidRDefault="00706BBA">
      <w:pPr>
        <w:spacing w:before="324"/>
        <w:ind w:left="3384" w:right="2232"/>
        <w:jc w:val="both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 xml:space="preserve">Státní oblastní archiv v Zámrsku </w:t>
      </w:r>
      <w:r>
        <w:rPr>
          <w:rFonts w:ascii="Arial" w:hAnsi="Arial"/>
          <w:color w:val="000000"/>
          <w:spacing w:val="1"/>
          <w:sz w:val="23"/>
          <w:lang w:val="cs-CZ"/>
        </w:rPr>
        <w:t xml:space="preserve">oddělení </w:t>
      </w:r>
      <w:proofErr w:type="spellStart"/>
      <w:proofErr w:type="gramStart"/>
      <w:r>
        <w:rPr>
          <w:rFonts w:ascii="Arial" w:hAnsi="Arial"/>
          <w:color w:val="000000"/>
          <w:spacing w:val="1"/>
          <w:sz w:val="23"/>
          <w:lang w:val="cs-CZ"/>
        </w:rPr>
        <w:t>ekonomicko</w:t>
      </w:r>
      <w:proofErr w:type="spellEnd"/>
      <w:r>
        <w:rPr>
          <w:rFonts w:ascii="Arial" w:hAnsi="Arial"/>
          <w:color w:val="000000"/>
          <w:spacing w:val="1"/>
          <w:sz w:val="23"/>
          <w:lang w:val="cs-CZ"/>
        </w:rPr>
        <w:t xml:space="preserve"> - provozní</w:t>
      </w:r>
      <w:proofErr w:type="gramEnd"/>
      <w:r>
        <w:rPr>
          <w:rFonts w:ascii="Arial" w:hAnsi="Arial"/>
          <w:color w:val="000000"/>
          <w:spacing w:val="1"/>
          <w:sz w:val="23"/>
          <w:lang w:val="cs-CZ"/>
        </w:rPr>
        <w:t xml:space="preserve"> </w:t>
      </w:r>
      <w:r>
        <w:rPr>
          <w:rFonts w:ascii="Arial" w:hAnsi="Arial"/>
          <w:color w:val="000000"/>
          <w:spacing w:val="6"/>
          <w:sz w:val="23"/>
          <w:lang w:val="cs-CZ"/>
        </w:rPr>
        <w:t xml:space="preserve">Karla IV. </w:t>
      </w:r>
      <w:proofErr w:type="spellStart"/>
      <w:r>
        <w:rPr>
          <w:rFonts w:ascii="Arial" w:hAnsi="Arial"/>
          <w:color w:val="000000"/>
          <w:spacing w:val="6"/>
          <w:sz w:val="23"/>
          <w:lang w:val="cs-CZ"/>
        </w:rPr>
        <w:t>čp</w:t>
      </w:r>
      <w:proofErr w:type="spellEnd"/>
      <w:r>
        <w:rPr>
          <w:rFonts w:ascii="Arial" w:hAnsi="Arial"/>
          <w:color w:val="000000"/>
          <w:spacing w:val="6"/>
          <w:sz w:val="23"/>
          <w:lang w:val="cs-CZ"/>
        </w:rPr>
        <w:t>. 42</w:t>
      </w:r>
    </w:p>
    <w:p w:rsidR="00971A75" w:rsidRDefault="00706BBA">
      <w:pPr>
        <w:spacing w:before="72" w:line="213" w:lineRule="auto"/>
        <w:ind w:left="3384"/>
        <w:rPr>
          <w:rFonts w:ascii="Arial" w:hAnsi="Arial"/>
          <w:color w:val="000000"/>
          <w:spacing w:val="14"/>
          <w:sz w:val="23"/>
          <w:lang w:val="cs-CZ"/>
        </w:rPr>
      </w:pPr>
      <w:proofErr w:type="gramStart"/>
      <w:r>
        <w:rPr>
          <w:rFonts w:ascii="Arial" w:hAnsi="Arial"/>
          <w:color w:val="000000"/>
          <w:spacing w:val="14"/>
          <w:sz w:val="23"/>
          <w:lang w:val="cs-CZ"/>
        </w:rPr>
        <w:t>P.O.</w:t>
      </w:r>
      <w:proofErr w:type="gramEnd"/>
      <w:r>
        <w:rPr>
          <w:rFonts w:ascii="Arial" w:hAnsi="Arial"/>
          <w:color w:val="000000"/>
          <w:spacing w:val="14"/>
          <w:sz w:val="23"/>
          <w:lang w:val="cs-CZ"/>
        </w:rPr>
        <w:t>BOX C 34</w:t>
      </w:r>
    </w:p>
    <w:p w:rsidR="00971A75" w:rsidRDefault="00706BBA">
      <w:pPr>
        <w:spacing w:before="72" w:line="216" w:lineRule="auto"/>
        <w:ind w:left="3384"/>
        <w:rPr>
          <w:rFonts w:ascii="Arial" w:hAnsi="Arial"/>
          <w:color w:val="000000"/>
          <w:spacing w:val="8"/>
          <w:sz w:val="23"/>
          <w:lang w:val="cs-CZ"/>
        </w:rPr>
      </w:pPr>
      <w:r>
        <w:rPr>
          <w:rFonts w:ascii="Arial" w:hAnsi="Arial"/>
          <w:color w:val="000000"/>
          <w:spacing w:val="8"/>
          <w:sz w:val="23"/>
          <w:lang w:val="cs-CZ"/>
        </w:rPr>
        <w:t>530 02 Pardubice</w:t>
      </w:r>
    </w:p>
    <w:p w:rsidR="00971A75" w:rsidRDefault="00706BBA">
      <w:pPr>
        <w:spacing w:before="324"/>
        <w:ind w:left="432"/>
        <w:jc w:val="both"/>
        <w:rPr>
          <w:rFonts w:ascii="Arial" w:hAnsi="Arial"/>
          <w:color w:val="000000"/>
          <w:spacing w:val="3"/>
          <w:sz w:val="23"/>
          <w:lang w:val="cs-CZ"/>
        </w:rPr>
      </w:pPr>
      <w:r>
        <w:rPr>
          <w:rFonts w:ascii="Arial" w:hAnsi="Arial"/>
          <w:color w:val="000000"/>
          <w:spacing w:val="3"/>
          <w:sz w:val="23"/>
          <w:lang w:val="cs-CZ"/>
        </w:rPr>
        <w:t xml:space="preserve">ve 2 vyhotoveních. Nebude-li faktura označena tak, jak je uvedeno v bodě 1. a </w:t>
      </w:r>
      <w:r>
        <w:rPr>
          <w:rFonts w:ascii="Arial" w:hAnsi="Arial"/>
          <w:color w:val="000000"/>
          <w:spacing w:val="6"/>
          <w:sz w:val="23"/>
          <w:lang w:val="cs-CZ"/>
        </w:rPr>
        <w:t xml:space="preserve">nebude-li ve 2 vyhotoveních, je objednatel oprávněn ji vrátit zhotoviteli, aniž by </w:t>
      </w:r>
      <w:r>
        <w:rPr>
          <w:rFonts w:ascii="Arial" w:hAnsi="Arial"/>
          <w:color w:val="000000"/>
          <w:spacing w:val="3"/>
          <w:sz w:val="23"/>
          <w:lang w:val="cs-CZ"/>
        </w:rPr>
        <w:t>se tímto dostal do prodlení s její splatností.</w:t>
      </w:r>
    </w:p>
    <w:p w:rsidR="00971A75" w:rsidRDefault="00706BBA">
      <w:pPr>
        <w:numPr>
          <w:ilvl w:val="0"/>
          <w:numId w:val="4"/>
        </w:numPr>
        <w:tabs>
          <w:tab w:val="decimal" w:pos="360"/>
        </w:tabs>
        <w:spacing w:before="72"/>
        <w:ind w:left="504" w:hanging="432"/>
        <w:rPr>
          <w:rFonts w:ascii="Arial" w:hAnsi="Arial"/>
          <w:color w:val="000000"/>
          <w:spacing w:val="12"/>
          <w:sz w:val="23"/>
          <w:lang w:val="cs-CZ"/>
        </w:rPr>
      </w:pPr>
      <w:r>
        <w:rPr>
          <w:rFonts w:ascii="Arial" w:hAnsi="Arial"/>
          <w:color w:val="000000"/>
          <w:spacing w:val="12"/>
          <w:sz w:val="23"/>
          <w:lang w:val="cs-CZ"/>
        </w:rPr>
        <w:t>Jakákoliv záloha se nepřipouští.</w:t>
      </w:r>
    </w:p>
    <w:p w:rsidR="00971A75" w:rsidRDefault="00706BBA">
      <w:pPr>
        <w:spacing w:before="468" w:line="201" w:lineRule="auto"/>
        <w:jc w:val="center"/>
        <w:rPr>
          <w:rFonts w:ascii="Tahoma" w:hAnsi="Tahoma"/>
          <w:b/>
          <w:color w:val="000000"/>
          <w:lang w:val="cs-CZ"/>
        </w:rPr>
      </w:pPr>
      <w:proofErr w:type="spellStart"/>
      <w:r>
        <w:rPr>
          <w:rFonts w:ascii="Tahoma" w:hAnsi="Tahoma"/>
          <w:b/>
          <w:color w:val="000000"/>
          <w:lang w:val="cs-CZ"/>
        </w:rPr>
        <w:t>Vl</w:t>
      </w:r>
      <w:proofErr w:type="spellEnd"/>
      <w:r>
        <w:rPr>
          <w:rFonts w:ascii="Tahoma" w:hAnsi="Tahoma"/>
          <w:b/>
          <w:color w:val="000000"/>
          <w:lang w:val="cs-CZ"/>
        </w:rPr>
        <w:t>.</w:t>
      </w:r>
    </w:p>
    <w:p w:rsidR="00971A75" w:rsidRDefault="00706BBA">
      <w:pPr>
        <w:spacing w:before="144" w:line="208" w:lineRule="auto"/>
        <w:jc w:val="center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>Předání díla</w:t>
      </w:r>
    </w:p>
    <w:p w:rsidR="00971A75" w:rsidRDefault="00706BBA">
      <w:pPr>
        <w:numPr>
          <w:ilvl w:val="0"/>
          <w:numId w:val="5"/>
        </w:numPr>
        <w:tabs>
          <w:tab w:val="clear" w:pos="360"/>
          <w:tab w:val="decimal" w:pos="432"/>
        </w:tabs>
        <w:spacing w:before="432"/>
        <w:ind w:left="432" w:hanging="360"/>
        <w:jc w:val="both"/>
        <w:rPr>
          <w:rFonts w:ascii="Arial" w:hAnsi="Arial"/>
          <w:color w:val="000000"/>
          <w:spacing w:val="10"/>
          <w:sz w:val="23"/>
          <w:lang w:val="cs-CZ"/>
        </w:rPr>
      </w:pPr>
      <w:r>
        <w:rPr>
          <w:rFonts w:ascii="Arial" w:hAnsi="Arial"/>
          <w:color w:val="000000"/>
          <w:spacing w:val="10"/>
          <w:sz w:val="23"/>
          <w:lang w:val="cs-CZ"/>
        </w:rPr>
        <w:t xml:space="preserve">Dílo je považováno za dokončené, pokud jsou dokončené veškeré práce a </w:t>
      </w:r>
      <w:r>
        <w:rPr>
          <w:rFonts w:ascii="Arial" w:hAnsi="Arial"/>
          <w:color w:val="000000"/>
          <w:spacing w:val="1"/>
          <w:sz w:val="23"/>
          <w:lang w:val="cs-CZ"/>
        </w:rPr>
        <w:t xml:space="preserve">dodávky, je </w:t>
      </w:r>
      <w:proofErr w:type="spellStart"/>
      <w:r>
        <w:rPr>
          <w:rFonts w:ascii="Arial" w:hAnsi="Arial"/>
          <w:color w:val="000000"/>
          <w:spacing w:val="1"/>
          <w:sz w:val="23"/>
          <w:lang w:val="cs-CZ"/>
        </w:rPr>
        <w:t>pině</w:t>
      </w:r>
      <w:proofErr w:type="spellEnd"/>
      <w:r>
        <w:rPr>
          <w:rFonts w:ascii="Arial" w:hAnsi="Arial"/>
          <w:color w:val="000000"/>
          <w:spacing w:val="1"/>
          <w:sz w:val="23"/>
          <w:lang w:val="cs-CZ"/>
        </w:rPr>
        <w:t xml:space="preserve"> funkční a schopno řádného užívání. Zároveň musí být doložené </w:t>
      </w:r>
      <w:r>
        <w:rPr>
          <w:rFonts w:ascii="Arial" w:hAnsi="Arial"/>
          <w:color w:val="000000"/>
          <w:spacing w:val="10"/>
          <w:sz w:val="23"/>
          <w:lang w:val="cs-CZ"/>
        </w:rPr>
        <w:t xml:space="preserve">veškeré zápisy a protokoly, vyžadované příslušnými technickými normami, </w:t>
      </w:r>
      <w:r>
        <w:rPr>
          <w:rFonts w:ascii="Arial" w:hAnsi="Arial"/>
          <w:color w:val="000000"/>
          <w:spacing w:val="8"/>
          <w:sz w:val="23"/>
          <w:lang w:val="cs-CZ"/>
        </w:rPr>
        <w:t xml:space="preserve">zákony a nařízeními. Součástí díla budou i předepsané certifikáty a prohlášení </w:t>
      </w:r>
      <w:r>
        <w:rPr>
          <w:rFonts w:ascii="Arial" w:hAnsi="Arial"/>
          <w:color w:val="000000"/>
          <w:sz w:val="23"/>
          <w:lang w:val="cs-CZ"/>
        </w:rPr>
        <w:t>o shodě.</w:t>
      </w:r>
    </w:p>
    <w:p w:rsidR="00971A75" w:rsidRDefault="00706BBA">
      <w:pPr>
        <w:numPr>
          <w:ilvl w:val="0"/>
          <w:numId w:val="5"/>
        </w:numPr>
        <w:tabs>
          <w:tab w:val="clear" w:pos="360"/>
          <w:tab w:val="decimal" w:pos="432"/>
        </w:tabs>
        <w:spacing w:before="108"/>
        <w:ind w:left="432" w:hanging="360"/>
        <w:jc w:val="both"/>
        <w:rPr>
          <w:rFonts w:ascii="Arial" w:hAnsi="Arial"/>
          <w:color w:val="000000"/>
          <w:spacing w:val="18"/>
          <w:sz w:val="23"/>
          <w:lang w:val="cs-CZ"/>
        </w:rPr>
      </w:pPr>
      <w:r>
        <w:rPr>
          <w:rFonts w:ascii="Arial" w:hAnsi="Arial"/>
          <w:color w:val="000000"/>
          <w:spacing w:val="18"/>
          <w:sz w:val="23"/>
          <w:lang w:val="cs-CZ"/>
        </w:rPr>
        <w:t xml:space="preserve">Objednatel je povinen zahájit přejímání provedeného díla do 3 dnů od </w:t>
      </w:r>
      <w:r>
        <w:rPr>
          <w:rFonts w:ascii="Arial" w:hAnsi="Arial"/>
          <w:color w:val="000000"/>
          <w:spacing w:val="7"/>
          <w:sz w:val="23"/>
          <w:lang w:val="cs-CZ"/>
        </w:rPr>
        <w:t xml:space="preserve">zhotovitelovy výzvy. Objednatel se zavazuje přejímání díla ve zmíněné lhůtě </w:t>
      </w:r>
      <w:r>
        <w:rPr>
          <w:rFonts w:ascii="Arial" w:hAnsi="Arial"/>
          <w:color w:val="000000"/>
          <w:spacing w:val="4"/>
          <w:sz w:val="23"/>
          <w:lang w:val="cs-CZ"/>
        </w:rPr>
        <w:t>zahájit a bez zbytečného odkladu ho dokončit.</w:t>
      </w:r>
    </w:p>
    <w:p w:rsidR="00971A75" w:rsidRDefault="00706BBA">
      <w:pPr>
        <w:numPr>
          <w:ilvl w:val="0"/>
          <w:numId w:val="5"/>
        </w:numPr>
        <w:tabs>
          <w:tab w:val="clear" w:pos="360"/>
          <w:tab w:val="decimal" w:pos="432"/>
        </w:tabs>
        <w:spacing w:before="108"/>
        <w:ind w:left="432" w:hanging="360"/>
        <w:rPr>
          <w:rFonts w:ascii="Arial" w:hAnsi="Arial"/>
          <w:color w:val="000000"/>
          <w:spacing w:val="4"/>
          <w:sz w:val="23"/>
          <w:lang w:val="cs-CZ"/>
        </w:rPr>
      </w:pPr>
      <w:r>
        <w:rPr>
          <w:rFonts w:ascii="Arial" w:hAnsi="Arial"/>
          <w:color w:val="000000"/>
          <w:spacing w:val="4"/>
          <w:sz w:val="23"/>
          <w:lang w:val="cs-CZ"/>
        </w:rPr>
        <w:t>Objednatel je oprávněn odmítnout převzetí díla pro vady a nedodělky, které samy o sobě nebo ve svém úhrnu brání řádnému užívání díla.</w:t>
      </w:r>
    </w:p>
    <w:p w:rsidR="00971A75" w:rsidRDefault="00706BBA">
      <w:pPr>
        <w:numPr>
          <w:ilvl w:val="0"/>
          <w:numId w:val="5"/>
        </w:numPr>
        <w:spacing w:before="108"/>
        <w:ind w:left="360" w:hanging="288"/>
        <w:jc w:val="both"/>
        <w:rPr>
          <w:rFonts w:ascii="Arial" w:hAnsi="Arial"/>
          <w:color w:val="000000"/>
          <w:spacing w:val="5"/>
          <w:sz w:val="23"/>
          <w:lang w:val="cs-CZ"/>
        </w:rPr>
      </w:pPr>
      <w:r>
        <w:rPr>
          <w:rFonts w:ascii="Arial" w:hAnsi="Arial"/>
          <w:color w:val="000000"/>
          <w:spacing w:val="5"/>
          <w:sz w:val="23"/>
          <w:lang w:val="cs-CZ"/>
        </w:rPr>
        <w:t xml:space="preserve">Převzetí díla bude provedeno formou zápisu, který podepíší zmocnění zástupci </w:t>
      </w:r>
      <w:r>
        <w:rPr>
          <w:rFonts w:ascii="Arial" w:hAnsi="Arial"/>
          <w:color w:val="000000"/>
          <w:spacing w:val="21"/>
          <w:sz w:val="23"/>
          <w:lang w:val="cs-CZ"/>
        </w:rPr>
        <w:t xml:space="preserve">obou smluvních stran. Zápis bude obsahovat též soupis zjištěných vad </w:t>
      </w:r>
      <w:r>
        <w:rPr>
          <w:rFonts w:ascii="Arial" w:hAnsi="Arial"/>
          <w:color w:val="000000"/>
          <w:spacing w:val="9"/>
          <w:sz w:val="23"/>
          <w:lang w:val="cs-CZ"/>
        </w:rPr>
        <w:t xml:space="preserve">a nedodělků; které nebrání řádnému užívání díla, s dohodnutými lhůtami pro </w:t>
      </w:r>
      <w:r>
        <w:rPr>
          <w:rFonts w:ascii="Arial" w:hAnsi="Arial"/>
          <w:color w:val="000000"/>
          <w:spacing w:val="2"/>
          <w:sz w:val="23"/>
          <w:lang w:val="cs-CZ"/>
        </w:rPr>
        <w:t>jejich odstranění.</w:t>
      </w:r>
    </w:p>
    <w:p w:rsidR="00971A75" w:rsidRDefault="00971A75">
      <w:pPr>
        <w:sectPr w:rsidR="00971A75">
          <w:pgSz w:w="11918" w:h="16854"/>
          <w:pgMar w:top="1760" w:right="1366" w:bottom="884" w:left="1432" w:header="720" w:footer="720" w:gutter="0"/>
          <w:cols w:space="708"/>
        </w:sectPr>
      </w:pPr>
    </w:p>
    <w:p w:rsidR="00971A75" w:rsidRDefault="00706BBA">
      <w:pPr>
        <w:spacing w:before="180" w:line="1586" w:lineRule="exact"/>
        <w:ind w:right="36"/>
        <w:jc w:val="right"/>
        <w:rPr>
          <w:rFonts w:ascii="Verdana" w:hAnsi="Verdana"/>
          <w:color w:val="000000"/>
          <w:spacing w:val="-70"/>
          <w:w w:val="80"/>
          <w:sz w:val="61"/>
          <w:vertAlign w:val="superscript"/>
          <w:lang w:val="cs-CZ"/>
        </w:rPr>
      </w:pPr>
      <w:r>
        <w:rPr>
          <w:rFonts w:ascii="Verdana" w:hAnsi="Verdana"/>
          <w:color w:val="000000"/>
          <w:spacing w:val="-70"/>
          <w:w w:val="80"/>
          <w:sz w:val="61"/>
          <w:vertAlign w:val="superscript"/>
          <w:lang w:val="cs-CZ"/>
        </w:rPr>
        <w:lastRenderedPageBreak/>
        <w:t>119</w:t>
      </w:r>
      <w:r>
        <w:rPr>
          <w:rFonts w:ascii="Verdana" w:hAnsi="Verdana"/>
          <w:color w:val="000000"/>
          <w:spacing w:val="40"/>
          <w:lang w:val="cs-CZ"/>
        </w:rPr>
        <w:t>11</w:t>
      </w:r>
    </w:p>
    <w:p w:rsidR="00971A75" w:rsidRDefault="00706BBA">
      <w:pPr>
        <w:spacing w:line="100" w:lineRule="exact"/>
        <w:ind w:left="288" w:right="1152" w:hanging="288"/>
        <w:rPr>
          <w:rFonts w:ascii="Verdana" w:hAnsi="Verdana"/>
          <w:color w:val="000000"/>
          <w:spacing w:val="-5"/>
          <w:lang w:val="cs-CZ"/>
        </w:rPr>
      </w:pPr>
      <w:r>
        <w:rPr>
          <w:rFonts w:ascii="Verdana" w:hAnsi="Verdana"/>
          <w:color w:val="000000"/>
          <w:spacing w:val="-5"/>
          <w:lang w:val="cs-CZ"/>
        </w:rPr>
        <w:t xml:space="preserve">5. Zhotovitel je povinen vyklidit staveniště do 2 dnů od podepsání zápisu o převzetí </w:t>
      </w:r>
      <w:r>
        <w:rPr>
          <w:rFonts w:ascii="Verdana" w:hAnsi="Verdana"/>
          <w:color w:val="000000"/>
          <w:lang w:val="cs-CZ"/>
        </w:rPr>
        <w:t>díla.</w:t>
      </w:r>
    </w:p>
    <w:p w:rsidR="00971A75" w:rsidRDefault="00706BBA">
      <w:pPr>
        <w:spacing w:before="108" w:line="238" w:lineRule="exact"/>
        <w:ind w:left="4320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VII.</w:t>
      </w:r>
    </w:p>
    <w:p w:rsidR="00971A75" w:rsidRDefault="00706BBA">
      <w:pPr>
        <w:spacing w:before="108" w:line="299" w:lineRule="exact"/>
        <w:ind w:left="1008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Vlastnické právo k zhotovované věci a nebezpečí škody na ní</w:t>
      </w:r>
    </w:p>
    <w:p w:rsidR="00971A75" w:rsidRDefault="00706BBA">
      <w:pPr>
        <w:numPr>
          <w:ilvl w:val="0"/>
          <w:numId w:val="6"/>
        </w:numPr>
        <w:tabs>
          <w:tab w:val="clear" w:pos="360"/>
          <w:tab w:val="decimal" w:pos="576"/>
        </w:tabs>
        <w:spacing w:before="288" w:line="322" w:lineRule="exact"/>
        <w:ind w:left="432" w:right="1152" w:hanging="216"/>
        <w:rPr>
          <w:rFonts w:ascii="Verdana" w:hAnsi="Verdana"/>
          <w:color w:val="000000"/>
          <w:spacing w:val="-1"/>
          <w:lang w:val="cs-CZ"/>
        </w:rPr>
      </w:pPr>
      <w:r>
        <w:rPr>
          <w:rFonts w:ascii="Verdana" w:hAnsi="Verdana"/>
          <w:color w:val="000000"/>
          <w:spacing w:val="-1"/>
          <w:lang w:val="cs-CZ"/>
        </w:rPr>
        <w:t xml:space="preserve">Vlastnické právo k zhotovenému dílu přechází na objednatele okamžikem </w:t>
      </w:r>
      <w:r>
        <w:rPr>
          <w:rFonts w:ascii="Verdana" w:hAnsi="Verdana"/>
          <w:color w:val="000000"/>
          <w:spacing w:val="-6"/>
          <w:lang w:val="cs-CZ"/>
        </w:rPr>
        <w:t>předání a převzetí.</w:t>
      </w:r>
    </w:p>
    <w:p w:rsidR="00971A75" w:rsidRDefault="00706BBA">
      <w:pPr>
        <w:numPr>
          <w:ilvl w:val="0"/>
          <w:numId w:val="6"/>
        </w:numPr>
        <w:tabs>
          <w:tab w:val="clear" w:pos="360"/>
          <w:tab w:val="decimal" w:pos="576"/>
        </w:tabs>
        <w:spacing w:before="72" w:line="319" w:lineRule="exact"/>
        <w:ind w:left="576" w:right="1152" w:hanging="360"/>
        <w:rPr>
          <w:rFonts w:ascii="Verdana" w:hAnsi="Verdana"/>
          <w:color w:val="000000"/>
          <w:spacing w:val="-8"/>
          <w:lang w:val="cs-CZ"/>
        </w:rPr>
      </w:pPr>
      <w:r>
        <w:rPr>
          <w:rFonts w:ascii="Verdana" w:hAnsi="Verdana"/>
          <w:color w:val="000000"/>
          <w:spacing w:val="-8"/>
          <w:lang w:val="cs-CZ"/>
        </w:rPr>
        <w:t xml:space="preserve">Nebezpečí škody na zhotovené věci nese od počátku zhotovování do předání a </w:t>
      </w:r>
      <w:r>
        <w:rPr>
          <w:rFonts w:ascii="Verdana" w:hAnsi="Verdana"/>
          <w:color w:val="000000"/>
          <w:spacing w:val="-6"/>
          <w:lang w:val="cs-CZ"/>
        </w:rPr>
        <w:t>převzetí díla zhotovitel.</w:t>
      </w:r>
    </w:p>
    <w:p w:rsidR="00971A75" w:rsidRDefault="00706BBA">
      <w:pPr>
        <w:spacing w:before="180" w:line="281" w:lineRule="exact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VIII. </w:t>
      </w:r>
      <w:r>
        <w:rPr>
          <w:rFonts w:ascii="Arial" w:hAnsi="Arial"/>
          <w:b/>
          <w:color w:val="000000"/>
          <w:sz w:val="24"/>
          <w:lang w:val="cs-CZ"/>
        </w:rPr>
        <w:br/>
        <w:t>Odpovědnost za vady díla</w:t>
      </w:r>
    </w:p>
    <w:p w:rsidR="00971A75" w:rsidRDefault="00706BBA">
      <w:pPr>
        <w:numPr>
          <w:ilvl w:val="0"/>
          <w:numId w:val="7"/>
        </w:numPr>
        <w:tabs>
          <w:tab w:val="clear" w:pos="288"/>
          <w:tab w:val="decimal" w:pos="360"/>
        </w:tabs>
        <w:spacing w:before="216" w:line="274" w:lineRule="exact"/>
        <w:ind w:left="360" w:right="1152" w:hanging="288"/>
        <w:jc w:val="both"/>
        <w:rPr>
          <w:rFonts w:ascii="Verdana" w:hAnsi="Verdana"/>
          <w:color w:val="000000"/>
          <w:spacing w:val="-8"/>
          <w:lang w:val="cs-CZ"/>
        </w:rPr>
      </w:pPr>
      <w:r>
        <w:rPr>
          <w:rFonts w:ascii="Verdana" w:hAnsi="Verdana"/>
          <w:color w:val="000000"/>
          <w:spacing w:val="-8"/>
          <w:lang w:val="cs-CZ"/>
        </w:rPr>
        <w:t xml:space="preserve">Zhotovitel poskytne objednateli záruku za provedené dílo minimálně po dobu 24 </w:t>
      </w:r>
      <w:r>
        <w:rPr>
          <w:rFonts w:ascii="Verdana" w:hAnsi="Verdana"/>
          <w:color w:val="000000"/>
          <w:spacing w:val="-5"/>
          <w:lang w:val="cs-CZ"/>
        </w:rPr>
        <w:t xml:space="preserve">měsíců ode dne podepsání zápisu o převzetí díla. Záruka na dodané zařízení je </w:t>
      </w:r>
      <w:r>
        <w:rPr>
          <w:rFonts w:ascii="Verdana" w:hAnsi="Verdana"/>
          <w:color w:val="000000"/>
          <w:spacing w:val="-6"/>
          <w:lang w:val="cs-CZ"/>
        </w:rPr>
        <w:t>stanovena dle záruk výrobců.</w:t>
      </w:r>
    </w:p>
    <w:p w:rsidR="00971A75" w:rsidRDefault="00706BBA">
      <w:pPr>
        <w:numPr>
          <w:ilvl w:val="0"/>
          <w:numId w:val="7"/>
        </w:numPr>
        <w:tabs>
          <w:tab w:val="decimal" w:pos="432"/>
        </w:tabs>
        <w:spacing w:before="108" w:line="276" w:lineRule="exact"/>
        <w:ind w:left="432" w:right="1152" w:hanging="360"/>
        <w:jc w:val="both"/>
        <w:rPr>
          <w:rFonts w:ascii="Verdana" w:hAnsi="Verdana"/>
          <w:color w:val="000000"/>
          <w:spacing w:val="-1"/>
          <w:lang w:val="cs-CZ"/>
        </w:rPr>
      </w:pPr>
      <w:r>
        <w:rPr>
          <w:rFonts w:ascii="Verdana" w:hAnsi="Verdana"/>
          <w:color w:val="000000"/>
          <w:spacing w:val="-1"/>
          <w:lang w:val="cs-CZ"/>
        </w:rPr>
        <w:t xml:space="preserve">Výskyt záručních vad oznámí objednatel zhotoviteli spolu s uplatňovanými </w:t>
      </w:r>
      <w:r>
        <w:rPr>
          <w:rFonts w:ascii="Verdana" w:hAnsi="Verdana"/>
          <w:color w:val="000000"/>
          <w:spacing w:val="-4"/>
          <w:lang w:val="cs-CZ"/>
        </w:rPr>
        <w:t xml:space="preserve">reklamačními nároky bez zbytečného odkladu po jejich zjištění. Zhotovitel je </w:t>
      </w:r>
      <w:r>
        <w:rPr>
          <w:rFonts w:ascii="Verdana" w:hAnsi="Verdana"/>
          <w:color w:val="000000"/>
          <w:spacing w:val="15"/>
          <w:lang w:val="cs-CZ"/>
        </w:rPr>
        <w:t xml:space="preserve">povinen sdělit objednateli své stanovisko k reklamaci nejpozději do </w:t>
      </w:r>
      <w:r>
        <w:rPr>
          <w:rFonts w:ascii="Verdana" w:hAnsi="Verdana"/>
          <w:color w:val="000000"/>
          <w:spacing w:val="-2"/>
          <w:lang w:val="cs-CZ"/>
        </w:rPr>
        <w:t xml:space="preserve">3 kalendářních dnů od jejich doručení a zároveň si s objednatelem dohodne </w:t>
      </w:r>
      <w:r>
        <w:rPr>
          <w:rFonts w:ascii="Verdana" w:hAnsi="Verdana"/>
          <w:color w:val="000000"/>
          <w:spacing w:val="2"/>
          <w:lang w:val="cs-CZ"/>
        </w:rPr>
        <w:t xml:space="preserve">termín odstranění vad. Neučiní-li tak, má se zato, že reklamaci uznává a </w:t>
      </w:r>
      <w:r>
        <w:rPr>
          <w:rFonts w:ascii="Verdana" w:hAnsi="Verdana"/>
          <w:color w:val="000000"/>
          <w:spacing w:val="-4"/>
          <w:lang w:val="cs-CZ"/>
        </w:rPr>
        <w:t>odstranění vad provede ve lhůtách stanovených níže.</w:t>
      </w:r>
    </w:p>
    <w:p w:rsidR="00971A75" w:rsidRDefault="00706BBA">
      <w:pPr>
        <w:numPr>
          <w:ilvl w:val="0"/>
          <w:numId w:val="7"/>
        </w:numPr>
        <w:tabs>
          <w:tab w:val="clear" w:pos="288"/>
          <w:tab w:val="decimal" w:pos="360"/>
        </w:tabs>
        <w:spacing w:before="72" w:line="281" w:lineRule="exact"/>
        <w:ind w:left="360" w:right="1224" w:hanging="288"/>
        <w:rPr>
          <w:rFonts w:ascii="Verdana" w:hAnsi="Verdana"/>
          <w:color w:val="000000"/>
          <w:spacing w:val="-7"/>
          <w:lang w:val="cs-CZ"/>
        </w:rPr>
      </w:pPr>
      <w:r>
        <w:rPr>
          <w:rFonts w:ascii="Verdana" w:hAnsi="Verdana"/>
          <w:color w:val="000000"/>
          <w:spacing w:val="-7"/>
          <w:lang w:val="cs-CZ"/>
        </w:rPr>
        <w:t xml:space="preserve">Zhotovitel je povinen nastoupit na odstranění záruční vady do 5 kalendářních dnů </w:t>
      </w:r>
      <w:r>
        <w:rPr>
          <w:rFonts w:ascii="Verdana" w:hAnsi="Verdana"/>
          <w:color w:val="000000"/>
          <w:spacing w:val="-5"/>
          <w:lang w:val="cs-CZ"/>
        </w:rPr>
        <w:t>od jejího řádného oznámení, nedohodne-li se s objednatelem jinak.</w:t>
      </w:r>
    </w:p>
    <w:p w:rsidR="00971A75" w:rsidRDefault="00706BBA">
      <w:pPr>
        <w:numPr>
          <w:ilvl w:val="0"/>
          <w:numId w:val="7"/>
        </w:numPr>
        <w:tabs>
          <w:tab w:val="clear" w:pos="288"/>
          <w:tab w:val="decimal" w:pos="360"/>
        </w:tabs>
        <w:spacing w:before="72" w:line="277" w:lineRule="exact"/>
        <w:ind w:left="360" w:right="1368" w:hanging="288"/>
        <w:rPr>
          <w:rFonts w:ascii="Verdana" w:hAnsi="Verdana"/>
          <w:color w:val="000000"/>
          <w:spacing w:val="-7"/>
          <w:lang w:val="cs-CZ"/>
        </w:rPr>
      </w:pPr>
      <w:r>
        <w:rPr>
          <w:rFonts w:ascii="Verdana" w:hAnsi="Verdana"/>
          <w:color w:val="000000"/>
          <w:spacing w:val="-7"/>
          <w:lang w:val="cs-CZ"/>
        </w:rPr>
        <w:t xml:space="preserve">Zhotovitel je povinen odstranit záruční vadu do 7 kalendářních dní, nedohodne-li </w:t>
      </w:r>
      <w:r>
        <w:rPr>
          <w:rFonts w:ascii="Verdana" w:hAnsi="Verdana"/>
          <w:color w:val="000000"/>
          <w:spacing w:val="-6"/>
          <w:lang w:val="cs-CZ"/>
        </w:rPr>
        <w:t>se s objednatelem jinak.</w:t>
      </w:r>
    </w:p>
    <w:p w:rsidR="00971A75" w:rsidRDefault="00706BBA">
      <w:pPr>
        <w:spacing w:before="324" w:line="322" w:lineRule="exact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IX. </w:t>
      </w:r>
      <w:r>
        <w:rPr>
          <w:rFonts w:ascii="Arial" w:hAnsi="Arial"/>
          <w:b/>
          <w:color w:val="000000"/>
          <w:sz w:val="24"/>
          <w:lang w:val="cs-CZ"/>
        </w:rPr>
        <w:br/>
        <w:t>Smluvní pokuty a úroky z prodlení</w:t>
      </w:r>
    </w:p>
    <w:p w:rsidR="00971A75" w:rsidRDefault="00706BBA">
      <w:pPr>
        <w:numPr>
          <w:ilvl w:val="0"/>
          <w:numId w:val="8"/>
        </w:numPr>
        <w:tabs>
          <w:tab w:val="clear" w:pos="360"/>
          <w:tab w:val="decimal" w:pos="432"/>
        </w:tabs>
        <w:spacing w:before="252" w:line="277" w:lineRule="exact"/>
        <w:ind w:left="432" w:right="1152" w:hanging="360"/>
        <w:jc w:val="both"/>
        <w:rPr>
          <w:rFonts w:ascii="Verdana" w:hAnsi="Verdana"/>
          <w:color w:val="000000"/>
          <w:spacing w:val="-4"/>
          <w:lang w:val="cs-CZ"/>
        </w:rPr>
      </w:pPr>
      <w:r>
        <w:rPr>
          <w:rFonts w:ascii="Verdana" w:hAnsi="Verdana"/>
          <w:color w:val="000000"/>
          <w:spacing w:val="-4"/>
          <w:lang w:val="cs-CZ"/>
        </w:rPr>
        <w:t xml:space="preserve">Zhotovitel je povinen zaplatit objednateli za nedodržení termínu dokončení a </w:t>
      </w:r>
      <w:r>
        <w:rPr>
          <w:rFonts w:ascii="Verdana" w:hAnsi="Verdana"/>
          <w:color w:val="000000"/>
          <w:spacing w:val="-6"/>
          <w:lang w:val="cs-CZ"/>
        </w:rPr>
        <w:t>předání díla smluvní pokutu ve výši 0,05 % z celkové ceny díla, včetně DPH za každý, byť i započatý, den prodlení.</w:t>
      </w:r>
    </w:p>
    <w:p w:rsidR="00971A75" w:rsidRDefault="00706BBA">
      <w:pPr>
        <w:numPr>
          <w:ilvl w:val="0"/>
          <w:numId w:val="8"/>
        </w:numPr>
        <w:spacing w:before="108" w:line="277" w:lineRule="exact"/>
        <w:ind w:left="360" w:right="1152" w:hanging="288"/>
        <w:jc w:val="both"/>
        <w:rPr>
          <w:rFonts w:ascii="Verdana" w:hAnsi="Verdana"/>
          <w:color w:val="000000"/>
          <w:spacing w:val="-5"/>
          <w:lang w:val="cs-CZ"/>
        </w:rPr>
      </w:pPr>
      <w:r>
        <w:rPr>
          <w:rFonts w:ascii="Verdana" w:hAnsi="Verdana"/>
          <w:color w:val="000000"/>
          <w:spacing w:val="-5"/>
          <w:lang w:val="cs-CZ"/>
        </w:rPr>
        <w:t xml:space="preserve">Objednatel je povinen zaplatit zhotoviteli za prodlení s úhradou faktury úrok z </w:t>
      </w:r>
      <w:r>
        <w:rPr>
          <w:rFonts w:ascii="Verdana" w:hAnsi="Verdana"/>
          <w:color w:val="000000"/>
          <w:spacing w:val="-2"/>
          <w:lang w:val="cs-CZ"/>
        </w:rPr>
        <w:t xml:space="preserve">prodlení ve výši 0,05 % z fakturované částky za každý, byt' i započatý, den </w:t>
      </w:r>
      <w:r>
        <w:rPr>
          <w:rFonts w:ascii="Verdana" w:hAnsi="Verdana"/>
          <w:color w:val="000000"/>
          <w:lang w:val="cs-CZ"/>
        </w:rPr>
        <w:t>prodlení.</w:t>
      </w:r>
    </w:p>
    <w:p w:rsidR="00971A75" w:rsidRDefault="00706BBA">
      <w:pPr>
        <w:numPr>
          <w:ilvl w:val="0"/>
          <w:numId w:val="8"/>
        </w:numPr>
        <w:spacing w:line="281" w:lineRule="exact"/>
        <w:ind w:left="360" w:right="1152" w:hanging="288"/>
        <w:rPr>
          <w:rFonts w:ascii="Verdana" w:hAnsi="Verdana"/>
          <w:color w:val="000000"/>
          <w:spacing w:val="1"/>
          <w:lang w:val="cs-CZ"/>
        </w:rPr>
      </w:pPr>
      <w:r>
        <w:rPr>
          <w:rFonts w:ascii="Verdana" w:hAnsi="Verdana"/>
          <w:color w:val="000000"/>
          <w:spacing w:val="1"/>
          <w:lang w:val="cs-CZ"/>
        </w:rPr>
        <w:t xml:space="preserve">V případě prodlení zhotovitele se zahájením prací má objednatel právo na </w:t>
      </w:r>
      <w:r>
        <w:rPr>
          <w:rFonts w:ascii="Verdana" w:hAnsi="Verdana"/>
          <w:color w:val="000000"/>
          <w:spacing w:val="-5"/>
          <w:lang w:val="cs-CZ"/>
        </w:rPr>
        <w:t>smluvní pokutu v částce 1000,- Kč za každý, byt' i započatý, den prodlení.</w:t>
      </w:r>
    </w:p>
    <w:p w:rsidR="00971A75" w:rsidRDefault="00706BBA">
      <w:pPr>
        <w:numPr>
          <w:ilvl w:val="0"/>
          <w:numId w:val="8"/>
        </w:numPr>
        <w:spacing w:line="275" w:lineRule="exact"/>
        <w:ind w:left="360" w:right="1152" w:hanging="288"/>
        <w:jc w:val="both"/>
        <w:rPr>
          <w:rFonts w:ascii="Verdana" w:hAnsi="Verdana"/>
          <w:color w:val="000000"/>
          <w:spacing w:val="-3"/>
          <w:lang w:val="cs-CZ"/>
        </w:rPr>
      </w:pPr>
      <w:r>
        <w:rPr>
          <w:rFonts w:ascii="Verdana" w:hAnsi="Verdana"/>
          <w:color w:val="000000"/>
          <w:spacing w:val="-3"/>
          <w:lang w:val="cs-CZ"/>
        </w:rPr>
        <w:t xml:space="preserve">V případě </w:t>
      </w:r>
      <w:proofErr w:type="spellStart"/>
      <w:r>
        <w:rPr>
          <w:rFonts w:ascii="Verdana" w:hAnsi="Verdana"/>
          <w:color w:val="000000"/>
          <w:spacing w:val="-3"/>
          <w:lang w:val="cs-CZ"/>
        </w:rPr>
        <w:t>nespinění</w:t>
      </w:r>
      <w:proofErr w:type="spellEnd"/>
      <w:r>
        <w:rPr>
          <w:rFonts w:ascii="Verdana" w:hAnsi="Verdana"/>
          <w:color w:val="000000"/>
          <w:spacing w:val="-3"/>
          <w:lang w:val="cs-CZ"/>
        </w:rPr>
        <w:t xml:space="preserve"> termínu sjednaného v zápise o převzetí díla pro odstranění </w:t>
      </w:r>
      <w:r>
        <w:rPr>
          <w:rFonts w:ascii="Verdana" w:hAnsi="Verdana"/>
          <w:color w:val="000000"/>
          <w:spacing w:val="-5"/>
          <w:lang w:val="cs-CZ"/>
        </w:rPr>
        <w:t>vad či nedodělků, zaplatí zhotovitel objednateli smluvní pokutu ve výši 1000,- Kč za každý, byť i započatý, den prodlení.</w:t>
      </w:r>
    </w:p>
    <w:p w:rsidR="00971A75" w:rsidRDefault="00706BBA">
      <w:pPr>
        <w:numPr>
          <w:ilvl w:val="0"/>
          <w:numId w:val="8"/>
        </w:numPr>
        <w:spacing w:line="276" w:lineRule="exact"/>
        <w:ind w:left="360" w:right="1152" w:hanging="288"/>
        <w:jc w:val="both"/>
        <w:rPr>
          <w:rFonts w:ascii="Verdana" w:hAnsi="Verdana"/>
          <w:color w:val="000000"/>
          <w:spacing w:val="-3"/>
          <w:lang w:val="cs-CZ"/>
        </w:rPr>
      </w:pPr>
      <w:r>
        <w:rPr>
          <w:rFonts w:ascii="Verdana" w:hAnsi="Verdana"/>
          <w:color w:val="000000"/>
          <w:spacing w:val="-3"/>
          <w:lang w:val="cs-CZ"/>
        </w:rPr>
        <w:t xml:space="preserve">V případě, že nedojde k odstranění záručních vad v dohodnuté lhůtě, popřípadě </w:t>
      </w:r>
      <w:r>
        <w:rPr>
          <w:rFonts w:ascii="Verdana" w:hAnsi="Verdana"/>
          <w:color w:val="000000"/>
          <w:spacing w:val="-2"/>
          <w:lang w:val="cs-CZ"/>
        </w:rPr>
        <w:t xml:space="preserve">ve lhůtě uvedené v článku Vlil. odst. 4, má objednatel právo na smluvní pokutu </w:t>
      </w:r>
      <w:r>
        <w:rPr>
          <w:rFonts w:ascii="Verdana" w:hAnsi="Verdana"/>
          <w:color w:val="000000"/>
          <w:spacing w:val="-5"/>
          <w:lang w:val="cs-CZ"/>
        </w:rPr>
        <w:t>v částce 1000,- Kč, za každý, byt' i započatý, den prodlení.</w:t>
      </w:r>
    </w:p>
    <w:p w:rsidR="00971A75" w:rsidRDefault="00971A75">
      <w:pPr>
        <w:sectPr w:rsidR="00971A75">
          <w:pgSz w:w="11918" w:h="16854"/>
          <w:pgMar w:top="180" w:right="815" w:bottom="1324" w:left="883" w:header="720" w:footer="720" w:gutter="0"/>
          <w:cols w:space="708"/>
        </w:sectPr>
      </w:pPr>
    </w:p>
    <w:p w:rsidR="00971A75" w:rsidRDefault="00675E73">
      <w:pPr>
        <w:spacing w:line="216" w:lineRule="auto"/>
        <w:jc w:val="center"/>
        <w:rPr>
          <w:rFonts w:ascii="Arial" w:hAnsi="Arial"/>
          <w:b/>
          <w:color w:val="000000"/>
          <w:spacing w:val="-9"/>
          <w:sz w:val="23"/>
          <w:lang w:val="cs-CZ"/>
        </w:rPr>
      </w:pPr>
      <w:r w:rsidRPr="00675E73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9" type="#_x0000_t202" style="position:absolute;left:0;text-align:left;margin-left:321.9pt;margin-top:541.6pt;width:134.65pt;height:79.8pt;z-index:-251661824;mso-wrap-distance-left:0;mso-wrap-distance-right:0" fillcolor="#b9bfdc" stroked="f">
            <v:textbox inset="0,0,0,0">
              <w:txbxContent>
                <w:p w:rsidR="00971A75" w:rsidRDefault="00971A75"/>
              </w:txbxContent>
            </v:textbox>
            <w10:wrap type="square"/>
          </v:shape>
        </w:pict>
      </w:r>
      <w:r w:rsidR="00706BBA">
        <w:rPr>
          <w:rFonts w:ascii="Arial" w:hAnsi="Arial"/>
          <w:b/>
          <w:color w:val="000000"/>
          <w:spacing w:val="-9"/>
          <w:sz w:val="23"/>
          <w:lang w:val="cs-CZ"/>
        </w:rPr>
        <w:t>X.</w:t>
      </w:r>
    </w:p>
    <w:p w:rsidR="00971A75" w:rsidRDefault="00706BBA">
      <w:pPr>
        <w:spacing w:before="72" w:line="268" w:lineRule="auto"/>
        <w:jc w:val="center"/>
        <w:rPr>
          <w:rFonts w:ascii="Arial" w:hAnsi="Arial"/>
          <w:b/>
          <w:color w:val="000000"/>
          <w:spacing w:val="1"/>
          <w:sz w:val="23"/>
          <w:lang w:val="cs-CZ"/>
        </w:rPr>
      </w:pPr>
      <w:r>
        <w:rPr>
          <w:rFonts w:ascii="Arial" w:hAnsi="Arial"/>
          <w:b/>
          <w:color w:val="000000"/>
          <w:spacing w:val="1"/>
          <w:sz w:val="23"/>
          <w:lang w:val="cs-CZ"/>
        </w:rPr>
        <w:t>Odstoupení od smlouvy</w:t>
      </w:r>
    </w:p>
    <w:p w:rsidR="00971A75" w:rsidRDefault="00706BBA">
      <w:pPr>
        <w:numPr>
          <w:ilvl w:val="0"/>
          <w:numId w:val="9"/>
        </w:numPr>
        <w:tabs>
          <w:tab w:val="clear" w:pos="288"/>
          <w:tab w:val="decimal" w:pos="360"/>
        </w:tabs>
        <w:spacing w:before="360" w:line="271" w:lineRule="auto"/>
        <w:ind w:left="432" w:hanging="360"/>
        <w:rPr>
          <w:rFonts w:ascii="Arial" w:hAnsi="Arial"/>
          <w:color w:val="000000"/>
          <w:spacing w:val="2"/>
          <w:sz w:val="23"/>
          <w:lang w:val="cs-CZ"/>
        </w:rPr>
      </w:pPr>
      <w:r>
        <w:rPr>
          <w:rFonts w:ascii="Arial" w:hAnsi="Arial"/>
          <w:color w:val="000000"/>
          <w:spacing w:val="2"/>
          <w:sz w:val="23"/>
          <w:lang w:val="cs-CZ"/>
        </w:rPr>
        <w:t>Objednatel je oprávněn odstoupit od smlouvy v souladu s občanským zákoníkem.</w:t>
      </w:r>
    </w:p>
    <w:p w:rsidR="00971A75" w:rsidRDefault="00706BBA">
      <w:pPr>
        <w:numPr>
          <w:ilvl w:val="0"/>
          <w:numId w:val="9"/>
        </w:numPr>
        <w:tabs>
          <w:tab w:val="clear" w:pos="288"/>
          <w:tab w:val="decimal" w:pos="360"/>
        </w:tabs>
        <w:spacing w:before="72"/>
        <w:ind w:left="432" w:hanging="360"/>
        <w:rPr>
          <w:rFonts w:ascii="Arial" w:hAnsi="Arial"/>
          <w:color w:val="000000"/>
          <w:spacing w:val="5"/>
          <w:sz w:val="23"/>
          <w:lang w:val="cs-CZ"/>
        </w:rPr>
      </w:pPr>
      <w:r>
        <w:rPr>
          <w:rFonts w:ascii="Arial" w:hAnsi="Arial"/>
          <w:color w:val="000000"/>
          <w:spacing w:val="5"/>
          <w:sz w:val="23"/>
          <w:lang w:val="cs-CZ"/>
        </w:rPr>
        <w:t xml:space="preserve">Objednatel je oprávněn odstoupit od smlouvy, jestliže byl vyhlášen konkurz na </w:t>
      </w:r>
      <w:r>
        <w:rPr>
          <w:rFonts w:ascii="Arial" w:hAnsi="Arial"/>
          <w:color w:val="000000"/>
          <w:spacing w:val="2"/>
          <w:sz w:val="23"/>
          <w:lang w:val="cs-CZ"/>
        </w:rPr>
        <w:t>majetek zhotovitele nebo řízení o vyrovnání.</w:t>
      </w:r>
    </w:p>
    <w:p w:rsidR="00971A75" w:rsidRDefault="00706BBA">
      <w:pPr>
        <w:numPr>
          <w:ilvl w:val="0"/>
          <w:numId w:val="9"/>
        </w:numPr>
        <w:tabs>
          <w:tab w:val="clear" w:pos="288"/>
          <w:tab w:val="decimal" w:pos="360"/>
        </w:tabs>
        <w:spacing w:before="72"/>
        <w:ind w:left="360" w:hanging="288"/>
        <w:jc w:val="both"/>
        <w:rPr>
          <w:rFonts w:ascii="Arial" w:hAnsi="Arial"/>
          <w:color w:val="000000"/>
          <w:spacing w:val="7"/>
          <w:sz w:val="23"/>
          <w:lang w:val="cs-CZ"/>
        </w:rPr>
      </w:pPr>
      <w:r>
        <w:rPr>
          <w:rFonts w:ascii="Arial" w:hAnsi="Arial"/>
          <w:color w:val="000000"/>
          <w:spacing w:val="7"/>
          <w:sz w:val="23"/>
          <w:lang w:val="cs-CZ"/>
        </w:rPr>
        <w:t xml:space="preserve">Bude-li zhotovitel v prodlení se zahájením prací podle článku III. odst. 1) této </w:t>
      </w:r>
      <w:r>
        <w:rPr>
          <w:rFonts w:ascii="Arial" w:hAnsi="Arial"/>
          <w:color w:val="000000"/>
          <w:spacing w:val="10"/>
          <w:sz w:val="23"/>
          <w:lang w:val="cs-CZ"/>
        </w:rPr>
        <w:t xml:space="preserve">smlouvy, je toto považováno za závažné porušení smlouvy a objednatel je </w:t>
      </w:r>
      <w:r>
        <w:rPr>
          <w:rFonts w:ascii="Arial" w:hAnsi="Arial"/>
          <w:color w:val="000000"/>
          <w:spacing w:val="1"/>
          <w:sz w:val="23"/>
          <w:lang w:val="cs-CZ"/>
        </w:rPr>
        <w:t>oprávněn odstoupit od smlouvy.</w:t>
      </w:r>
    </w:p>
    <w:p w:rsidR="00971A75" w:rsidRDefault="00706BBA">
      <w:pPr>
        <w:numPr>
          <w:ilvl w:val="0"/>
          <w:numId w:val="9"/>
        </w:numPr>
        <w:tabs>
          <w:tab w:val="clear" w:pos="288"/>
          <w:tab w:val="decimal" w:pos="360"/>
        </w:tabs>
        <w:spacing w:before="108"/>
        <w:ind w:left="360" w:hanging="288"/>
        <w:rPr>
          <w:rFonts w:ascii="Arial" w:hAnsi="Arial"/>
          <w:color w:val="000000"/>
          <w:spacing w:val="1"/>
          <w:sz w:val="23"/>
          <w:lang w:val="cs-CZ"/>
        </w:rPr>
      </w:pPr>
      <w:r>
        <w:rPr>
          <w:rFonts w:ascii="Arial" w:hAnsi="Arial"/>
          <w:color w:val="000000"/>
          <w:spacing w:val="1"/>
          <w:sz w:val="23"/>
          <w:lang w:val="cs-CZ"/>
        </w:rPr>
        <w:t xml:space="preserve">Sjednává se platnost odstoupení zhotovitele od smlouvy o dílo s ohledem na vyšší </w:t>
      </w:r>
      <w:r>
        <w:rPr>
          <w:rFonts w:ascii="Arial" w:hAnsi="Arial"/>
          <w:color w:val="000000"/>
          <w:spacing w:val="2"/>
          <w:sz w:val="23"/>
          <w:lang w:val="cs-CZ"/>
        </w:rPr>
        <w:t xml:space="preserve">moc. </w:t>
      </w:r>
      <w:r>
        <w:rPr>
          <w:rFonts w:ascii="Arial" w:hAnsi="Arial"/>
          <w:i/>
          <w:color w:val="000000"/>
          <w:spacing w:val="2"/>
          <w:sz w:val="24"/>
          <w:lang w:val="cs-CZ"/>
        </w:rPr>
        <w:t xml:space="preserve">Za vyšší </w:t>
      </w:r>
      <w:r>
        <w:rPr>
          <w:rFonts w:ascii="Arial" w:hAnsi="Arial"/>
          <w:color w:val="000000"/>
          <w:spacing w:val="2"/>
          <w:sz w:val="23"/>
          <w:lang w:val="cs-CZ"/>
        </w:rPr>
        <w:t>moc se považuje mobilizace, živelná pohroma, apod.</w:t>
      </w:r>
    </w:p>
    <w:p w:rsidR="00971A75" w:rsidRDefault="00706BBA">
      <w:pPr>
        <w:spacing w:before="468" w:line="216" w:lineRule="auto"/>
        <w:jc w:val="center"/>
        <w:rPr>
          <w:rFonts w:ascii="Arial" w:hAnsi="Arial"/>
          <w:b/>
          <w:color w:val="000000"/>
          <w:spacing w:val="-6"/>
          <w:sz w:val="23"/>
          <w:lang w:val="cs-CZ"/>
        </w:rPr>
      </w:pPr>
      <w:proofErr w:type="spellStart"/>
      <w:r>
        <w:rPr>
          <w:rFonts w:ascii="Arial" w:hAnsi="Arial"/>
          <w:b/>
          <w:color w:val="000000"/>
          <w:spacing w:val="-6"/>
          <w:sz w:val="23"/>
          <w:lang w:val="cs-CZ"/>
        </w:rPr>
        <w:t>Xl</w:t>
      </w:r>
      <w:proofErr w:type="spellEnd"/>
      <w:r>
        <w:rPr>
          <w:rFonts w:ascii="Arial" w:hAnsi="Arial"/>
          <w:b/>
          <w:color w:val="000000"/>
          <w:spacing w:val="-6"/>
          <w:sz w:val="23"/>
          <w:lang w:val="cs-CZ"/>
        </w:rPr>
        <w:t>.</w:t>
      </w:r>
    </w:p>
    <w:p w:rsidR="00971A75" w:rsidRDefault="00706BBA">
      <w:pPr>
        <w:spacing w:before="108" w:line="264" w:lineRule="auto"/>
        <w:jc w:val="center"/>
        <w:rPr>
          <w:rFonts w:ascii="Arial" w:hAnsi="Arial"/>
          <w:b/>
          <w:color w:val="000000"/>
          <w:spacing w:val="1"/>
          <w:sz w:val="23"/>
          <w:lang w:val="cs-CZ"/>
        </w:rPr>
      </w:pPr>
      <w:r>
        <w:rPr>
          <w:rFonts w:ascii="Arial" w:hAnsi="Arial"/>
          <w:b/>
          <w:color w:val="000000"/>
          <w:spacing w:val="1"/>
          <w:sz w:val="23"/>
          <w:lang w:val="cs-CZ"/>
        </w:rPr>
        <w:t>Změna smlouvy</w:t>
      </w:r>
    </w:p>
    <w:p w:rsidR="00971A75" w:rsidRDefault="00706BBA">
      <w:pPr>
        <w:spacing w:before="432" w:line="360" w:lineRule="auto"/>
        <w:ind w:left="288"/>
        <w:rPr>
          <w:rFonts w:ascii="Arial" w:hAnsi="Arial"/>
          <w:color w:val="000000"/>
          <w:spacing w:val="9"/>
          <w:sz w:val="23"/>
          <w:lang w:val="cs-CZ"/>
        </w:rPr>
      </w:pPr>
      <w:r>
        <w:rPr>
          <w:rFonts w:ascii="Arial" w:hAnsi="Arial"/>
          <w:color w:val="000000"/>
          <w:spacing w:val="9"/>
          <w:sz w:val="23"/>
          <w:lang w:val="cs-CZ"/>
        </w:rPr>
        <w:t xml:space="preserve">Smlouvu lze měnit pouze oboustranné podepsaným „Dodatkem ke smlouvě o </w:t>
      </w:r>
      <w:r>
        <w:rPr>
          <w:rFonts w:ascii="Arial" w:hAnsi="Arial"/>
          <w:color w:val="000000"/>
          <w:spacing w:val="-5"/>
          <w:sz w:val="23"/>
          <w:lang w:val="cs-CZ"/>
        </w:rPr>
        <w:t>dílo".</w:t>
      </w:r>
    </w:p>
    <w:p w:rsidR="00971A75" w:rsidRDefault="00706BBA">
      <w:pPr>
        <w:spacing w:before="648" w:line="216" w:lineRule="auto"/>
        <w:jc w:val="center"/>
        <w:rPr>
          <w:rFonts w:ascii="Arial" w:hAnsi="Arial"/>
          <w:b/>
          <w:color w:val="000000"/>
          <w:spacing w:val="-6"/>
          <w:sz w:val="23"/>
          <w:lang w:val="cs-CZ"/>
        </w:rPr>
      </w:pPr>
      <w:r>
        <w:rPr>
          <w:rFonts w:ascii="Arial" w:hAnsi="Arial"/>
          <w:b/>
          <w:color w:val="000000"/>
          <w:spacing w:val="-6"/>
          <w:sz w:val="23"/>
          <w:lang w:val="cs-CZ"/>
        </w:rPr>
        <w:t>XII.</w:t>
      </w:r>
    </w:p>
    <w:p w:rsidR="00971A75" w:rsidRDefault="00706BBA">
      <w:pPr>
        <w:spacing w:before="108"/>
        <w:jc w:val="center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>Ostatní ujednáni</w:t>
      </w:r>
    </w:p>
    <w:p w:rsidR="00971A75" w:rsidRDefault="00706BBA">
      <w:pPr>
        <w:numPr>
          <w:ilvl w:val="0"/>
          <w:numId w:val="10"/>
        </w:numPr>
        <w:tabs>
          <w:tab w:val="clear" w:pos="288"/>
          <w:tab w:val="decimal" w:pos="360"/>
        </w:tabs>
        <w:spacing w:before="108"/>
        <w:ind w:left="360" w:hanging="288"/>
        <w:rPr>
          <w:rFonts w:ascii="Arial" w:hAnsi="Arial"/>
          <w:color w:val="000000"/>
          <w:spacing w:val="9"/>
          <w:sz w:val="23"/>
          <w:lang w:val="cs-CZ"/>
        </w:rPr>
      </w:pPr>
      <w:r>
        <w:rPr>
          <w:rFonts w:ascii="Arial" w:hAnsi="Arial"/>
          <w:color w:val="000000"/>
          <w:spacing w:val="9"/>
          <w:sz w:val="23"/>
          <w:lang w:val="cs-CZ"/>
        </w:rPr>
        <w:t xml:space="preserve">Z důvodu právní jistoty smluvní strany prohlašují, že jejich závazkový vztah </w:t>
      </w:r>
      <w:r>
        <w:rPr>
          <w:rFonts w:ascii="Arial" w:hAnsi="Arial"/>
          <w:color w:val="000000"/>
          <w:spacing w:val="5"/>
          <w:sz w:val="23"/>
          <w:lang w:val="cs-CZ"/>
        </w:rPr>
        <w:t>založený touto smlouvou se řídí občanským zákoníkem v platném znění.</w:t>
      </w:r>
    </w:p>
    <w:p w:rsidR="00971A75" w:rsidRDefault="00706BBA">
      <w:pPr>
        <w:numPr>
          <w:ilvl w:val="0"/>
          <w:numId w:val="10"/>
        </w:numPr>
        <w:tabs>
          <w:tab w:val="clear" w:pos="288"/>
          <w:tab w:val="decimal" w:pos="360"/>
        </w:tabs>
        <w:spacing w:before="144"/>
        <w:ind w:left="360" w:hanging="288"/>
        <w:rPr>
          <w:rFonts w:ascii="Arial" w:hAnsi="Arial"/>
          <w:color w:val="000000"/>
          <w:spacing w:val="2"/>
          <w:sz w:val="23"/>
          <w:lang w:val="cs-CZ"/>
        </w:rPr>
      </w:pPr>
      <w:r>
        <w:rPr>
          <w:rFonts w:ascii="Arial" w:hAnsi="Arial"/>
          <w:color w:val="000000"/>
          <w:spacing w:val="2"/>
          <w:sz w:val="23"/>
          <w:lang w:val="cs-CZ"/>
        </w:rPr>
        <w:t>Po dobu provádění díla nese zhotovitel nebezpečí škody na prováděném díle.</w:t>
      </w:r>
    </w:p>
    <w:p w:rsidR="00971A75" w:rsidRDefault="00706BBA">
      <w:pPr>
        <w:numPr>
          <w:ilvl w:val="0"/>
          <w:numId w:val="10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Arial" w:hAnsi="Arial"/>
          <w:color w:val="000000"/>
          <w:spacing w:val="5"/>
          <w:sz w:val="23"/>
          <w:lang w:val="cs-CZ"/>
        </w:rPr>
      </w:pPr>
      <w:r>
        <w:rPr>
          <w:rFonts w:ascii="Arial" w:hAnsi="Arial"/>
          <w:color w:val="000000"/>
          <w:spacing w:val="5"/>
          <w:sz w:val="23"/>
          <w:lang w:val="cs-CZ"/>
        </w:rPr>
        <w:t xml:space="preserve">Zhotovitel prohlašuje, že je pojištěn proti škodám, které mohou vzniknout jeho </w:t>
      </w:r>
      <w:r>
        <w:rPr>
          <w:rFonts w:ascii="Arial" w:hAnsi="Arial"/>
          <w:color w:val="000000"/>
          <w:spacing w:val="10"/>
          <w:sz w:val="23"/>
          <w:lang w:val="cs-CZ"/>
        </w:rPr>
        <w:t xml:space="preserve">činností na majetku objednatele, a to minimálně v rozsahu, který odpovídá </w:t>
      </w:r>
      <w:r>
        <w:rPr>
          <w:rFonts w:ascii="Arial" w:hAnsi="Arial"/>
          <w:color w:val="000000"/>
          <w:spacing w:val="-1"/>
          <w:sz w:val="23"/>
          <w:lang w:val="cs-CZ"/>
        </w:rPr>
        <w:t xml:space="preserve">předmětu </w:t>
      </w:r>
      <w:proofErr w:type="spellStart"/>
      <w:r>
        <w:rPr>
          <w:rFonts w:ascii="Arial" w:hAnsi="Arial"/>
          <w:color w:val="000000"/>
          <w:spacing w:val="-1"/>
          <w:sz w:val="23"/>
          <w:lang w:val="cs-CZ"/>
        </w:rPr>
        <w:t>pinění</w:t>
      </w:r>
      <w:proofErr w:type="spellEnd"/>
      <w:r>
        <w:rPr>
          <w:rFonts w:ascii="Arial" w:hAnsi="Arial"/>
          <w:color w:val="000000"/>
          <w:spacing w:val="-1"/>
          <w:sz w:val="23"/>
          <w:lang w:val="cs-CZ"/>
        </w:rPr>
        <w:t>.</w:t>
      </w:r>
    </w:p>
    <w:p w:rsidR="00971A75" w:rsidRDefault="00706BBA">
      <w:pPr>
        <w:spacing w:before="900" w:line="216" w:lineRule="auto"/>
        <w:jc w:val="center"/>
        <w:rPr>
          <w:rFonts w:ascii="Arial" w:hAnsi="Arial"/>
          <w:b/>
          <w:color w:val="000000"/>
          <w:spacing w:val="-3"/>
          <w:sz w:val="23"/>
          <w:lang w:val="cs-CZ"/>
        </w:rPr>
      </w:pPr>
      <w:r>
        <w:rPr>
          <w:rFonts w:ascii="Arial" w:hAnsi="Arial"/>
          <w:b/>
          <w:color w:val="000000"/>
          <w:spacing w:val="-3"/>
          <w:sz w:val="23"/>
          <w:lang w:val="cs-CZ"/>
        </w:rPr>
        <w:t>XIII.</w:t>
      </w:r>
    </w:p>
    <w:p w:rsidR="00971A75" w:rsidRDefault="00706BBA">
      <w:pPr>
        <w:spacing w:before="108"/>
        <w:jc w:val="center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>Kontaktní osoby</w:t>
      </w:r>
    </w:p>
    <w:p w:rsidR="00971A75" w:rsidRDefault="00706BBA">
      <w:pPr>
        <w:spacing w:before="432" w:after="540" w:line="264" w:lineRule="auto"/>
        <w:jc w:val="right"/>
        <w:rPr>
          <w:rFonts w:ascii="Arial" w:hAnsi="Arial"/>
          <w:color w:val="000000"/>
          <w:spacing w:val="2"/>
          <w:sz w:val="23"/>
          <w:lang w:val="cs-CZ"/>
        </w:rPr>
      </w:pPr>
      <w:r>
        <w:rPr>
          <w:rFonts w:ascii="Arial" w:hAnsi="Arial"/>
          <w:color w:val="000000"/>
          <w:spacing w:val="2"/>
          <w:sz w:val="23"/>
          <w:lang w:val="cs-CZ"/>
        </w:rPr>
        <w:t>1. Za objednatele je ve věcech technických oprávněn jednat:</w:t>
      </w:r>
    </w:p>
    <w:p w:rsidR="00971A75" w:rsidRDefault="00971A75">
      <w:pPr>
        <w:sectPr w:rsidR="00971A75">
          <w:pgSz w:w="11918" w:h="16854"/>
          <w:pgMar w:top="1922" w:right="1346" w:bottom="2162" w:left="1420" w:header="720" w:footer="720" w:gutter="0"/>
          <w:cols w:space="708"/>
        </w:sectPr>
      </w:pPr>
    </w:p>
    <w:p w:rsidR="00971A75" w:rsidRDefault="00706BBA">
      <w:pPr>
        <w:rPr>
          <w:rFonts w:ascii="Arial" w:hAnsi="Arial"/>
          <w:color w:val="000000"/>
          <w:spacing w:val="3"/>
          <w:sz w:val="23"/>
          <w:lang w:val="cs-CZ"/>
        </w:rPr>
      </w:pPr>
      <w:r>
        <w:rPr>
          <w:rFonts w:ascii="Arial" w:hAnsi="Arial"/>
          <w:color w:val="000000"/>
          <w:spacing w:val="3"/>
          <w:sz w:val="23"/>
          <w:lang w:val="cs-CZ"/>
        </w:rPr>
        <w:lastRenderedPageBreak/>
        <w:t>2. Za zhotovitele je ve věcech technických oprávněn jednat:</w:t>
      </w:r>
    </w:p>
    <w:p w:rsidR="00971A75" w:rsidRDefault="00971A75">
      <w:pPr>
        <w:sectPr w:rsidR="00971A75">
          <w:type w:val="continuous"/>
          <w:pgSz w:w="11918" w:h="16854"/>
          <w:pgMar w:top="1922" w:right="4094" w:bottom="2162" w:left="14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928"/>
        <w:gridCol w:w="1232"/>
      </w:tblGrid>
      <w:tr w:rsidR="00971A75">
        <w:trPr>
          <w:trHeight w:hRule="exact" w:val="2163"/>
        </w:trPr>
        <w:tc>
          <w:tcPr>
            <w:tcW w:w="8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A75" w:rsidRDefault="00706BBA">
            <w:pPr>
              <w:spacing w:before="1368" w:line="360" w:lineRule="auto"/>
              <w:jc w:val="center"/>
              <w:rPr>
                <w:rFonts w:ascii="Arial" w:hAnsi="Arial"/>
                <w:color w:val="0E0E0E"/>
                <w:sz w:val="23"/>
                <w:lang w:val="cs-CZ"/>
              </w:rPr>
            </w:pPr>
            <w:r>
              <w:rPr>
                <w:rFonts w:ascii="Arial" w:hAnsi="Arial"/>
                <w:color w:val="0E0E0E"/>
                <w:sz w:val="23"/>
                <w:lang w:val="cs-CZ"/>
              </w:rPr>
              <w:lastRenderedPageBreak/>
              <w:t xml:space="preserve">XIV. </w:t>
            </w:r>
            <w:r>
              <w:rPr>
                <w:rFonts w:ascii="Arial" w:hAnsi="Arial"/>
                <w:color w:val="0E0E0E"/>
                <w:sz w:val="23"/>
                <w:lang w:val="cs-CZ"/>
              </w:rPr>
              <w:br/>
            </w:r>
            <w:r>
              <w:rPr>
                <w:rFonts w:ascii="Arial" w:hAnsi="Arial"/>
                <w:color w:val="0E0E0E"/>
                <w:spacing w:val="12"/>
                <w:sz w:val="23"/>
                <w:lang w:val="cs-CZ"/>
              </w:rPr>
              <w:t>Závěrečná ustanovení</w:t>
            </w:r>
          </w:p>
        </w:tc>
        <w:tc>
          <w:tcPr>
            <w:tcW w:w="12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spacing w:before="10" w:after="15"/>
              <w:ind w:right="19"/>
              <w:jc w:val="center"/>
            </w:pPr>
          </w:p>
        </w:tc>
      </w:tr>
    </w:tbl>
    <w:p w:rsidR="00971A75" w:rsidRDefault="00971A75">
      <w:pPr>
        <w:spacing w:after="376" w:line="20" w:lineRule="exact"/>
      </w:pPr>
    </w:p>
    <w:p w:rsidR="00971A75" w:rsidRDefault="00675E73">
      <w:pPr>
        <w:numPr>
          <w:ilvl w:val="0"/>
          <w:numId w:val="11"/>
        </w:numPr>
        <w:tabs>
          <w:tab w:val="clear" w:pos="288"/>
          <w:tab w:val="decimal" w:pos="360"/>
        </w:tabs>
        <w:spacing w:line="360" w:lineRule="auto"/>
        <w:ind w:left="360" w:right="1152" w:hanging="288"/>
        <w:rPr>
          <w:rFonts w:ascii="Arial" w:hAnsi="Arial"/>
          <w:color w:val="0E0E0E"/>
          <w:spacing w:val="3"/>
          <w:sz w:val="23"/>
          <w:lang w:val="cs-CZ"/>
        </w:rPr>
      </w:pPr>
      <w:r w:rsidRPr="00675E73">
        <w:pict>
          <v:shape id="_x0000_s1038" type="#_x0000_t202" style="position:absolute;left:0;text-align:left;margin-left:-8.3pt;margin-top:214pt;width:516.3pt;height:197.85pt;z-index:-251660800;mso-wrap-distance-left:0;mso-wrap-distance-right:0" filled="f" stroked="f">
            <v:textbox inset="0,0,0,0">
              <w:txbxContent>
                <w:p w:rsidR="00971A75" w:rsidRDefault="00971A75"/>
              </w:txbxContent>
            </v:textbox>
            <w10:wrap type="square"/>
          </v:shape>
        </w:pict>
      </w:r>
      <w:r w:rsidRPr="00675E73">
        <w:pict>
          <v:shape id="_x0000_s1037" type="#_x0000_t202" style="position:absolute;left:0;text-align:left;margin-left:268.2pt;margin-top:240.45pt;width:173.5pt;height:69.7pt;z-index:-251659776;mso-wrap-distance-left:0;mso-wrap-distance-right:0" fillcolor="#aeb8e8" stroked="f">
            <v:textbox inset="0,0,0,0">
              <w:txbxContent>
                <w:p w:rsidR="00971A75" w:rsidRDefault="00971A75"/>
              </w:txbxContent>
            </v:textbox>
            <w10:wrap type="square"/>
          </v:shape>
        </w:pict>
      </w:r>
      <w:r w:rsidRPr="00675E73">
        <w:pict>
          <v:shape id="_x0000_s1036" type="#_x0000_t202" style="position:absolute;left:0;text-align:left;margin-left:284.55pt;margin-top:317.5pt;width:192.25pt;height:93.45pt;z-index:-251658752;mso-wrap-distance-left:0;mso-wrap-distance-right:0" fillcolor="#aeb8e8" stroked="f">
            <v:textbox inset="0,0,0,0">
              <w:txbxContent>
                <w:p w:rsidR="00971A75" w:rsidRDefault="00971A75"/>
              </w:txbxContent>
            </v:textbox>
            <w10:wrap type="square"/>
          </v:shape>
        </w:pict>
      </w:r>
      <w:r w:rsidRPr="00675E73">
        <w:pict>
          <v:shape id="_x0000_s1035" type="#_x0000_t202" style="position:absolute;left:0;text-align:left;margin-left:-8.3pt;margin-top:361.8pt;width:110.9pt;height:27.7pt;z-index:-251657728;mso-wrap-distance-left:0;mso-wrap-distance-top:9.7pt;mso-wrap-distance-right:135.35pt" fillcolor="#aeb8e8" stroked="f">
            <v:textbox inset="0,0,0,0">
              <w:txbxContent>
                <w:p w:rsidR="00971A75" w:rsidRDefault="00971A75"/>
              </w:txbxContent>
            </v:textbox>
            <w10:wrap type="square"/>
          </v:shape>
        </w:pict>
      </w:r>
      <w:r w:rsidRPr="00675E73">
        <w:pict>
          <v:shape id="_x0000_s1034" type="#_x0000_t202" style="position:absolute;left:0;text-align:left;margin-left:116.8pt;margin-top:214pt;width:121.15pt;height:107.45pt;z-index:-251656704;mso-wrap-distance-left:0;mso-wrap-distance-right:0" filled="f" stroked="f">
            <v:textbox inset="0,0,0,0">
              <w:txbxContent>
                <w:p w:rsidR="00971A75" w:rsidRDefault="00971A75">
                  <w:pPr>
                    <w:spacing w:after="108"/>
                    <w:jc w:val="center"/>
                  </w:pPr>
                </w:p>
              </w:txbxContent>
            </v:textbox>
            <w10:wrap type="square"/>
          </v:shape>
        </w:pict>
      </w:r>
      <w:r w:rsidRPr="00675E73">
        <w:pict>
          <v:shape id="_x0000_s1033" type="#_x0000_t202" style="position:absolute;left:0;text-align:left;margin-left:-.55pt;margin-top:321.45pt;width:238.5pt;height:30.65pt;z-index:-251655680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7"/>
                    <w:gridCol w:w="4403"/>
                  </w:tblGrid>
                  <w:tr w:rsidR="00971A75">
                    <w:trPr>
                      <w:trHeight w:hRule="exact" w:val="613"/>
                    </w:trPr>
                    <w:tc>
                      <w:tcPr>
                        <w:tcW w:w="36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971A75" w:rsidRDefault="00706BBA">
                        <w:pPr>
                          <w:spacing w:before="324"/>
                          <w:ind w:right="205"/>
                          <w:jc w:val="right"/>
                          <w:rPr>
                            <w:rFonts w:ascii="Lucida Console" w:hAnsi="Lucida Console"/>
                            <w:color w:val="0E0E0E"/>
                            <w:spacing w:val="-26"/>
                            <w:sz w:val="17"/>
                            <w:lang w:val="cs-CZ"/>
                          </w:rPr>
                        </w:pPr>
                        <w:proofErr w:type="spellStart"/>
                        <w:r>
                          <w:rPr>
                            <w:rFonts w:ascii="Lucida Console" w:hAnsi="Lucida Console"/>
                            <w:color w:val="0E0E0E"/>
                            <w:spacing w:val="-26"/>
                            <w:sz w:val="17"/>
                            <w:lang w:val="cs-CZ"/>
                          </w:rPr>
                          <w:t>Zr</w:t>
                        </w:r>
                        <w:proofErr w:type="spellEnd"/>
                      </w:p>
                    </w:tc>
                    <w:tc>
                      <w:tcPr>
                        <w:tcW w:w="440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71A75" w:rsidRDefault="00971A75">
                        <w:pPr>
                          <w:spacing w:after="65"/>
                          <w:ind w:right="2934"/>
                        </w:pPr>
                      </w:p>
                    </w:tc>
                  </w:tr>
                </w:tbl>
                <w:p w:rsidR="00971A75" w:rsidRDefault="00971A75"/>
              </w:txbxContent>
            </v:textbox>
            <w10:wrap type="square"/>
          </v:shape>
        </w:pict>
      </w:r>
      <w:r w:rsidRPr="00675E73">
        <w:pict>
          <v:shape id="_x0000_s1032" type="#_x0000_t202" style="position:absolute;left:0;text-align:left;margin-left:-.55pt;margin-top:389.5pt;width:238.5pt;height:21.45pt;z-index:-251654656;mso-wrap-distance-left:0;mso-wrap-distance-right:0" filled="f" stroked="f">
            <v:textbox inset="0,0,0,0">
              <w:txbxContent>
                <w:p w:rsidR="00971A75" w:rsidRDefault="00706BBA">
                  <w:pPr>
                    <w:spacing w:before="36" w:after="108"/>
                    <w:rPr>
                      <w:rFonts w:ascii="Arial" w:hAnsi="Arial"/>
                      <w:color w:val="0E0E0E"/>
                      <w:spacing w:val="4"/>
                      <w:sz w:val="23"/>
                      <w:lang w:val="cs-CZ"/>
                    </w:rPr>
                  </w:pPr>
                  <w:r>
                    <w:rPr>
                      <w:rFonts w:ascii="Arial" w:hAnsi="Arial"/>
                      <w:color w:val="0E0E0E"/>
                      <w:spacing w:val="4"/>
                      <w:sz w:val="23"/>
                      <w:lang w:val="cs-CZ"/>
                    </w:rPr>
                    <w:t xml:space="preserve">ředitel </w:t>
                  </w:r>
                  <w:r>
                    <w:rPr>
                      <w:rFonts w:ascii="Arial" w:hAnsi="Arial"/>
                      <w:color w:val="0E0E0E"/>
                      <w:spacing w:val="4"/>
                      <w:sz w:val="23"/>
                      <w:lang w:val="cs-CZ"/>
                    </w:rPr>
                    <w:t>S</w:t>
                  </w:r>
                  <w:r w:rsidR="00C64A12">
                    <w:rPr>
                      <w:rFonts w:ascii="Arial" w:hAnsi="Arial"/>
                      <w:color w:val="0E0E0E"/>
                      <w:spacing w:val="4"/>
                      <w:sz w:val="23"/>
                      <w:lang w:val="cs-CZ"/>
                    </w:rPr>
                    <w:t>O</w:t>
                  </w:r>
                  <w:r>
                    <w:rPr>
                      <w:rFonts w:ascii="Arial" w:hAnsi="Arial"/>
                      <w:color w:val="0E0E0E"/>
                      <w:spacing w:val="4"/>
                      <w:sz w:val="23"/>
                      <w:lang w:val="cs-CZ"/>
                    </w:rPr>
                    <w:t>A v Zámrsku</w:t>
                  </w:r>
                </w:p>
              </w:txbxContent>
            </v:textbox>
            <w10:wrap type="square"/>
          </v:shape>
        </w:pict>
      </w:r>
      <w:r w:rsidRPr="00675E73">
        <w:pict>
          <v:shape id="_x0000_s1031" type="#_x0000_t202" style="position:absolute;left:0;text-align:left;margin-left:268.2pt;margin-top:214pt;width:208.6pt;height:26.45pt;z-index:-251653632;mso-wrap-distance-left:0;mso-wrap-distance-right:0" filled="f" stroked="f">
            <v:textbox inset="0,0,0,0">
              <w:txbxContent>
                <w:p w:rsidR="00971A75" w:rsidRDefault="00706BBA">
                  <w:pPr>
                    <w:spacing w:before="108" w:after="144"/>
                    <w:rPr>
                      <w:rFonts w:ascii="Arial" w:hAnsi="Arial"/>
                      <w:color w:val="0E0E0E"/>
                      <w:spacing w:val="4"/>
                      <w:sz w:val="23"/>
                      <w:lang w:val="cs-CZ"/>
                    </w:rPr>
                  </w:pPr>
                  <w:r>
                    <w:rPr>
                      <w:rFonts w:ascii="Arial" w:hAnsi="Arial"/>
                      <w:color w:val="0E0E0E"/>
                      <w:spacing w:val="4"/>
                      <w:sz w:val="23"/>
                      <w:lang w:val="cs-CZ"/>
                    </w:rPr>
                    <w:t xml:space="preserve">V Hradci Králové dne </w:t>
                  </w:r>
                  <w:proofErr w:type="gramStart"/>
                  <w:r>
                    <w:rPr>
                      <w:rFonts w:ascii="Arial" w:hAnsi="Arial"/>
                      <w:color w:val="0E0E0E"/>
                      <w:spacing w:val="4"/>
                      <w:sz w:val="23"/>
                      <w:lang w:val="cs-CZ"/>
                    </w:rPr>
                    <w:t>24.3.2017</w:t>
                  </w:r>
                  <w:proofErr w:type="gramEnd"/>
                </w:p>
              </w:txbxContent>
            </v:textbox>
            <w10:wrap type="square"/>
          </v:shape>
        </w:pict>
      </w:r>
      <w:r w:rsidR="00706BBA">
        <w:rPr>
          <w:rFonts w:ascii="Arial" w:hAnsi="Arial"/>
          <w:color w:val="0E0E0E"/>
          <w:spacing w:val="3"/>
          <w:sz w:val="23"/>
          <w:lang w:val="cs-CZ"/>
        </w:rPr>
        <w:t xml:space="preserve">Smlouva nabývá platnosti dnem jejího podepsání oprávněnými osobami za obě </w:t>
      </w:r>
      <w:r w:rsidR="00706BBA">
        <w:rPr>
          <w:rFonts w:ascii="Arial" w:hAnsi="Arial"/>
          <w:color w:val="0E0E0E"/>
          <w:sz w:val="23"/>
          <w:lang w:val="cs-CZ"/>
        </w:rPr>
        <w:t>smluvní strany.</w:t>
      </w:r>
    </w:p>
    <w:p w:rsidR="00971A75" w:rsidRDefault="00706BBA">
      <w:pPr>
        <w:numPr>
          <w:ilvl w:val="0"/>
          <w:numId w:val="11"/>
        </w:numPr>
        <w:tabs>
          <w:tab w:val="clear" w:pos="288"/>
          <w:tab w:val="decimal" w:pos="360"/>
        </w:tabs>
        <w:spacing w:before="108" w:line="264" w:lineRule="auto"/>
        <w:ind w:left="360" w:hanging="288"/>
        <w:rPr>
          <w:rFonts w:ascii="Arial" w:hAnsi="Arial"/>
          <w:color w:val="0E0E0E"/>
          <w:spacing w:val="8"/>
          <w:sz w:val="23"/>
          <w:lang w:val="cs-CZ"/>
        </w:rPr>
      </w:pPr>
      <w:r>
        <w:rPr>
          <w:rFonts w:ascii="Arial" w:hAnsi="Arial"/>
          <w:color w:val="0E0E0E"/>
          <w:spacing w:val="8"/>
          <w:sz w:val="23"/>
          <w:lang w:val="cs-CZ"/>
        </w:rPr>
        <w:t>Smlouva je sepsána ve 2 stejnopisech, z nichž 1 obdrží objednatel a 1 zhotovitel.</w:t>
      </w:r>
    </w:p>
    <w:p w:rsidR="00971A75" w:rsidRDefault="00675E73">
      <w:pPr>
        <w:numPr>
          <w:ilvl w:val="0"/>
          <w:numId w:val="11"/>
        </w:numPr>
        <w:tabs>
          <w:tab w:val="clear" w:pos="288"/>
          <w:tab w:val="decimal" w:pos="360"/>
        </w:tabs>
        <w:spacing w:before="108" w:line="360" w:lineRule="auto"/>
        <w:ind w:left="0" w:right="1440" w:firstLine="72"/>
        <w:rPr>
          <w:rFonts w:ascii="Arial" w:hAnsi="Arial"/>
          <w:color w:val="0E0E0E"/>
          <w:spacing w:val="37"/>
          <w:sz w:val="23"/>
          <w:lang w:val="cs-CZ"/>
        </w:rPr>
      </w:pPr>
      <w:r w:rsidRPr="00675E73">
        <w:pict>
          <v:shape id="_x0000_s1030" type="#_x0000_t202" style="position:absolute;left:0;text-align:left;margin-left:-.55pt;margin-top:157.65pt;width:194.4pt;height:94.15pt;z-index:-251652608;mso-wrap-distance-left:0;mso-wrap-distance-right:0" filled="f" stroked="f">
            <v:textbox inset="0,0,0,0">
              <w:txbxContent>
                <w:p w:rsidR="00971A75" w:rsidRDefault="00706BBA">
                  <w:pPr>
                    <w:spacing w:before="72" w:after="1476" w:line="216" w:lineRule="auto"/>
                    <w:rPr>
                      <w:rFonts w:ascii="Arial" w:hAnsi="Arial"/>
                      <w:color w:val="0E0E0E"/>
                      <w:spacing w:val="6"/>
                      <w:sz w:val="23"/>
                      <w:lang w:val="cs-CZ"/>
                    </w:rPr>
                  </w:pPr>
                  <w:r>
                    <w:rPr>
                      <w:rFonts w:ascii="Arial" w:hAnsi="Arial"/>
                      <w:color w:val="0E0E0E"/>
                      <w:spacing w:val="6"/>
                      <w:sz w:val="23"/>
                      <w:lang w:val="cs-CZ"/>
                    </w:rPr>
                    <w:t>V Pardubicích dne:</w:t>
                  </w:r>
                  <w:r w:rsidR="00FB0DA7">
                    <w:rPr>
                      <w:rFonts w:ascii="Arial" w:hAnsi="Arial"/>
                      <w:color w:val="0E0E0E"/>
                      <w:spacing w:val="6"/>
                      <w:sz w:val="23"/>
                      <w:lang w:val="cs-CZ"/>
                    </w:rPr>
                    <w:t xml:space="preserve"> 29. 3. 2017</w:t>
                  </w:r>
                </w:p>
              </w:txbxContent>
            </v:textbox>
            <w10:wrap type="square"/>
          </v:shape>
        </w:pict>
      </w:r>
      <w:r w:rsidR="00706BBA">
        <w:rPr>
          <w:rFonts w:ascii="Arial" w:hAnsi="Arial"/>
          <w:color w:val="0E0E0E"/>
          <w:spacing w:val="37"/>
          <w:sz w:val="23"/>
          <w:lang w:val="cs-CZ"/>
        </w:rPr>
        <w:t xml:space="preserve">Přílohy: </w:t>
      </w:r>
      <w:r w:rsidR="00706BBA">
        <w:rPr>
          <w:rFonts w:ascii="Tahoma" w:hAnsi="Tahoma"/>
          <w:b/>
          <w:color w:val="0E0E0E"/>
          <w:spacing w:val="4"/>
          <w:lang w:val="cs-CZ"/>
        </w:rPr>
        <w:t xml:space="preserve">Příloha č. I </w:t>
      </w:r>
      <w:r w:rsidR="00706BBA">
        <w:rPr>
          <w:rFonts w:ascii="Arial" w:hAnsi="Arial"/>
          <w:b/>
          <w:color w:val="0E0E0E"/>
          <w:spacing w:val="4"/>
          <w:sz w:val="6"/>
          <w:lang w:val="cs-CZ"/>
        </w:rPr>
        <w:t xml:space="preserve">— </w:t>
      </w:r>
      <w:r w:rsidR="00706BBA">
        <w:rPr>
          <w:rFonts w:ascii="Arial" w:hAnsi="Arial"/>
          <w:color w:val="0E0E0E"/>
          <w:spacing w:val="4"/>
          <w:sz w:val="23"/>
          <w:lang w:val="cs-CZ"/>
        </w:rPr>
        <w:t>Rozsah předmětu p</w:t>
      </w:r>
      <w:r w:rsidR="00FB0DA7">
        <w:rPr>
          <w:rFonts w:ascii="Arial" w:hAnsi="Arial"/>
          <w:color w:val="0E0E0E"/>
          <w:spacing w:val="4"/>
          <w:sz w:val="23"/>
          <w:lang w:val="cs-CZ"/>
        </w:rPr>
        <w:t>l</w:t>
      </w:r>
      <w:r w:rsidR="00706BBA">
        <w:rPr>
          <w:rFonts w:ascii="Arial" w:hAnsi="Arial"/>
          <w:color w:val="0E0E0E"/>
          <w:spacing w:val="4"/>
          <w:sz w:val="23"/>
          <w:lang w:val="cs-CZ"/>
        </w:rPr>
        <w:t>nění, cenová specifikace — položkový rozpočet</w:t>
      </w:r>
    </w:p>
    <w:p w:rsidR="00971A75" w:rsidRDefault="00971A75">
      <w:pPr>
        <w:sectPr w:rsidR="00971A75">
          <w:pgSz w:w="11918" w:h="16854"/>
          <w:pgMar w:top="100" w:right="805" w:bottom="9585" w:left="89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326"/>
        <w:gridCol w:w="795"/>
        <w:gridCol w:w="3719"/>
      </w:tblGrid>
      <w:tr w:rsidR="00971A75">
        <w:trPr>
          <w:trHeight w:hRule="exact" w:val="936"/>
        </w:trPr>
        <w:tc>
          <w:tcPr>
            <w:tcW w:w="113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706BBA">
            <w:pPr>
              <w:spacing w:line="278" w:lineRule="exact"/>
              <w:ind w:left="6066"/>
              <w:rPr>
                <w:rFonts w:ascii="Times New Roman" w:hAnsi="Times New Roman"/>
                <w:b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cs-CZ"/>
              </w:rPr>
              <w:lastRenderedPageBreak/>
              <w:t>ROZPOCET STAVEBNÍCH PRACÍ</w:t>
            </w:r>
          </w:p>
          <w:p w:rsidR="00971A75" w:rsidRDefault="00706BBA">
            <w:pPr>
              <w:spacing w:before="144" w:line="218" w:lineRule="exact"/>
              <w:ind w:left="4716" w:right="3744" w:hanging="360"/>
              <w:rPr>
                <w:rFonts w:ascii="Times New Roman" w:hAnsi="Times New Roman"/>
                <w:color w:val="000000"/>
                <w:spacing w:val="1"/>
                <w:sz w:val="15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"/>
                <w:sz w:val="15"/>
                <w:lang w:val="cs-CZ"/>
              </w:rPr>
              <w:t xml:space="preserve">objednatel: 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lang w:val="cs-CZ"/>
              </w:rPr>
              <w:t xml:space="preserve">Státní oblastní archiv v Zámrsku </w:t>
            </w:r>
            <w:r>
              <w:rPr>
                <w:rFonts w:ascii="Times New Roman" w:hAnsi="Times New Roman"/>
                <w:color w:val="000000"/>
                <w:spacing w:val="3"/>
                <w:sz w:val="15"/>
                <w:lang w:val="cs-CZ"/>
              </w:rPr>
              <w:t xml:space="preserve">akce: 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lang w:val="cs-CZ"/>
              </w:rPr>
              <w:t>SOKA, Kovová ul. HK, střecha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706BBA">
            <w:pPr>
              <w:spacing w:before="180" w:after="72"/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04825" cy="415925"/>
                  <wp:effectExtent l="0" t="0" r="0" b="0"/>
                  <wp:docPr id="7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116"/>
              <w:jc w:val="right"/>
              <w:rPr>
                <w:rFonts w:ascii="Arial" w:hAnsi="Arial"/>
                <w:b/>
                <w:color w:val="000000"/>
                <w:spacing w:val="-30"/>
                <w:sz w:val="4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30"/>
                <w:sz w:val="49"/>
                <w:lang w:val="cs-CZ"/>
              </w:rPr>
              <w:t>IZOLACE H</w:t>
            </w:r>
          </w:p>
        </w:tc>
      </w:tr>
    </w:tbl>
    <w:p w:rsidR="00971A75" w:rsidRDefault="00971A75">
      <w:pPr>
        <w:spacing w:after="12" w:line="20" w:lineRule="exact"/>
      </w:pPr>
    </w:p>
    <w:p w:rsidR="00971A75" w:rsidRDefault="00675E73">
      <w:pPr>
        <w:rPr>
          <w:sz w:val="2"/>
        </w:rPr>
      </w:pPr>
      <w:r w:rsidRPr="00675E73">
        <w:pict>
          <v:shape id="_x0000_s1029" type="#_x0000_t202" style="position:absolute;margin-left:794.15pt;margin-top:171.2pt;width:2.15pt;height:8.4pt;z-index:-251651584;mso-wrap-distance-left:0;mso-wrap-distance-right:0" filled="f" stroked="f">
            <v:textbox inset="0,0,0,0">
              <w:txbxContent>
                <w:p w:rsidR="00971A75" w:rsidRDefault="00706BBA">
                  <w:pPr>
                    <w:spacing w:line="194" w:lineRule="auto"/>
                    <w:rPr>
                      <w:rFonts w:ascii="Times New Roman" w:hAnsi="Times New Roman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lang w:val="cs-CZ"/>
                    </w:rPr>
                    <w:t>-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63"/>
        <w:gridCol w:w="911"/>
        <w:gridCol w:w="763"/>
        <w:gridCol w:w="713"/>
        <w:gridCol w:w="806"/>
        <w:gridCol w:w="4421"/>
        <w:gridCol w:w="2113"/>
        <w:gridCol w:w="1962"/>
      </w:tblGrid>
      <w:tr w:rsidR="00971A75">
        <w:trPr>
          <w:trHeight w:hRule="exact" w:val="411"/>
        </w:trPr>
        <w:tc>
          <w:tcPr>
            <w:tcW w:w="386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706BBA">
            <w:pPr>
              <w:tabs>
                <w:tab w:val="right" w:pos="1591"/>
              </w:tabs>
              <w:spacing w:line="295" w:lineRule="auto"/>
              <w:ind w:left="36" w:right="1332" w:firstLine="108"/>
              <w:rPr>
                <w:rFonts w:ascii="Times New Roman" w:hAnsi="Times New Roman"/>
                <w:color w:val="000000"/>
                <w:sz w:val="15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 xml:space="preserve">č. rozpočtu: </w:t>
            </w:r>
            <w:proofErr w:type="gramStart"/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>16 136-01.22.1</w:t>
            </w:r>
            <w:proofErr w:type="gramEnd"/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15"/>
                <w:lang w:val="cs-CZ"/>
              </w:rPr>
              <w:t>za termín:</w:t>
            </w:r>
            <w:r>
              <w:rPr>
                <w:rFonts w:ascii="Times New Roman" w:hAnsi="Times New Roman"/>
                <w:color w:val="000000"/>
                <w:spacing w:val="-6"/>
                <w:sz w:val="15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>2017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bottom"/>
          </w:tcPr>
          <w:p w:rsidR="00971A75" w:rsidRDefault="00706BBA">
            <w:pPr>
              <w:spacing w:before="180"/>
              <w:ind w:left="58"/>
              <w:rPr>
                <w:rFonts w:ascii="Times New Roman" w:hAnsi="Times New Roman"/>
                <w:i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pacing w:val="-2"/>
                <w:sz w:val="16"/>
                <w:lang w:val="cs-CZ"/>
              </w:rPr>
              <w:t xml:space="preserve">Povlakové 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16"/>
                <w:lang w:val="cs-CZ"/>
              </w:rPr>
              <w:t>krvtinv</w:t>
            </w:r>
            <w:proofErr w:type="spellEnd"/>
          </w:p>
        </w:tc>
        <w:tc>
          <w:tcPr>
            <w:tcW w:w="211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71A75">
        <w:trPr>
          <w:trHeight w:hRule="exact" w:val="115"/>
        </w:trPr>
        <w:tc>
          <w:tcPr>
            <w:tcW w:w="3863" w:type="dxa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71A75" w:rsidRDefault="00971A75"/>
        </w:tc>
        <w:tc>
          <w:tcPr>
            <w:tcW w:w="3193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71A75" w:rsidRDefault="00971A75"/>
        </w:tc>
        <w:tc>
          <w:tcPr>
            <w:tcW w:w="4421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3" w:type="dxa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71A75" w:rsidRDefault="00971A75"/>
        </w:tc>
        <w:tc>
          <w:tcPr>
            <w:tcW w:w="1962" w:type="dxa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71A75" w:rsidRDefault="00971A75"/>
        </w:tc>
      </w:tr>
      <w:tr w:rsidR="00971A75">
        <w:trPr>
          <w:trHeight w:hRule="exact" w:val="374"/>
        </w:trPr>
        <w:tc>
          <w:tcPr>
            <w:tcW w:w="386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971A75" w:rsidRDefault="00706BBA">
            <w:pPr>
              <w:ind w:right="1314"/>
              <w:jc w:val="right"/>
              <w:rPr>
                <w:rFonts w:ascii="Times New Roman" w:hAnsi="Times New Roman"/>
                <w:color w:val="000000"/>
                <w:sz w:val="15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>popis technologie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A75" w:rsidRDefault="00706BBA">
            <w:pPr>
              <w:ind w:right="213"/>
              <w:jc w:val="right"/>
              <w:rPr>
                <w:rFonts w:ascii="Times New Roman" w:hAnsi="Times New Roman"/>
                <w:color w:val="000000"/>
                <w:sz w:val="15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>výměra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A75" w:rsidRDefault="00706BBA">
            <w:pPr>
              <w:tabs>
                <w:tab w:val="left" w:pos="270"/>
                <w:tab w:val="right" w:pos="777"/>
              </w:tabs>
              <w:jc w:val="center"/>
              <w:rPr>
                <w:rFonts w:ascii="Times New Roman" w:hAnsi="Times New Roman"/>
                <w:color w:val="000000"/>
                <w:sz w:val="15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>T</w:t>
            </w: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ab/>
              <w:t xml:space="preserve">m </w:t>
            </w:r>
            <w:proofErr w:type="spellStart"/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>j</w:t>
            </w:r>
            <w:proofErr w:type="spellEnd"/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ab/>
              <w:t>I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6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one" w:sz="0" w:space="0" w:color="000000"/>
            </w:tcBorders>
          </w:tcPr>
          <w:p w:rsidR="00971A75" w:rsidRDefault="00706BBA">
            <w:pPr>
              <w:spacing w:line="194" w:lineRule="exact"/>
              <w:rPr>
                <w:rFonts w:ascii="Times New Roman" w:hAnsi="Times New Roman"/>
                <w:color w:val="000000"/>
                <w:spacing w:val="4"/>
                <w:sz w:val="15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5"/>
                <w:lang w:val="cs-CZ"/>
              </w:rPr>
              <w:t>'použitý</w:t>
            </w:r>
          </w:p>
          <w:p w:rsidR="00971A75" w:rsidRDefault="00706BBA">
            <w:pPr>
              <w:ind w:right="2833"/>
              <w:jc w:val="right"/>
              <w:rPr>
                <w:rFonts w:ascii="Times New Roman" w:hAnsi="Times New Roman"/>
                <w:color w:val="000000"/>
                <w:spacing w:val="10"/>
                <w:sz w:val="15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0"/>
                <w:sz w:val="15"/>
                <w:lang w:val="cs-CZ"/>
              </w:rPr>
              <w:t>druh materiálu</w:t>
            </w:r>
          </w:p>
          <w:p w:rsidR="00971A75" w:rsidRDefault="00706BBA">
            <w:pPr>
              <w:spacing w:before="36" w:line="132" w:lineRule="exact"/>
              <w:ind w:right="2203"/>
              <w:jc w:val="right"/>
              <w:rPr>
                <w:rFonts w:ascii="Times New Roman" w:hAnsi="Times New Roman"/>
                <w:color w:val="000000"/>
                <w:sz w:val="12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2"/>
                <w:lang w:val="cs-CZ"/>
              </w:rPr>
              <w:t>název</w:t>
            </w:r>
          </w:p>
        </w:tc>
        <w:tc>
          <w:tcPr>
            <w:tcW w:w="211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:rsidR="00971A75" w:rsidRDefault="00706BBA">
            <w:pPr>
              <w:spacing w:before="180"/>
              <w:ind w:right="1069"/>
              <w:jc w:val="right"/>
              <w:rPr>
                <w:rFonts w:ascii="Times New Roman" w:hAnsi="Times New Roman"/>
                <w:color w:val="000000"/>
                <w:sz w:val="12"/>
                <w:lang w:val="cs-CZ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2"/>
                <w:lang w:val="cs-CZ"/>
              </w:rPr>
              <w:t>m.</w:t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lang w:val="cs-CZ"/>
              </w:rPr>
              <w:t>j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lang w:val="cs-CZ"/>
              </w:rPr>
              <w:t>.</w:t>
            </w:r>
            <w:proofErr w:type="gramEnd"/>
          </w:p>
        </w:tc>
        <w:tc>
          <w:tcPr>
            <w:tcW w:w="196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71A75" w:rsidRDefault="00706BBA">
            <w:pPr>
              <w:spacing w:before="36" w:line="208" w:lineRule="auto"/>
              <w:ind w:right="594"/>
              <w:jc w:val="right"/>
              <w:rPr>
                <w:rFonts w:ascii="Times New Roman" w:hAnsi="Times New Roman"/>
                <w:color w:val="000000"/>
                <w:sz w:val="15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>CELKEM</w:t>
            </w:r>
          </w:p>
          <w:p w:rsidR="00971A75" w:rsidRDefault="00706BBA">
            <w:pPr>
              <w:spacing w:before="36" w:line="213" w:lineRule="auto"/>
              <w:ind w:right="864"/>
              <w:jc w:val="right"/>
              <w:rPr>
                <w:rFonts w:ascii="Times New Roman" w:hAnsi="Times New Roman"/>
                <w:color w:val="000000"/>
                <w:sz w:val="12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2"/>
                <w:lang w:val="cs-CZ"/>
              </w:rPr>
              <w:t>Kč</w:t>
            </w:r>
          </w:p>
        </w:tc>
      </w:tr>
      <w:tr w:rsidR="00971A75">
        <w:trPr>
          <w:trHeight w:hRule="exact" w:val="281"/>
        </w:trPr>
        <w:tc>
          <w:tcPr>
            <w:tcW w:w="386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Demontáž kompletních světlíků</w:t>
            </w:r>
          </w:p>
        </w:tc>
        <w:tc>
          <w:tcPr>
            <w:tcW w:w="91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1,00</w:t>
            </w:r>
          </w:p>
        </w:tc>
        <w:tc>
          <w:tcPr>
            <w:tcW w:w="2282" w:type="dxa"/>
            <w:gridSpan w:val="3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442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3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lang w:val="cs-CZ"/>
              </w:rPr>
              <w:t>Demontáž kompletních světlíků</w:t>
            </w:r>
          </w:p>
        </w:tc>
        <w:tc>
          <w:tcPr>
            <w:tcW w:w="211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196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17 050,00</w:t>
            </w:r>
          </w:p>
        </w:tc>
      </w:tr>
      <w:tr w:rsidR="00971A75">
        <w:trPr>
          <w:trHeight w:hRule="exact" w:val="216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Odvoz na skládku,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skládkovné</w:t>
            </w:r>
            <w:proofErr w:type="spellEnd"/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 xml:space="preserve">Odvoz na skládku,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skládkovné</w:t>
            </w:r>
            <w:proofErr w:type="spellEnd"/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9 600,00</w:t>
            </w:r>
          </w:p>
        </w:tc>
      </w:tr>
      <w:tr w:rsidR="00971A75">
        <w:trPr>
          <w:trHeight w:hRule="exact" w:val="176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>Vodorovná skladba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71A75">
        <w:trPr>
          <w:trHeight w:hRule="exact" w:val="195"/>
        </w:trPr>
        <w:tc>
          <w:tcPr>
            <w:tcW w:w="386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-OSB 3PD desky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215,00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OSB 3 PD deska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lang w:val="cs-CZ"/>
              </w:rPr>
              <w:t>104 827,01</w:t>
            </w:r>
          </w:p>
        </w:tc>
      </w:tr>
      <w:tr w:rsidR="00971A75">
        <w:trPr>
          <w:trHeight w:hRule="exact" w:val="176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-parotěsná zábrana vodorovná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215,00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6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6"/>
                <w:sz w:val="18"/>
                <w:lang w:val="cs-CZ"/>
              </w:rPr>
              <w:t>Parozábrana</w:t>
            </w:r>
            <w:proofErr w:type="spellEnd"/>
            <w:r>
              <w:rPr>
                <w:rFonts w:ascii="Times New Roman" w:hAnsi="Times New Roman"/>
                <w:color w:val="000000"/>
                <w:spacing w:val="6"/>
                <w:sz w:val="18"/>
                <w:lang w:val="cs-CZ"/>
              </w:rPr>
              <w:t xml:space="preserve"> PE 0,2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5 628,70</w:t>
            </w:r>
          </w:p>
        </w:tc>
      </w:tr>
      <w:tr w:rsidR="00971A75">
        <w:trPr>
          <w:trHeight w:hRule="exact" w:val="180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-spojovací pásek vodorovný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352,00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bm</w:t>
            </w:r>
            <w:proofErr w:type="spellEnd"/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 xml:space="preserve">Spojovací </w:t>
            </w:r>
            <w:proofErr w:type="spellStart"/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>butyikaučuková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 xml:space="preserve"> páska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bm</w:t>
            </w:r>
            <w:proofErr w:type="spellEnd"/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4 607,68</w:t>
            </w:r>
          </w:p>
        </w:tc>
      </w:tr>
      <w:tr w:rsidR="00971A75">
        <w:trPr>
          <w:trHeight w:hRule="exact" w:val="180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pacing w:val="1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"/>
                <w:sz w:val="18"/>
                <w:lang w:val="cs-CZ"/>
              </w:rPr>
              <w:t>-tepelná izolace vodorovná I. vrstva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215,00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EPS 100 ti. 100 mm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38 786,00</w:t>
            </w:r>
          </w:p>
        </w:tc>
      </w:tr>
      <w:tr w:rsidR="00971A75">
        <w:trPr>
          <w:trHeight w:hRule="exact" w:val="180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-separační textilie vodorovná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215,00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 xml:space="preserve">Textilie 300g/m2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event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. skelné rouno 120 g/m3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6 338,20</w:t>
            </w:r>
          </w:p>
        </w:tc>
      </w:tr>
      <w:tr w:rsidR="00971A75">
        <w:trPr>
          <w:trHeight w:hRule="exact" w:val="180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-fólie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mPVC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 vodorovná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215,00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Sikaplan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 xml:space="preserve"> 15 G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53 094,25</w:t>
            </w:r>
          </w:p>
        </w:tc>
      </w:tr>
      <w:tr w:rsidR="00971A75">
        <w:trPr>
          <w:trHeight w:hRule="exact" w:val="267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-kotvení fólie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mPVC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vodor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.-dřevo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Kotvy do dřeva, ti. T1 100 mm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10 945,00</w:t>
            </w:r>
          </w:p>
        </w:tc>
      </w:tr>
      <w:tr w:rsidR="00971A75">
        <w:trPr>
          <w:trHeight w:hRule="exact" w:val="252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Svislá skladba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71A75">
        <w:trPr>
          <w:trHeight w:hRule="exact" w:val="194"/>
        </w:trPr>
        <w:tc>
          <w:tcPr>
            <w:tcW w:w="386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-separační textilie svislá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170,00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Geotextiiie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 300 g/m2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.6 507,60</w:t>
            </w:r>
          </w:p>
        </w:tc>
      </w:tr>
      <w:tr w:rsidR="00971A75">
        <w:trPr>
          <w:trHeight w:hRule="exact" w:val="270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-fólie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mPVC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 svislá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170,00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Sikaplan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 xml:space="preserve"> 15 G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41 327,00</w:t>
            </w:r>
          </w:p>
        </w:tc>
      </w:tr>
      <w:tr w:rsidR="00971A75">
        <w:trPr>
          <w:trHeight w:hRule="exact" w:val="248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Tvarovky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71A75">
        <w:trPr>
          <w:trHeight w:hRule="exact" w:val="288"/>
        </w:trPr>
        <w:tc>
          <w:tcPr>
            <w:tcW w:w="386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-"A" kout, "B" roh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>Tvarovka vnitřní, vnější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5 984,00</w:t>
            </w:r>
          </w:p>
        </w:tc>
      </w:tr>
      <w:tr w:rsidR="00971A75">
        <w:trPr>
          <w:trHeight w:hRule="exact" w:val="249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>Fóliové a ostatní plechy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71A75">
        <w:trPr>
          <w:trHeight w:hRule="exact" w:val="183"/>
        </w:trPr>
        <w:tc>
          <w:tcPr>
            <w:tcW w:w="386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-vnitřní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lišta L "B" - zůstává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 stávající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71A75">
        <w:trPr>
          <w:trHeight w:hRule="exact" w:val="281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-vnější lišta L "C"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266,00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bm</w:t>
            </w:r>
            <w:proofErr w:type="spellEnd"/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>Poplastovaný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 xml:space="preserve"> plech </w:t>
            </w:r>
            <w:proofErr w:type="spellStart"/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>rš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18"/>
                <w:lang w:val="cs-CZ"/>
              </w:rPr>
              <w:t>. do 200 mm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m2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48 571,60</w:t>
            </w:r>
          </w:p>
        </w:tc>
      </w:tr>
      <w:tr w:rsidR="00971A75">
        <w:trPr>
          <w:trHeight w:hRule="exact" w:val="249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Ostatní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971A7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71A75">
        <w:trPr>
          <w:trHeight w:hRule="exact" w:val="255"/>
        </w:trPr>
        <w:tc>
          <w:tcPr>
            <w:tcW w:w="386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-čištění fólie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266,00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bm</w:t>
            </w:r>
            <w:proofErr w:type="spellEnd"/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Čistidlo fólií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kg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11 980,51</w:t>
            </w:r>
          </w:p>
        </w:tc>
      </w:tr>
      <w:tr w:rsidR="00971A75">
        <w:trPr>
          <w:trHeight w:hRule="exact" w:val="254"/>
        </w:trPr>
        <w:tc>
          <w:tcPr>
            <w:tcW w:w="38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left="47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-pomocný montážní materiál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67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1,00</w:t>
            </w:r>
          </w:p>
        </w:tc>
        <w:tc>
          <w:tcPr>
            <w:tcW w:w="228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1530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4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 xml:space="preserve">Nýty, šrouby, pěna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apod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18"/>
                <w:lang w:val="cs-CZ"/>
              </w:rPr>
              <w:t>...</w:t>
            </w:r>
            <w:proofErr w:type="gramEnd"/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ind w:right="709"/>
              <w:jc w:val="right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celek</w:t>
            </w:r>
          </w:p>
        </w:tc>
        <w:tc>
          <w:tcPr>
            <w:tcW w:w="1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A75" w:rsidRDefault="00706BBA">
            <w:pPr>
              <w:tabs>
                <w:tab w:val="decimal" w:pos="1702"/>
              </w:tabs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3 465,00</w:t>
            </w:r>
          </w:p>
        </w:tc>
      </w:tr>
    </w:tbl>
    <w:p w:rsidR="00971A75" w:rsidRDefault="00971A75">
      <w:pPr>
        <w:spacing w:after="628" w:line="20" w:lineRule="exact"/>
      </w:pPr>
    </w:p>
    <w:p w:rsidR="00971A75" w:rsidRDefault="00675E73">
      <w:pPr>
        <w:spacing w:before="360" w:after="36" w:line="208" w:lineRule="auto"/>
        <w:ind w:right="36"/>
        <w:jc w:val="right"/>
        <w:rPr>
          <w:rFonts w:ascii="Times New Roman" w:hAnsi="Times New Roman"/>
          <w:color w:val="000000"/>
          <w:sz w:val="18"/>
          <w:lang w:val="cs-CZ"/>
        </w:rPr>
      </w:pPr>
      <w:r w:rsidRPr="00675E73">
        <w:pict>
          <v:line id="_x0000_s1028" style="position:absolute;left:0;text-align:left;z-index:251651584" from="15.65pt,.25pt" to="792.05pt,.25pt" strokeweight=".35pt"/>
        </w:pict>
      </w:r>
      <w:r w:rsidR="00706BBA">
        <w:rPr>
          <w:rFonts w:ascii="Times New Roman" w:hAnsi="Times New Roman"/>
          <w:color w:val="000000"/>
          <w:sz w:val="18"/>
          <w:lang w:val="cs-CZ"/>
        </w:rPr>
        <w:t>368 712,55 Kč</w:t>
      </w:r>
    </w:p>
    <w:p w:rsidR="00971A75" w:rsidRDefault="00675E73">
      <w:pPr>
        <w:tabs>
          <w:tab w:val="right" w:pos="15786"/>
        </w:tabs>
        <w:spacing w:before="36"/>
        <w:ind w:left="5040"/>
        <w:rPr>
          <w:rFonts w:ascii="Times New Roman" w:hAnsi="Times New Roman"/>
          <w:color w:val="000000"/>
          <w:spacing w:val="-2"/>
          <w:sz w:val="18"/>
          <w:lang w:val="cs-CZ"/>
        </w:rPr>
      </w:pPr>
      <w:r w:rsidRPr="00675E73">
        <w:pict>
          <v:line id="_x0000_s1027" style="position:absolute;left:0;text-align:left;z-index:251652608" from="15.5pt,.7pt" to="792.05pt,.7pt" strokeweight="1.25pt"/>
        </w:pict>
      </w:r>
      <w:r w:rsidR="00706BBA">
        <w:rPr>
          <w:rFonts w:ascii="Times New Roman" w:hAnsi="Times New Roman"/>
          <w:color w:val="000000"/>
          <w:spacing w:val="-2"/>
          <w:sz w:val="18"/>
          <w:lang w:val="cs-CZ"/>
        </w:rPr>
        <w:t>přesuny hmot, doprava, ubytování, ostatní</w:t>
      </w:r>
      <w:r w:rsidR="00706BBA">
        <w:rPr>
          <w:rFonts w:ascii="Times New Roman" w:hAnsi="Times New Roman"/>
          <w:color w:val="000000"/>
          <w:spacing w:val="-2"/>
          <w:sz w:val="18"/>
          <w:lang w:val="cs-CZ"/>
        </w:rPr>
        <w:tab/>
      </w:r>
      <w:r w:rsidR="00706BBA">
        <w:rPr>
          <w:rFonts w:ascii="Times New Roman" w:hAnsi="Times New Roman"/>
          <w:color w:val="000000"/>
          <w:sz w:val="18"/>
          <w:lang w:val="cs-CZ"/>
        </w:rPr>
        <w:t>5 000,00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97"/>
        <w:gridCol w:w="6243"/>
      </w:tblGrid>
      <w:tr w:rsidR="00971A75">
        <w:trPr>
          <w:trHeight w:hRule="exact" w:val="406"/>
        </w:trPr>
        <w:tc>
          <w:tcPr>
            <w:tcW w:w="9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706BBA">
            <w:pPr>
              <w:spacing w:line="218" w:lineRule="auto"/>
              <w:ind w:left="346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 xml:space="preserve">CELKEM bez </w:t>
            </w:r>
            <w:r>
              <w:rPr>
                <w:rFonts w:ascii="Times New Roman" w:hAnsi="Times New Roman"/>
                <w:b/>
                <w:color w:val="000000"/>
                <w:w w:val="105"/>
                <w:sz w:val="20"/>
                <w:lang w:val="cs-CZ"/>
              </w:rPr>
              <w:t xml:space="preserve">DPH </w:t>
            </w: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>(zaokrouhleno)</w:t>
            </w:r>
          </w:p>
          <w:p w:rsidR="00971A75" w:rsidRDefault="00706BBA">
            <w:pPr>
              <w:spacing w:line="230" w:lineRule="auto"/>
              <w:ind w:left="346"/>
              <w:rPr>
                <w:rFonts w:ascii="Times New Roman" w:hAnsi="Times New Roman"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Cena díla bude zdaněna DPH ve výši dle platných předpisů.</w:t>
            </w:r>
          </w:p>
        </w:tc>
        <w:tc>
          <w:tcPr>
            <w:tcW w:w="6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A75" w:rsidRDefault="00706BBA">
            <w:pPr>
              <w:ind w:right="50"/>
              <w:jc w:val="right"/>
              <w:rPr>
                <w:rFonts w:ascii="Times New Roman" w:hAnsi="Times New Roman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20"/>
                <w:lang w:val="cs-CZ"/>
              </w:rPr>
              <w:t>373 713,00 Kč</w:t>
            </w:r>
          </w:p>
        </w:tc>
      </w:tr>
    </w:tbl>
    <w:p w:rsidR="00971A75" w:rsidRDefault="00971A75">
      <w:pPr>
        <w:spacing w:after="1564" w:line="20" w:lineRule="exact"/>
      </w:pPr>
    </w:p>
    <w:p w:rsidR="00971A75" w:rsidRDefault="00FB0DA7" w:rsidP="00FB0DA7">
      <w:pPr>
        <w:ind w:right="396"/>
        <w:jc w:val="center"/>
        <w:rPr>
          <w:rFonts w:ascii="Times New Roman" w:hAnsi="Times New Roman"/>
          <w:color w:val="000000"/>
          <w:sz w:val="15"/>
          <w:lang w:val="cs-CZ"/>
        </w:rPr>
      </w:pPr>
      <w:r>
        <w:rPr>
          <w:rFonts w:ascii="Times New Roman" w:hAnsi="Times New Roman"/>
          <w:color w:val="000000"/>
          <w:sz w:val="15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6BBA">
        <w:rPr>
          <w:rFonts w:ascii="Times New Roman" w:hAnsi="Times New Roman"/>
          <w:color w:val="000000"/>
          <w:sz w:val="15"/>
          <w:lang w:val="cs-CZ"/>
        </w:rPr>
        <w:t xml:space="preserve">Zpracoval: </w:t>
      </w:r>
    </w:p>
    <w:p w:rsidR="00971A75" w:rsidRDefault="00706BBA">
      <w:pPr>
        <w:tabs>
          <w:tab w:val="right" w:pos="15419"/>
        </w:tabs>
        <w:ind w:left="7560"/>
        <w:rPr>
          <w:rFonts w:ascii="Times New Roman" w:hAnsi="Times New Roman"/>
          <w:color w:val="000000"/>
          <w:sz w:val="15"/>
          <w:lang w:val="cs-CZ"/>
        </w:rPr>
      </w:pPr>
      <w:r>
        <w:rPr>
          <w:rFonts w:ascii="Times New Roman" w:hAnsi="Times New Roman"/>
          <w:color w:val="000000"/>
          <w:sz w:val="15"/>
          <w:lang w:val="cs-CZ"/>
        </w:rPr>
        <w:t>Izolace HK s r.o</w:t>
      </w:r>
      <w:r>
        <w:rPr>
          <w:rFonts w:ascii="Times New Roman" w:hAnsi="Times New Roman"/>
          <w:color w:val="000000"/>
          <w:sz w:val="6"/>
          <w:lang w:val="cs-CZ"/>
        </w:rPr>
        <w:t>.</w:t>
      </w:r>
      <w:r>
        <w:rPr>
          <w:rFonts w:ascii="Times New Roman" w:hAnsi="Times New Roman"/>
          <w:color w:val="000000"/>
          <w:sz w:val="6"/>
          <w:lang w:val="cs-CZ"/>
        </w:rPr>
        <w:tab/>
      </w:r>
      <w:r>
        <w:rPr>
          <w:rFonts w:ascii="Times New Roman" w:hAnsi="Times New Roman"/>
          <w:color w:val="000000"/>
          <w:sz w:val="15"/>
          <w:lang w:val="cs-CZ"/>
        </w:rPr>
        <w:t>tel: 495 402 341 fax: 495 402 333</w:t>
      </w:r>
    </w:p>
    <w:p w:rsidR="00971A75" w:rsidRDefault="00706BBA">
      <w:pPr>
        <w:tabs>
          <w:tab w:val="right" w:pos="15419"/>
        </w:tabs>
        <w:spacing w:before="36" w:line="204" w:lineRule="auto"/>
        <w:ind w:left="7776"/>
        <w:rPr>
          <w:rFonts w:ascii="Times New Roman" w:hAnsi="Times New Roman"/>
          <w:color w:val="000000"/>
          <w:spacing w:val="-4"/>
          <w:sz w:val="15"/>
          <w:lang w:val="cs-CZ"/>
        </w:rPr>
      </w:pPr>
      <w:r>
        <w:rPr>
          <w:rFonts w:ascii="Times New Roman" w:hAnsi="Times New Roman"/>
          <w:color w:val="000000"/>
          <w:spacing w:val="-4"/>
          <w:sz w:val="15"/>
          <w:lang w:val="cs-CZ"/>
        </w:rPr>
        <w:t>Vážní 953</w:t>
      </w:r>
      <w:r>
        <w:rPr>
          <w:rFonts w:ascii="Times New Roman" w:hAnsi="Times New Roman"/>
          <w:color w:val="000000"/>
          <w:spacing w:val="-4"/>
          <w:sz w:val="15"/>
          <w:lang w:val="cs-CZ"/>
        </w:rPr>
        <w:tab/>
      </w:r>
      <w:r>
        <w:rPr>
          <w:rFonts w:ascii="Times New Roman" w:hAnsi="Times New Roman"/>
          <w:color w:val="000000"/>
          <w:sz w:val="15"/>
          <w:lang w:val="cs-CZ"/>
        </w:rPr>
        <w:t>GSM. 602 334 415</w:t>
      </w:r>
    </w:p>
    <w:p w:rsidR="00971A75" w:rsidRDefault="00675E73">
      <w:pPr>
        <w:tabs>
          <w:tab w:val="left" w:pos="7567"/>
          <w:tab w:val="right" w:pos="15419"/>
        </w:tabs>
        <w:spacing w:line="312" w:lineRule="auto"/>
        <w:ind w:left="720"/>
        <w:rPr>
          <w:rFonts w:ascii="Times New Roman" w:hAnsi="Times New Roman"/>
          <w:color w:val="000000"/>
          <w:spacing w:val="-6"/>
          <w:sz w:val="15"/>
          <w:lang w:val="cs-CZ"/>
        </w:rPr>
      </w:pPr>
      <w:r w:rsidRPr="00675E73">
        <w:pict>
          <v:line id="_x0000_s1026" style="position:absolute;left:0;text-align:left;z-index:251653632" from="0,40.65pt" to="49.2pt,40.65pt" strokeweight=".9pt"/>
        </w:pict>
      </w:r>
      <w:r w:rsidR="00706BBA">
        <w:rPr>
          <w:rFonts w:ascii="Times New Roman" w:hAnsi="Times New Roman"/>
          <w:color w:val="000000"/>
          <w:spacing w:val="-6"/>
          <w:sz w:val="15"/>
          <w:lang w:val="cs-CZ"/>
        </w:rPr>
        <w:t>16.3 2017</w:t>
      </w:r>
      <w:r w:rsidR="00706BBA">
        <w:rPr>
          <w:rFonts w:ascii="Times New Roman" w:hAnsi="Times New Roman"/>
          <w:color w:val="000000"/>
          <w:spacing w:val="-6"/>
          <w:sz w:val="15"/>
          <w:lang w:val="cs-CZ"/>
        </w:rPr>
        <w:tab/>
      </w:r>
      <w:r w:rsidR="00706BBA">
        <w:rPr>
          <w:rFonts w:ascii="Times New Roman" w:hAnsi="Times New Roman"/>
          <w:color w:val="000000"/>
          <w:spacing w:val="-4"/>
          <w:sz w:val="15"/>
          <w:lang w:val="cs-CZ"/>
        </w:rPr>
        <w:t>Hradec Králové</w:t>
      </w:r>
      <w:r w:rsidR="00706BBA">
        <w:rPr>
          <w:rFonts w:ascii="Times New Roman" w:hAnsi="Times New Roman"/>
          <w:color w:val="000000"/>
          <w:spacing w:val="-4"/>
          <w:sz w:val="15"/>
          <w:lang w:val="cs-CZ"/>
        </w:rPr>
        <w:tab/>
      </w:r>
      <w:r w:rsidR="00706BBA">
        <w:rPr>
          <w:rFonts w:ascii="Times New Roman" w:hAnsi="Times New Roman"/>
          <w:color w:val="000000"/>
          <w:spacing w:val="1"/>
          <w:sz w:val="15"/>
          <w:lang w:val="cs-CZ"/>
        </w:rPr>
        <w:t xml:space="preserve">e-mail: </w:t>
      </w:r>
      <w:proofErr w:type="spellStart"/>
      <w:r w:rsidR="00706BBA">
        <w:rPr>
          <w:rFonts w:ascii="Times New Roman" w:hAnsi="Times New Roman"/>
          <w:color w:val="000000"/>
          <w:spacing w:val="1"/>
          <w:sz w:val="15"/>
          <w:lang w:val="cs-CZ"/>
        </w:rPr>
        <w:t>priprava</w:t>
      </w:r>
      <w:proofErr w:type="spellEnd"/>
      <w:r w:rsidR="00706BBA">
        <w:rPr>
          <w:rFonts w:ascii="Times New Roman" w:hAnsi="Times New Roman"/>
          <w:color w:val="000000"/>
          <w:spacing w:val="1"/>
          <w:sz w:val="15"/>
          <w:lang w:val="cs-CZ"/>
        </w:rPr>
        <w:t>®izolacehk.cz</w:t>
      </w:r>
    </w:p>
    <w:sectPr w:rsidR="00971A75" w:rsidSect="00971A75">
      <w:pgSz w:w="16834" w:h="11902" w:orient="landscape"/>
      <w:pgMar w:top="0" w:right="657" w:bottom="94" w:left="277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C04"/>
    <w:multiLevelType w:val="multilevel"/>
    <w:tmpl w:val="7C485F4C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93778"/>
    <w:multiLevelType w:val="multilevel"/>
    <w:tmpl w:val="787CAAB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9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71283"/>
    <w:multiLevelType w:val="multilevel"/>
    <w:tmpl w:val="D05CCF8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9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807F3F"/>
    <w:multiLevelType w:val="multilevel"/>
    <w:tmpl w:val="EAC2D17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CE779E"/>
    <w:multiLevelType w:val="multilevel"/>
    <w:tmpl w:val="4EB040B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014497"/>
    <w:multiLevelType w:val="multilevel"/>
    <w:tmpl w:val="41CA3D8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0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D46D55"/>
    <w:multiLevelType w:val="multilevel"/>
    <w:tmpl w:val="64B01CE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1E5CB9"/>
    <w:multiLevelType w:val="multilevel"/>
    <w:tmpl w:val="FFD2A1B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E0E0E"/>
        <w:spacing w:val="3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F34550"/>
    <w:multiLevelType w:val="multilevel"/>
    <w:tmpl w:val="C4A6A5B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541A82"/>
    <w:multiLevelType w:val="multilevel"/>
    <w:tmpl w:val="DDC45BC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8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BF05F1"/>
    <w:multiLevelType w:val="multilevel"/>
    <w:tmpl w:val="3DAC58C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A75"/>
    <w:rsid w:val="000361E4"/>
    <w:rsid w:val="00675E73"/>
    <w:rsid w:val="00706BBA"/>
    <w:rsid w:val="00755F84"/>
    <w:rsid w:val="00971A75"/>
    <w:rsid w:val="00C64A12"/>
    <w:rsid w:val="00D209E7"/>
    <w:rsid w:val="00D43395"/>
    <w:rsid w:val="00FB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3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oa.eupa@tiscalL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1493</Words>
  <Characters>8811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pavoda</cp:lastModifiedBy>
  <cp:revision>7</cp:revision>
  <dcterms:created xsi:type="dcterms:W3CDTF">2017-03-31T05:28:00Z</dcterms:created>
  <dcterms:modified xsi:type="dcterms:W3CDTF">2017-03-31T05:33:00Z</dcterms:modified>
</cp:coreProperties>
</file>