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0C" w:rsidRDefault="00124E0C" w:rsidP="00124E0C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1, 2021 1:38 PM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124E0C" w:rsidRDefault="00124E0C" w:rsidP="00124E0C">
      <w:pPr>
        <w:rPr>
          <w:lang w:eastAsia="en-US"/>
        </w:rPr>
      </w:pP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  58 220,-   Kč bez DPH. </w:t>
      </w: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pěti dnů – částečně</w:t>
      </w: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Baterie budou dodány dodatečně.</w:t>
      </w: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SpO2 senzory budou dodány v počtu 3bal.</w:t>
      </w: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</w:p>
    <w:p w:rsidR="00124E0C" w:rsidRDefault="00124E0C" w:rsidP="00124E0C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</w:p>
    <w:p w:rsidR="00124E0C" w:rsidRDefault="00124E0C" w:rsidP="00124E0C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</w:p>
    <w:p w:rsidR="00124E0C" w:rsidRDefault="00124E0C" w:rsidP="00124E0C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</w:rPr>
          <w:t>www.medsol.cz</w:t>
        </w:r>
      </w:hyperlink>
    </w:p>
    <w:p w:rsidR="00124E0C" w:rsidRDefault="00124E0C" w:rsidP="00124E0C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6780" cy="198120"/>
            <wp:effectExtent l="0" t="0" r="7620" b="0"/>
            <wp:docPr id="1" name="Obrázek 1" descr="cid:image002.jpg@01D7E6B8.AAAF3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7E6B8.AAAF38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</w:p>
    <w:p w:rsidR="00124E0C" w:rsidRDefault="00124E0C" w:rsidP="00124E0C">
      <w:pPr>
        <w:rPr>
          <w:rFonts w:ascii="Calibri Light" w:hAnsi="Calibri Light" w:cs="Calibri Light"/>
          <w:sz w:val="20"/>
          <w:szCs w:val="20"/>
        </w:rPr>
      </w:pPr>
    </w:p>
    <w:p w:rsidR="00124E0C" w:rsidRDefault="00124E0C" w:rsidP="00124E0C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1, 2021 10:08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124E0C" w:rsidRDefault="00124E0C" w:rsidP="00124E0C">
      <w:pPr>
        <w:rPr>
          <w:lang w:eastAsia="en-US"/>
        </w:rPr>
      </w:pPr>
    </w:p>
    <w:p w:rsidR="00124E0C" w:rsidRDefault="00124E0C" w:rsidP="00124E0C">
      <w:r>
        <w:t>Dobrý den,</w:t>
      </w:r>
    </w:p>
    <w:p w:rsidR="00124E0C" w:rsidRDefault="00124E0C" w:rsidP="00124E0C">
      <w:r>
        <w:t>v příloze Vám posíláme objednávky zboží  z RKS.</w:t>
      </w:r>
    </w:p>
    <w:p w:rsidR="00124E0C" w:rsidRDefault="00124E0C" w:rsidP="00124E0C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P20V00001652, 2021002946 a DDHM.</w:t>
      </w:r>
    </w:p>
    <w:p w:rsidR="00124E0C" w:rsidRDefault="00124E0C" w:rsidP="00124E0C">
      <w:pPr>
        <w:rPr>
          <w:b/>
          <w:bCs/>
          <w:color w:val="000000"/>
        </w:rPr>
      </w:pPr>
    </w:p>
    <w:p w:rsidR="00124E0C" w:rsidRDefault="00124E0C" w:rsidP="00124E0C">
      <w:pPr>
        <w:rPr>
          <w:color w:val="000000"/>
        </w:rPr>
      </w:pPr>
    </w:p>
    <w:p w:rsidR="00124E0C" w:rsidRDefault="00124E0C" w:rsidP="00124E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124E0C" w:rsidRDefault="00124E0C" w:rsidP="00124E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124E0C" w:rsidRDefault="00124E0C" w:rsidP="00124E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124E0C" w:rsidRDefault="00124E0C" w:rsidP="00124E0C">
      <w:pPr>
        <w:pStyle w:val="Default"/>
        <w:rPr>
          <w:sz w:val="22"/>
          <w:szCs w:val="22"/>
        </w:rPr>
      </w:pPr>
    </w:p>
    <w:p w:rsidR="00124E0C" w:rsidRDefault="00124E0C" w:rsidP="00124E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124E0C" w:rsidRDefault="00124E0C" w:rsidP="00124E0C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124E0C" w:rsidRDefault="00124E0C" w:rsidP="00124E0C">
      <w:pPr>
        <w:pStyle w:val="Default"/>
        <w:rPr>
          <w:sz w:val="22"/>
          <w:szCs w:val="22"/>
        </w:rPr>
      </w:pPr>
    </w:p>
    <w:p w:rsidR="00124E0C" w:rsidRDefault="00124E0C" w:rsidP="00124E0C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  - měsíční splatnost faktury.</w:t>
      </w:r>
    </w:p>
    <w:p w:rsidR="00124E0C" w:rsidRDefault="00124E0C" w:rsidP="00124E0C">
      <w:r>
        <w:rPr>
          <w:color w:val="000000"/>
        </w:rPr>
        <w:lastRenderedPageBreak/>
        <w:t> Dodání faktury současně s materiálem.</w:t>
      </w:r>
    </w:p>
    <w:p w:rsidR="00124E0C" w:rsidRDefault="00124E0C" w:rsidP="00124E0C">
      <w:pPr>
        <w:rPr>
          <w:color w:val="000000"/>
        </w:rPr>
      </w:pPr>
    </w:p>
    <w:p w:rsidR="00124E0C" w:rsidRDefault="00124E0C" w:rsidP="00124E0C">
      <w:r>
        <w:rPr>
          <w:b/>
          <w:bCs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</w:rPr>
        <w:t>JmK</w:t>
      </w:r>
      <w:proofErr w:type="spellEnd"/>
      <w:r>
        <w:rPr>
          <w:b/>
          <w:bCs/>
        </w:rPr>
        <w:t xml:space="preserve"> zajistit</w:t>
      </w:r>
    </w:p>
    <w:p w:rsidR="00124E0C" w:rsidRDefault="00124E0C" w:rsidP="00124E0C"/>
    <w:p w:rsidR="00124E0C" w:rsidRDefault="00124E0C" w:rsidP="00124E0C"/>
    <w:p w:rsidR="00124E0C" w:rsidRDefault="00124E0C" w:rsidP="00124E0C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124E0C" w:rsidRDefault="00124E0C" w:rsidP="00124E0C">
      <w:pPr>
        <w:rPr>
          <w:sz w:val="20"/>
          <w:szCs w:val="20"/>
        </w:rPr>
      </w:pPr>
    </w:p>
    <w:p w:rsidR="00124E0C" w:rsidRDefault="00124E0C" w:rsidP="00124E0C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124E0C" w:rsidRDefault="00124E0C" w:rsidP="00124E0C">
      <w:pPr>
        <w:rPr>
          <w:sz w:val="20"/>
          <w:szCs w:val="20"/>
        </w:rPr>
      </w:pPr>
    </w:p>
    <w:p w:rsidR="00124E0C" w:rsidRDefault="00124E0C" w:rsidP="00124E0C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124E0C" w:rsidRDefault="00124E0C" w:rsidP="00124E0C">
      <w:pPr>
        <w:rPr>
          <w:sz w:val="20"/>
          <w:szCs w:val="20"/>
        </w:rPr>
      </w:pPr>
    </w:p>
    <w:p w:rsidR="00124E0C" w:rsidRDefault="00124E0C" w:rsidP="00124E0C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124E0C" w:rsidRDefault="00124E0C" w:rsidP="00124E0C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124E0C" w:rsidRDefault="00124E0C" w:rsidP="00124E0C">
      <w:pPr>
        <w:rPr>
          <w:sz w:val="20"/>
          <w:szCs w:val="20"/>
        </w:rPr>
      </w:pPr>
    </w:p>
    <w:p w:rsidR="00124E0C" w:rsidRDefault="00124E0C" w:rsidP="00124E0C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A788619" wp14:editId="2A1CF6F9">
            <wp:extent cx="5760720" cy="7518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D4B" w:rsidRPr="00124E0C" w:rsidRDefault="001D6D4B" w:rsidP="00124E0C">
      <w:bookmarkStart w:id="0" w:name="_GoBack"/>
      <w:bookmarkEnd w:id="0"/>
    </w:p>
    <w:sectPr w:rsidR="001D6D4B" w:rsidRPr="00124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8A"/>
    <w:rsid w:val="000C0C1A"/>
    <w:rsid w:val="00124E0C"/>
    <w:rsid w:val="001D6D4B"/>
    <w:rsid w:val="002F03F5"/>
    <w:rsid w:val="003B6B38"/>
    <w:rsid w:val="003C0D64"/>
    <w:rsid w:val="00426B42"/>
    <w:rsid w:val="0072118C"/>
    <w:rsid w:val="007770CF"/>
    <w:rsid w:val="00B10B48"/>
    <w:rsid w:val="00BA40E6"/>
    <w:rsid w:val="00E864AA"/>
    <w:rsid w:val="00E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E4E3"/>
  <w15:chartTrackingRefBased/>
  <w15:docId w15:val="{447CBF7D-B31B-48E3-988C-EA008EB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3F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218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218A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218A"/>
    <w:rPr>
      <w:rFonts w:ascii="Calibri" w:hAnsi="Calibri"/>
      <w:szCs w:val="21"/>
    </w:rPr>
  </w:style>
  <w:style w:type="paragraph" w:customStyle="1" w:styleId="Default">
    <w:name w:val="Default"/>
    <w:basedOn w:val="Normln"/>
    <w:rsid w:val="00EF218A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customStyle="1" w:styleId="mcntmsonormal1">
    <w:name w:val="mcntmsonormal1"/>
    <w:basedOn w:val="Normln"/>
    <w:rsid w:val="002F03F5"/>
    <w:rPr>
      <w:rFonts w:ascii="Calibri" w:hAnsi="Calibri" w:cs="Calibri"/>
      <w:sz w:val="22"/>
      <w:szCs w:val="22"/>
    </w:rPr>
  </w:style>
  <w:style w:type="paragraph" w:customStyle="1" w:styleId="mcntmcntmcntmcntmcntmcntmcntdefault1">
    <w:name w:val="mcnt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cntmcntmcntmcntmcntmcntdefault1">
    <w:name w:val="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2F0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7E6B8.AAAF38E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sol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12</cp:revision>
  <dcterms:created xsi:type="dcterms:W3CDTF">2021-11-09T12:56:00Z</dcterms:created>
  <dcterms:modified xsi:type="dcterms:W3CDTF">2021-12-02T19:19:00Z</dcterms:modified>
</cp:coreProperties>
</file>