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5F" w:rsidRPr="0063457A" w:rsidRDefault="00790B5F" w:rsidP="0063457A">
      <w:pPr>
        <w:spacing w:after="120"/>
        <w:ind w:left="5387"/>
        <w:rPr>
          <w:rFonts w:ascii="Franklin Gothic Book" w:hAnsi="Franklin Gothic Book" w:cs="Calibri"/>
          <w:bCs/>
          <w:sz w:val="28"/>
          <w:szCs w:val="28"/>
        </w:rPr>
      </w:pPr>
      <w:bookmarkStart w:id="0" w:name="_GoBack"/>
      <w:bookmarkEnd w:id="0"/>
      <w:r w:rsidRPr="0063457A">
        <w:rPr>
          <w:rFonts w:ascii="Franklin Gothic Book" w:hAnsi="Franklin Gothic Book" w:cs="Calibri"/>
          <w:bCs/>
          <w:sz w:val="28"/>
          <w:szCs w:val="28"/>
        </w:rPr>
        <w:t xml:space="preserve">Číslo jednací: </w:t>
      </w:r>
      <w:r w:rsidR="0063457A" w:rsidRPr="0063457A">
        <w:rPr>
          <w:rFonts w:ascii="Franklin Gothic Book" w:hAnsi="Franklin Gothic Book" w:cs="Calibri"/>
          <w:bCs/>
          <w:sz w:val="28"/>
          <w:szCs w:val="28"/>
        </w:rPr>
        <w:t xml:space="preserve">       </w:t>
      </w:r>
      <w:r w:rsidRPr="0063457A">
        <w:rPr>
          <w:rFonts w:ascii="Franklin Gothic Book" w:hAnsi="Franklin Gothic Book" w:cs="Calibri"/>
          <w:b/>
          <w:bCs/>
          <w:sz w:val="28"/>
          <w:szCs w:val="28"/>
        </w:rPr>
        <w:t>NZM/2021/1815</w:t>
      </w:r>
    </w:p>
    <w:p w:rsidR="00790B5F" w:rsidRPr="0063457A" w:rsidRDefault="00790B5F" w:rsidP="0063457A">
      <w:pPr>
        <w:spacing w:after="120"/>
        <w:ind w:left="5387"/>
        <w:rPr>
          <w:rFonts w:ascii="Franklin Gothic Book" w:hAnsi="Franklin Gothic Book" w:cs="Calibri"/>
          <w:bCs/>
          <w:sz w:val="28"/>
          <w:szCs w:val="28"/>
        </w:rPr>
      </w:pPr>
      <w:r w:rsidRPr="0063457A">
        <w:rPr>
          <w:rFonts w:ascii="Franklin Gothic Book" w:hAnsi="Franklin Gothic Book" w:cs="Calibri"/>
          <w:bCs/>
          <w:sz w:val="28"/>
          <w:szCs w:val="28"/>
        </w:rPr>
        <w:t>Číslo smlouvy:</w:t>
      </w:r>
      <w:r w:rsidR="0063457A" w:rsidRPr="0063457A">
        <w:rPr>
          <w:rFonts w:ascii="Franklin Gothic Book" w:hAnsi="Franklin Gothic Book" w:cs="Calibri"/>
          <w:b/>
          <w:bCs/>
          <w:sz w:val="28"/>
          <w:szCs w:val="28"/>
        </w:rPr>
        <w:t xml:space="preserve">  SML422/007/2021</w:t>
      </w:r>
    </w:p>
    <w:p w:rsidR="0063457A" w:rsidRPr="0063457A" w:rsidRDefault="0063457A">
      <w:pPr>
        <w:spacing w:after="120"/>
        <w:jc w:val="center"/>
        <w:rPr>
          <w:rFonts w:ascii="Franklin Gothic Book" w:hAnsi="Franklin Gothic Book" w:cs="Calibri"/>
          <w:b/>
          <w:bCs/>
          <w:sz w:val="28"/>
          <w:szCs w:val="28"/>
        </w:rPr>
      </w:pPr>
    </w:p>
    <w:p w:rsidR="00457450" w:rsidRPr="0063457A" w:rsidRDefault="00457450">
      <w:pPr>
        <w:spacing w:after="120"/>
        <w:jc w:val="center"/>
        <w:rPr>
          <w:rFonts w:ascii="Franklin Gothic Book" w:hAnsi="Franklin Gothic Book" w:cs="Calibri"/>
          <w:sz w:val="28"/>
          <w:szCs w:val="28"/>
        </w:rPr>
      </w:pPr>
      <w:r w:rsidRPr="0063457A">
        <w:rPr>
          <w:rFonts w:ascii="Franklin Gothic Book" w:hAnsi="Franklin Gothic Book" w:cs="Calibri"/>
          <w:b/>
          <w:bCs/>
          <w:sz w:val="28"/>
          <w:szCs w:val="28"/>
        </w:rPr>
        <w:t xml:space="preserve">SMLOUVA O DÍLO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Cs/>
          <w:sz w:val="22"/>
          <w:szCs w:val="22"/>
        </w:rPr>
        <w:t xml:space="preserve">uzavřená v souladu s § 2586 a násl. </w:t>
      </w:r>
      <w:r w:rsidRPr="0063457A">
        <w:rPr>
          <w:rFonts w:ascii="Franklin Gothic Book" w:hAnsi="Franklin Gothic Book" w:cs="Calibri"/>
          <w:sz w:val="22"/>
          <w:szCs w:val="22"/>
        </w:rPr>
        <w:t>zákona č. 89/2012 Sb., občanský zákoník</w:t>
      </w:r>
      <w:r w:rsidR="008240FE" w:rsidRPr="0063457A">
        <w:rPr>
          <w:rFonts w:ascii="Franklin Gothic Book" w:hAnsi="Franklin Gothic Book" w:cs="Calibri"/>
          <w:sz w:val="22"/>
          <w:szCs w:val="22"/>
        </w:rPr>
        <w:t>,</w:t>
      </w:r>
      <w:r w:rsidRPr="0063457A">
        <w:rPr>
          <w:rFonts w:ascii="Franklin Gothic Book" w:hAnsi="Franklin Gothic Book" w:cs="Calibri"/>
          <w:bCs/>
          <w:sz w:val="22"/>
          <w:szCs w:val="22"/>
        </w:rPr>
        <w:t xml:space="preserve"> v platném znění (dále jen „občanský zákoník“)</w:t>
      </w:r>
    </w:p>
    <w:p w:rsidR="00457450" w:rsidRPr="0063457A" w:rsidRDefault="00457450">
      <w:pPr>
        <w:spacing w:after="120"/>
        <w:jc w:val="center"/>
        <w:rPr>
          <w:rFonts w:ascii="Franklin Gothic Book" w:hAnsi="Franklin Gothic Book" w:cs="Calibri"/>
          <w:b/>
          <w:bCs/>
          <w:sz w:val="22"/>
          <w:szCs w:val="22"/>
        </w:rPr>
      </w:pP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I.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SMLUVNÍ STRANY</w:t>
      </w:r>
    </w:p>
    <w:p w:rsidR="00457450" w:rsidRPr="0063457A" w:rsidRDefault="00457450">
      <w:pPr>
        <w:pStyle w:val="Zpat"/>
        <w:tabs>
          <w:tab w:val="clear" w:pos="4536"/>
          <w:tab w:val="clear" w:pos="9072"/>
          <w:tab w:val="left" w:pos="1276"/>
        </w:tabs>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 xml:space="preserve">Objednatel: </w:t>
      </w:r>
    </w:p>
    <w:p w:rsidR="002D5606" w:rsidRPr="0063457A" w:rsidRDefault="002D5606">
      <w:pPr>
        <w:pStyle w:val="Zpat"/>
        <w:tabs>
          <w:tab w:val="clear" w:pos="4536"/>
          <w:tab w:val="clear" w:pos="9072"/>
        </w:tabs>
        <w:spacing w:line="264" w:lineRule="auto"/>
        <w:jc w:val="both"/>
        <w:rPr>
          <w:rFonts w:ascii="Franklin Gothic Book" w:hAnsi="Franklin Gothic Book" w:cs="Calibri"/>
          <w:b/>
          <w:bCs/>
          <w:color w:val="000000"/>
          <w:sz w:val="22"/>
          <w:szCs w:val="22"/>
        </w:rPr>
      </w:pPr>
      <w:r w:rsidRPr="0063457A">
        <w:rPr>
          <w:rFonts w:ascii="Franklin Gothic Book" w:hAnsi="Franklin Gothic Book" w:cs="Calibri"/>
          <w:b/>
          <w:bCs/>
          <w:color w:val="000000"/>
          <w:sz w:val="22"/>
          <w:szCs w:val="22"/>
        </w:rPr>
        <w:t>Národní zemědělské muzeum, s.p.o.</w:t>
      </w:r>
    </w:p>
    <w:p w:rsidR="00457450" w:rsidRPr="0063457A" w:rsidRDefault="00457450">
      <w:pPr>
        <w:pStyle w:val="Zpat"/>
        <w:tabs>
          <w:tab w:val="clear" w:pos="4536"/>
          <w:tab w:val="clear" w:pos="9072"/>
        </w:tabs>
        <w:spacing w:line="264" w:lineRule="auto"/>
        <w:jc w:val="both"/>
        <w:rPr>
          <w:rFonts w:ascii="Franklin Gothic Book" w:hAnsi="Franklin Gothic Book" w:cs="Calibri"/>
          <w:color w:val="000000"/>
          <w:sz w:val="22"/>
          <w:szCs w:val="22"/>
        </w:rPr>
      </w:pPr>
      <w:r w:rsidRPr="0063457A">
        <w:rPr>
          <w:rFonts w:ascii="Franklin Gothic Book" w:hAnsi="Franklin Gothic Book" w:cs="Calibri"/>
          <w:color w:val="000000"/>
          <w:sz w:val="22"/>
          <w:szCs w:val="22"/>
        </w:rPr>
        <w:t xml:space="preserve">IČO: </w:t>
      </w:r>
      <w:r w:rsidR="002D5606" w:rsidRPr="0063457A">
        <w:rPr>
          <w:rFonts w:ascii="Franklin Gothic Book" w:hAnsi="Franklin Gothic Book" w:cs="Calibri"/>
          <w:color w:val="000000"/>
          <w:sz w:val="22"/>
          <w:szCs w:val="22"/>
        </w:rPr>
        <w:t>75075741</w:t>
      </w:r>
    </w:p>
    <w:p w:rsidR="002D5606" w:rsidRPr="0063457A" w:rsidRDefault="002D5606">
      <w:pPr>
        <w:pStyle w:val="Zpat"/>
        <w:tabs>
          <w:tab w:val="clear" w:pos="4536"/>
          <w:tab w:val="clear" w:pos="9072"/>
        </w:tabs>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DIČ: CZ75075741</w:t>
      </w:r>
    </w:p>
    <w:p w:rsidR="00457450" w:rsidRPr="0063457A" w:rsidRDefault="00457450">
      <w:pPr>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 xml:space="preserve">se sídlem: </w:t>
      </w:r>
      <w:r w:rsidR="002D5606" w:rsidRPr="0063457A">
        <w:rPr>
          <w:rFonts w:ascii="Franklin Gothic Book" w:hAnsi="Franklin Gothic Book" w:cs="Calibri"/>
          <w:color w:val="000000"/>
          <w:sz w:val="22"/>
          <w:szCs w:val="22"/>
        </w:rPr>
        <w:t>Kostelní 1300/44, 170 00 Praha 7</w:t>
      </w:r>
    </w:p>
    <w:p w:rsidR="00F15EF9" w:rsidRPr="0063457A" w:rsidRDefault="00457450">
      <w:pPr>
        <w:spacing w:line="264" w:lineRule="auto"/>
        <w:jc w:val="both"/>
        <w:rPr>
          <w:rFonts w:ascii="Franklin Gothic Book" w:hAnsi="Franklin Gothic Book" w:cs="Calibri"/>
          <w:bCs/>
          <w:color w:val="000000"/>
          <w:sz w:val="22"/>
          <w:szCs w:val="22"/>
        </w:rPr>
      </w:pPr>
      <w:r w:rsidRPr="0063457A">
        <w:rPr>
          <w:rFonts w:ascii="Franklin Gothic Book" w:hAnsi="Franklin Gothic Book" w:cs="Calibri"/>
          <w:color w:val="000000"/>
          <w:sz w:val="22"/>
          <w:szCs w:val="22"/>
        </w:rPr>
        <w:t xml:space="preserve">zastoupený: </w:t>
      </w:r>
      <w:r w:rsidR="00977F83">
        <w:rPr>
          <w:rFonts w:ascii="Franklin Gothic Book" w:hAnsi="Franklin Gothic Book" w:cs="Calibri"/>
          <w:bCs/>
          <w:color w:val="000000"/>
          <w:sz w:val="22"/>
          <w:szCs w:val="22"/>
        </w:rPr>
        <w:t>xxx</w:t>
      </w:r>
    </w:p>
    <w:p w:rsidR="00457450" w:rsidRPr="0063457A" w:rsidRDefault="00457450">
      <w:pPr>
        <w:spacing w:after="120"/>
        <w:rPr>
          <w:rFonts w:ascii="Franklin Gothic Book" w:hAnsi="Franklin Gothic Book" w:cs="Calibri"/>
          <w:sz w:val="22"/>
          <w:szCs w:val="22"/>
        </w:rPr>
      </w:pPr>
      <w:r w:rsidRPr="0063457A">
        <w:rPr>
          <w:rFonts w:ascii="Franklin Gothic Book" w:hAnsi="Franklin Gothic Book" w:cs="Calibri"/>
          <w:sz w:val="22"/>
          <w:szCs w:val="22"/>
        </w:rPr>
        <w:t>(dále také jen „</w:t>
      </w:r>
      <w:r w:rsidRPr="0063457A">
        <w:rPr>
          <w:rFonts w:ascii="Franklin Gothic Book" w:hAnsi="Franklin Gothic Book" w:cs="Calibri"/>
          <w:b/>
          <w:sz w:val="22"/>
          <w:szCs w:val="22"/>
        </w:rPr>
        <w:t>objednatel</w:t>
      </w:r>
      <w:r w:rsidRPr="0063457A">
        <w:rPr>
          <w:rFonts w:ascii="Franklin Gothic Book" w:hAnsi="Franklin Gothic Book" w:cs="Calibri"/>
          <w:sz w:val="22"/>
          <w:szCs w:val="22"/>
        </w:rPr>
        <w:t>“)</w:t>
      </w:r>
    </w:p>
    <w:p w:rsidR="00457450" w:rsidRPr="0063457A" w:rsidRDefault="00457450">
      <w:pPr>
        <w:spacing w:after="120"/>
        <w:rPr>
          <w:rFonts w:ascii="Franklin Gothic Book" w:hAnsi="Franklin Gothic Book" w:cs="Calibri"/>
          <w:sz w:val="22"/>
          <w:szCs w:val="22"/>
        </w:rPr>
      </w:pPr>
    </w:p>
    <w:p w:rsidR="00457450" w:rsidRPr="0063457A" w:rsidRDefault="00457450">
      <w:pPr>
        <w:spacing w:after="120"/>
        <w:rPr>
          <w:rFonts w:ascii="Franklin Gothic Book" w:hAnsi="Franklin Gothic Book" w:cs="Calibri"/>
          <w:sz w:val="22"/>
          <w:szCs w:val="22"/>
        </w:rPr>
      </w:pPr>
      <w:r w:rsidRPr="0063457A">
        <w:rPr>
          <w:rFonts w:ascii="Franklin Gothic Book" w:hAnsi="Franklin Gothic Book" w:cs="Calibri"/>
          <w:sz w:val="22"/>
          <w:szCs w:val="22"/>
        </w:rPr>
        <w:t>a</w:t>
      </w:r>
    </w:p>
    <w:p w:rsidR="00457450" w:rsidRPr="0063457A" w:rsidRDefault="00457450">
      <w:pPr>
        <w:spacing w:after="120"/>
        <w:rPr>
          <w:rFonts w:ascii="Franklin Gothic Book" w:hAnsi="Franklin Gothic Book" w:cs="Calibri"/>
          <w:sz w:val="22"/>
          <w:szCs w:val="22"/>
        </w:rPr>
      </w:pPr>
    </w:p>
    <w:p w:rsidR="007A4D32" w:rsidRPr="0063457A" w:rsidRDefault="00457450" w:rsidP="007A4D32">
      <w:pPr>
        <w:pStyle w:val="Zpat"/>
        <w:tabs>
          <w:tab w:val="clear" w:pos="4536"/>
          <w:tab w:val="clear" w:pos="9072"/>
        </w:tabs>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Zhotovitel:</w:t>
      </w:r>
      <w:r w:rsidR="007A4D32" w:rsidRPr="0063457A">
        <w:rPr>
          <w:rFonts w:ascii="Franklin Gothic Book" w:eastAsia="Times New Roman" w:hAnsi="Franklin Gothic Book" w:cs="Times New Roman"/>
          <w:sz w:val="18"/>
          <w:szCs w:val="18"/>
          <w:lang w:eastAsia="cs-CZ"/>
        </w:rPr>
        <w:br/>
      </w:r>
      <w:r w:rsidR="007A4D32" w:rsidRPr="0063457A">
        <w:rPr>
          <w:rFonts w:ascii="Franklin Gothic Book" w:hAnsi="Franklin Gothic Book" w:cs="Calibri"/>
          <w:b/>
          <w:bCs/>
          <w:color w:val="000000"/>
          <w:sz w:val="22"/>
          <w:szCs w:val="22"/>
        </w:rPr>
        <w:t>ARBATAX, s.r.o.</w:t>
      </w:r>
    </w:p>
    <w:p w:rsidR="00457450" w:rsidRPr="0063457A" w:rsidRDefault="00457450">
      <w:pPr>
        <w:pStyle w:val="Zpat"/>
        <w:tabs>
          <w:tab w:val="clear" w:pos="4536"/>
          <w:tab w:val="clear" w:pos="9072"/>
        </w:tabs>
        <w:spacing w:line="264" w:lineRule="auto"/>
        <w:jc w:val="both"/>
        <w:rPr>
          <w:rFonts w:ascii="Franklin Gothic Book" w:hAnsi="Franklin Gothic Book" w:cs="Calibri"/>
          <w:color w:val="000000"/>
          <w:sz w:val="22"/>
          <w:szCs w:val="22"/>
        </w:rPr>
      </w:pPr>
      <w:r w:rsidRPr="0063457A">
        <w:rPr>
          <w:rFonts w:ascii="Franklin Gothic Book" w:hAnsi="Franklin Gothic Book" w:cs="Calibri"/>
          <w:color w:val="000000"/>
          <w:sz w:val="22"/>
          <w:szCs w:val="22"/>
        </w:rPr>
        <w:t>IČO:</w:t>
      </w:r>
      <w:r w:rsidR="007A4D32" w:rsidRPr="0063457A">
        <w:rPr>
          <w:rFonts w:ascii="Franklin Gothic Book" w:hAnsi="Franklin Gothic Book" w:cs="Calibri"/>
          <w:color w:val="000000"/>
          <w:sz w:val="22"/>
          <w:szCs w:val="22"/>
        </w:rPr>
        <w:t xml:space="preserve"> 04650468</w:t>
      </w:r>
    </w:p>
    <w:p w:rsidR="00E87017" w:rsidRPr="0063457A" w:rsidRDefault="00F15EF9" w:rsidP="00E87017">
      <w:pPr>
        <w:pStyle w:val="Zpat"/>
        <w:tabs>
          <w:tab w:val="clear" w:pos="4536"/>
          <w:tab w:val="clear" w:pos="9072"/>
        </w:tabs>
        <w:spacing w:line="264" w:lineRule="auto"/>
        <w:jc w:val="both"/>
        <w:rPr>
          <w:rFonts w:ascii="Franklin Gothic Book" w:hAnsi="Franklin Gothic Book" w:cs="Calibri"/>
          <w:bCs/>
          <w:color w:val="000000"/>
          <w:sz w:val="22"/>
          <w:szCs w:val="22"/>
        </w:rPr>
      </w:pPr>
      <w:r w:rsidRPr="0063457A">
        <w:rPr>
          <w:rFonts w:ascii="Franklin Gothic Book" w:hAnsi="Franklin Gothic Book" w:cs="Calibri"/>
          <w:bCs/>
          <w:color w:val="000000"/>
          <w:sz w:val="22"/>
          <w:szCs w:val="22"/>
        </w:rPr>
        <w:t xml:space="preserve">DIČ: </w:t>
      </w:r>
      <w:r w:rsidR="00E87017" w:rsidRPr="0063457A">
        <w:rPr>
          <w:rFonts w:ascii="Franklin Gothic Book" w:hAnsi="Franklin Gothic Book" w:cs="Calibri"/>
          <w:bCs/>
          <w:color w:val="000000"/>
          <w:sz w:val="22"/>
          <w:szCs w:val="22"/>
        </w:rPr>
        <w:t>CZ04650468</w:t>
      </w:r>
    </w:p>
    <w:p w:rsidR="00E87017" w:rsidRPr="0063457A" w:rsidRDefault="00E87017" w:rsidP="00E87017">
      <w:pPr>
        <w:pStyle w:val="Zpat"/>
        <w:tabs>
          <w:tab w:val="clear" w:pos="4536"/>
          <w:tab w:val="clear" w:pos="9072"/>
        </w:tabs>
        <w:spacing w:line="264" w:lineRule="auto"/>
        <w:jc w:val="both"/>
        <w:rPr>
          <w:rFonts w:ascii="Franklin Gothic Book" w:hAnsi="Franklin Gothic Book" w:cs="Calibri"/>
          <w:sz w:val="22"/>
          <w:szCs w:val="22"/>
        </w:rPr>
      </w:pPr>
      <w:r w:rsidRPr="0063457A">
        <w:rPr>
          <w:rFonts w:ascii="Franklin Gothic Book" w:hAnsi="Franklin Gothic Book" w:cs="Calibri"/>
          <w:bCs/>
          <w:color w:val="000000"/>
          <w:sz w:val="22"/>
          <w:szCs w:val="22"/>
        </w:rPr>
        <w:t>se sídlem: Husinecká 903/10, 130 00 Praha 3</w:t>
      </w:r>
    </w:p>
    <w:p w:rsidR="00E87017" w:rsidRPr="0063457A" w:rsidRDefault="00E87017" w:rsidP="00E87017">
      <w:pPr>
        <w:pStyle w:val="Zpat"/>
        <w:tabs>
          <w:tab w:val="clear" w:pos="4536"/>
          <w:tab w:val="clear" w:pos="9072"/>
        </w:tabs>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 xml:space="preserve">zastoupený: </w:t>
      </w:r>
      <w:r w:rsidR="00977F83">
        <w:rPr>
          <w:rFonts w:ascii="Franklin Gothic Book" w:hAnsi="Franklin Gothic Book" w:cs="Calibri"/>
          <w:color w:val="000000"/>
          <w:sz w:val="22"/>
          <w:szCs w:val="22"/>
        </w:rPr>
        <w:t>xxx</w:t>
      </w:r>
    </w:p>
    <w:p w:rsidR="00E87017" w:rsidRPr="0063457A" w:rsidRDefault="00E87017" w:rsidP="00E87017">
      <w:pPr>
        <w:spacing w:line="264" w:lineRule="auto"/>
        <w:jc w:val="both"/>
        <w:rPr>
          <w:rFonts w:ascii="Franklin Gothic Book" w:hAnsi="Franklin Gothic Book" w:cs="Calibri"/>
          <w:sz w:val="22"/>
          <w:szCs w:val="22"/>
        </w:rPr>
      </w:pPr>
      <w:r w:rsidRPr="0063457A">
        <w:rPr>
          <w:rFonts w:ascii="Franklin Gothic Book" w:hAnsi="Franklin Gothic Book" w:cs="Calibri"/>
          <w:bCs/>
          <w:color w:val="000000"/>
          <w:sz w:val="22"/>
          <w:szCs w:val="22"/>
        </w:rPr>
        <w:t>zapsaný v obchodním rejstříku vedeném u Městského soudu v Praze, spisová značka C 251442</w:t>
      </w:r>
    </w:p>
    <w:p w:rsidR="00457450" w:rsidRPr="0063457A" w:rsidRDefault="00457450" w:rsidP="00E87017">
      <w:pPr>
        <w:pStyle w:val="Zpat"/>
        <w:tabs>
          <w:tab w:val="clear" w:pos="4536"/>
          <w:tab w:val="clear" w:pos="9072"/>
        </w:tabs>
        <w:spacing w:line="264" w:lineRule="auto"/>
        <w:jc w:val="both"/>
        <w:rPr>
          <w:rFonts w:ascii="Franklin Gothic Book" w:hAnsi="Franklin Gothic Book" w:cs="Calibri"/>
          <w:sz w:val="22"/>
          <w:szCs w:val="22"/>
        </w:rPr>
      </w:pPr>
      <w:r w:rsidRPr="0063457A">
        <w:rPr>
          <w:rFonts w:ascii="Franklin Gothic Book" w:hAnsi="Franklin Gothic Book" w:cs="Calibri"/>
          <w:sz w:val="22"/>
          <w:szCs w:val="22"/>
        </w:rPr>
        <w:t>(dále také jen „</w:t>
      </w:r>
      <w:r w:rsidRPr="0063457A">
        <w:rPr>
          <w:rFonts w:ascii="Franklin Gothic Book" w:hAnsi="Franklin Gothic Book" w:cs="Calibri"/>
          <w:b/>
          <w:sz w:val="22"/>
          <w:szCs w:val="22"/>
        </w:rPr>
        <w:t>zhotovitel</w:t>
      </w:r>
      <w:r w:rsidRPr="0063457A">
        <w:rPr>
          <w:rFonts w:ascii="Franklin Gothic Book" w:hAnsi="Franklin Gothic Book" w:cs="Calibri"/>
          <w:sz w:val="22"/>
          <w:szCs w:val="22"/>
        </w:rPr>
        <w:t>“)</w:t>
      </w:r>
    </w:p>
    <w:p w:rsidR="002D5606" w:rsidRPr="0063457A" w:rsidRDefault="002D5606">
      <w:pPr>
        <w:spacing w:after="120"/>
        <w:rPr>
          <w:rFonts w:ascii="Franklin Gothic Book" w:hAnsi="Franklin Gothic Book" w:cs="Calibri"/>
          <w:sz w:val="22"/>
          <w:szCs w:val="22"/>
        </w:rPr>
      </w:pPr>
    </w:p>
    <w:p w:rsidR="00457450" w:rsidRPr="0063457A" w:rsidRDefault="00457450">
      <w:pPr>
        <w:spacing w:after="120"/>
        <w:rPr>
          <w:rFonts w:ascii="Franklin Gothic Book" w:hAnsi="Franklin Gothic Book" w:cs="Calibri"/>
          <w:sz w:val="22"/>
          <w:szCs w:val="22"/>
        </w:rPr>
      </w:pPr>
      <w:r w:rsidRPr="0063457A">
        <w:rPr>
          <w:rFonts w:ascii="Franklin Gothic Book" w:hAnsi="Franklin Gothic Book" w:cs="Calibri"/>
          <w:sz w:val="22"/>
          <w:szCs w:val="22"/>
        </w:rPr>
        <w:t>uzavírají níže uvedeného dne, měsíce a roku tuto smlouvu o dílo.</w:t>
      </w:r>
    </w:p>
    <w:p w:rsidR="00457450" w:rsidRPr="0063457A" w:rsidRDefault="00457450">
      <w:pPr>
        <w:spacing w:after="120"/>
        <w:rPr>
          <w:rFonts w:ascii="Franklin Gothic Book" w:hAnsi="Franklin Gothic Book" w:cs="Calibri"/>
          <w:b/>
          <w:bCs/>
          <w:sz w:val="22"/>
          <w:szCs w:val="22"/>
          <w:u w:val="single"/>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II.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PŘEDMĚT SMLOUVY</w:t>
      </w:r>
    </w:p>
    <w:p w:rsidR="00A72C4F" w:rsidRPr="0063457A" w:rsidRDefault="00457450">
      <w:pPr>
        <w:numPr>
          <w:ilvl w:val="0"/>
          <w:numId w:val="4"/>
        </w:numPr>
        <w:spacing w:after="120"/>
        <w:ind w:left="284"/>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Předmětem této smlouvy je závazek zhotovitele v rozsahu a za podmínek dohodnutých touto smlouvou</w:t>
      </w:r>
      <w:r w:rsidR="002D5606" w:rsidRPr="0063457A">
        <w:rPr>
          <w:rFonts w:ascii="Franklin Gothic Book" w:eastAsia="Times New Roman" w:hAnsi="Franklin Gothic Book" w:cs="Calibri"/>
          <w:kern w:val="2"/>
          <w:sz w:val="22"/>
          <w:szCs w:val="22"/>
        </w:rPr>
        <w:t xml:space="preserve">, na svůj náklad a nebezpečí zpracovat pro objednatele </w:t>
      </w:r>
    </w:p>
    <w:p w:rsidR="00A72C4F" w:rsidRPr="0063457A" w:rsidRDefault="00454109" w:rsidP="00A72C4F">
      <w:pPr>
        <w:numPr>
          <w:ilvl w:val="0"/>
          <w:numId w:val="27"/>
        </w:numPr>
        <w:spacing w:after="120"/>
        <w:ind w:left="709"/>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 xml:space="preserve">Dílo č. 1, tj. </w:t>
      </w:r>
      <w:r w:rsidR="007A4D32" w:rsidRPr="0063457A">
        <w:rPr>
          <w:rFonts w:ascii="Franklin Gothic Book" w:eastAsia="Times New Roman" w:hAnsi="Franklin Gothic Book" w:cs="Calibri"/>
          <w:kern w:val="2"/>
          <w:sz w:val="22"/>
          <w:szCs w:val="22"/>
        </w:rPr>
        <w:t>zpracování, tisk a distribuci informačních a výukových materiálů jako součást tvorby, formalizace, a uvedení do praxe aktuálních částí a výstupů analýzy rizik měkkého cíle.</w:t>
      </w:r>
    </w:p>
    <w:p w:rsidR="00A72C4F" w:rsidRPr="0063457A" w:rsidRDefault="00454109" w:rsidP="00A72C4F">
      <w:pPr>
        <w:numPr>
          <w:ilvl w:val="0"/>
          <w:numId w:val="27"/>
        </w:numPr>
        <w:spacing w:after="120"/>
        <w:ind w:left="709"/>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Dílo č. 2, tj.</w:t>
      </w:r>
      <w:r w:rsidR="00A72C4F" w:rsidRPr="0063457A">
        <w:rPr>
          <w:rFonts w:ascii="Franklin Gothic Book" w:eastAsia="Times New Roman" w:hAnsi="Franklin Gothic Book" w:cs="Calibri"/>
          <w:kern w:val="2"/>
          <w:sz w:val="22"/>
          <w:szCs w:val="22"/>
        </w:rPr>
        <w:t xml:space="preserve"> </w:t>
      </w:r>
      <w:r w:rsidR="007A4D32" w:rsidRPr="0063457A">
        <w:rPr>
          <w:rFonts w:ascii="Franklin Gothic Book" w:eastAsia="Times New Roman" w:hAnsi="Franklin Gothic Book" w:cs="Calibri"/>
          <w:kern w:val="2"/>
          <w:sz w:val="22"/>
          <w:szCs w:val="22"/>
        </w:rPr>
        <w:t>návrh a výroba modulárního audiovizuálního obsahu pro zaměstnance NZM, propagujícím a vysvětlujícím základní okruhy a témata ochrany měkkých cílů.</w:t>
      </w:r>
      <w:r w:rsidR="007A4D32" w:rsidRPr="0063457A">
        <w:rPr>
          <w:rFonts w:ascii="Franklin Gothic Book" w:hAnsi="Franklin Gothic Book" w:cs="Calibri"/>
        </w:rPr>
        <w:t xml:space="preserve">  </w:t>
      </w:r>
    </w:p>
    <w:p w:rsidR="007A4D32" w:rsidRPr="0063457A" w:rsidRDefault="007A4D32" w:rsidP="007A4D32">
      <w:pPr>
        <w:numPr>
          <w:ilvl w:val="0"/>
          <w:numId w:val="27"/>
        </w:numPr>
        <w:spacing w:after="120"/>
        <w:ind w:left="709"/>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Dílo č. 3, tj.</w:t>
      </w:r>
      <w:r w:rsidRPr="0063457A">
        <w:rPr>
          <w:rFonts w:ascii="Franklin Gothic Book" w:hAnsi="Franklin Gothic Book"/>
        </w:rPr>
        <w:t xml:space="preserve"> </w:t>
      </w:r>
      <w:r w:rsidRPr="0063457A">
        <w:rPr>
          <w:rFonts w:ascii="Franklin Gothic Book" w:eastAsia="Times New Roman" w:hAnsi="Franklin Gothic Book" w:cs="Calibri"/>
          <w:kern w:val="2"/>
          <w:sz w:val="22"/>
          <w:szCs w:val="22"/>
        </w:rPr>
        <w:t xml:space="preserve">návrh a výroba modulárního audiovizuálního obsahu pro návštěvníky NZM, </w:t>
      </w:r>
      <w:r w:rsidRPr="0063457A">
        <w:rPr>
          <w:rFonts w:ascii="Franklin Gothic Book" w:eastAsia="Times New Roman" w:hAnsi="Franklin Gothic Book" w:cs="Calibri"/>
          <w:kern w:val="2"/>
          <w:sz w:val="22"/>
          <w:szCs w:val="22"/>
        </w:rPr>
        <w:lastRenderedPageBreak/>
        <w:t>vysvětlujícím základní bezpečnostní pravidla, jako jsou bezpečnostní zásady, signály, role, evakuační trasy a umístění bezpečnostních zařízení</w:t>
      </w:r>
    </w:p>
    <w:p w:rsidR="007A4D32" w:rsidRPr="0063457A" w:rsidRDefault="007A4D32" w:rsidP="007A4D32">
      <w:pPr>
        <w:numPr>
          <w:ilvl w:val="0"/>
          <w:numId w:val="27"/>
        </w:numPr>
        <w:spacing w:after="120"/>
        <w:ind w:left="709"/>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Dílo č. 4, tj. Organizace a technické zajištění akce „Dny bezpečnosti v kultuře“</w:t>
      </w:r>
    </w:p>
    <w:p w:rsidR="00C42858" w:rsidRPr="0063457A" w:rsidRDefault="002D5606" w:rsidP="007A4D32">
      <w:pPr>
        <w:spacing w:after="120"/>
        <w:ind w:left="426"/>
        <w:jc w:val="both"/>
        <w:rPr>
          <w:rFonts w:ascii="Franklin Gothic Book" w:hAnsi="Franklin Gothic Book" w:cs="Calibri"/>
          <w:sz w:val="22"/>
          <w:szCs w:val="22"/>
        </w:rPr>
      </w:pPr>
      <w:r w:rsidRPr="0063457A">
        <w:rPr>
          <w:rFonts w:ascii="Franklin Gothic Book" w:eastAsia="Times New Roman" w:hAnsi="Franklin Gothic Book" w:cs="Calibri"/>
          <w:kern w:val="2"/>
          <w:sz w:val="22"/>
          <w:szCs w:val="22"/>
        </w:rPr>
        <w:t>přičemž podrobná specifikace předmětu plnění je uvedena v příloze č. 1 této smlouvy (dále jen „</w:t>
      </w:r>
      <w:r w:rsidRPr="0063457A">
        <w:rPr>
          <w:rFonts w:ascii="Franklin Gothic Book" w:eastAsia="Times New Roman" w:hAnsi="Franklin Gothic Book" w:cs="Calibri"/>
          <w:b/>
          <w:bCs/>
          <w:kern w:val="2"/>
          <w:sz w:val="22"/>
          <w:szCs w:val="22"/>
        </w:rPr>
        <w:t>dílo</w:t>
      </w:r>
      <w:r w:rsidR="007A4D32" w:rsidRPr="0063457A">
        <w:rPr>
          <w:rFonts w:ascii="Franklin Gothic Book" w:eastAsia="Times New Roman" w:hAnsi="Franklin Gothic Book" w:cs="Calibri"/>
          <w:b/>
          <w:bCs/>
          <w:kern w:val="2"/>
          <w:sz w:val="22"/>
          <w:szCs w:val="22"/>
        </w:rPr>
        <w:t xml:space="preserve"> č. 1,</w:t>
      </w:r>
      <w:r w:rsidR="00454109" w:rsidRPr="0063457A">
        <w:rPr>
          <w:rFonts w:ascii="Franklin Gothic Book" w:eastAsia="Times New Roman" w:hAnsi="Franklin Gothic Book" w:cs="Calibri"/>
          <w:b/>
          <w:bCs/>
          <w:kern w:val="2"/>
          <w:sz w:val="22"/>
          <w:szCs w:val="22"/>
        </w:rPr>
        <w:t xml:space="preserve"> dílo č. 2</w:t>
      </w:r>
      <w:r w:rsidR="007A4D32" w:rsidRPr="0063457A">
        <w:rPr>
          <w:rFonts w:ascii="Franklin Gothic Book" w:eastAsia="Times New Roman" w:hAnsi="Franklin Gothic Book" w:cs="Calibri"/>
          <w:b/>
          <w:bCs/>
          <w:kern w:val="2"/>
          <w:sz w:val="22"/>
          <w:szCs w:val="22"/>
        </w:rPr>
        <w:t xml:space="preserve">, dílo č. 3 a dílo č. 4 </w:t>
      </w:r>
      <w:r w:rsidR="00454109" w:rsidRPr="0063457A">
        <w:rPr>
          <w:rFonts w:ascii="Franklin Gothic Book" w:eastAsia="Times New Roman" w:hAnsi="Franklin Gothic Book" w:cs="Calibri"/>
          <w:b/>
          <w:bCs/>
          <w:kern w:val="2"/>
          <w:sz w:val="22"/>
          <w:szCs w:val="22"/>
        </w:rPr>
        <w:t>společně jako díla)</w:t>
      </w:r>
      <w:r w:rsidRPr="0063457A">
        <w:rPr>
          <w:rFonts w:ascii="Franklin Gothic Book" w:eastAsia="Times New Roman" w:hAnsi="Franklin Gothic Book" w:cs="Calibri"/>
          <w:kern w:val="2"/>
          <w:sz w:val="22"/>
          <w:szCs w:val="22"/>
        </w:rPr>
        <w:t>“</w:t>
      </w:r>
      <w:r w:rsidR="00454109" w:rsidRPr="0063457A">
        <w:rPr>
          <w:rFonts w:ascii="Franklin Gothic Book" w:eastAsia="Times New Roman" w:hAnsi="Franklin Gothic Book" w:cs="Calibri"/>
          <w:kern w:val="2"/>
          <w:sz w:val="22"/>
          <w:szCs w:val="22"/>
        </w:rPr>
        <w:t>.</w:t>
      </w:r>
    </w:p>
    <w:p w:rsidR="00457450" w:rsidRPr="0063457A" w:rsidRDefault="00C42858" w:rsidP="00092203">
      <w:pPr>
        <w:spacing w:after="120"/>
        <w:ind w:left="303"/>
        <w:jc w:val="both"/>
        <w:rPr>
          <w:rFonts w:ascii="Franklin Gothic Book" w:hAnsi="Franklin Gothic Book" w:cs="Calibri"/>
          <w:sz w:val="22"/>
          <w:szCs w:val="22"/>
        </w:rPr>
      </w:pPr>
      <w:r w:rsidRPr="0063457A">
        <w:rPr>
          <w:rFonts w:ascii="Franklin Gothic Book" w:eastAsia="Arial Unicode MS" w:hAnsi="Franklin Gothic Book" w:cs="Calibri"/>
          <w:kern w:val="2"/>
          <w:sz w:val="22"/>
          <w:szCs w:val="22"/>
        </w:rPr>
        <w:t>Předmětem této smlouvy je dále</w:t>
      </w:r>
      <w:r w:rsidR="00457450" w:rsidRPr="0063457A">
        <w:rPr>
          <w:rFonts w:ascii="Franklin Gothic Book" w:eastAsia="Arial Unicode MS" w:hAnsi="Franklin Gothic Book" w:cs="Calibri"/>
          <w:kern w:val="2"/>
          <w:sz w:val="22"/>
          <w:szCs w:val="22"/>
        </w:rPr>
        <w:t xml:space="preserve"> závazek objednatele </w:t>
      </w:r>
      <w:r w:rsidR="00454109" w:rsidRPr="0063457A">
        <w:rPr>
          <w:rFonts w:ascii="Franklin Gothic Book" w:eastAsia="Arial Unicode MS" w:hAnsi="Franklin Gothic Book" w:cs="Calibri"/>
          <w:kern w:val="2"/>
          <w:sz w:val="22"/>
          <w:szCs w:val="22"/>
        </w:rPr>
        <w:t xml:space="preserve">obě díla </w:t>
      </w:r>
      <w:r w:rsidR="00457450" w:rsidRPr="0063457A">
        <w:rPr>
          <w:rFonts w:ascii="Franklin Gothic Book" w:eastAsia="Arial Unicode MS" w:hAnsi="Franklin Gothic Book" w:cs="Calibri"/>
          <w:kern w:val="2"/>
          <w:sz w:val="22"/>
          <w:szCs w:val="22"/>
        </w:rPr>
        <w:t xml:space="preserve">převzít a zaplatit za podmínek vymezených v této smlouvě zhotoviteli za provedení díla sjednanou cenu. </w:t>
      </w:r>
    </w:p>
    <w:p w:rsidR="00457450" w:rsidRPr="0063457A" w:rsidRDefault="00457450">
      <w:pPr>
        <w:numPr>
          <w:ilvl w:val="0"/>
          <w:numId w:val="4"/>
        </w:numPr>
        <w:spacing w:after="120"/>
        <w:ind w:left="284"/>
        <w:jc w:val="both"/>
        <w:rPr>
          <w:rFonts w:ascii="Franklin Gothic Book" w:hAnsi="Franklin Gothic Book" w:cs="Calibri"/>
          <w:sz w:val="22"/>
          <w:szCs w:val="22"/>
        </w:rPr>
      </w:pPr>
      <w:r w:rsidRPr="0063457A">
        <w:rPr>
          <w:rFonts w:ascii="Franklin Gothic Book" w:hAnsi="Franklin Gothic Book" w:cs="Calibri"/>
          <w:kern w:val="2"/>
          <w:sz w:val="22"/>
          <w:szCs w:val="22"/>
        </w:rPr>
        <w:t xml:space="preserve">Jakékoliv změny, doplňky nebo rozšíření předmětu </w:t>
      </w:r>
      <w:r w:rsidR="00454109" w:rsidRPr="0063457A">
        <w:rPr>
          <w:rFonts w:ascii="Franklin Gothic Book" w:hAnsi="Franklin Gothic Book" w:cs="Calibri"/>
          <w:kern w:val="2"/>
          <w:sz w:val="22"/>
          <w:szCs w:val="22"/>
        </w:rPr>
        <w:t xml:space="preserve">obou děl </w:t>
      </w:r>
      <w:r w:rsidRPr="0063457A">
        <w:rPr>
          <w:rFonts w:ascii="Franklin Gothic Book" w:hAnsi="Franklin Gothic Book" w:cs="Calibri"/>
          <w:kern w:val="2"/>
          <w:sz w:val="22"/>
          <w:szCs w:val="22"/>
        </w:rPr>
        <w:t>budou realizovány v souladu s příslušnými ustanoveními zákona č. 134/2016 Sb., o zadávání veřejných zakázek, v rozhodném znění. Pokud zhotovitel provede jakékoliv změny, doplňky nebo rozšíření předmětu díla, které nebude v souladu s výše citovaným zákonem, má se za to, že práce a dodávky jím realizované nad rámec předmětu díla byly již v předmětu plnění a v jeho ceně zahrnuty.</w:t>
      </w:r>
    </w:p>
    <w:p w:rsidR="00454109" w:rsidRPr="0063457A" w:rsidRDefault="00454109">
      <w:pPr>
        <w:numPr>
          <w:ilvl w:val="0"/>
          <w:numId w:val="4"/>
        </w:numPr>
        <w:spacing w:after="120"/>
        <w:ind w:left="284"/>
        <w:jc w:val="both"/>
        <w:rPr>
          <w:rFonts w:ascii="Franklin Gothic Book" w:hAnsi="Franklin Gothic Book" w:cs="Calibri"/>
          <w:sz w:val="22"/>
          <w:szCs w:val="22"/>
        </w:rPr>
      </w:pPr>
      <w:r w:rsidRPr="0063457A">
        <w:rPr>
          <w:rFonts w:ascii="Franklin Gothic Book" w:hAnsi="Franklin Gothic Book" w:cs="Calibri"/>
          <w:kern w:val="2"/>
          <w:sz w:val="22"/>
          <w:szCs w:val="22"/>
        </w:rPr>
        <w:t xml:space="preserve">Strany berou na vědomí, že zhotovení každého díla je hrazeno ze samostatné dotace a o každém díle je tak nutné účtovat samostatně. </w:t>
      </w:r>
    </w:p>
    <w:p w:rsidR="00457450" w:rsidRPr="0063457A" w:rsidRDefault="00457450">
      <w:pPr>
        <w:tabs>
          <w:tab w:val="left" w:pos="12750"/>
        </w:tabs>
        <w:spacing w:after="120"/>
        <w:jc w:val="both"/>
        <w:rPr>
          <w:rFonts w:ascii="Franklin Gothic Book" w:hAnsi="Franklin Gothic Book" w:cs="Calibri"/>
          <w:kern w:val="2"/>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III.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w:t>
      </w:r>
      <w:r w:rsidR="00454109" w:rsidRPr="0063457A">
        <w:rPr>
          <w:rFonts w:ascii="Franklin Gothic Book" w:hAnsi="Franklin Gothic Book" w:cs="Calibri"/>
          <w:b/>
          <w:bCs/>
          <w:sz w:val="22"/>
          <w:szCs w:val="22"/>
        </w:rPr>
        <w:t xml:space="preserve">DĚL </w:t>
      </w:r>
      <w:r w:rsidR="003F7AFA" w:rsidRPr="0063457A">
        <w:rPr>
          <w:rFonts w:ascii="Franklin Gothic Book" w:hAnsi="Franklin Gothic Book" w:cs="Calibri"/>
          <w:b/>
          <w:bCs/>
          <w:sz w:val="22"/>
          <w:szCs w:val="22"/>
        </w:rPr>
        <w:t>A PLATEBNÍ PODMÍNKY</w:t>
      </w:r>
    </w:p>
    <w:p w:rsidR="00457450" w:rsidRPr="0063457A" w:rsidRDefault="00457450">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Cena </w:t>
      </w:r>
      <w:r w:rsidR="00454109" w:rsidRPr="0063457A">
        <w:rPr>
          <w:rFonts w:ascii="Franklin Gothic Book" w:hAnsi="Franklin Gothic Book" w:cs="Calibri"/>
          <w:sz w:val="22"/>
          <w:szCs w:val="22"/>
        </w:rPr>
        <w:t xml:space="preserve">obou děl </w:t>
      </w:r>
      <w:r w:rsidRPr="0063457A">
        <w:rPr>
          <w:rFonts w:ascii="Franklin Gothic Book" w:hAnsi="Franklin Gothic Book" w:cs="Calibri"/>
          <w:sz w:val="22"/>
          <w:szCs w:val="22"/>
        </w:rPr>
        <w:t xml:space="preserve">je stanovena v souladu s obecně závaznými právními předpisy a je oběma smluvními </w:t>
      </w:r>
      <w:r w:rsidRPr="0063457A">
        <w:rPr>
          <w:rFonts w:ascii="Franklin Gothic Book" w:hAnsi="Franklin Gothic Book" w:cs="Calibri"/>
          <w:kern w:val="2"/>
          <w:sz w:val="22"/>
          <w:szCs w:val="22"/>
        </w:rPr>
        <w:t>stranami</w:t>
      </w:r>
      <w:r w:rsidRPr="0063457A">
        <w:rPr>
          <w:rFonts w:ascii="Franklin Gothic Book" w:hAnsi="Franklin Gothic Book" w:cs="Calibri"/>
          <w:sz w:val="22"/>
          <w:szCs w:val="22"/>
        </w:rPr>
        <w:t xml:space="preserve"> dohodnuta na základě cenové nabídky zhotovitele jako nejvýše přípustná ve výši </w:t>
      </w:r>
    </w:p>
    <w:p w:rsidR="00454109" w:rsidRPr="0063457A" w:rsidRDefault="00454109">
      <w:pPr>
        <w:tabs>
          <w:tab w:val="left" w:pos="3834"/>
        </w:tabs>
        <w:spacing w:after="120"/>
        <w:ind w:left="720"/>
        <w:jc w:val="center"/>
        <w:rPr>
          <w:rFonts w:ascii="Franklin Gothic Book" w:hAnsi="Franklin Gothic Book" w:cs="Calibri"/>
          <w:b/>
          <w:bCs/>
          <w:sz w:val="22"/>
          <w:szCs w:val="22"/>
        </w:rPr>
      </w:pPr>
      <w:r w:rsidRPr="0063457A">
        <w:rPr>
          <w:rFonts w:ascii="Franklin Gothic Book" w:hAnsi="Franklin Gothic Book" w:cs="Calibri"/>
          <w:b/>
          <w:bCs/>
          <w:sz w:val="22"/>
          <w:szCs w:val="22"/>
        </w:rPr>
        <w:t>Dílo č. 1</w:t>
      </w:r>
    </w:p>
    <w:p w:rsidR="00457450" w:rsidRPr="0063457A" w:rsidRDefault="00CE4956">
      <w:pPr>
        <w:tabs>
          <w:tab w:val="left" w:pos="3834"/>
        </w:tabs>
        <w:spacing w:after="120"/>
        <w:ind w:left="7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celkem bez DPH 118.500,- Kč, </w:t>
      </w:r>
      <w:r w:rsidR="00457450" w:rsidRPr="0063457A">
        <w:rPr>
          <w:rFonts w:ascii="Franklin Gothic Book" w:hAnsi="Franklin Gothic Book" w:cs="Calibri"/>
          <w:b/>
          <w:bCs/>
          <w:sz w:val="22"/>
          <w:szCs w:val="22"/>
        </w:rPr>
        <w:t xml:space="preserve">cena celkem </w:t>
      </w:r>
      <w:r w:rsidR="00994400" w:rsidRPr="0063457A">
        <w:rPr>
          <w:rFonts w:ascii="Franklin Gothic Book" w:hAnsi="Franklin Gothic Book" w:cs="Calibri"/>
          <w:b/>
          <w:bCs/>
          <w:sz w:val="22"/>
          <w:szCs w:val="22"/>
        </w:rPr>
        <w:t>s DPH 150.000,- Kč</w:t>
      </w:r>
    </w:p>
    <w:p w:rsidR="0047534F" w:rsidRPr="0063457A" w:rsidRDefault="007A4D32">
      <w:pPr>
        <w:spacing w:after="120"/>
        <w:ind w:left="720"/>
        <w:jc w:val="center"/>
        <w:rPr>
          <w:rFonts w:ascii="Franklin Gothic Book" w:hAnsi="Franklin Gothic Book" w:cs="Calibri"/>
          <w:sz w:val="22"/>
          <w:szCs w:val="22"/>
        </w:rPr>
      </w:pPr>
      <w:r w:rsidRPr="0063457A">
        <w:rPr>
          <w:rFonts w:ascii="Franklin Gothic Book" w:hAnsi="Franklin Gothic Book" w:cs="Calibri"/>
          <w:sz w:val="22"/>
          <w:szCs w:val="22"/>
        </w:rPr>
        <w:t xml:space="preserve"> </w:t>
      </w:r>
      <w:r w:rsidR="0047534F" w:rsidRPr="0063457A">
        <w:rPr>
          <w:rFonts w:ascii="Franklin Gothic Book" w:hAnsi="Franklin Gothic Book" w:cs="Calibri"/>
          <w:sz w:val="22"/>
          <w:szCs w:val="22"/>
        </w:rPr>
        <w:t>(dále jen „</w:t>
      </w:r>
      <w:r w:rsidR="0047534F" w:rsidRPr="0063457A">
        <w:rPr>
          <w:rFonts w:ascii="Franklin Gothic Book" w:hAnsi="Franklin Gothic Book" w:cs="Calibri"/>
          <w:b/>
          <w:bCs/>
          <w:sz w:val="22"/>
          <w:szCs w:val="22"/>
        </w:rPr>
        <w:t>cena díla</w:t>
      </w:r>
      <w:r w:rsidR="00454109" w:rsidRPr="0063457A">
        <w:rPr>
          <w:rFonts w:ascii="Franklin Gothic Book" w:hAnsi="Franklin Gothic Book" w:cs="Calibri"/>
          <w:b/>
          <w:bCs/>
          <w:sz w:val="22"/>
          <w:szCs w:val="22"/>
        </w:rPr>
        <w:t xml:space="preserve"> č. 1</w:t>
      </w:r>
      <w:r w:rsidR="0047534F" w:rsidRPr="0063457A">
        <w:rPr>
          <w:rFonts w:ascii="Franklin Gothic Book" w:hAnsi="Franklin Gothic Book" w:cs="Calibri"/>
          <w:sz w:val="22"/>
          <w:szCs w:val="22"/>
        </w:rPr>
        <w:t>“)</w:t>
      </w:r>
    </w:p>
    <w:p w:rsidR="00454109" w:rsidRPr="0063457A" w:rsidRDefault="00454109">
      <w:pPr>
        <w:spacing w:after="120"/>
        <w:ind w:left="720"/>
        <w:jc w:val="center"/>
        <w:rPr>
          <w:rFonts w:ascii="Franklin Gothic Book" w:hAnsi="Franklin Gothic Book" w:cs="Calibri"/>
          <w:sz w:val="22"/>
          <w:szCs w:val="22"/>
        </w:rPr>
      </w:pPr>
    </w:p>
    <w:p w:rsidR="00454109" w:rsidRPr="0063457A" w:rsidRDefault="00454109">
      <w:pPr>
        <w:spacing w:after="120"/>
        <w:ind w:left="720"/>
        <w:jc w:val="center"/>
        <w:rPr>
          <w:rFonts w:ascii="Franklin Gothic Book" w:hAnsi="Franklin Gothic Book" w:cs="Calibri"/>
          <w:b/>
          <w:bCs/>
          <w:sz w:val="22"/>
          <w:szCs w:val="22"/>
        </w:rPr>
      </w:pPr>
      <w:r w:rsidRPr="0063457A">
        <w:rPr>
          <w:rFonts w:ascii="Franklin Gothic Book" w:hAnsi="Franklin Gothic Book" w:cs="Calibri"/>
          <w:b/>
          <w:bCs/>
          <w:sz w:val="22"/>
          <w:szCs w:val="22"/>
        </w:rPr>
        <w:t>Dílo č. 2</w:t>
      </w:r>
    </w:p>
    <w:p w:rsidR="00454109" w:rsidRPr="0063457A" w:rsidRDefault="00CE4956" w:rsidP="00454109">
      <w:pPr>
        <w:tabs>
          <w:tab w:val="left" w:pos="3834"/>
        </w:tabs>
        <w:spacing w:after="120"/>
        <w:ind w:left="7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celkem bez DPH 387.100,-Kč, </w:t>
      </w:r>
      <w:r w:rsidR="00454109" w:rsidRPr="0063457A">
        <w:rPr>
          <w:rFonts w:ascii="Franklin Gothic Book" w:hAnsi="Franklin Gothic Book" w:cs="Calibri"/>
          <w:b/>
          <w:bCs/>
          <w:sz w:val="22"/>
          <w:szCs w:val="22"/>
        </w:rPr>
        <w:t xml:space="preserve">cena celkem </w:t>
      </w:r>
      <w:r w:rsidR="00994400" w:rsidRPr="0063457A">
        <w:rPr>
          <w:rFonts w:ascii="Franklin Gothic Book" w:hAnsi="Franklin Gothic Book" w:cs="Calibri"/>
          <w:b/>
          <w:bCs/>
          <w:sz w:val="22"/>
          <w:szCs w:val="22"/>
        </w:rPr>
        <w:t>s DPH 490.000,- Kč</w:t>
      </w:r>
    </w:p>
    <w:p w:rsidR="00454109" w:rsidRPr="0063457A" w:rsidRDefault="007A4D32" w:rsidP="00454109">
      <w:pPr>
        <w:spacing w:after="120"/>
        <w:ind w:left="720"/>
        <w:jc w:val="center"/>
        <w:rPr>
          <w:rFonts w:ascii="Franklin Gothic Book" w:hAnsi="Franklin Gothic Book" w:cs="Calibri"/>
          <w:sz w:val="22"/>
          <w:szCs w:val="22"/>
        </w:rPr>
      </w:pPr>
      <w:r w:rsidRPr="0063457A">
        <w:rPr>
          <w:rFonts w:ascii="Franklin Gothic Book" w:hAnsi="Franklin Gothic Book" w:cs="Calibri"/>
          <w:sz w:val="22"/>
          <w:szCs w:val="22"/>
        </w:rPr>
        <w:t xml:space="preserve"> </w:t>
      </w:r>
      <w:r w:rsidR="00454109" w:rsidRPr="0063457A">
        <w:rPr>
          <w:rFonts w:ascii="Franklin Gothic Book" w:hAnsi="Franklin Gothic Book" w:cs="Calibri"/>
          <w:sz w:val="22"/>
          <w:szCs w:val="22"/>
        </w:rPr>
        <w:t>(dále jen „</w:t>
      </w:r>
      <w:r w:rsidR="00454109" w:rsidRPr="0063457A">
        <w:rPr>
          <w:rFonts w:ascii="Franklin Gothic Book" w:hAnsi="Franklin Gothic Book" w:cs="Calibri"/>
          <w:b/>
          <w:bCs/>
          <w:sz w:val="22"/>
          <w:szCs w:val="22"/>
        </w:rPr>
        <w:t>cena díla č. 2</w:t>
      </w:r>
      <w:r w:rsidR="00454109" w:rsidRPr="0063457A">
        <w:rPr>
          <w:rFonts w:ascii="Franklin Gothic Book" w:hAnsi="Franklin Gothic Book" w:cs="Calibri"/>
          <w:sz w:val="22"/>
          <w:szCs w:val="22"/>
        </w:rPr>
        <w:t>“)</w:t>
      </w:r>
    </w:p>
    <w:p w:rsidR="007A4D32" w:rsidRPr="0063457A" w:rsidRDefault="007A4D32" w:rsidP="00454109">
      <w:pPr>
        <w:spacing w:after="120"/>
        <w:ind w:left="720"/>
        <w:jc w:val="center"/>
        <w:rPr>
          <w:rFonts w:ascii="Franklin Gothic Book" w:hAnsi="Franklin Gothic Book" w:cs="Calibri"/>
          <w:sz w:val="22"/>
          <w:szCs w:val="22"/>
        </w:rPr>
      </w:pPr>
    </w:p>
    <w:p w:rsidR="007A4D32" w:rsidRPr="0063457A" w:rsidRDefault="007A4D32" w:rsidP="007A4D32">
      <w:pPr>
        <w:tabs>
          <w:tab w:val="left" w:pos="3834"/>
        </w:tabs>
        <w:spacing w:after="120"/>
        <w:ind w:left="720"/>
        <w:jc w:val="center"/>
        <w:rPr>
          <w:rFonts w:ascii="Franklin Gothic Book" w:hAnsi="Franklin Gothic Book" w:cs="Calibri"/>
          <w:b/>
          <w:bCs/>
          <w:sz w:val="22"/>
          <w:szCs w:val="22"/>
        </w:rPr>
      </w:pPr>
      <w:r w:rsidRPr="0063457A">
        <w:rPr>
          <w:rFonts w:ascii="Franklin Gothic Book" w:hAnsi="Franklin Gothic Book" w:cs="Calibri"/>
          <w:b/>
          <w:bCs/>
          <w:sz w:val="22"/>
          <w:szCs w:val="22"/>
        </w:rPr>
        <w:t>Dílo č. 3</w:t>
      </w:r>
    </w:p>
    <w:p w:rsidR="007A4D32" w:rsidRPr="0063457A" w:rsidRDefault="00CE4956" w:rsidP="007A4D32">
      <w:pPr>
        <w:tabs>
          <w:tab w:val="left" w:pos="3834"/>
        </w:tabs>
        <w:spacing w:after="120"/>
        <w:ind w:left="7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celkem bez DPH 118.500,- Kč, cena celkem </w:t>
      </w:r>
      <w:r w:rsidR="00994400" w:rsidRPr="0063457A">
        <w:rPr>
          <w:rFonts w:ascii="Franklin Gothic Book" w:hAnsi="Franklin Gothic Book" w:cs="Calibri"/>
          <w:b/>
          <w:bCs/>
          <w:sz w:val="22"/>
          <w:szCs w:val="22"/>
        </w:rPr>
        <w:t xml:space="preserve"> s DPH 150.000,-Kč</w:t>
      </w:r>
    </w:p>
    <w:p w:rsidR="007A4D32" w:rsidRPr="0063457A" w:rsidRDefault="007A4D32" w:rsidP="007A4D32">
      <w:pPr>
        <w:spacing w:after="120"/>
        <w:ind w:left="720"/>
        <w:jc w:val="center"/>
        <w:rPr>
          <w:rFonts w:ascii="Franklin Gothic Book" w:hAnsi="Franklin Gothic Book" w:cs="Calibri"/>
          <w:sz w:val="22"/>
          <w:szCs w:val="22"/>
        </w:rPr>
      </w:pPr>
      <w:r w:rsidRPr="0063457A">
        <w:rPr>
          <w:rFonts w:ascii="Franklin Gothic Book" w:hAnsi="Franklin Gothic Book" w:cs="Calibri"/>
          <w:sz w:val="22"/>
          <w:szCs w:val="22"/>
        </w:rPr>
        <w:t xml:space="preserve"> (dále jen „</w:t>
      </w:r>
      <w:r w:rsidRPr="0063457A">
        <w:rPr>
          <w:rFonts w:ascii="Franklin Gothic Book" w:hAnsi="Franklin Gothic Book" w:cs="Calibri"/>
          <w:b/>
          <w:bCs/>
          <w:sz w:val="22"/>
          <w:szCs w:val="22"/>
        </w:rPr>
        <w:t xml:space="preserve">cena díla č. </w:t>
      </w:r>
      <w:r w:rsidR="00994400" w:rsidRPr="0063457A">
        <w:rPr>
          <w:rFonts w:ascii="Franklin Gothic Book" w:hAnsi="Franklin Gothic Book" w:cs="Calibri"/>
          <w:b/>
          <w:bCs/>
          <w:sz w:val="22"/>
          <w:szCs w:val="22"/>
        </w:rPr>
        <w:t>3</w:t>
      </w:r>
      <w:r w:rsidRPr="0063457A">
        <w:rPr>
          <w:rFonts w:ascii="Franklin Gothic Book" w:hAnsi="Franklin Gothic Book" w:cs="Calibri"/>
          <w:sz w:val="22"/>
          <w:szCs w:val="22"/>
        </w:rPr>
        <w:t>“)</w:t>
      </w:r>
    </w:p>
    <w:p w:rsidR="007A4D32" w:rsidRPr="0063457A" w:rsidRDefault="007A4D32" w:rsidP="007A4D32">
      <w:pPr>
        <w:spacing w:after="120"/>
        <w:ind w:left="720"/>
        <w:jc w:val="center"/>
        <w:rPr>
          <w:rFonts w:ascii="Franklin Gothic Book" w:hAnsi="Franklin Gothic Book" w:cs="Calibri"/>
          <w:sz w:val="22"/>
          <w:szCs w:val="22"/>
        </w:rPr>
      </w:pPr>
    </w:p>
    <w:p w:rsidR="007A4D32" w:rsidRPr="0063457A" w:rsidRDefault="007A4D32" w:rsidP="007A4D32">
      <w:pPr>
        <w:tabs>
          <w:tab w:val="left" w:pos="3834"/>
        </w:tabs>
        <w:spacing w:after="120"/>
        <w:ind w:left="720"/>
        <w:jc w:val="center"/>
        <w:rPr>
          <w:rFonts w:ascii="Franklin Gothic Book" w:hAnsi="Franklin Gothic Book" w:cs="Calibri"/>
          <w:b/>
          <w:bCs/>
          <w:sz w:val="22"/>
          <w:szCs w:val="22"/>
        </w:rPr>
      </w:pPr>
      <w:r w:rsidRPr="0063457A">
        <w:rPr>
          <w:rFonts w:ascii="Franklin Gothic Book" w:hAnsi="Franklin Gothic Book" w:cs="Calibri"/>
          <w:b/>
          <w:bCs/>
          <w:sz w:val="22"/>
          <w:szCs w:val="22"/>
        </w:rPr>
        <w:t>Dílo č. 4</w:t>
      </w:r>
    </w:p>
    <w:p w:rsidR="007A4D32" w:rsidRPr="0063457A" w:rsidRDefault="00CE4956" w:rsidP="007A4D32">
      <w:pPr>
        <w:tabs>
          <w:tab w:val="left" w:pos="3834"/>
        </w:tabs>
        <w:spacing w:after="120"/>
        <w:ind w:left="7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celkem bez DPH 387.100,-Kč, </w:t>
      </w:r>
      <w:r w:rsidR="007A4D32" w:rsidRPr="0063457A">
        <w:rPr>
          <w:rFonts w:ascii="Franklin Gothic Book" w:hAnsi="Franklin Gothic Book" w:cs="Calibri"/>
          <w:b/>
          <w:bCs/>
          <w:sz w:val="22"/>
          <w:szCs w:val="22"/>
        </w:rPr>
        <w:t xml:space="preserve">cena celkem </w:t>
      </w:r>
      <w:r w:rsidR="004C5964" w:rsidRPr="0063457A">
        <w:rPr>
          <w:rFonts w:ascii="Franklin Gothic Book" w:hAnsi="Franklin Gothic Book" w:cs="Calibri"/>
          <w:b/>
          <w:bCs/>
          <w:sz w:val="22"/>
          <w:szCs w:val="22"/>
        </w:rPr>
        <w:t>s</w:t>
      </w:r>
      <w:r w:rsidR="007A4D32" w:rsidRPr="0063457A">
        <w:rPr>
          <w:rFonts w:ascii="Franklin Gothic Book" w:hAnsi="Franklin Gothic Book" w:cs="Calibri"/>
          <w:b/>
          <w:bCs/>
          <w:sz w:val="22"/>
          <w:szCs w:val="22"/>
        </w:rPr>
        <w:t xml:space="preserve"> DPH:  </w:t>
      </w:r>
      <w:r w:rsidR="004C5964" w:rsidRPr="0063457A">
        <w:rPr>
          <w:rFonts w:ascii="Franklin Gothic Book" w:hAnsi="Franklin Gothic Book" w:cs="Calibri"/>
          <w:b/>
          <w:sz w:val="22"/>
          <w:szCs w:val="22"/>
        </w:rPr>
        <w:t>490</w:t>
      </w:r>
      <w:r w:rsidR="007A4D32" w:rsidRPr="0063457A">
        <w:rPr>
          <w:rFonts w:ascii="Franklin Gothic Book" w:hAnsi="Franklin Gothic Book" w:cs="Calibri"/>
          <w:b/>
          <w:sz w:val="22"/>
          <w:szCs w:val="22"/>
        </w:rPr>
        <w:t>.</w:t>
      </w:r>
      <w:r w:rsidR="004C5964" w:rsidRPr="0063457A">
        <w:rPr>
          <w:rFonts w:ascii="Franklin Gothic Book" w:hAnsi="Franklin Gothic Book" w:cs="Calibri"/>
          <w:b/>
          <w:sz w:val="22"/>
          <w:szCs w:val="22"/>
        </w:rPr>
        <w:t>000</w:t>
      </w:r>
      <w:r w:rsidR="007A4D32" w:rsidRPr="0063457A">
        <w:rPr>
          <w:rFonts w:ascii="Franklin Gothic Book" w:hAnsi="Franklin Gothic Book" w:cs="Calibri"/>
          <w:b/>
          <w:sz w:val="22"/>
          <w:szCs w:val="22"/>
        </w:rPr>
        <w:t>,</w:t>
      </w:r>
      <w:r w:rsidR="004C5964" w:rsidRPr="0063457A">
        <w:rPr>
          <w:rFonts w:ascii="Franklin Gothic Book" w:hAnsi="Franklin Gothic Book" w:cs="Calibri"/>
          <w:b/>
          <w:sz w:val="22"/>
          <w:szCs w:val="22"/>
        </w:rPr>
        <w:t>00</w:t>
      </w:r>
      <w:r w:rsidR="007A4D32" w:rsidRPr="0063457A">
        <w:rPr>
          <w:rFonts w:ascii="Franklin Gothic Book" w:hAnsi="Franklin Gothic Book" w:cs="Calibri"/>
          <w:b/>
          <w:bCs/>
          <w:sz w:val="22"/>
          <w:szCs w:val="22"/>
        </w:rPr>
        <w:t xml:space="preserve"> Kč</w:t>
      </w:r>
    </w:p>
    <w:p w:rsidR="007A4D32" w:rsidRPr="0063457A" w:rsidRDefault="007A4D32" w:rsidP="007A4D32">
      <w:pPr>
        <w:spacing w:after="120"/>
        <w:ind w:left="720"/>
        <w:jc w:val="center"/>
        <w:rPr>
          <w:rFonts w:ascii="Franklin Gothic Book" w:hAnsi="Franklin Gothic Book" w:cs="Calibri"/>
          <w:sz w:val="22"/>
          <w:szCs w:val="22"/>
        </w:rPr>
      </w:pPr>
      <w:r w:rsidRPr="0063457A">
        <w:rPr>
          <w:rFonts w:ascii="Franklin Gothic Book" w:hAnsi="Franklin Gothic Book" w:cs="Calibri"/>
          <w:sz w:val="22"/>
          <w:szCs w:val="22"/>
        </w:rPr>
        <w:t xml:space="preserve"> (dále jen „</w:t>
      </w:r>
      <w:r w:rsidRPr="0063457A">
        <w:rPr>
          <w:rFonts w:ascii="Franklin Gothic Book" w:hAnsi="Franklin Gothic Book" w:cs="Calibri"/>
          <w:b/>
          <w:bCs/>
          <w:sz w:val="22"/>
          <w:szCs w:val="22"/>
        </w:rPr>
        <w:t xml:space="preserve">cena díla č. </w:t>
      </w:r>
      <w:r w:rsidR="00994400" w:rsidRPr="0063457A">
        <w:rPr>
          <w:rFonts w:ascii="Franklin Gothic Book" w:hAnsi="Franklin Gothic Book" w:cs="Calibri"/>
          <w:b/>
          <w:bCs/>
          <w:sz w:val="22"/>
          <w:szCs w:val="22"/>
        </w:rPr>
        <w:t>4</w:t>
      </w:r>
      <w:r w:rsidRPr="0063457A">
        <w:rPr>
          <w:rFonts w:ascii="Franklin Gothic Book" w:hAnsi="Franklin Gothic Book" w:cs="Calibri"/>
          <w:sz w:val="22"/>
          <w:szCs w:val="22"/>
        </w:rPr>
        <w:t>“)</w:t>
      </w:r>
    </w:p>
    <w:p w:rsidR="007A4D32" w:rsidRPr="0063457A" w:rsidRDefault="007A4D32" w:rsidP="00454109">
      <w:pPr>
        <w:spacing w:after="120"/>
        <w:ind w:left="720"/>
        <w:jc w:val="center"/>
        <w:rPr>
          <w:rFonts w:ascii="Franklin Gothic Book" w:hAnsi="Franklin Gothic Book" w:cs="Calibri"/>
          <w:sz w:val="22"/>
          <w:szCs w:val="22"/>
        </w:rPr>
      </w:pPr>
    </w:p>
    <w:p w:rsidR="004C5964" w:rsidRPr="0063457A" w:rsidRDefault="004C5964" w:rsidP="004C5964">
      <w:pPr>
        <w:tabs>
          <w:tab w:val="left" w:pos="3834"/>
        </w:tabs>
        <w:spacing w:after="120"/>
        <w:ind w:left="720"/>
        <w:jc w:val="center"/>
        <w:rPr>
          <w:rFonts w:ascii="Franklin Gothic Book" w:hAnsi="Franklin Gothic Book" w:cs="Calibri"/>
          <w:b/>
          <w:bCs/>
          <w:sz w:val="22"/>
          <w:szCs w:val="22"/>
        </w:rPr>
      </w:pPr>
      <w:r w:rsidRPr="0063457A">
        <w:rPr>
          <w:rFonts w:ascii="Franklin Gothic Book" w:hAnsi="Franklin Gothic Book" w:cs="Calibri"/>
          <w:b/>
          <w:bCs/>
          <w:sz w:val="22"/>
          <w:szCs w:val="22"/>
        </w:rPr>
        <w:t>Dílo č. 5</w:t>
      </w:r>
    </w:p>
    <w:p w:rsidR="004C5964" w:rsidRPr="0063457A" w:rsidRDefault="00925EF5" w:rsidP="004C5964">
      <w:pPr>
        <w:tabs>
          <w:tab w:val="left" w:pos="3834"/>
        </w:tabs>
        <w:spacing w:after="120"/>
        <w:ind w:left="7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cena celkem bez DPH 316.000,- Kč, </w:t>
      </w:r>
      <w:r w:rsidR="004C5964" w:rsidRPr="0063457A">
        <w:rPr>
          <w:rFonts w:ascii="Franklin Gothic Book" w:hAnsi="Franklin Gothic Book" w:cs="Calibri"/>
          <w:b/>
          <w:bCs/>
          <w:sz w:val="22"/>
          <w:szCs w:val="22"/>
        </w:rPr>
        <w:t xml:space="preserve">cena celkem s DPH:  </w:t>
      </w:r>
      <w:r w:rsidR="004C5964" w:rsidRPr="0063457A">
        <w:rPr>
          <w:rFonts w:ascii="Franklin Gothic Book" w:hAnsi="Franklin Gothic Book" w:cs="Calibri"/>
          <w:b/>
          <w:sz w:val="22"/>
          <w:szCs w:val="22"/>
        </w:rPr>
        <w:t>400.000,00</w:t>
      </w:r>
      <w:r w:rsidR="004C5964" w:rsidRPr="0063457A">
        <w:rPr>
          <w:rFonts w:ascii="Franklin Gothic Book" w:hAnsi="Franklin Gothic Book" w:cs="Calibri"/>
          <w:b/>
          <w:bCs/>
          <w:sz w:val="22"/>
          <w:szCs w:val="22"/>
        </w:rPr>
        <w:t xml:space="preserve"> Kč</w:t>
      </w:r>
    </w:p>
    <w:p w:rsidR="004C5964" w:rsidRPr="0063457A" w:rsidRDefault="004C5964" w:rsidP="004C5964">
      <w:pPr>
        <w:spacing w:after="120"/>
        <w:ind w:left="720"/>
        <w:jc w:val="center"/>
        <w:rPr>
          <w:rFonts w:ascii="Franklin Gothic Book" w:hAnsi="Franklin Gothic Book" w:cs="Calibri"/>
          <w:sz w:val="22"/>
          <w:szCs w:val="22"/>
        </w:rPr>
      </w:pPr>
      <w:r w:rsidRPr="0063457A">
        <w:rPr>
          <w:rFonts w:ascii="Franklin Gothic Book" w:hAnsi="Franklin Gothic Book" w:cs="Calibri"/>
          <w:sz w:val="22"/>
          <w:szCs w:val="22"/>
        </w:rPr>
        <w:t xml:space="preserve"> (dále jen „</w:t>
      </w:r>
      <w:r w:rsidRPr="0063457A">
        <w:rPr>
          <w:rFonts w:ascii="Franklin Gothic Book" w:hAnsi="Franklin Gothic Book" w:cs="Calibri"/>
          <w:b/>
          <w:bCs/>
          <w:sz w:val="22"/>
          <w:szCs w:val="22"/>
        </w:rPr>
        <w:t xml:space="preserve">cena díla č. </w:t>
      </w:r>
      <w:r w:rsidR="00193AE9" w:rsidRPr="0063457A">
        <w:rPr>
          <w:rFonts w:ascii="Franklin Gothic Book" w:hAnsi="Franklin Gothic Book" w:cs="Calibri"/>
          <w:b/>
          <w:bCs/>
          <w:sz w:val="22"/>
          <w:szCs w:val="22"/>
        </w:rPr>
        <w:t>5</w:t>
      </w:r>
      <w:r w:rsidRPr="0063457A">
        <w:rPr>
          <w:rFonts w:ascii="Franklin Gothic Book" w:hAnsi="Franklin Gothic Book" w:cs="Calibri"/>
          <w:sz w:val="22"/>
          <w:szCs w:val="22"/>
        </w:rPr>
        <w:t>“)</w:t>
      </w:r>
    </w:p>
    <w:p w:rsidR="00454109" w:rsidRPr="0063457A" w:rsidRDefault="00454109">
      <w:pPr>
        <w:spacing w:after="120"/>
        <w:ind w:left="720"/>
        <w:jc w:val="center"/>
        <w:rPr>
          <w:rFonts w:ascii="Franklin Gothic Book" w:hAnsi="Franklin Gothic Book" w:cs="Calibri"/>
          <w:sz w:val="22"/>
          <w:szCs w:val="22"/>
        </w:rPr>
      </w:pPr>
    </w:p>
    <w:p w:rsidR="002D5606" w:rsidRPr="0063457A" w:rsidRDefault="006A08FC">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Cenu </w:t>
      </w:r>
      <w:r w:rsidR="00454109" w:rsidRPr="0063457A">
        <w:rPr>
          <w:rFonts w:ascii="Franklin Gothic Book" w:hAnsi="Franklin Gothic Book" w:cs="Calibri"/>
          <w:sz w:val="22"/>
          <w:szCs w:val="22"/>
        </w:rPr>
        <w:t xml:space="preserve">každého </w:t>
      </w:r>
      <w:r w:rsidRPr="0063457A">
        <w:rPr>
          <w:rFonts w:ascii="Franklin Gothic Book" w:hAnsi="Franklin Gothic Book" w:cs="Calibri"/>
          <w:sz w:val="22"/>
          <w:szCs w:val="22"/>
        </w:rPr>
        <w:t xml:space="preserve">díla, </w:t>
      </w:r>
      <w:r w:rsidR="002D5606" w:rsidRPr="0063457A">
        <w:rPr>
          <w:rFonts w:ascii="Franklin Gothic Book" w:hAnsi="Franklin Gothic Book" w:cs="Calibri"/>
          <w:sz w:val="22"/>
          <w:szCs w:val="22"/>
        </w:rPr>
        <w:t>uhradí objednatel zhotoviteli na základě daňového dokladu</w:t>
      </w:r>
      <w:r w:rsidR="008D157D" w:rsidRPr="0063457A">
        <w:rPr>
          <w:rFonts w:ascii="Franklin Gothic Book" w:hAnsi="Franklin Gothic Book" w:cs="Calibri"/>
          <w:sz w:val="22"/>
          <w:szCs w:val="22"/>
        </w:rPr>
        <w:t>, který je zhotovitel oprávněn vystavit výhradně</w:t>
      </w:r>
      <w:r w:rsidR="002D5606" w:rsidRPr="0063457A">
        <w:rPr>
          <w:rFonts w:ascii="Franklin Gothic Book" w:hAnsi="Franklin Gothic Book" w:cs="Calibri"/>
          <w:sz w:val="22"/>
          <w:szCs w:val="22"/>
        </w:rPr>
        <w:t xml:space="preserve"> po dokončení a předání</w:t>
      </w:r>
      <w:r w:rsidRPr="0063457A">
        <w:rPr>
          <w:rFonts w:ascii="Franklin Gothic Book" w:hAnsi="Franklin Gothic Book" w:cs="Calibri"/>
          <w:sz w:val="22"/>
          <w:szCs w:val="22"/>
        </w:rPr>
        <w:t xml:space="preserve"> </w:t>
      </w:r>
      <w:r w:rsidR="008D157D" w:rsidRPr="0063457A">
        <w:rPr>
          <w:rFonts w:ascii="Franklin Gothic Book" w:hAnsi="Franklin Gothic Book" w:cs="Calibri"/>
          <w:sz w:val="22"/>
          <w:szCs w:val="22"/>
        </w:rPr>
        <w:t>konkrétního</w:t>
      </w:r>
      <w:r w:rsidR="002D5606" w:rsidRPr="0063457A">
        <w:rPr>
          <w:rFonts w:ascii="Franklin Gothic Book" w:hAnsi="Franklin Gothic Book" w:cs="Calibri"/>
          <w:sz w:val="22"/>
          <w:szCs w:val="22"/>
        </w:rPr>
        <w:t xml:space="preserve"> díla.</w:t>
      </w:r>
      <w:r w:rsidR="008D157D" w:rsidRPr="0063457A">
        <w:rPr>
          <w:rFonts w:ascii="Franklin Gothic Book" w:hAnsi="Franklin Gothic Book" w:cs="Calibri"/>
          <w:sz w:val="22"/>
          <w:szCs w:val="22"/>
        </w:rPr>
        <w:t xml:space="preserve"> Strany sjednávají, že obě díla jsou naceněna samostatně a řádné dokončení a předání jednoho díla nezavdává zhotoviteli žádné </w:t>
      </w:r>
      <w:r w:rsidR="008D157D" w:rsidRPr="0063457A">
        <w:rPr>
          <w:rFonts w:ascii="Franklin Gothic Book" w:hAnsi="Franklin Gothic Book" w:cs="Calibri"/>
          <w:sz w:val="22"/>
          <w:szCs w:val="22"/>
        </w:rPr>
        <w:lastRenderedPageBreak/>
        <w:t>nároky ve v</w:t>
      </w:r>
      <w:r w:rsidR="008D2B36" w:rsidRPr="0063457A">
        <w:rPr>
          <w:rFonts w:ascii="Franklin Gothic Book" w:hAnsi="Franklin Gothic Book" w:cs="Calibri"/>
          <w:sz w:val="22"/>
          <w:szCs w:val="22"/>
        </w:rPr>
        <w:t>ztahu úhradě ceny druhého díla.</w:t>
      </w:r>
    </w:p>
    <w:p w:rsidR="00457450" w:rsidRPr="0063457A" w:rsidRDefault="00457450">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Cena </w:t>
      </w:r>
      <w:r w:rsidR="008D157D" w:rsidRPr="0063457A">
        <w:rPr>
          <w:rFonts w:ascii="Franklin Gothic Book" w:hAnsi="Franklin Gothic Book" w:cs="Calibri"/>
          <w:sz w:val="22"/>
          <w:szCs w:val="22"/>
        </w:rPr>
        <w:t xml:space="preserve">každého </w:t>
      </w:r>
      <w:r w:rsidRPr="0063457A">
        <w:rPr>
          <w:rFonts w:ascii="Franklin Gothic Book" w:hAnsi="Franklin Gothic Book" w:cs="Calibri"/>
          <w:sz w:val="22"/>
          <w:szCs w:val="22"/>
        </w:rPr>
        <w:t xml:space="preserve">díla zahrnuje veškeré práce a dodávky, které jsou nezbytné k řádnému a včasnému provedení </w:t>
      </w:r>
      <w:r w:rsidR="008D157D" w:rsidRPr="0063457A">
        <w:rPr>
          <w:rFonts w:ascii="Franklin Gothic Book" w:hAnsi="Franklin Gothic Book" w:cs="Calibri"/>
          <w:sz w:val="22"/>
          <w:szCs w:val="22"/>
        </w:rPr>
        <w:t>konkrétního díla dle</w:t>
      </w:r>
      <w:r w:rsidR="003F7AFA" w:rsidRPr="0063457A">
        <w:rPr>
          <w:rFonts w:ascii="Franklin Gothic Book" w:hAnsi="Franklin Gothic Book" w:cs="Calibri"/>
          <w:sz w:val="22"/>
          <w:szCs w:val="22"/>
        </w:rPr>
        <w:t xml:space="preserve"> </w:t>
      </w:r>
      <w:r w:rsidRPr="0063457A">
        <w:rPr>
          <w:rFonts w:ascii="Franklin Gothic Book" w:hAnsi="Franklin Gothic Book" w:cs="Calibri"/>
          <w:sz w:val="22"/>
          <w:szCs w:val="22"/>
        </w:rPr>
        <w:t>této smlouvy.</w:t>
      </w:r>
    </w:p>
    <w:p w:rsidR="003F7AFA" w:rsidRPr="0063457A" w:rsidRDefault="00457450" w:rsidP="003F7AFA">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Cena </w:t>
      </w:r>
      <w:r w:rsidR="008D157D" w:rsidRPr="0063457A">
        <w:rPr>
          <w:rFonts w:ascii="Franklin Gothic Book" w:hAnsi="Franklin Gothic Book" w:cs="Calibri"/>
          <w:sz w:val="22"/>
          <w:szCs w:val="22"/>
        </w:rPr>
        <w:t xml:space="preserve">každého </w:t>
      </w:r>
      <w:r w:rsidRPr="0063457A">
        <w:rPr>
          <w:rFonts w:ascii="Franklin Gothic Book" w:hAnsi="Franklin Gothic Book" w:cs="Calibri"/>
          <w:sz w:val="22"/>
          <w:szCs w:val="22"/>
        </w:rPr>
        <w:t>díla rovněž obsahuje veškeré náklady nezbytné k řádné a včasné realizaci díla v rozsahu dle této smlouvy a zisk zhotovitele</w:t>
      </w:r>
      <w:r w:rsidR="003F7AFA" w:rsidRPr="0063457A">
        <w:rPr>
          <w:rFonts w:ascii="Franklin Gothic Book" w:hAnsi="Franklin Gothic Book" w:cs="Calibri"/>
          <w:sz w:val="22"/>
          <w:szCs w:val="22"/>
        </w:rPr>
        <w:t>.</w:t>
      </w:r>
    </w:p>
    <w:p w:rsidR="003F7AFA" w:rsidRPr="0063457A" w:rsidRDefault="003F7AFA" w:rsidP="003F7AFA">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Splatnost daňového dokladu zhotovitele činí 30 kalendářních dnů dne jeho doručení objednateli.</w:t>
      </w:r>
    </w:p>
    <w:p w:rsidR="003F7AFA" w:rsidRPr="0063457A" w:rsidRDefault="003F7AFA" w:rsidP="003F7AFA">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Objednatel neposkytuje zálohy. Smluvní strany se tímto dohodly na vyloučení aplikace ustanovení § 2611 občanského zákoníku.</w:t>
      </w:r>
    </w:p>
    <w:p w:rsidR="003F7AFA" w:rsidRPr="0063457A" w:rsidRDefault="003F7AFA" w:rsidP="003F7AFA">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Závazek objednatele k zaplacení odměny je splněn okamžikem, kdy odpovídající částka bude odepsána z účtu objednatele ve prospěch účtu zhotovitele.</w:t>
      </w:r>
    </w:p>
    <w:p w:rsidR="003F7AFA" w:rsidRPr="0063457A" w:rsidRDefault="003F7AFA" w:rsidP="00E401C8">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Daňový doklad musí obsahovat všechny náležitosti daňového dokladu dle platných právních předpisů. </w:t>
      </w:r>
      <w:r w:rsidR="008D157D" w:rsidRPr="0063457A">
        <w:rPr>
          <w:rFonts w:ascii="Franklin Gothic Book" w:hAnsi="Franklin Gothic Book" w:cs="Calibri"/>
          <w:sz w:val="22"/>
          <w:szCs w:val="22"/>
        </w:rPr>
        <w:t>Daňový doklad musí být dále označen registračním číslem projektu, ze kterého bylo dílo, jehož se daňový doklad týká financováno.</w:t>
      </w:r>
    </w:p>
    <w:p w:rsidR="00457450" w:rsidRPr="0063457A" w:rsidRDefault="003F7AFA" w:rsidP="00E401C8">
      <w:pPr>
        <w:numPr>
          <w:ilvl w:val="0"/>
          <w:numId w:val="11"/>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r w:rsidR="00457450" w:rsidRPr="0063457A">
        <w:rPr>
          <w:rFonts w:ascii="Franklin Gothic Book" w:hAnsi="Franklin Gothic Book" w:cs="Calibri"/>
          <w:sz w:val="22"/>
          <w:szCs w:val="22"/>
        </w:rPr>
        <w:t xml:space="preserve"> </w:t>
      </w:r>
    </w:p>
    <w:p w:rsidR="00AD0FB1" w:rsidRPr="0063457A" w:rsidRDefault="00AD0FB1">
      <w:pPr>
        <w:spacing w:after="120"/>
        <w:jc w:val="center"/>
        <w:rPr>
          <w:rFonts w:ascii="Franklin Gothic Book" w:hAnsi="Franklin Gothic Book" w:cs="Calibri"/>
          <w:b/>
          <w:bCs/>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IV.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TERMÍNY PLNĚNÍ</w:t>
      </w:r>
    </w:p>
    <w:p w:rsidR="00457450" w:rsidRPr="0063457A" w:rsidRDefault="00457450">
      <w:pPr>
        <w:numPr>
          <w:ilvl w:val="0"/>
          <w:numId w:val="14"/>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se zavazuje provést dílo v následujících termínech:</w:t>
      </w:r>
    </w:p>
    <w:p w:rsidR="00457450" w:rsidRPr="0063457A" w:rsidRDefault="00E401C8"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u w:val="single"/>
        </w:rPr>
        <w:t>z</w:t>
      </w:r>
      <w:r w:rsidR="00457450" w:rsidRPr="0063457A">
        <w:rPr>
          <w:rFonts w:ascii="Franklin Gothic Book" w:hAnsi="Franklin Gothic Book" w:cs="Calibri"/>
          <w:sz w:val="22"/>
          <w:szCs w:val="22"/>
          <w:u w:val="single"/>
        </w:rPr>
        <w:t>ahájení prací na díle</w:t>
      </w:r>
      <w:r w:rsidR="00457450" w:rsidRPr="0063457A">
        <w:rPr>
          <w:rFonts w:ascii="Franklin Gothic Book" w:hAnsi="Franklin Gothic Book" w:cs="Calibri"/>
          <w:sz w:val="22"/>
          <w:szCs w:val="22"/>
        </w:rPr>
        <w:t xml:space="preserve">: bezodkladně po uzavření této smlouvy, nebude-li mezi stranami dohodnuto jinak,      </w:t>
      </w:r>
    </w:p>
    <w:p w:rsidR="00457450" w:rsidRPr="0063457A" w:rsidRDefault="002D5606"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u w:val="single"/>
        </w:rPr>
        <w:t>dokončení a předání díla</w:t>
      </w:r>
      <w:r w:rsidR="008D157D" w:rsidRPr="0063457A">
        <w:rPr>
          <w:rFonts w:ascii="Franklin Gothic Book" w:hAnsi="Franklin Gothic Book" w:cs="Calibri"/>
          <w:sz w:val="22"/>
          <w:szCs w:val="22"/>
          <w:u w:val="single"/>
        </w:rPr>
        <w:t xml:space="preserve"> č. 1</w:t>
      </w:r>
      <w:r w:rsidRPr="0063457A">
        <w:rPr>
          <w:rFonts w:ascii="Franklin Gothic Book" w:hAnsi="Franklin Gothic Book" w:cs="Calibri"/>
          <w:sz w:val="22"/>
          <w:szCs w:val="22"/>
        </w:rPr>
        <w:t xml:space="preserve">: </w:t>
      </w:r>
      <w:r w:rsidR="00E87017" w:rsidRPr="0063457A">
        <w:rPr>
          <w:rFonts w:ascii="Franklin Gothic Book" w:hAnsi="Franklin Gothic Book" w:cs="Calibri"/>
          <w:sz w:val="22"/>
          <w:szCs w:val="22"/>
        </w:rPr>
        <w:t>31. 12</w:t>
      </w:r>
      <w:r w:rsidR="00800810" w:rsidRPr="0063457A">
        <w:rPr>
          <w:rFonts w:ascii="Franklin Gothic Book" w:hAnsi="Franklin Gothic Book" w:cs="Calibri"/>
          <w:sz w:val="22"/>
          <w:szCs w:val="22"/>
        </w:rPr>
        <w:t>. 2021</w:t>
      </w:r>
    </w:p>
    <w:p w:rsidR="008D157D" w:rsidRPr="0063457A" w:rsidRDefault="008D157D" w:rsidP="009B5B5F">
      <w:pPr>
        <w:spacing w:after="120"/>
        <w:ind w:left="284"/>
        <w:jc w:val="both"/>
        <w:rPr>
          <w:rFonts w:ascii="Franklin Gothic Book" w:hAnsi="Franklin Gothic Book" w:cs="Calibri"/>
          <w:sz w:val="22"/>
          <w:szCs w:val="22"/>
          <w:u w:val="single"/>
        </w:rPr>
      </w:pPr>
      <w:r w:rsidRPr="0063457A">
        <w:rPr>
          <w:rFonts w:ascii="Franklin Gothic Book" w:hAnsi="Franklin Gothic Book" w:cs="Calibri"/>
          <w:sz w:val="22"/>
          <w:szCs w:val="22"/>
          <w:u w:val="single"/>
        </w:rPr>
        <w:t>doko</w:t>
      </w:r>
      <w:r w:rsidR="00E87017" w:rsidRPr="0063457A">
        <w:rPr>
          <w:rFonts w:ascii="Franklin Gothic Book" w:hAnsi="Franklin Gothic Book" w:cs="Calibri"/>
          <w:sz w:val="22"/>
          <w:szCs w:val="22"/>
          <w:u w:val="single"/>
        </w:rPr>
        <w:t>nčení a předání díla č. 2: 31. 12</w:t>
      </w:r>
      <w:r w:rsidRPr="0063457A">
        <w:rPr>
          <w:rFonts w:ascii="Franklin Gothic Book" w:hAnsi="Franklin Gothic Book" w:cs="Calibri"/>
          <w:sz w:val="22"/>
          <w:szCs w:val="22"/>
          <w:u w:val="single"/>
        </w:rPr>
        <w:t>.</w:t>
      </w:r>
      <w:r w:rsidR="00E87017" w:rsidRPr="0063457A">
        <w:rPr>
          <w:rFonts w:ascii="Franklin Gothic Book" w:hAnsi="Franklin Gothic Book" w:cs="Calibri"/>
          <w:sz w:val="22"/>
          <w:szCs w:val="22"/>
          <w:u w:val="single"/>
        </w:rPr>
        <w:t xml:space="preserve"> </w:t>
      </w:r>
      <w:r w:rsidRPr="0063457A">
        <w:rPr>
          <w:rFonts w:ascii="Franklin Gothic Book" w:hAnsi="Franklin Gothic Book" w:cs="Calibri"/>
          <w:sz w:val="22"/>
          <w:szCs w:val="22"/>
          <w:u w:val="single"/>
        </w:rPr>
        <w:t>2021</w:t>
      </w:r>
    </w:p>
    <w:p w:rsidR="00E87017" w:rsidRPr="0063457A" w:rsidRDefault="00E87017" w:rsidP="00E87017">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u w:val="single"/>
        </w:rPr>
        <w:t xml:space="preserve">dokončení a předání díla č. </w:t>
      </w:r>
      <w:r w:rsidR="004C5964" w:rsidRPr="0063457A">
        <w:rPr>
          <w:rFonts w:ascii="Franklin Gothic Book" w:hAnsi="Franklin Gothic Book" w:cs="Calibri"/>
          <w:sz w:val="22"/>
          <w:szCs w:val="22"/>
          <w:u w:val="single"/>
        </w:rPr>
        <w:t>3</w:t>
      </w:r>
      <w:r w:rsidRPr="0063457A">
        <w:rPr>
          <w:rFonts w:ascii="Franklin Gothic Book" w:hAnsi="Franklin Gothic Book" w:cs="Calibri"/>
          <w:sz w:val="22"/>
          <w:szCs w:val="22"/>
          <w:u w:val="single"/>
        </w:rPr>
        <w:t>: 31. 12. 2021</w:t>
      </w:r>
    </w:p>
    <w:p w:rsidR="00E87017" w:rsidRPr="0063457A" w:rsidRDefault="00E87017" w:rsidP="00E87017">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u w:val="single"/>
        </w:rPr>
        <w:t xml:space="preserve">dokončení a předání díla č. </w:t>
      </w:r>
      <w:r w:rsidR="004C5964" w:rsidRPr="0063457A">
        <w:rPr>
          <w:rFonts w:ascii="Franklin Gothic Book" w:hAnsi="Franklin Gothic Book" w:cs="Calibri"/>
          <w:sz w:val="22"/>
          <w:szCs w:val="22"/>
          <w:u w:val="single"/>
        </w:rPr>
        <w:t>4</w:t>
      </w:r>
      <w:r w:rsidRPr="0063457A">
        <w:rPr>
          <w:rFonts w:ascii="Franklin Gothic Book" w:hAnsi="Franklin Gothic Book" w:cs="Calibri"/>
          <w:sz w:val="22"/>
          <w:szCs w:val="22"/>
          <w:u w:val="single"/>
        </w:rPr>
        <w:t>: 31. 12. 2021</w:t>
      </w:r>
    </w:p>
    <w:p w:rsidR="004C5964" w:rsidRPr="0063457A" w:rsidRDefault="004C5964" w:rsidP="004C5964">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u w:val="single"/>
        </w:rPr>
        <w:t>dokončení a předání díla č. 5: 31. 12. 2021</w:t>
      </w:r>
    </w:p>
    <w:p w:rsidR="00E87017" w:rsidRPr="0063457A" w:rsidRDefault="00E87017" w:rsidP="009B5B5F">
      <w:pPr>
        <w:spacing w:after="120"/>
        <w:ind w:left="284"/>
        <w:jc w:val="both"/>
        <w:rPr>
          <w:rFonts w:ascii="Franklin Gothic Book" w:hAnsi="Franklin Gothic Book" w:cs="Calibri"/>
          <w:sz w:val="22"/>
          <w:szCs w:val="22"/>
        </w:rPr>
      </w:pPr>
    </w:p>
    <w:p w:rsidR="009B5B5F" w:rsidRPr="0063457A" w:rsidRDefault="009B5B5F" w:rsidP="009B5B5F">
      <w:pPr>
        <w:spacing w:after="120"/>
        <w:ind w:left="284"/>
        <w:jc w:val="both"/>
        <w:rPr>
          <w:rFonts w:ascii="Franklin Gothic Book" w:hAnsi="Franklin Gothic Book" w:cs="Calibri"/>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V.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SMLUVNÍ SANKCE</w:t>
      </w:r>
    </w:p>
    <w:p w:rsidR="00457450" w:rsidRPr="0063457A" w:rsidRDefault="00457450">
      <w:pPr>
        <w:numPr>
          <w:ilvl w:val="0"/>
          <w:numId w:val="8"/>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Smluvní strany si sjednávají smluvní pokuty ve prospěch objednatele:</w:t>
      </w:r>
    </w:p>
    <w:p w:rsidR="00457450" w:rsidRPr="0063457A" w:rsidRDefault="00457450">
      <w:pPr>
        <w:numPr>
          <w:ilvl w:val="1"/>
          <w:numId w:val="12"/>
        </w:numPr>
        <w:spacing w:after="120"/>
        <w:ind w:left="709"/>
        <w:jc w:val="both"/>
        <w:rPr>
          <w:rFonts w:ascii="Franklin Gothic Book" w:hAnsi="Franklin Gothic Book" w:cs="Calibri"/>
          <w:sz w:val="22"/>
          <w:szCs w:val="22"/>
        </w:rPr>
      </w:pPr>
      <w:r w:rsidRPr="0063457A">
        <w:rPr>
          <w:rFonts w:ascii="Franklin Gothic Book" w:hAnsi="Franklin Gothic Book" w:cs="Calibri"/>
          <w:sz w:val="22"/>
          <w:szCs w:val="22"/>
        </w:rPr>
        <w:t>za prodlení zhotovitele s</w:t>
      </w:r>
      <w:r w:rsidR="00FF39A5" w:rsidRPr="0063457A">
        <w:rPr>
          <w:rFonts w:ascii="Franklin Gothic Book" w:hAnsi="Franklin Gothic Book" w:cs="Calibri"/>
          <w:sz w:val="22"/>
          <w:szCs w:val="22"/>
        </w:rPr>
        <w:t xml:space="preserve"> dokončením a předáním </w:t>
      </w:r>
      <w:r w:rsidR="008D157D" w:rsidRPr="0063457A">
        <w:rPr>
          <w:rFonts w:ascii="Franklin Gothic Book" w:hAnsi="Franklin Gothic Book" w:cs="Calibri"/>
          <w:sz w:val="22"/>
          <w:szCs w:val="22"/>
        </w:rPr>
        <w:t>kteréhokoliv</w:t>
      </w:r>
      <w:r w:rsidR="006A08FC" w:rsidRPr="0063457A">
        <w:rPr>
          <w:rFonts w:ascii="Franklin Gothic Book" w:hAnsi="Franklin Gothic Book" w:cs="Calibri"/>
          <w:sz w:val="22"/>
          <w:szCs w:val="22"/>
        </w:rPr>
        <w:t xml:space="preserve"> </w:t>
      </w:r>
      <w:r w:rsidR="0047534F" w:rsidRPr="0063457A">
        <w:rPr>
          <w:rFonts w:ascii="Franklin Gothic Book" w:hAnsi="Franklin Gothic Book" w:cs="Calibri"/>
          <w:sz w:val="22"/>
          <w:szCs w:val="22"/>
        </w:rPr>
        <w:t>díla</w:t>
      </w:r>
      <w:r w:rsidRPr="0063457A">
        <w:rPr>
          <w:rFonts w:ascii="Franklin Gothic Book" w:hAnsi="Franklin Gothic Book" w:cs="Calibri"/>
          <w:sz w:val="22"/>
          <w:szCs w:val="22"/>
        </w:rPr>
        <w:t>, a to ve výši 0,</w:t>
      </w:r>
      <w:r w:rsidR="00FF39A5" w:rsidRPr="0063457A">
        <w:rPr>
          <w:rFonts w:ascii="Franklin Gothic Book" w:hAnsi="Franklin Gothic Book" w:cs="Calibri"/>
          <w:sz w:val="22"/>
          <w:szCs w:val="22"/>
        </w:rPr>
        <w:t xml:space="preserve">3 </w:t>
      </w:r>
      <w:r w:rsidRPr="0063457A">
        <w:rPr>
          <w:rFonts w:ascii="Franklin Gothic Book" w:hAnsi="Franklin Gothic Book" w:cs="Calibri"/>
          <w:sz w:val="22"/>
          <w:szCs w:val="22"/>
        </w:rPr>
        <w:t>% z</w:t>
      </w:r>
      <w:r w:rsidR="006A08FC" w:rsidRPr="0063457A">
        <w:rPr>
          <w:rFonts w:ascii="Franklin Gothic Book" w:hAnsi="Franklin Gothic Book" w:cs="Calibri"/>
          <w:sz w:val="22"/>
          <w:szCs w:val="22"/>
        </w:rPr>
        <w:t xml:space="preserve"> části</w:t>
      </w:r>
      <w:r w:rsidR="00FE7B4A" w:rsidRPr="0063457A">
        <w:rPr>
          <w:rFonts w:ascii="Franklin Gothic Book" w:hAnsi="Franklin Gothic Book" w:cs="Calibri"/>
          <w:sz w:val="22"/>
          <w:szCs w:val="22"/>
        </w:rPr>
        <w:t> </w:t>
      </w:r>
      <w:r w:rsidRPr="0063457A">
        <w:rPr>
          <w:rFonts w:ascii="Franklin Gothic Book" w:hAnsi="Franklin Gothic Book" w:cs="Calibri"/>
          <w:sz w:val="22"/>
          <w:szCs w:val="22"/>
        </w:rPr>
        <w:t>ceny</w:t>
      </w:r>
      <w:r w:rsidR="00FE7B4A" w:rsidRPr="0063457A">
        <w:rPr>
          <w:rFonts w:ascii="Franklin Gothic Book" w:hAnsi="Franklin Gothic Book" w:cs="Calibri"/>
          <w:sz w:val="22"/>
          <w:szCs w:val="22"/>
        </w:rPr>
        <w:t xml:space="preserve"> </w:t>
      </w:r>
      <w:r w:rsidR="008D157D" w:rsidRPr="0063457A">
        <w:rPr>
          <w:rFonts w:ascii="Franklin Gothic Book" w:hAnsi="Franklin Gothic Book" w:cs="Calibri"/>
          <w:sz w:val="22"/>
          <w:szCs w:val="22"/>
        </w:rPr>
        <w:t xml:space="preserve">prodlením dotčeného </w:t>
      </w:r>
      <w:r w:rsidR="0047534F" w:rsidRPr="0063457A">
        <w:rPr>
          <w:rFonts w:ascii="Franklin Gothic Book" w:hAnsi="Franklin Gothic Book" w:cs="Calibri"/>
          <w:sz w:val="22"/>
          <w:szCs w:val="22"/>
        </w:rPr>
        <w:t>díla</w:t>
      </w:r>
      <w:r w:rsidR="006A08FC" w:rsidRPr="0063457A">
        <w:rPr>
          <w:rFonts w:ascii="Franklin Gothic Book" w:hAnsi="Franklin Gothic Book" w:cs="Calibri"/>
          <w:sz w:val="22"/>
          <w:szCs w:val="22"/>
        </w:rPr>
        <w:t xml:space="preserve"> </w:t>
      </w:r>
      <w:r w:rsidRPr="0063457A">
        <w:rPr>
          <w:rFonts w:ascii="Franklin Gothic Book" w:hAnsi="Franklin Gothic Book" w:cs="Calibri"/>
          <w:sz w:val="22"/>
          <w:szCs w:val="22"/>
        </w:rPr>
        <w:t>za každý, byť započatý, den prodlení,</w:t>
      </w:r>
    </w:p>
    <w:p w:rsidR="00FE7B4A" w:rsidRPr="0063457A" w:rsidRDefault="00FE7B4A" w:rsidP="002063EC">
      <w:pPr>
        <w:numPr>
          <w:ilvl w:val="1"/>
          <w:numId w:val="12"/>
        </w:numPr>
        <w:spacing w:after="120"/>
        <w:ind w:left="709"/>
        <w:jc w:val="both"/>
        <w:rPr>
          <w:rFonts w:ascii="Franklin Gothic Book" w:hAnsi="Franklin Gothic Book" w:cs="Calibri"/>
          <w:sz w:val="22"/>
          <w:szCs w:val="22"/>
        </w:rPr>
      </w:pPr>
      <w:r w:rsidRPr="0063457A">
        <w:rPr>
          <w:rFonts w:ascii="Franklin Gothic Book" w:hAnsi="Franklin Gothic Book" w:cs="Calibri"/>
          <w:sz w:val="22"/>
          <w:szCs w:val="22"/>
        </w:rPr>
        <w:t>za nesplnění nebo opožděné splnění povinnosti zhotovitele informovat objednatele o skutečnosti, že se zhotovitel stal nespolehlivým plátcem DPH, ve výši 50.000,- Kč</w:t>
      </w:r>
      <w:r w:rsidR="004551FB" w:rsidRPr="0063457A">
        <w:rPr>
          <w:rFonts w:ascii="Franklin Gothic Book" w:hAnsi="Franklin Gothic Book" w:cs="Calibri"/>
          <w:sz w:val="22"/>
          <w:szCs w:val="22"/>
        </w:rPr>
        <w:t>,</w:t>
      </w:r>
      <w:r w:rsidRPr="0063457A">
        <w:rPr>
          <w:rFonts w:ascii="Franklin Gothic Book" w:hAnsi="Franklin Gothic Book" w:cs="Calibri"/>
          <w:sz w:val="22"/>
          <w:szCs w:val="22"/>
        </w:rPr>
        <w:t xml:space="preserve">                                                                </w:t>
      </w:r>
    </w:p>
    <w:p w:rsidR="004551FB" w:rsidRPr="0063457A" w:rsidRDefault="00457450">
      <w:pPr>
        <w:numPr>
          <w:ilvl w:val="1"/>
          <w:numId w:val="12"/>
        </w:numPr>
        <w:spacing w:after="120"/>
        <w:ind w:left="709"/>
        <w:jc w:val="both"/>
        <w:rPr>
          <w:rFonts w:ascii="Franklin Gothic Book" w:hAnsi="Franklin Gothic Book" w:cs="Calibri"/>
          <w:sz w:val="22"/>
          <w:szCs w:val="22"/>
        </w:rPr>
      </w:pPr>
      <w:r w:rsidRPr="0063457A">
        <w:rPr>
          <w:rFonts w:ascii="Franklin Gothic Book" w:hAnsi="Franklin Gothic Book" w:cs="Calibri"/>
          <w:sz w:val="22"/>
          <w:szCs w:val="22"/>
        </w:rPr>
        <w:t xml:space="preserve">za prodlení zhotovitele s odstraňováním vad </w:t>
      </w:r>
      <w:r w:rsidR="008D157D" w:rsidRPr="0063457A">
        <w:rPr>
          <w:rFonts w:ascii="Franklin Gothic Book" w:hAnsi="Franklin Gothic Book" w:cs="Calibri"/>
          <w:sz w:val="22"/>
          <w:szCs w:val="22"/>
        </w:rPr>
        <w:t xml:space="preserve">kteréhokoliv </w:t>
      </w:r>
      <w:r w:rsidRPr="0063457A">
        <w:rPr>
          <w:rFonts w:ascii="Franklin Gothic Book" w:hAnsi="Franklin Gothic Book" w:cs="Calibri"/>
          <w:sz w:val="22"/>
          <w:szCs w:val="22"/>
        </w:rPr>
        <w:t>díla, a to ve výši 1.000,- Kč za každou takovou jednotlivou vadu a za každý, byť započatý, den prodlení</w:t>
      </w:r>
      <w:r w:rsidR="004551FB" w:rsidRPr="0063457A">
        <w:rPr>
          <w:rFonts w:ascii="Franklin Gothic Book" w:hAnsi="Franklin Gothic Book" w:cs="Calibri"/>
          <w:sz w:val="22"/>
          <w:szCs w:val="22"/>
        </w:rPr>
        <w:t>,</w:t>
      </w:r>
    </w:p>
    <w:p w:rsidR="004551FB" w:rsidRPr="0063457A" w:rsidRDefault="004551FB">
      <w:pPr>
        <w:numPr>
          <w:ilvl w:val="1"/>
          <w:numId w:val="12"/>
        </w:numPr>
        <w:spacing w:after="120"/>
        <w:ind w:left="709"/>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je povinen uhradit objednateli smluvní pokutu ve výši 50.000,- Kč pro každý případ, kdy se na plnění </w:t>
      </w:r>
      <w:r w:rsidR="008D157D" w:rsidRPr="0063457A">
        <w:rPr>
          <w:rFonts w:ascii="Franklin Gothic Book" w:hAnsi="Franklin Gothic Book" w:cs="Calibri"/>
          <w:sz w:val="22"/>
          <w:szCs w:val="22"/>
        </w:rPr>
        <w:t xml:space="preserve"> některého </w:t>
      </w:r>
      <w:r w:rsidRPr="0063457A">
        <w:rPr>
          <w:rFonts w:ascii="Franklin Gothic Book" w:hAnsi="Franklin Gothic Book" w:cs="Calibri"/>
          <w:sz w:val="22"/>
          <w:szCs w:val="22"/>
        </w:rPr>
        <w:t>díla osobně nebude podílet některá z osob uvedených v čl. VI odst. 10 této smlouvy,</w:t>
      </w:r>
    </w:p>
    <w:p w:rsidR="00457450" w:rsidRPr="0063457A" w:rsidRDefault="004551FB">
      <w:pPr>
        <w:numPr>
          <w:ilvl w:val="1"/>
          <w:numId w:val="12"/>
        </w:numPr>
        <w:spacing w:after="120"/>
        <w:ind w:left="709"/>
        <w:jc w:val="both"/>
        <w:rPr>
          <w:rFonts w:ascii="Franklin Gothic Book" w:hAnsi="Franklin Gothic Book" w:cs="Calibri"/>
          <w:sz w:val="22"/>
          <w:szCs w:val="22"/>
        </w:rPr>
      </w:pPr>
      <w:r w:rsidRPr="0063457A">
        <w:rPr>
          <w:rFonts w:ascii="Franklin Gothic Book" w:hAnsi="Franklin Gothic Book" w:cs="Calibri"/>
          <w:sz w:val="22"/>
          <w:szCs w:val="22"/>
        </w:rPr>
        <w:lastRenderedPageBreak/>
        <w:t xml:space="preserve">zhotovitel </w:t>
      </w:r>
      <w:r w:rsidR="009B5B5F" w:rsidRPr="0063457A">
        <w:rPr>
          <w:rFonts w:ascii="Franklin Gothic Book" w:hAnsi="Franklin Gothic Book" w:cs="Calibri"/>
          <w:sz w:val="22"/>
          <w:szCs w:val="22"/>
        </w:rPr>
        <w:t>je povinen dále uhradit jednorázovou smluvní pokutu ve výši 500.00</w:t>
      </w:r>
      <w:r w:rsidR="00DE1CE2" w:rsidRPr="0063457A">
        <w:rPr>
          <w:rFonts w:ascii="Franklin Gothic Book" w:hAnsi="Franklin Gothic Book" w:cs="Calibri"/>
          <w:sz w:val="22"/>
          <w:szCs w:val="22"/>
        </w:rPr>
        <w:t>0</w:t>
      </w:r>
      <w:r w:rsidR="009B5B5F" w:rsidRPr="0063457A">
        <w:rPr>
          <w:rFonts w:ascii="Franklin Gothic Book" w:hAnsi="Franklin Gothic Book" w:cs="Calibri"/>
          <w:sz w:val="22"/>
          <w:szCs w:val="22"/>
        </w:rPr>
        <w:t xml:space="preserve">,- Kč za </w:t>
      </w:r>
      <w:r w:rsidR="008D157D" w:rsidRPr="0063457A">
        <w:rPr>
          <w:rFonts w:ascii="Franklin Gothic Book" w:hAnsi="Franklin Gothic Book" w:cs="Calibri"/>
          <w:sz w:val="22"/>
          <w:szCs w:val="22"/>
        </w:rPr>
        <w:t xml:space="preserve">každé </w:t>
      </w:r>
      <w:r w:rsidR="009B5B5F" w:rsidRPr="0063457A">
        <w:rPr>
          <w:rFonts w:ascii="Franklin Gothic Book" w:hAnsi="Franklin Gothic Book" w:cs="Calibri"/>
          <w:sz w:val="22"/>
          <w:szCs w:val="22"/>
        </w:rPr>
        <w:t xml:space="preserve">porušení povinnosti mlčenlivosti stanovenou v čl. </w:t>
      </w:r>
      <w:r w:rsidR="003D2C0D" w:rsidRPr="0063457A">
        <w:rPr>
          <w:rFonts w:ascii="Franklin Gothic Book" w:hAnsi="Franklin Gothic Book" w:cs="Calibri"/>
          <w:sz w:val="22"/>
          <w:szCs w:val="22"/>
        </w:rPr>
        <w:t>VI</w:t>
      </w:r>
      <w:r w:rsidR="009B5B5F" w:rsidRPr="0063457A">
        <w:rPr>
          <w:rFonts w:ascii="Franklin Gothic Book" w:hAnsi="Franklin Gothic Book" w:cs="Calibri"/>
          <w:sz w:val="22"/>
          <w:szCs w:val="22"/>
        </w:rPr>
        <w:t xml:space="preserve"> odst. </w:t>
      </w:r>
      <w:r w:rsidR="003D2C0D" w:rsidRPr="0063457A">
        <w:rPr>
          <w:rFonts w:ascii="Franklin Gothic Book" w:hAnsi="Franklin Gothic Book" w:cs="Calibri"/>
          <w:sz w:val="22"/>
          <w:szCs w:val="22"/>
        </w:rPr>
        <w:t>6</w:t>
      </w:r>
      <w:r w:rsidR="009B5B5F" w:rsidRPr="0063457A">
        <w:rPr>
          <w:rFonts w:ascii="Franklin Gothic Book" w:hAnsi="Franklin Gothic Book" w:cs="Calibri"/>
          <w:sz w:val="22"/>
          <w:szCs w:val="22"/>
        </w:rPr>
        <w:t xml:space="preserve"> této smlouvy.</w:t>
      </w:r>
      <w:r w:rsidR="00457450" w:rsidRPr="0063457A">
        <w:rPr>
          <w:rFonts w:ascii="Franklin Gothic Book" w:hAnsi="Franklin Gothic Book" w:cs="Calibri"/>
          <w:sz w:val="22"/>
          <w:szCs w:val="22"/>
        </w:rPr>
        <w:t xml:space="preserve">                                                       </w:t>
      </w:r>
    </w:p>
    <w:p w:rsidR="00457450" w:rsidRPr="0063457A" w:rsidRDefault="00457450">
      <w:pPr>
        <w:spacing w:after="120"/>
        <w:ind w:left="426" w:hanging="426"/>
        <w:jc w:val="both"/>
        <w:rPr>
          <w:rFonts w:ascii="Franklin Gothic Book" w:hAnsi="Franklin Gothic Book" w:cs="Calibri"/>
          <w:sz w:val="22"/>
          <w:szCs w:val="22"/>
        </w:rPr>
      </w:pPr>
      <w:r w:rsidRPr="0063457A">
        <w:rPr>
          <w:rFonts w:ascii="Franklin Gothic Book" w:eastAsia="Calibri" w:hAnsi="Franklin Gothic Book" w:cs="Calibri"/>
          <w:sz w:val="22"/>
          <w:szCs w:val="22"/>
        </w:rPr>
        <w:t xml:space="preserve">                                                                                                                                                                                            </w:t>
      </w:r>
    </w:p>
    <w:p w:rsidR="00457450" w:rsidRPr="0063457A" w:rsidRDefault="00457450">
      <w:pPr>
        <w:numPr>
          <w:ilvl w:val="0"/>
          <w:numId w:val="8"/>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V případě, že objednateli vznikne z ujednání této smlouvy nárok na smluvní pokutu vůči zhotoviteli, je objednatel oprávněn započíst tuto svoji pohledávku na úhradu smluvní pokuty vůči kterékoliv pohledávce zhotovitele, zejména pohledávce na úhradu ceny </w:t>
      </w:r>
      <w:r w:rsidR="008D157D" w:rsidRPr="0063457A">
        <w:rPr>
          <w:rFonts w:ascii="Franklin Gothic Book" w:hAnsi="Franklin Gothic Book" w:cs="Calibri"/>
          <w:sz w:val="22"/>
          <w:szCs w:val="22"/>
        </w:rPr>
        <w:t xml:space="preserve">kteréhokoliv </w:t>
      </w:r>
      <w:r w:rsidRPr="0063457A">
        <w:rPr>
          <w:rFonts w:ascii="Franklin Gothic Book" w:hAnsi="Franklin Gothic Book" w:cs="Calibri"/>
          <w:sz w:val="22"/>
          <w:szCs w:val="22"/>
        </w:rPr>
        <w:t>díla.</w:t>
      </w:r>
    </w:p>
    <w:p w:rsidR="00457450" w:rsidRPr="0063457A" w:rsidRDefault="00457450">
      <w:pPr>
        <w:numPr>
          <w:ilvl w:val="0"/>
          <w:numId w:val="8"/>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 </w:t>
      </w:r>
    </w:p>
    <w:p w:rsidR="00FE7B4A" w:rsidRPr="0063457A" w:rsidRDefault="00FE7B4A" w:rsidP="002063EC">
      <w:pPr>
        <w:numPr>
          <w:ilvl w:val="0"/>
          <w:numId w:val="8"/>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 </w:t>
      </w:r>
    </w:p>
    <w:p w:rsidR="00FE7B4A" w:rsidRPr="0063457A" w:rsidRDefault="00FE7B4A" w:rsidP="002063EC">
      <w:pPr>
        <w:numPr>
          <w:ilvl w:val="0"/>
          <w:numId w:val="8"/>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V případě prodlení objednatele s uhrazením daňového dokladu je objednatel povinen uhradit zhotoviteli zákonný úrok z prodlení.</w:t>
      </w:r>
    </w:p>
    <w:p w:rsidR="00FE7B4A" w:rsidRPr="0063457A" w:rsidRDefault="00FE7B4A" w:rsidP="002063EC">
      <w:pPr>
        <w:spacing w:after="120"/>
        <w:ind w:left="284"/>
        <w:jc w:val="both"/>
        <w:rPr>
          <w:rFonts w:ascii="Franklin Gothic Book" w:hAnsi="Franklin Gothic Book" w:cs="Calibri"/>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VI. </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PROVÁDĚNÍ </w:t>
      </w:r>
      <w:r w:rsidR="00245424" w:rsidRPr="0063457A">
        <w:rPr>
          <w:rFonts w:ascii="Franklin Gothic Book" w:hAnsi="Franklin Gothic Book" w:cs="Calibri"/>
          <w:b/>
          <w:bCs/>
          <w:sz w:val="22"/>
          <w:szCs w:val="22"/>
        </w:rPr>
        <w:t>DĚL</w:t>
      </w:r>
    </w:p>
    <w:p w:rsidR="00457450" w:rsidRPr="0063457A" w:rsidRDefault="00457450">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w:t>
      </w:r>
      <w:r w:rsidR="004D3664" w:rsidRPr="0063457A">
        <w:rPr>
          <w:rFonts w:ascii="Franklin Gothic Book" w:hAnsi="Franklin Gothic Book" w:cs="Calibri"/>
          <w:sz w:val="22"/>
          <w:szCs w:val="22"/>
        </w:rPr>
        <w:t xml:space="preserve"> Zhotovitel je při plnění svých povinností povinen postupovat vždy v zájmu objednatele.</w:t>
      </w:r>
      <w:r w:rsidR="00245424" w:rsidRPr="0063457A">
        <w:rPr>
          <w:rFonts w:ascii="Franklin Gothic Book" w:hAnsi="Franklin Gothic Book" w:cs="Calibri"/>
          <w:sz w:val="22"/>
          <w:szCs w:val="22"/>
        </w:rPr>
        <w:t xml:space="preserve"> Zhotovitel je rovněž povinen obě díla provést v souladu s následujícími dokumenty: </w:t>
      </w:r>
    </w:p>
    <w:p w:rsidR="00245424" w:rsidRPr="0063457A" w:rsidRDefault="00245424" w:rsidP="00245424">
      <w:pPr>
        <w:widowControl/>
        <w:numPr>
          <w:ilvl w:val="0"/>
          <w:numId w:val="29"/>
        </w:numPr>
        <w:tabs>
          <w:tab w:val="left" w:pos="709"/>
        </w:tabs>
        <w:suppressAutoHyphens w:val="0"/>
        <w:spacing w:after="120"/>
        <w:jc w:val="both"/>
        <w:rPr>
          <w:rFonts w:ascii="Franklin Gothic Book" w:hAnsi="Franklin Gothic Book" w:cs="Calibri"/>
          <w:sz w:val="22"/>
          <w:szCs w:val="22"/>
        </w:rPr>
      </w:pPr>
      <w:r w:rsidRPr="0063457A">
        <w:rPr>
          <w:rFonts w:ascii="Franklin Gothic Book" w:hAnsi="Franklin Gothic Book" w:cs="Calibri"/>
          <w:sz w:val="22"/>
          <w:szCs w:val="22"/>
        </w:rPr>
        <w:t xml:space="preserve">Koncepce ochrany měkkých cílů pro roky 2017-2020. MV ČR, Praha 2017 </w:t>
      </w:r>
      <w:hyperlink r:id="rId8" w:history="1">
        <w:r w:rsidRPr="0063457A">
          <w:rPr>
            <w:rFonts w:ascii="Franklin Gothic Book" w:hAnsi="Franklin Gothic Book" w:cs="Calibri"/>
            <w:sz w:val="22"/>
            <w:szCs w:val="22"/>
          </w:rPr>
          <w:t>https://www.mvcr.cz/cthh/clanek/terorismus-web-dokumenty-dokumenty.aspx</w:t>
        </w:r>
      </w:hyperlink>
      <w:r w:rsidRPr="0063457A">
        <w:rPr>
          <w:rFonts w:ascii="Franklin Gothic Book" w:hAnsi="Franklin Gothic Book" w:cs="Calibri"/>
          <w:sz w:val="22"/>
          <w:szCs w:val="22"/>
        </w:rPr>
        <w:t xml:space="preserve"> </w:t>
      </w:r>
    </w:p>
    <w:p w:rsidR="00245424" w:rsidRPr="0063457A" w:rsidRDefault="00245424" w:rsidP="00245424">
      <w:pPr>
        <w:widowControl/>
        <w:numPr>
          <w:ilvl w:val="0"/>
          <w:numId w:val="29"/>
        </w:numPr>
        <w:tabs>
          <w:tab w:val="left" w:pos="709"/>
        </w:tabs>
        <w:suppressAutoHyphens w:val="0"/>
        <w:spacing w:after="120"/>
        <w:jc w:val="both"/>
        <w:rPr>
          <w:rFonts w:ascii="Franklin Gothic Book" w:hAnsi="Franklin Gothic Book" w:cs="Calibri"/>
          <w:sz w:val="22"/>
          <w:szCs w:val="22"/>
        </w:rPr>
      </w:pPr>
      <w:r w:rsidRPr="0063457A">
        <w:rPr>
          <w:rFonts w:ascii="Franklin Gothic Book" w:hAnsi="Franklin Gothic Book" w:cs="Calibri"/>
          <w:sz w:val="22"/>
          <w:szCs w:val="22"/>
        </w:rPr>
        <w:t xml:space="preserve">Základy ochrany měkkých cílů – metodika. MV ČR, Praha 2016  </w:t>
      </w:r>
      <w:hyperlink r:id="rId9" w:history="1">
        <w:r w:rsidRPr="0063457A">
          <w:rPr>
            <w:rFonts w:ascii="Franklin Gothic Book" w:hAnsi="Franklin Gothic Book" w:cs="Calibri"/>
            <w:sz w:val="22"/>
            <w:szCs w:val="22"/>
          </w:rPr>
          <w:t>https://www.mvcr.cz/clanek/ochrana-mekkych-cilu.aspx</w:t>
        </w:r>
      </w:hyperlink>
      <w:r w:rsidRPr="0063457A">
        <w:rPr>
          <w:rFonts w:ascii="Franklin Gothic Book" w:hAnsi="Franklin Gothic Book" w:cs="Calibri"/>
          <w:sz w:val="22"/>
          <w:szCs w:val="22"/>
        </w:rPr>
        <w:t xml:space="preserve"> </w:t>
      </w:r>
    </w:p>
    <w:p w:rsidR="00245424" w:rsidRPr="0063457A" w:rsidRDefault="00245424" w:rsidP="00245424">
      <w:pPr>
        <w:numPr>
          <w:ilvl w:val="0"/>
          <w:numId w:val="29"/>
        </w:numPr>
        <w:spacing w:after="120"/>
        <w:jc w:val="both"/>
        <w:rPr>
          <w:rFonts w:ascii="Franklin Gothic Book" w:hAnsi="Franklin Gothic Book" w:cs="Calibri"/>
          <w:sz w:val="22"/>
          <w:szCs w:val="22"/>
        </w:rPr>
      </w:pPr>
      <w:r w:rsidRPr="0063457A">
        <w:rPr>
          <w:rFonts w:ascii="Franklin Gothic Book" w:hAnsi="Franklin Gothic Book" w:cs="Calibri"/>
          <w:sz w:val="22"/>
          <w:szCs w:val="22"/>
        </w:rPr>
        <w:t xml:space="preserve">Vyhodnocení ohroženosti měkkého cíle. MV ČR, Centrum proti terorismu a hybridním hrozbám, Praha 2018 </w:t>
      </w:r>
      <w:hyperlink r:id="rId10" w:history="1">
        <w:r w:rsidRPr="0063457A">
          <w:rPr>
            <w:rFonts w:ascii="Franklin Gothic Book" w:hAnsi="Franklin Gothic Book" w:cs="Calibri"/>
            <w:sz w:val="22"/>
            <w:szCs w:val="22"/>
          </w:rPr>
          <w:t>https://www.mvcr.cz/cthh/clanek/terorismus-web-dokumenty-dokumenty.aspx</w:t>
        </w:r>
      </w:hyperlink>
    </w:p>
    <w:p w:rsidR="00245424" w:rsidRPr="0063457A" w:rsidRDefault="00245424" w:rsidP="00245424">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Nesoulad kteréhokoliv díla s výše uvedenými závaznými dokumenty bude posuzován jako závažné porušení této smlouvy.</w:t>
      </w:r>
    </w:p>
    <w:p w:rsidR="00454109" w:rsidRPr="0063457A" w:rsidRDefault="00454109" w:rsidP="002063EC">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Vzhledem k nutnosti přizpůsobit rozsahu a zejména obsah díla co nejvíce potřebám objednatele, dohodly se smluvní strany na následujícím způsobu provádění díla: </w:t>
      </w:r>
    </w:p>
    <w:p w:rsidR="00FE2776" w:rsidRPr="0063457A" w:rsidRDefault="00FE2776" w:rsidP="007A4D32">
      <w:pPr>
        <w:numPr>
          <w:ilvl w:val="0"/>
          <w:numId w:val="30"/>
        </w:numPr>
        <w:spacing w:after="120"/>
        <w:jc w:val="both"/>
        <w:rPr>
          <w:rFonts w:ascii="Franklin Gothic Book" w:hAnsi="Franklin Gothic Book" w:cs="Calibri"/>
          <w:sz w:val="22"/>
          <w:szCs w:val="22"/>
        </w:rPr>
      </w:pPr>
      <w:r w:rsidRPr="0063457A">
        <w:rPr>
          <w:rFonts w:ascii="Franklin Gothic Book" w:hAnsi="Franklin Gothic Book" w:cs="Calibri"/>
          <w:sz w:val="22"/>
          <w:szCs w:val="22"/>
        </w:rPr>
        <w:t>Zhotovitel je povinen kdykoliv na žádost objednatele sdělit objednateli aktuální stav prací na realiza</w:t>
      </w:r>
      <w:r w:rsidR="00E87017" w:rsidRPr="0063457A">
        <w:rPr>
          <w:rFonts w:ascii="Franklin Gothic Book" w:hAnsi="Franklin Gothic Book" w:cs="Calibri"/>
          <w:sz w:val="22"/>
          <w:szCs w:val="22"/>
        </w:rPr>
        <w:t>ci díla</w:t>
      </w:r>
      <w:r w:rsidRPr="0063457A">
        <w:rPr>
          <w:rFonts w:ascii="Franklin Gothic Book" w:hAnsi="Franklin Gothic Book" w:cs="Calibri"/>
          <w:sz w:val="22"/>
          <w:szCs w:val="22"/>
        </w:rPr>
        <w:t xml:space="preserve"> a předložit objednateli veškeré informace či dokumenty, kte</w:t>
      </w:r>
      <w:r w:rsidR="00E87017" w:rsidRPr="0063457A">
        <w:rPr>
          <w:rFonts w:ascii="Franklin Gothic Book" w:hAnsi="Franklin Gothic Book" w:cs="Calibri"/>
          <w:sz w:val="22"/>
          <w:szCs w:val="22"/>
        </w:rPr>
        <w:t>ré dosud při vytváření díla</w:t>
      </w:r>
      <w:r w:rsidRPr="0063457A">
        <w:rPr>
          <w:rFonts w:ascii="Franklin Gothic Book" w:hAnsi="Franklin Gothic Book" w:cs="Calibri"/>
          <w:sz w:val="22"/>
          <w:szCs w:val="22"/>
        </w:rPr>
        <w:t xml:space="preserve"> identifikoval nebo vytvořil, a to nejpozději do 3 pracovních dní od obdržení takové žádosti. Objednatel je oprávněn k takto předloženým dokumentům vznášet připomínky, které je zhotovitel povinen zapracovat, či odůvodnit, proč jejich zapracování není možné nebo účelné.</w:t>
      </w:r>
    </w:p>
    <w:p w:rsidR="00457450" w:rsidRPr="0063457A" w:rsidRDefault="00457450">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Objednatel je oprávněn kontrolovat postup prací a způsob provádění </w:t>
      </w:r>
      <w:r w:rsidR="007D7EC7" w:rsidRPr="0063457A">
        <w:rPr>
          <w:rFonts w:ascii="Franklin Gothic Book" w:hAnsi="Franklin Gothic Book" w:cs="Calibri"/>
          <w:sz w:val="22"/>
          <w:szCs w:val="22"/>
        </w:rPr>
        <w:t>obou děl</w:t>
      </w:r>
      <w:r w:rsidRPr="0063457A">
        <w:rPr>
          <w:rFonts w:ascii="Franklin Gothic Book" w:hAnsi="Franklin Gothic Book" w:cs="Calibri"/>
          <w:sz w:val="22"/>
          <w:szCs w:val="22"/>
        </w:rPr>
        <w:t xml:space="preserve">. Zjistí-li objednatel, že zhotovitel provádí </w:t>
      </w:r>
      <w:r w:rsidR="007D7EC7" w:rsidRPr="0063457A">
        <w:rPr>
          <w:rFonts w:ascii="Franklin Gothic Book" w:hAnsi="Franklin Gothic Book" w:cs="Calibri"/>
          <w:sz w:val="22"/>
          <w:szCs w:val="22"/>
        </w:rPr>
        <w:t xml:space="preserve">některé </w:t>
      </w:r>
      <w:r w:rsidRPr="0063457A">
        <w:rPr>
          <w:rFonts w:ascii="Franklin Gothic Book" w:hAnsi="Franklin Gothic Book" w:cs="Calibri"/>
          <w:sz w:val="22"/>
          <w:szCs w:val="22"/>
        </w:rPr>
        <w:t>dílo v rozporu se svými povinnostmi, resp. touto smlouvou,</w:t>
      </w:r>
      <w:r w:rsidR="00AD0FB1" w:rsidRPr="0063457A">
        <w:rPr>
          <w:rFonts w:ascii="Franklin Gothic Book" w:hAnsi="Franklin Gothic Book" w:cs="Calibri"/>
          <w:sz w:val="22"/>
          <w:szCs w:val="22"/>
        </w:rPr>
        <w:t xml:space="preserve"> či pokyny objednatele,</w:t>
      </w:r>
      <w:r w:rsidRPr="0063457A">
        <w:rPr>
          <w:rFonts w:ascii="Franklin Gothic Book" w:hAnsi="Franklin Gothic Book" w:cs="Calibri"/>
          <w:sz w:val="22"/>
          <w:szCs w:val="22"/>
        </w:rPr>
        <w:t xml:space="preserve"> je objednatel oprávněn dožadovat se toho, aby zhotovitel v přiměřené lhůtě stanovenému mu objednatelem odstranil vady vzniklé vadným prováděním </w:t>
      </w:r>
      <w:r w:rsidR="007D7EC7" w:rsidRPr="0063457A">
        <w:rPr>
          <w:rFonts w:ascii="Franklin Gothic Book" w:hAnsi="Franklin Gothic Book" w:cs="Calibri"/>
          <w:sz w:val="22"/>
          <w:szCs w:val="22"/>
        </w:rPr>
        <w:t xml:space="preserve">takového </w:t>
      </w:r>
      <w:r w:rsidRPr="0063457A">
        <w:rPr>
          <w:rFonts w:ascii="Franklin Gothic Book" w:hAnsi="Franklin Gothic Book" w:cs="Calibri"/>
          <w:sz w:val="22"/>
          <w:szCs w:val="22"/>
        </w:rPr>
        <w:t>díla a dílo prováděl řádným způsobem. Porušení této povinnosti zhotovitele je podstatným porušením této smlouvy.</w:t>
      </w:r>
    </w:p>
    <w:p w:rsidR="004D3664" w:rsidRPr="0063457A" w:rsidRDefault="004D3664" w:rsidP="004D3664">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Objednatel je povinen předat zhotoviteli veškeré věci a informace nezbytné k řádnému provedení předmětu plnění této smlouvy. Tyto podklady zůstávají ve vlastnictví objednatele a budou mu </w:t>
      </w:r>
      <w:r w:rsidRPr="0063457A">
        <w:rPr>
          <w:rFonts w:ascii="Franklin Gothic Book" w:hAnsi="Franklin Gothic Book" w:cs="Calibri"/>
          <w:sz w:val="22"/>
          <w:szCs w:val="22"/>
        </w:rPr>
        <w:lastRenderedPageBreak/>
        <w:t>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rsidR="004D3664" w:rsidRPr="0063457A" w:rsidRDefault="004D3664" w:rsidP="004D3664">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rsidR="004D3664" w:rsidRPr="0063457A" w:rsidRDefault="004D3664" w:rsidP="004D3664">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se zavazuje během plnění smlouvy i po ukončení smlouvy zachovávat mlčenlivost o všech skutečnostech, o kterých se dozvěděl od objednatele či jinak v souvislosti s plněním smlouvy.</w:t>
      </w:r>
    </w:p>
    <w:p w:rsidR="009B5B5F" w:rsidRPr="0063457A" w:rsidRDefault="00DE1CE2"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si je vědom skutečnosti, že v průběhu plnění smlouvy bude pracovat s vysoce důvěrnými a citlivými informacemi, jejichž vyzrazení může ohrozit majetek objednatel, resp. osoby nacházející se v objektu objednatele.</w:t>
      </w:r>
    </w:p>
    <w:p w:rsidR="009B5B5F" w:rsidRPr="0063457A" w:rsidRDefault="009B5B5F"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Jakékoliv informace jsou zhotoviteli objednatelem poskytovány výhradně v souvislosti s plněním této smlouvy</w:t>
      </w:r>
      <w:r w:rsidR="003D2C0D" w:rsidRPr="0063457A">
        <w:rPr>
          <w:rFonts w:ascii="Franklin Gothic Book" w:hAnsi="Franklin Gothic Book" w:cs="Calibri"/>
          <w:sz w:val="22"/>
          <w:szCs w:val="22"/>
        </w:rPr>
        <w:t xml:space="preserve"> a zhotovitel není oprávněn je sám využít k jiným účelům, zveřejnit je, nebo je zpřístupnit třetí osobě, bez předchozího písemného souhlasu objednatele.</w:t>
      </w:r>
    </w:p>
    <w:p w:rsidR="003D2C0D" w:rsidRPr="0063457A" w:rsidRDefault="003D2C0D"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se zavazuje, že jakékoliv informace získané v průběhu plnění této smlouvy nepoužije v rozporu s účelem, ke kterému mu byly poskytnuty, ani je neprozradí, nebo k nim neumožní přístup jiným způsobem třetím osobám. </w:t>
      </w:r>
    </w:p>
    <w:p w:rsidR="003D2C0D" w:rsidRPr="0063457A" w:rsidRDefault="003D2C0D"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Veškeré důvěrné informace poskytnuté zhotoviteli ze strany objednatele náležejí výhradně objednateli a zhotovitel vyvine pro zachování jejich důvěrnosti a pro jejich ochranu stejné úsilí, jako by se jednalo o jeho vlastní důvěrné informace. S výjimkou rozsahu, který je nezbytný pro plnění této smlouvy, se zhotovitel zavazuje neduplikovat, nepřenášet a nekopírovat žádným způsobem důvěrné informace objednatele.</w:t>
      </w:r>
    </w:p>
    <w:p w:rsidR="003D2C0D" w:rsidRPr="0063457A" w:rsidRDefault="003D2C0D"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Povinnost mlčenlivosti platí i po skončení plnění této smlouvy.</w:t>
      </w:r>
    </w:p>
    <w:p w:rsidR="00DE1CE2" w:rsidRPr="0063457A" w:rsidRDefault="00DE1CE2" w:rsidP="009B5B5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Porušení této povinnosti je podstatným porušením smlouvy.</w:t>
      </w:r>
    </w:p>
    <w:p w:rsidR="004D3664" w:rsidRPr="0063457A" w:rsidRDefault="004D3664" w:rsidP="004D3664">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prohlašuje, že má ke dni podpisu této smlouvy platně uzavřenou smlouvu o pojištění odpovědnosti za škodu vzniklou v souvislosti s jeho činností, a to na částku </w:t>
      </w:r>
      <w:r w:rsidR="0047534F" w:rsidRPr="0063457A">
        <w:rPr>
          <w:rFonts w:ascii="Franklin Gothic Book" w:hAnsi="Franklin Gothic Book" w:cs="Calibri"/>
          <w:color w:val="000000"/>
          <w:sz w:val="22"/>
          <w:szCs w:val="22"/>
        </w:rPr>
        <w:t>alespoň 1.000.000,-</w:t>
      </w:r>
      <w:r w:rsidRPr="0063457A">
        <w:rPr>
          <w:rFonts w:ascii="Franklin Gothic Book" w:hAnsi="Franklin Gothic Book" w:cs="Calibri"/>
          <w:sz w:val="22"/>
          <w:szCs w:val="22"/>
        </w:rPr>
        <w:t xml:space="preserve"> Kč a zavazuje se mít svou činnost takto pojištěnou po celou dobu provádění díla. V případě porušení tohoto závazku je zhotovitel povinen uhradit objednateli smluvní pokutu ve výši 50.000,- Kč ve lhůtě do dvou měsíců od zjištění výše škody</w:t>
      </w:r>
      <w:r w:rsidR="0047534F" w:rsidRPr="0063457A">
        <w:rPr>
          <w:rFonts w:ascii="Franklin Gothic Book" w:hAnsi="Franklin Gothic Book" w:cs="Calibri"/>
          <w:sz w:val="22"/>
          <w:szCs w:val="22"/>
        </w:rPr>
        <w:t>; tím není dotčeno právo objednatele na náhradu škody.</w:t>
      </w:r>
    </w:p>
    <w:p w:rsidR="004D3664" w:rsidRPr="0063457A" w:rsidRDefault="004D3664" w:rsidP="004D3664">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rsidR="00AE5E02" w:rsidRPr="0063457A" w:rsidRDefault="00AE5E02" w:rsidP="0084700F">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je povinen vést a průběžně aktualizovat seznam všech poddodavatelů včetně výše jejich podílu na veřejné zakázce. Tento seznam je zhotovitel povinen na vyžádání předložit objednateli.</w:t>
      </w:r>
    </w:p>
    <w:p w:rsidR="003F754E" w:rsidRPr="0063457A" w:rsidRDefault="003F754E" w:rsidP="007A4D32">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 Zadavatel vyžaduje od uchazeče pojištění odpovědnosti za škodu způsobenou uchazeče (dodavatelem) zadavateli, příp. třetí osobě pro celé období plnění veřejné zakázky, a to s požadovanou minimální hranicí pojistného plnění ve výši 1 000 000 Kč.</w:t>
      </w:r>
    </w:p>
    <w:p w:rsidR="0047534F" w:rsidRPr="0063457A" w:rsidRDefault="0047534F" w:rsidP="0084700F">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prohlašuje, že na realizaci díla se budou osobně podílet níže uvedení členové realizačního týmu: </w:t>
      </w:r>
    </w:p>
    <w:p w:rsidR="00E87017" w:rsidRPr="0063457A" w:rsidRDefault="00CF3A28" w:rsidP="00E87017">
      <w:pPr>
        <w:numPr>
          <w:ilvl w:val="0"/>
          <w:numId w:val="31"/>
        </w:numPr>
        <w:spacing w:after="120"/>
        <w:jc w:val="both"/>
        <w:rPr>
          <w:rFonts w:ascii="Franklin Gothic Book" w:hAnsi="Franklin Gothic Book" w:cs="Calibri"/>
          <w:sz w:val="22"/>
          <w:szCs w:val="22"/>
        </w:rPr>
      </w:pPr>
      <w:r>
        <w:rPr>
          <w:rFonts w:ascii="Franklin Gothic Book" w:hAnsi="Franklin Gothic Book" w:cs="Calibri"/>
          <w:color w:val="000000"/>
          <w:sz w:val="22"/>
          <w:szCs w:val="22"/>
        </w:rPr>
        <w:t>xxx</w:t>
      </w:r>
    </w:p>
    <w:p w:rsidR="0047534F" w:rsidRPr="0063457A" w:rsidRDefault="0047534F" w:rsidP="0047534F">
      <w:p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lastRenderedPageBreak/>
        <w:t>V případě, že by se shoda uvedení členové realizačního týmu nemohli ze závažných důvodů na realizaci díla podílet, je zhotovitel povinen zabezpečit poskytování služeb osobami, které splňují kvalifikaci minimálně v rozsahu požadovaném objednatelem jako zadavatelem veřejné zakázky „Zpracování analýzy rizika a zabezpečení objektů Národního zemědělského muzea, s.p.o.</w:t>
      </w:r>
      <w:r w:rsidR="004551FB" w:rsidRPr="0063457A">
        <w:rPr>
          <w:rFonts w:ascii="Franklin Gothic Book" w:hAnsi="Franklin Gothic Book" w:cs="Calibri"/>
          <w:sz w:val="22"/>
          <w:szCs w:val="22"/>
        </w:rPr>
        <w:t>“, na jejímž základě je uzavřena tato smlouva, v zadávacích podmínkách této veřejné zakázky.</w:t>
      </w:r>
    </w:p>
    <w:p w:rsidR="004551FB" w:rsidRPr="0063457A" w:rsidRDefault="004551FB" w:rsidP="004551FB">
      <w:pPr>
        <w:numPr>
          <w:ilvl w:val="0"/>
          <w:numId w:val="10"/>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Pověří-li zhotovitel prováděním díla nebo jeho části jinou osobu, nese veškerou odpovědnost související s prováděním díla sám zhotovitel.</w:t>
      </w:r>
      <w:r w:rsidR="003D2C0D" w:rsidRPr="0063457A">
        <w:rPr>
          <w:rFonts w:ascii="Franklin Gothic Book" w:hAnsi="Franklin Gothic Book" w:cs="Calibri"/>
          <w:sz w:val="22"/>
          <w:szCs w:val="22"/>
        </w:rPr>
        <w:t xml:space="preserve"> </w:t>
      </w:r>
    </w:p>
    <w:p w:rsidR="004551FB" w:rsidRPr="0063457A" w:rsidRDefault="004551FB" w:rsidP="0047534F">
      <w:pPr>
        <w:spacing w:after="120"/>
        <w:ind w:left="284"/>
        <w:jc w:val="both"/>
        <w:rPr>
          <w:rFonts w:ascii="Franklin Gothic Book" w:hAnsi="Franklin Gothic Book" w:cs="Calibri"/>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VII.</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PŘEDÁNÍ A PŘEVZETÍ </w:t>
      </w:r>
      <w:r w:rsidR="007D7EC7" w:rsidRPr="0063457A">
        <w:rPr>
          <w:rFonts w:ascii="Franklin Gothic Book" w:hAnsi="Franklin Gothic Book" w:cs="Calibri"/>
          <w:b/>
          <w:bCs/>
          <w:sz w:val="22"/>
          <w:szCs w:val="22"/>
        </w:rPr>
        <w:t>DĚL</w:t>
      </w:r>
    </w:p>
    <w:p w:rsidR="003D2C0D" w:rsidRPr="0063457A" w:rsidRDefault="003D2C0D">
      <w:pPr>
        <w:numPr>
          <w:ilvl w:val="0"/>
          <w:numId w:val="9"/>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splní svou povinnost provést dílo jeho řádným ukončením a předáním </w:t>
      </w:r>
      <w:r w:rsidR="007D7EC7" w:rsidRPr="0063457A">
        <w:rPr>
          <w:rFonts w:ascii="Franklin Gothic Book" w:hAnsi="Franklin Gothic Book" w:cs="Calibri"/>
          <w:sz w:val="22"/>
          <w:szCs w:val="22"/>
        </w:rPr>
        <w:t xml:space="preserve">každého díla samostatně </w:t>
      </w:r>
      <w:r w:rsidRPr="0063457A">
        <w:rPr>
          <w:rFonts w:ascii="Franklin Gothic Book" w:hAnsi="Franklin Gothic Book" w:cs="Calibri"/>
          <w:sz w:val="22"/>
          <w:szCs w:val="22"/>
        </w:rPr>
        <w:t>objednateli.</w:t>
      </w:r>
    </w:p>
    <w:p w:rsidR="00457450" w:rsidRPr="0063457A" w:rsidRDefault="00457450">
      <w:pPr>
        <w:numPr>
          <w:ilvl w:val="0"/>
          <w:numId w:val="9"/>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O předání a převzetí </w:t>
      </w:r>
      <w:r w:rsidR="007D7EC7" w:rsidRPr="0063457A">
        <w:rPr>
          <w:rFonts w:ascii="Franklin Gothic Book" w:hAnsi="Franklin Gothic Book" w:cs="Calibri"/>
          <w:sz w:val="22"/>
          <w:szCs w:val="22"/>
        </w:rPr>
        <w:t xml:space="preserve">každého </w:t>
      </w:r>
      <w:r w:rsidRPr="0063457A">
        <w:rPr>
          <w:rFonts w:ascii="Franklin Gothic Book" w:hAnsi="Franklin Gothic Book" w:cs="Calibri"/>
          <w:sz w:val="22"/>
          <w:szCs w:val="22"/>
        </w:rPr>
        <w:t>díla bude smluvními stranami sepsán a podepsán</w:t>
      </w:r>
      <w:r w:rsidR="007D7EC7" w:rsidRPr="0063457A">
        <w:rPr>
          <w:rFonts w:ascii="Franklin Gothic Book" w:hAnsi="Franklin Gothic Book" w:cs="Calibri"/>
          <w:sz w:val="22"/>
          <w:szCs w:val="22"/>
        </w:rPr>
        <w:t xml:space="preserve"> samostatný </w:t>
      </w:r>
      <w:r w:rsidRPr="0063457A">
        <w:rPr>
          <w:rFonts w:ascii="Franklin Gothic Book" w:hAnsi="Franklin Gothic Book" w:cs="Calibri"/>
          <w:sz w:val="22"/>
          <w:szCs w:val="22"/>
        </w:rPr>
        <w:t xml:space="preserve"> protokol o předání a převzetí díla.</w:t>
      </w:r>
    </w:p>
    <w:p w:rsidR="00457450" w:rsidRPr="0063457A" w:rsidRDefault="00457450">
      <w:pPr>
        <w:numPr>
          <w:ilvl w:val="0"/>
          <w:numId w:val="9"/>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Objednatel je oprávněn </w:t>
      </w:r>
      <w:r w:rsidR="007D7EC7" w:rsidRPr="0063457A">
        <w:rPr>
          <w:rFonts w:ascii="Franklin Gothic Book" w:hAnsi="Franklin Gothic Book" w:cs="Calibri"/>
          <w:sz w:val="22"/>
          <w:szCs w:val="22"/>
        </w:rPr>
        <w:t xml:space="preserve">kterékoliv </w:t>
      </w:r>
      <w:r w:rsidRPr="0063457A">
        <w:rPr>
          <w:rFonts w:ascii="Franklin Gothic Book" w:hAnsi="Franklin Gothic Book" w:cs="Calibri"/>
          <w:sz w:val="22"/>
          <w:szCs w:val="22"/>
        </w:rPr>
        <w:t>předávané dílo</w:t>
      </w:r>
      <w:r w:rsidR="000E4033" w:rsidRPr="0063457A">
        <w:rPr>
          <w:rFonts w:ascii="Franklin Gothic Book" w:hAnsi="Franklin Gothic Book" w:cs="Calibri"/>
          <w:sz w:val="22"/>
          <w:szCs w:val="22"/>
        </w:rPr>
        <w:t>, resp. jeho část</w:t>
      </w:r>
      <w:r w:rsidRPr="0063457A">
        <w:rPr>
          <w:rFonts w:ascii="Franklin Gothic Book" w:hAnsi="Franklin Gothic Book" w:cs="Calibri"/>
          <w:sz w:val="22"/>
          <w:szCs w:val="22"/>
        </w:rPr>
        <w:t xml:space="preserve"> převzít</w:t>
      </w:r>
      <w:r w:rsidR="000E4033" w:rsidRPr="0063457A">
        <w:rPr>
          <w:rFonts w:ascii="Franklin Gothic Book" w:hAnsi="Franklin Gothic Book" w:cs="Calibri"/>
          <w:sz w:val="22"/>
          <w:szCs w:val="22"/>
        </w:rPr>
        <w:t xml:space="preserve"> i v případě</w:t>
      </w:r>
      <w:r w:rsidRPr="0063457A">
        <w:rPr>
          <w:rFonts w:ascii="Franklin Gothic Book" w:hAnsi="Franklin Gothic Book" w:cs="Calibri"/>
          <w:sz w:val="22"/>
          <w:szCs w:val="22"/>
        </w:rPr>
        <w:t xml:space="preserve">, že </w:t>
      </w:r>
      <w:r w:rsidR="007D7EC7" w:rsidRPr="0063457A">
        <w:rPr>
          <w:rFonts w:ascii="Franklin Gothic Book" w:hAnsi="Franklin Gothic Book" w:cs="Calibri"/>
          <w:sz w:val="22"/>
          <w:szCs w:val="22"/>
        </w:rPr>
        <w:t xml:space="preserve">takové </w:t>
      </w:r>
      <w:r w:rsidRPr="0063457A">
        <w:rPr>
          <w:rFonts w:ascii="Franklin Gothic Book" w:hAnsi="Franklin Gothic Book" w:cs="Calibri"/>
          <w:sz w:val="22"/>
          <w:szCs w:val="22"/>
        </w:rPr>
        <w:t xml:space="preserve">dílo vykazuje ojedinělé drobné vady, které samy o sobě ani ve spojení s jinými nebrání užívání </w:t>
      </w:r>
      <w:r w:rsidR="007D7EC7" w:rsidRPr="0063457A">
        <w:rPr>
          <w:rFonts w:ascii="Franklin Gothic Book" w:hAnsi="Franklin Gothic Book" w:cs="Calibri"/>
          <w:sz w:val="22"/>
          <w:szCs w:val="22"/>
        </w:rPr>
        <w:t xml:space="preserve">tohoto </w:t>
      </w:r>
      <w:r w:rsidRPr="0063457A">
        <w:rPr>
          <w:rFonts w:ascii="Franklin Gothic Book" w:hAnsi="Franklin Gothic Book" w:cs="Calibri"/>
          <w:sz w:val="22"/>
          <w:szCs w:val="22"/>
        </w:rPr>
        <w:t>díla, ani jeho užívání podstatným způsobem neomezují. V takovém případ</w:t>
      </w:r>
      <w:r w:rsidR="000E4033" w:rsidRPr="0063457A">
        <w:rPr>
          <w:rFonts w:ascii="Franklin Gothic Book" w:hAnsi="Franklin Gothic Book" w:cs="Calibri"/>
          <w:sz w:val="22"/>
          <w:szCs w:val="22"/>
        </w:rPr>
        <w:t>ě</w:t>
      </w:r>
      <w:r w:rsidRPr="0063457A">
        <w:rPr>
          <w:rFonts w:ascii="Franklin Gothic Book" w:hAnsi="Franklin Gothic Book" w:cs="Calibri"/>
          <w:sz w:val="22"/>
          <w:szCs w:val="22"/>
        </w:rPr>
        <w:t xml:space="preserve"> bude </w:t>
      </w:r>
      <w:r w:rsidR="007D7EC7" w:rsidRPr="0063457A">
        <w:rPr>
          <w:rFonts w:ascii="Franklin Gothic Book" w:hAnsi="Franklin Gothic Book" w:cs="Calibri"/>
          <w:sz w:val="22"/>
          <w:szCs w:val="22"/>
        </w:rPr>
        <w:t xml:space="preserve">příslušný </w:t>
      </w:r>
      <w:r w:rsidRPr="0063457A">
        <w:rPr>
          <w:rFonts w:ascii="Franklin Gothic Book" w:hAnsi="Franklin Gothic Book" w:cs="Calibri"/>
          <w:sz w:val="22"/>
          <w:szCs w:val="22"/>
        </w:rPr>
        <w:t>protokol o předání a převzetí díla vedle výše uvedeného obsahovat soupis takových vad, lhůty dohodnuté k jejich odstranění nebo jiná opatření, byla-li dohodnuta</w:t>
      </w:r>
      <w:r w:rsidR="003D2C0D" w:rsidRPr="0063457A">
        <w:rPr>
          <w:rFonts w:ascii="Franklin Gothic Book" w:hAnsi="Franklin Gothic Book" w:cs="Calibri"/>
          <w:sz w:val="22"/>
          <w:szCs w:val="22"/>
        </w:rPr>
        <w:t>; nedojde-li k dohodě smluvních stran ohledně lhůty k odstranění, stanoví lhůtu objednatel.</w:t>
      </w:r>
    </w:p>
    <w:p w:rsidR="00457450" w:rsidRPr="0063457A" w:rsidRDefault="00457450">
      <w:pPr>
        <w:numPr>
          <w:ilvl w:val="0"/>
          <w:numId w:val="9"/>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V případě, že objednatel </w:t>
      </w:r>
      <w:r w:rsidR="007D7EC7" w:rsidRPr="0063457A">
        <w:rPr>
          <w:rFonts w:ascii="Franklin Gothic Book" w:hAnsi="Franklin Gothic Book" w:cs="Calibri"/>
          <w:sz w:val="22"/>
          <w:szCs w:val="22"/>
        </w:rPr>
        <w:t xml:space="preserve">některé </w:t>
      </w:r>
      <w:r w:rsidRPr="0063457A">
        <w:rPr>
          <w:rFonts w:ascii="Franklin Gothic Book" w:hAnsi="Franklin Gothic Book" w:cs="Calibri"/>
          <w:sz w:val="22"/>
          <w:szCs w:val="22"/>
        </w:rPr>
        <w:t xml:space="preserve">dílo nepřevezme, bude mezi smluvními stranami sepsán zápis s uvedením důvodu nepřevzetí </w:t>
      </w:r>
      <w:r w:rsidR="007D7EC7" w:rsidRPr="0063457A">
        <w:rPr>
          <w:rFonts w:ascii="Franklin Gothic Book" w:hAnsi="Franklin Gothic Book" w:cs="Calibri"/>
          <w:sz w:val="22"/>
          <w:szCs w:val="22"/>
        </w:rPr>
        <w:t xml:space="preserve">tohoto </w:t>
      </w:r>
      <w:r w:rsidRPr="0063457A">
        <w:rPr>
          <w:rFonts w:ascii="Franklin Gothic Book" w:hAnsi="Franklin Gothic Book" w:cs="Calibri"/>
          <w:sz w:val="22"/>
          <w:szCs w:val="22"/>
        </w:rPr>
        <w:t xml:space="preserve">díla a s uvedením stanovisek obou smluvních stran. V případě nepřevzetí </w:t>
      </w:r>
      <w:r w:rsidR="007D7EC7" w:rsidRPr="0063457A">
        <w:rPr>
          <w:rFonts w:ascii="Franklin Gothic Book" w:hAnsi="Franklin Gothic Book" w:cs="Calibri"/>
          <w:sz w:val="22"/>
          <w:szCs w:val="22"/>
        </w:rPr>
        <w:t xml:space="preserve">některého </w:t>
      </w:r>
      <w:r w:rsidRPr="0063457A">
        <w:rPr>
          <w:rFonts w:ascii="Franklin Gothic Book" w:hAnsi="Franklin Gothic Book" w:cs="Calibri"/>
          <w:sz w:val="22"/>
          <w:szCs w:val="22"/>
        </w:rPr>
        <w:t xml:space="preserve">díla dohodnou smluvní strany náhradní termín předání a převzetí </w:t>
      </w:r>
      <w:r w:rsidR="007D7EC7" w:rsidRPr="0063457A">
        <w:rPr>
          <w:rFonts w:ascii="Franklin Gothic Book" w:hAnsi="Franklin Gothic Book" w:cs="Calibri"/>
          <w:sz w:val="22"/>
          <w:szCs w:val="22"/>
        </w:rPr>
        <w:t xml:space="preserve">takového </w:t>
      </w:r>
      <w:r w:rsidRPr="0063457A">
        <w:rPr>
          <w:rFonts w:ascii="Franklin Gothic Book" w:hAnsi="Franklin Gothic Book" w:cs="Calibri"/>
          <w:sz w:val="22"/>
          <w:szCs w:val="22"/>
        </w:rPr>
        <w:t>díla.</w:t>
      </w:r>
    </w:p>
    <w:p w:rsidR="00457450" w:rsidRPr="0063457A" w:rsidRDefault="00E027DE">
      <w:pPr>
        <w:numPr>
          <w:ilvl w:val="0"/>
          <w:numId w:val="9"/>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Každé d</w:t>
      </w:r>
      <w:r w:rsidR="00457450" w:rsidRPr="0063457A">
        <w:rPr>
          <w:rFonts w:ascii="Franklin Gothic Book" w:hAnsi="Franklin Gothic Book" w:cs="Calibri"/>
          <w:sz w:val="22"/>
          <w:szCs w:val="22"/>
        </w:rPr>
        <w:t>ílo je považováno za předané, je-li oboustranně podepsaný protokol o předání a převzetí díla.</w:t>
      </w:r>
    </w:p>
    <w:p w:rsidR="00457450" w:rsidRPr="0063457A" w:rsidRDefault="00457450">
      <w:pPr>
        <w:spacing w:after="120"/>
        <w:jc w:val="center"/>
        <w:rPr>
          <w:rFonts w:ascii="Franklin Gothic Book" w:hAnsi="Franklin Gothic Book" w:cs="Calibri"/>
          <w:b/>
          <w:bCs/>
          <w:sz w:val="22"/>
          <w:szCs w:val="22"/>
        </w:rPr>
      </w:pPr>
    </w:p>
    <w:p w:rsidR="00457450" w:rsidRPr="0063457A" w:rsidRDefault="00997BB3"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VIII</w:t>
      </w:r>
      <w:r w:rsidR="00457450" w:rsidRPr="0063457A">
        <w:rPr>
          <w:rFonts w:ascii="Franklin Gothic Book" w:hAnsi="Franklin Gothic Book" w:cs="Calibri"/>
          <w:b/>
          <w:bCs/>
          <w:sz w:val="22"/>
          <w:szCs w:val="22"/>
        </w:rPr>
        <w:t>.</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ZÁRUKA</w:t>
      </w:r>
    </w:p>
    <w:p w:rsidR="00457450" w:rsidRPr="0063457A" w:rsidRDefault="00457450">
      <w:pPr>
        <w:numPr>
          <w:ilvl w:val="0"/>
          <w:numId w:val="7"/>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odpovídá za vady, jež má </w:t>
      </w:r>
      <w:r w:rsidR="00E027DE" w:rsidRPr="0063457A">
        <w:rPr>
          <w:rFonts w:ascii="Franklin Gothic Book" w:hAnsi="Franklin Gothic Book" w:cs="Calibri"/>
          <w:sz w:val="22"/>
          <w:szCs w:val="22"/>
        </w:rPr>
        <w:t xml:space="preserve">kterékoliv </w:t>
      </w:r>
      <w:r w:rsidRPr="0063457A">
        <w:rPr>
          <w:rFonts w:ascii="Franklin Gothic Book" w:hAnsi="Franklin Gothic Book" w:cs="Calibri"/>
          <w:sz w:val="22"/>
          <w:szCs w:val="22"/>
        </w:rPr>
        <w:t>dílo v době jeho předání, a za vady díla, které se vyskytnou v záruční době. Zhotovitel touto smlouvou poskytuje objednateli záruku za jakost v rozsahu uvedeném v tomto článku (dále jen „</w:t>
      </w:r>
      <w:r w:rsidRPr="0063457A">
        <w:rPr>
          <w:rFonts w:ascii="Franklin Gothic Book" w:hAnsi="Franklin Gothic Book" w:cs="Calibri"/>
          <w:b/>
          <w:bCs/>
          <w:sz w:val="22"/>
          <w:szCs w:val="22"/>
        </w:rPr>
        <w:t>záruka</w:t>
      </w:r>
      <w:r w:rsidRPr="0063457A">
        <w:rPr>
          <w:rFonts w:ascii="Franklin Gothic Book" w:hAnsi="Franklin Gothic Book" w:cs="Calibri"/>
          <w:sz w:val="22"/>
          <w:szCs w:val="22"/>
        </w:rPr>
        <w:t>“).</w:t>
      </w:r>
    </w:p>
    <w:p w:rsidR="00457450" w:rsidRPr="0063457A" w:rsidRDefault="00457450">
      <w:pPr>
        <w:numPr>
          <w:ilvl w:val="0"/>
          <w:numId w:val="7"/>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poskytuje na </w:t>
      </w:r>
      <w:r w:rsidR="00E027DE" w:rsidRPr="0063457A">
        <w:rPr>
          <w:rFonts w:ascii="Franklin Gothic Book" w:hAnsi="Franklin Gothic Book" w:cs="Calibri"/>
          <w:sz w:val="22"/>
          <w:szCs w:val="22"/>
        </w:rPr>
        <w:t xml:space="preserve">každé </w:t>
      </w:r>
      <w:r w:rsidRPr="0063457A">
        <w:rPr>
          <w:rFonts w:ascii="Franklin Gothic Book" w:hAnsi="Franklin Gothic Book" w:cs="Calibri"/>
          <w:sz w:val="22"/>
          <w:szCs w:val="22"/>
        </w:rPr>
        <w:t xml:space="preserve">dílo jako celek i za každou jeho jednotlivou část zvlášť záruku v délce </w:t>
      </w:r>
      <w:r w:rsidR="000E4033" w:rsidRPr="0063457A">
        <w:rPr>
          <w:rFonts w:ascii="Franklin Gothic Book" w:hAnsi="Franklin Gothic Book" w:cs="Calibri"/>
          <w:sz w:val="22"/>
          <w:szCs w:val="22"/>
        </w:rPr>
        <w:t>24</w:t>
      </w:r>
      <w:r w:rsidRPr="0063457A">
        <w:rPr>
          <w:rFonts w:ascii="Franklin Gothic Book" w:hAnsi="Franklin Gothic Book" w:cs="Calibri"/>
          <w:sz w:val="22"/>
          <w:szCs w:val="22"/>
        </w:rPr>
        <w:t xml:space="preserve"> kalendářních měsíců. Po tuto dobu odpovídá za vady, které objednatel zjistil a oznámil zhotoviteli.</w:t>
      </w:r>
    </w:p>
    <w:p w:rsidR="00457450" w:rsidRPr="0063457A" w:rsidRDefault="00457450">
      <w:pPr>
        <w:numPr>
          <w:ilvl w:val="0"/>
          <w:numId w:val="7"/>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Záruční lhůt</w:t>
      </w:r>
      <w:r w:rsidR="00CB34D3" w:rsidRPr="0063457A">
        <w:rPr>
          <w:rFonts w:ascii="Franklin Gothic Book" w:hAnsi="Franklin Gothic Book" w:cs="Calibri"/>
          <w:sz w:val="22"/>
          <w:szCs w:val="22"/>
        </w:rPr>
        <w:t>a</w:t>
      </w:r>
      <w:r w:rsidRPr="0063457A">
        <w:rPr>
          <w:rFonts w:ascii="Franklin Gothic Book" w:hAnsi="Franklin Gothic Book" w:cs="Calibri"/>
          <w:sz w:val="22"/>
          <w:szCs w:val="22"/>
        </w:rPr>
        <w:t xml:space="preserve"> počíná běžet dnem předání</w:t>
      </w:r>
      <w:r w:rsidR="00E027DE" w:rsidRPr="0063457A">
        <w:rPr>
          <w:rFonts w:ascii="Franklin Gothic Book" w:hAnsi="Franklin Gothic Book" w:cs="Calibri"/>
          <w:sz w:val="22"/>
          <w:szCs w:val="22"/>
        </w:rPr>
        <w:t xml:space="preserve"> konkrétního</w:t>
      </w:r>
      <w:r w:rsidRPr="0063457A">
        <w:rPr>
          <w:rFonts w:ascii="Franklin Gothic Book" w:hAnsi="Franklin Gothic Book" w:cs="Calibri"/>
          <w:sz w:val="22"/>
          <w:szCs w:val="22"/>
        </w:rPr>
        <w:t xml:space="preserve"> díla dle čl. VII této smlouvy.</w:t>
      </w:r>
    </w:p>
    <w:p w:rsidR="00457450" w:rsidRPr="0063457A" w:rsidRDefault="00457450">
      <w:pPr>
        <w:numPr>
          <w:ilvl w:val="0"/>
          <w:numId w:val="7"/>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je povinen odstranit každou vadu ve lhůtě stanovené objednatelem, která nebude kratší </w:t>
      </w:r>
      <w:r w:rsidR="003D2C0D" w:rsidRPr="0063457A">
        <w:rPr>
          <w:rFonts w:ascii="Franklin Gothic Book" w:hAnsi="Franklin Gothic Book" w:cs="Calibri"/>
          <w:sz w:val="22"/>
          <w:szCs w:val="22"/>
        </w:rPr>
        <w:t>než 2 pracovní dny</w:t>
      </w:r>
      <w:r w:rsidRPr="0063457A">
        <w:rPr>
          <w:rFonts w:ascii="Franklin Gothic Book" w:hAnsi="Franklin Gothic Book" w:cs="Calibri"/>
          <w:sz w:val="22"/>
          <w:szCs w:val="22"/>
        </w:rPr>
        <w:t>,</w:t>
      </w:r>
      <w:r w:rsidR="000E4033" w:rsidRPr="0063457A">
        <w:rPr>
          <w:rFonts w:ascii="Franklin Gothic Book" w:hAnsi="Franklin Gothic Book" w:cs="Calibri"/>
          <w:sz w:val="22"/>
          <w:szCs w:val="22"/>
        </w:rPr>
        <w:t xml:space="preserve"> nebude-li smluvními stranami dohodnuto jina</w:t>
      </w:r>
      <w:r w:rsidR="00CB34D3" w:rsidRPr="0063457A">
        <w:rPr>
          <w:rFonts w:ascii="Franklin Gothic Book" w:hAnsi="Franklin Gothic Book" w:cs="Calibri"/>
          <w:sz w:val="22"/>
          <w:szCs w:val="22"/>
        </w:rPr>
        <w:t>k</w:t>
      </w:r>
      <w:r w:rsidR="003D2C0D" w:rsidRPr="0063457A">
        <w:rPr>
          <w:rFonts w:ascii="Franklin Gothic Book" w:hAnsi="Franklin Gothic Book" w:cs="Calibri"/>
          <w:sz w:val="22"/>
          <w:szCs w:val="22"/>
        </w:rPr>
        <w:t>.</w:t>
      </w:r>
    </w:p>
    <w:p w:rsidR="00457450" w:rsidRPr="0063457A" w:rsidRDefault="00457450">
      <w:pPr>
        <w:numPr>
          <w:ilvl w:val="0"/>
          <w:numId w:val="7"/>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rsidR="00457450" w:rsidRPr="0063457A" w:rsidRDefault="00457450">
      <w:pPr>
        <w:pStyle w:val="Normlnweb"/>
        <w:numPr>
          <w:ilvl w:val="0"/>
          <w:numId w:val="7"/>
        </w:numPr>
        <w:spacing w:before="0" w:after="120"/>
        <w:ind w:left="284" w:hanging="426"/>
        <w:jc w:val="both"/>
        <w:rPr>
          <w:rFonts w:ascii="Franklin Gothic Book" w:hAnsi="Franklin Gothic Book" w:cs="Calibri"/>
          <w:sz w:val="22"/>
          <w:szCs w:val="22"/>
        </w:rPr>
      </w:pPr>
      <w:r w:rsidRPr="0063457A">
        <w:rPr>
          <w:rFonts w:ascii="Franklin Gothic Book" w:hAnsi="Franklin Gothic Book" w:cs="Calibri"/>
          <w:sz w:val="22"/>
          <w:szCs w:val="22"/>
        </w:rPr>
        <w:t xml:space="preserve">Reklamaci lze uplatnit nejpozději do posledního dne záruční lhůty, přičemž i reklamace odeslaná objednatelem v poslední den záruční lhůty se považuje za včas uplatněnou. Smluvní strany dohodou vylučují použití ustanovení § 2605 odst. 2 a </w:t>
      </w:r>
      <w:r w:rsidRPr="0063457A">
        <w:rPr>
          <w:rFonts w:ascii="Franklin Gothic Book" w:hAnsi="Franklin Gothic Book" w:cs="Calibri"/>
          <w:sz w:val="22"/>
          <w:szCs w:val="22"/>
          <w:lang/>
        </w:rPr>
        <w:t>§ 2618 občanského zákoníku a sjednávají výslovně, že objednatel je oprávněn reklamovat kteroukoliv vadu předmětu díla kdykoliv po dobu záruky bez ohledu na to, kdy vadu zjistil, přičemž jeho nároky z odpovědnosti zhotovitele za vady nejsou nikterak omezeny případným opožděným oznámením vad zhotoviteli.</w:t>
      </w:r>
    </w:p>
    <w:p w:rsidR="00457450" w:rsidRPr="0063457A" w:rsidRDefault="00457450">
      <w:pPr>
        <w:spacing w:after="120"/>
        <w:jc w:val="both"/>
        <w:rPr>
          <w:rFonts w:ascii="Franklin Gothic Book" w:hAnsi="Franklin Gothic Book" w:cs="Calibri"/>
          <w:sz w:val="22"/>
          <w:szCs w:val="22"/>
        </w:rPr>
      </w:pPr>
      <w:r w:rsidRPr="0063457A">
        <w:rPr>
          <w:rFonts w:ascii="Franklin Gothic Book" w:eastAsia="Calibri" w:hAnsi="Franklin Gothic Book" w:cs="Calibri"/>
          <w:sz w:val="22"/>
          <w:szCs w:val="22"/>
        </w:rPr>
        <w:t xml:space="preserve">                                          </w:t>
      </w:r>
    </w:p>
    <w:p w:rsidR="00457450" w:rsidRPr="0063457A" w:rsidRDefault="00997BB3"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I</w:t>
      </w:r>
      <w:r w:rsidR="00457450" w:rsidRPr="0063457A">
        <w:rPr>
          <w:rFonts w:ascii="Franklin Gothic Book" w:hAnsi="Franklin Gothic Book" w:cs="Calibri"/>
          <w:b/>
          <w:bCs/>
          <w:sz w:val="22"/>
          <w:szCs w:val="22"/>
        </w:rPr>
        <w:t>X.</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lastRenderedPageBreak/>
        <w:t>VYŠŠÍ MOC</w:t>
      </w:r>
    </w:p>
    <w:p w:rsidR="00457450" w:rsidRPr="0063457A" w:rsidRDefault="00457450">
      <w:pPr>
        <w:numPr>
          <w:ilvl w:val="0"/>
          <w:numId w:val="2"/>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Pro účely této smlouvy se za vyšší moc považují případy, které nejsou závislé na vůli smluvních stran a které smluvní strany nemohou ovlivnit. Jedná se např. o válku, mobilizaci, povstání, živelné pohromy apod.</w:t>
      </w:r>
    </w:p>
    <w:p w:rsidR="00457450" w:rsidRPr="0063457A" w:rsidRDefault="00457450">
      <w:pPr>
        <w:numPr>
          <w:ilvl w:val="0"/>
          <w:numId w:val="2"/>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E027DE" w:rsidRPr="0063457A" w:rsidRDefault="00E027DE">
      <w:pPr>
        <w:numPr>
          <w:ilvl w:val="0"/>
          <w:numId w:val="2"/>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 xml:space="preserve">Za vyšší moc se nepovažují omezení vyhlášená orgány veřejné moci v souvislosti s epidemií Covid-19, pokud není prokazatelné, že taková opatření přímo zabránila zhotoviteli v plnění této smlouvy (např. zákaz činnosti zhotovitele, zákaz přístupu do objektů objednatele apod.). Důkazní břemeno v takovém případě nese zhotovitel. </w:t>
      </w:r>
    </w:p>
    <w:p w:rsidR="00457450" w:rsidRPr="0063457A" w:rsidRDefault="00457450">
      <w:pPr>
        <w:spacing w:after="120"/>
        <w:jc w:val="center"/>
        <w:rPr>
          <w:rFonts w:ascii="Franklin Gothic Book" w:hAnsi="Franklin Gothic Book" w:cs="Calibri"/>
          <w:b/>
          <w:bCs/>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X.</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ZMĚNA A UKONČENÍ SMLOUVY</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Tuto smlouvu lze měnit pouze písemným oboustranně potvrzeným ujednáním výslovně nazvaným „dodatek ke smlouvě“ a očíslovaným podle pořadových čísel. Zápisy, protokoly či další obdobné dokumenty změnu smlouvy nezakládají.</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Smluvní</w:t>
      </w:r>
      <w:r w:rsidRPr="0063457A">
        <w:rPr>
          <w:rFonts w:ascii="Franklin Gothic Book" w:hAnsi="Franklin Gothic Book" w:cs="Calibri"/>
          <w:bCs/>
          <w:sz w:val="22"/>
          <w:szCs w:val="22"/>
        </w:rPr>
        <w:t xml:space="preserve"> strany mohou tuto smlouvu ukončit písemnou dohodou.</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Pro odstoupení od smlouvy platí příslušná ustanovení občanského zákoníku, s vyloučením ustanovení § 1765, § 1766 a § 2612 odst. 2 občanského zákoníku.</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Objednatel je oprávněn od této smlouvy odstoupit nad rámec úpravy dle platných právních předpisů z následujících důvodů:</w:t>
      </w:r>
    </w:p>
    <w:p w:rsidR="00457450" w:rsidRPr="0063457A" w:rsidRDefault="00457450">
      <w:pPr>
        <w:numPr>
          <w:ilvl w:val="1"/>
          <w:numId w:val="6"/>
        </w:numPr>
        <w:spacing w:after="120"/>
        <w:ind w:left="709"/>
        <w:jc w:val="both"/>
        <w:rPr>
          <w:rFonts w:ascii="Franklin Gothic Book" w:hAnsi="Franklin Gothic Book" w:cs="Calibri"/>
          <w:sz w:val="22"/>
          <w:szCs w:val="22"/>
        </w:rPr>
      </w:pPr>
      <w:r w:rsidRPr="0063457A">
        <w:rPr>
          <w:rFonts w:ascii="Franklin Gothic Book" w:hAnsi="Franklin Gothic Book" w:cs="Calibri"/>
          <w:bCs/>
          <w:sz w:val="22"/>
          <w:szCs w:val="22"/>
        </w:rPr>
        <w:t>plnění ze strany objednatele dle této smlouvy nebude kryto rozpočtem objednatele, nebo</w:t>
      </w:r>
    </w:p>
    <w:p w:rsidR="00457450" w:rsidRPr="0063457A" w:rsidRDefault="00457450">
      <w:pPr>
        <w:numPr>
          <w:ilvl w:val="1"/>
          <w:numId w:val="6"/>
        </w:numPr>
        <w:spacing w:after="120"/>
        <w:ind w:left="709"/>
        <w:jc w:val="both"/>
        <w:rPr>
          <w:rFonts w:ascii="Franklin Gothic Book" w:hAnsi="Franklin Gothic Book" w:cs="Calibri"/>
          <w:sz w:val="22"/>
          <w:szCs w:val="22"/>
        </w:rPr>
      </w:pPr>
      <w:r w:rsidRPr="0063457A">
        <w:rPr>
          <w:rFonts w:ascii="Franklin Gothic Book" w:hAnsi="Franklin Gothic Book" w:cs="Calibri"/>
          <w:bCs/>
          <w:sz w:val="22"/>
          <w:szCs w:val="22"/>
        </w:rPr>
        <w:t>objednateli nebudou přiděleny nebo budou kráceny finanční prostředky z dotace určené na financování projektu, nebo</w:t>
      </w:r>
    </w:p>
    <w:p w:rsidR="00457450" w:rsidRPr="0063457A" w:rsidRDefault="00457450">
      <w:pPr>
        <w:numPr>
          <w:ilvl w:val="1"/>
          <w:numId w:val="6"/>
        </w:numPr>
        <w:spacing w:after="120"/>
        <w:ind w:left="709"/>
        <w:jc w:val="both"/>
        <w:rPr>
          <w:rFonts w:ascii="Franklin Gothic Book" w:hAnsi="Franklin Gothic Book" w:cs="Calibri"/>
          <w:sz w:val="22"/>
          <w:szCs w:val="22"/>
        </w:rPr>
      </w:pPr>
      <w:r w:rsidRPr="0063457A">
        <w:rPr>
          <w:rFonts w:ascii="Franklin Gothic Book" w:hAnsi="Franklin Gothic Book" w:cs="Calibri"/>
          <w:bCs/>
          <w:sz w:val="22"/>
          <w:szCs w:val="22"/>
        </w:rPr>
        <w:t>v insolvenčním řízení, v němž bude zhotovitel vystupovat v postavení dlužníka, bude rozhodnuto o úpadku nebo insolvenční návrh bude odmítnut pro nedostatek majetku dlužníka</w:t>
      </w:r>
      <w:r w:rsidR="00E940C0" w:rsidRPr="0063457A">
        <w:rPr>
          <w:rFonts w:ascii="Franklin Gothic Book" w:hAnsi="Franklin Gothic Book" w:cs="Calibri"/>
          <w:bCs/>
          <w:sz w:val="22"/>
          <w:szCs w:val="22"/>
        </w:rPr>
        <w:t>, nebo</w:t>
      </w:r>
    </w:p>
    <w:p w:rsidR="00E940C0" w:rsidRPr="0063457A" w:rsidRDefault="00E940C0">
      <w:pPr>
        <w:numPr>
          <w:ilvl w:val="1"/>
          <w:numId w:val="6"/>
        </w:numPr>
        <w:spacing w:after="120"/>
        <w:ind w:left="709"/>
        <w:jc w:val="both"/>
        <w:rPr>
          <w:rFonts w:ascii="Franklin Gothic Book" w:hAnsi="Franklin Gothic Book" w:cs="Calibri"/>
          <w:sz w:val="22"/>
          <w:szCs w:val="22"/>
        </w:rPr>
      </w:pPr>
      <w:r w:rsidRPr="0063457A">
        <w:rPr>
          <w:rFonts w:ascii="Franklin Gothic Book" w:hAnsi="Franklin Gothic Book" w:cs="Calibri"/>
          <w:bCs/>
          <w:sz w:val="22"/>
          <w:szCs w:val="22"/>
        </w:rPr>
        <w:t>v případě podstatného porušení této smlouvy.</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t>Zhotovitel je oprávněn odstoupit od této smlouvy výhradně v případě, pokud je objednatel v </w:t>
      </w:r>
      <w:r w:rsidRPr="0063457A">
        <w:rPr>
          <w:rFonts w:ascii="Franklin Gothic Book" w:hAnsi="Franklin Gothic Book" w:cs="Calibri"/>
          <w:bCs/>
          <w:sz w:val="22"/>
          <w:szCs w:val="22"/>
        </w:rPr>
        <w:t>prodlení</w:t>
      </w:r>
      <w:r w:rsidRPr="0063457A">
        <w:rPr>
          <w:rFonts w:ascii="Franklin Gothic Book" w:hAnsi="Franklin Gothic Book" w:cs="Calibri"/>
          <w:sz w:val="22"/>
          <w:szCs w:val="22"/>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 xml:space="preserve">V případě, </w:t>
      </w:r>
      <w:r w:rsidRPr="0063457A">
        <w:rPr>
          <w:rFonts w:ascii="Franklin Gothic Book" w:hAnsi="Franklin Gothic Book" w:cs="Calibri"/>
          <w:sz w:val="22"/>
          <w:szCs w:val="22"/>
        </w:rPr>
        <w:t>že od této smlouvy oprávněně odstoupí objednatel před řádným dokončením</w:t>
      </w:r>
      <w:r w:rsidR="00E027DE" w:rsidRPr="0063457A">
        <w:rPr>
          <w:rFonts w:ascii="Franklin Gothic Book" w:hAnsi="Franklin Gothic Book" w:cs="Calibri"/>
          <w:sz w:val="22"/>
          <w:szCs w:val="22"/>
        </w:rPr>
        <w:t xml:space="preserve"> některého</w:t>
      </w:r>
      <w:r w:rsidRPr="0063457A">
        <w:rPr>
          <w:rFonts w:ascii="Franklin Gothic Book" w:hAnsi="Franklin Gothic Book" w:cs="Calibri"/>
          <w:sz w:val="22"/>
          <w:szCs w:val="22"/>
        </w:rPr>
        <w:t xml:space="preserve"> díla, je oprávněn zadat dokončení </w:t>
      </w:r>
      <w:r w:rsidR="00E027DE" w:rsidRPr="0063457A">
        <w:rPr>
          <w:rFonts w:ascii="Franklin Gothic Book" w:hAnsi="Franklin Gothic Book" w:cs="Calibri"/>
          <w:sz w:val="22"/>
          <w:szCs w:val="22"/>
        </w:rPr>
        <w:t xml:space="preserve">takového </w:t>
      </w:r>
      <w:r w:rsidRPr="0063457A">
        <w:rPr>
          <w:rFonts w:ascii="Franklin Gothic Book" w:hAnsi="Franklin Gothic Book" w:cs="Calibri"/>
          <w:sz w:val="22"/>
          <w:szCs w:val="22"/>
        </w:rPr>
        <w:t xml:space="preserve">díla třetí osobě. Dojde-li v důsledku dokončení </w:t>
      </w:r>
      <w:r w:rsidR="00E027DE" w:rsidRPr="0063457A">
        <w:rPr>
          <w:rFonts w:ascii="Franklin Gothic Book" w:hAnsi="Franklin Gothic Book" w:cs="Calibri"/>
          <w:sz w:val="22"/>
          <w:szCs w:val="22"/>
        </w:rPr>
        <w:t xml:space="preserve">některého </w:t>
      </w:r>
      <w:r w:rsidRPr="0063457A">
        <w:rPr>
          <w:rFonts w:ascii="Franklin Gothic Book" w:hAnsi="Franklin Gothic Book" w:cs="Calibri"/>
          <w:sz w:val="22"/>
          <w:szCs w:val="22"/>
        </w:rPr>
        <w:t xml:space="preserve">díla jiným zhotovitelem ke zvýšení ceny </w:t>
      </w:r>
      <w:r w:rsidR="00E027DE" w:rsidRPr="0063457A">
        <w:rPr>
          <w:rFonts w:ascii="Franklin Gothic Book" w:hAnsi="Franklin Gothic Book" w:cs="Calibri"/>
          <w:sz w:val="22"/>
          <w:szCs w:val="22"/>
        </w:rPr>
        <w:t xml:space="preserve">tohoto </w:t>
      </w:r>
      <w:r w:rsidRPr="0063457A">
        <w:rPr>
          <w:rFonts w:ascii="Franklin Gothic Book" w:hAnsi="Franklin Gothic Book" w:cs="Calibri"/>
          <w:sz w:val="22"/>
          <w:szCs w:val="22"/>
        </w:rPr>
        <w:t>díla sjednané smluvními stranami touto smlouvou, zavazuje se zhotovitel příslušný rozdíl objednateli uhradit v případě, že důvod, pro který objednatel odstoupil od této smlouvy, spočíval v porušení povinností na straně zhotovitele.</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 xml:space="preserve">Zhotovitel má v případě odstoupení nárok na část ceny (příp. sníženou o náhradu škody, smluvní pokuty a jiné nároky objednatele vůči zhotoviteli) za práci řádně provedenou na </w:t>
      </w:r>
      <w:r w:rsidR="00E027DE" w:rsidRPr="0063457A">
        <w:rPr>
          <w:rFonts w:ascii="Franklin Gothic Book" w:hAnsi="Franklin Gothic Book" w:cs="Calibri"/>
          <w:bCs/>
          <w:sz w:val="22"/>
          <w:szCs w:val="22"/>
        </w:rPr>
        <w:t xml:space="preserve">některém </w:t>
      </w:r>
      <w:r w:rsidRPr="0063457A">
        <w:rPr>
          <w:rFonts w:ascii="Franklin Gothic Book" w:hAnsi="Franklin Gothic Book" w:cs="Calibri"/>
          <w:bCs/>
          <w:sz w:val="22"/>
          <w:szCs w:val="22"/>
        </w:rPr>
        <w:t>díle do okamžiku odstoupení kterékoliv smluvní strany, rozhodne-li se objednatel takto nedokončené dílo převzít</w:t>
      </w:r>
    </w:p>
    <w:p w:rsidR="00457450" w:rsidRPr="0063457A" w:rsidRDefault="00457450">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bCs/>
          <w:sz w:val="22"/>
          <w:szCs w:val="22"/>
        </w:rPr>
        <w:t xml:space="preserve">Odstoupením od smlouvy </w:t>
      </w:r>
      <w:r w:rsidRPr="0063457A">
        <w:rPr>
          <w:rFonts w:ascii="Franklin Gothic Book" w:hAnsi="Franklin Gothic Book" w:cs="Calibri"/>
          <w:sz w:val="22"/>
          <w:szCs w:val="22"/>
        </w:rPr>
        <w:t>zůstávají nedotčena ustanovení této smlouvy o náhradě škody, smluvních pokutách, dále ustanovení o odpovědnosti zhotovitele za vady díla, o záruce a záruční lhůtě, o řešení sporů či jiná ustanovení, která podle projevené vůle smluvních stran nebo vzhledem ke své povaze mají trvat i po ukončení smlouvy.</w:t>
      </w:r>
    </w:p>
    <w:p w:rsidR="000E4033" w:rsidRPr="0063457A" w:rsidRDefault="000E4033">
      <w:pPr>
        <w:numPr>
          <w:ilvl w:val="0"/>
          <w:numId w:val="13"/>
        </w:numPr>
        <w:spacing w:after="120"/>
        <w:ind w:left="284"/>
        <w:jc w:val="both"/>
        <w:rPr>
          <w:rFonts w:ascii="Franklin Gothic Book" w:hAnsi="Franklin Gothic Book" w:cs="Calibri"/>
          <w:sz w:val="22"/>
          <w:szCs w:val="22"/>
        </w:rPr>
      </w:pPr>
      <w:r w:rsidRPr="0063457A">
        <w:rPr>
          <w:rFonts w:ascii="Franklin Gothic Book" w:hAnsi="Franklin Gothic Book" w:cs="Calibri"/>
          <w:sz w:val="22"/>
          <w:szCs w:val="22"/>
        </w:rPr>
        <w:lastRenderedPageBreak/>
        <w:t>Odstoupit je možné i pouze od části této smlouvy.</w:t>
      </w:r>
    </w:p>
    <w:p w:rsidR="00457450" w:rsidRPr="0063457A" w:rsidRDefault="00457450">
      <w:pPr>
        <w:spacing w:after="120"/>
        <w:jc w:val="center"/>
        <w:rPr>
          <w:rFonts w:ascii="Franklin Gothic Book" w:hAnsi="Franklin Gothic Book" w:cs="Calibri"/>
          <w:b/>
          <w:bCs/>
          <w:sz w:val="22"/>
          <w:szCs w:val="22"/>
          <w:u w:val="single"/>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 xml:space="preserve">XI. </w:t>
      </w:r>
    </w:p>
    <w:p w:rsidR="00457450" w:rsidRDefault="00457450">
      <w:pPr>
        <w:spacing w:after="120"/>
        <w:jc w:val="center"/>
        <w:rPr>
          <w:rFonts w:ascii="Franklin Gothic Book" w:hAnsi="Franklin Gothic Book" w:cs="Calibri"/>
          <w:b/>
          <w:bCs/>
          <w:sz w:val="22"/>
          <w:szCs w:val="22"/>
        </w:rPr>
      </w:pPr>
      <w:r w:rsidRPr="0063457A">
        <w:rPr>
          <w:rFonts w:ascii="Franklin Gothic Book" w:hAnsi="Franklin Gothic Book" w:cs="Calibri"/>
          <w:b/>
          <w:bCs/>
          <w:sz w:val="22"/>
          <w:szCs w:val="22"/>
        </w:rPr>
        <w:t>LICENČNÍ UJEDNÁNÍ</w:t>
      </w:r>
    </w:p>
    <w:p w:rsidR="00457450" w:rsidRPr="00157DD5" w:rsidRDefault="00457450" w:rsidP="00157DD5">
      <w:pPr>
        <w:spacing w:after="120"/>
        <w:rPr>
          <w:rFonts w:ascii="Franklin Gothic Book" w:hAnsi="Franklin Gothic Book" w:cs="Calibri"/>
          <w:sz w:val="22"/>
          <w:szCs w:val="22"/>
        </w:rPr>
      </w:pPr>
      <w:r w:rsidRPr="00157DD5">
        <w:rPr>
          <w:rFonts w:ascii="Franklin Gothic Book" w:hAnsi="Franklin Gothic Book" w:cs="Calibri"/>
          <w:sz w:val="22"/>
          <w:szCs w:val="22"/>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sidRPr="00157DD5">
        <w:rPr>
          <w:rFonts w:ascii="Franklin Gothic Book" w:hAnsi="Franklin Gothic Book" w:cs="Calibri"/>
          <w:b/>
          <w:bCs/>
          <w:sz w:val="22"/>
          <w:szCs w:val="22"/>
        </w:rPr>
        <w:t>licence</w:t>
      </w:r>
      <w:r w:rsidRPr="00157DD5">
        <w:rPr>
          <w:rFonts w:ascii="Franklin Gothic Book" w:hAnsi="Franklin Gothic Book" w:cs="Calibri"/>
          <w:sz w:val="22"/>
          <w:szCs w:val="22"/>
        </w:rPr>
        <w:t>“).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rsidR="00457450" w:rsidRPr="0063457A" w:rsidRDefault="00457450">
      <w:pPr>
        <w:spacing w:after="120"/>
        <w:jc w:val="both"/>
        <w:rPr>
          <w:rFonts w:ascii="Franklin Gothic Book" w:hAnsi="Franklin Gothic Book" w:cs="Calibri"/>
          <w:bCs/>
          <w:sz w:val="22"/>
          <w:szCs w:val="22"/>
        </w:rPr>
      </w:pPr>
    </w:p>
    <w:p w:rsidR="00457450" w:rsidRPr="0063457A" w:rsidRDefault="00457450">
      <w:pPr>
        <w:tabs>
          <w:tab w:val="left" w:pos="567"/>
        </w:tabs>
        <w:spacing w:line="264" w:lineRule="auto"/>
        <w:ind w:left="567" w:hanging="567"/>
        <w:jc w:val="both"/>
        <w:rPr>
          <w:rFonts w:ascii="Franklin Gothic Book" w:hAnsi="Franklin Gothic Book" w:cs="Calibri"/>
          <w:color w:val="000000"/>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XI</w:t>
      </w:r>
      <w:r w:rsidR="00997BB3" w:rsidRPr="0063457A">
        <w:rPr>
          <w:rFonts w:ascii="Franklin Gothic Book" w:hAnsi="Franklin Gothic Book" w:cs="Calibri"/>
          <w:b/>
          <w:bCs/>
          <w:sz w:val="22"/>
          <w:szCs w:val="22"/>
        </w:rPr>
        <w:t>I</w:t>
      </w:r>
      <w:r w:rsidRPr="0063457A">
        <w:rPr>
          <w:rFonts w:ascii="Franklin Gothic Book" w:hAnsi="Franklin Gothic Book" w:cs="Calibri"/>
          <w:b/>
          <w:bCs/>
          <w:sz w:val="22"/>
          <w:szCs w:val="22"/>
        </w:rPr>
        <w:t>.</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ZÁVĚREČNÁ USTANOVENÍ</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Pokud tato smlouva nestanoví něco jiného, platí pro obě smluvní strany ustanovení občanského zákoníku a obchodní zvyklosti.</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Zhotovitel není oprávněn postoupit práva a povinnosti vyplývající z této smlouvy na třetí osobu bez předchozího písemného souhlasu objednatele.</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Plní-li smluvní strana cokoli nad rámec svých povinností dle této smlouvy, nezakládá tato skutečnost zavedenou praxi stran ani nárok zhotovitele na jakékoliv plnění ze strany objednatele nad rámec této smlouvy.</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Smluvní strany se tímto s odvoláním na § 89a zákona č. 99/1963 Sb., občanský soudní řád, v platném znění, dohodly, že místně příslušným soudem k řešení případných sporů, vyplývajících z této smlouvy, je obecný soud objednatele.</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 xml:space="preserve">Tato smlouva je vyhotovena ve </w:t>
      </w:r>
      <w:r w:rsidR="00AD0FB1" w:rsidRPr="0063457A">
        <w:rPr>
          <w:rFonts w:ascii="Franklin Gothic Book" w:hAnsi="Franklin Gothic Book" w:cs="Calibri"/>
          <w:sz w:val="22"/>
          <w:szCs w:val="22"/>
        </w:rPr>
        <w:t>dvou</w:t>
      </w:r>
      <w:r w:rsidRPr="0063457A">
        <w:rPr>
          <w:rFonts w:ascii="Franklin Gothic Book" w:hAnsi="Franklin Gothic Book" w:cs="Calibri"/>
          <w:sz w:val="22"/>
          <w:szCs w:val="22"/>
        </w:rPr>
        <w:t xml:space="preserve"> vyhotoveních, z nichž každá smluvní strana obdrží po </w:t>
      </w:r>
      <w:r w:rsidR="00AD0FB1" w:rsidRPr="0063457A">
        <w:rPr>
          <w:rFonts w:ascii="Franklin Gothic Book" w:hAnsi="Franklin Gothic Book" w:cs="Calibri"/>
          <w:sz w:val="22"/>
          <w:szCs w:val="22"/>
        </w:rPr>
        <w:t>jednom</w:t>
      </w:r>
      <w:r w:rsidR="00B2242F" w:rsidRPr="0063457A">
        <w:rPr>
          <w:rFonts w:ascii="Franklin Gothic Book" w:hAnsi="Franklin Gothic Book" w:cs="Calibri"/>
          <w:sz w:val="22"/>
          <w:szCs w:val="22"/>
        </w:rPr>
        <w:t xml:space="preserve"> vyhotovení</w:t>
      </w:r>
      <w:r w:rsidRPr="0063457A">
        <w:rPr>
          <w:rFonts w:ascii="Franklin Gothic Book" w:hAnsi="Franklin Gothic Book" w:cs="Calibri"/>
          <w:sz w:val="22"/>
          <w:szCs w:val="22"/>
        </w:rPr>
        <w:t>.</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Veškeré dohody učiněné před podpisem smlouvy a v jejím obsahu nezahrnuté, pozbývají dnem uzavření smlouvy platnosti.</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Obě strany prohlašují, že došlo k dohodě o celém obsahu této smlouvy.</w:t>
      </w:r>
    </w:p>
    <w:p w:rsidR="00AE5E02" w:rsidRPr="0063457A" w:rsidRDefault="004253E3">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Tato smlouva nabývá</w:t>
      </w:r>
      <w:r w:rsidR="00E87017" w:rsidRPr="0063457A">
        <w:rPr>
          <w:rFonts w:ascii="Franklin Gothic Book" w:hAnsi="Franklin Gothic Book" w:cs="Calibri"/>
          <w:sz w:val="22"/>
          <w:szCs w:val="22"/>
        </w:rPr>
        <w:t xml:space="preserve"> platnosti </w:t>
      </w:r>
      <w:r w:rsidRPr="0063457A">
        <w:rPr>
          <w:rFonts w:ascii="Franklin Gothic Book" w:hAnsi="Franklin Gothic Book" w:cs="Calibri"/>
          <w:sz w:val="22"/>
          <w:szCs w:val="22"/>
        </w:rPr>
        <w:t>podpisem obou smluvních stran</w:t>
      </w:r>
      <w:r w:rsidR="00E87017" w:rsidRPr="0063457A">
        <w:rPr>
          <w:rFonts w:ascii="Franklin Gothic Book" w:hAnsi="Franklin Gothic Book" w:cs="Calibri"/>
          <w:sz w:val="22"/>
          <w:szCs w:val="22"/>
        </w:rPr>
        <w:t xml:space="preserve"> a účinnosti dnem zveřejnění smlouvy v registru smluv</w:t>
      </w:r>
      <w:r w:rsidR="004253E3" w:rsidRPr="0063457A">
        <w:rPr>
          <w:rFonts w:ascii="Franklin Gothic Book" w:hAnsi="Franklin Gothic Book" w:cs="Calibri"/>
          <w:sz w:val="22"/>
          <w:szCs w:val="22"/>
        </w:rPr>
        <w:t xml:space="preserve">. </w:t>
      </w:r>
    </w:p>
    <w:p w:rsidR="00457450" w:rsidRPr="0063457A" w:rsidRDefault="00457450" w:rsidP="0084700F">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Smluvní strany uzavřením této smlouvy sjednávají, že objednatel je oprávněn smlouvu zveřejnit či zpřístupnit třetím osobám, a to i bez souhlasu zhotovitele.</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lastRenderedPageBreak/>
        <w:t xml:space="preserve">Smlouva byla sepsána na základě pravé a svobodné vůle smluvních stran, prosté všeho omylu. Na důkaz shora uvedeného smluvní strany níže připojují své vlastnoruční podpisy. </w:t>
      </w:r>
    </w:p>
    <w:p w:rsidR="00457450" w:rsidRPr="0063457A" w:rsidRDefault="00457450">
      <w:pPr>
        <w:numPr>
          <w:ilvl w:val="0"/>
          <w:numId w:val="15"/>
        </w:numPr>
        <w:spacing w:after="120"/>
        <w:ind w:left="426" w:hanging="426"/>
        <w:jc w:val="both"/>
        <w:rPr>
          <w:rFonts w:ascii="Franklin Gothic Book" w:hAnsi="Franklin Gothic Book" w:cs="Calibri"/>
          <w:sz w:val="22"/>
          <w:szCs w:val="22"/>
        </w:rPr>
      </w:pPr>
      <w:r w:rsidRPr="0063457A">
        <w:rPr>
          <w:rFonts w:ascii="Franklin Gothic Book" w:hAnsi="Franklin Gothic Book" w:cs="Calibri"/>
          <w:sz w:val="22"/>
          <w:szCs w:val="22"/>
        </w:rPr>
        <w:t xml:space="preserve">Zhotovitel souhlasí s tím, aby objednatel uveřejnil tuto smlouvu včetně všech příloh, a to i způsobem umožňujícím dálkový přístup (prostřednictvím internetu). Zhotovitel uděluje tento souhlas zejména pro situaci, kdy povinnost zveřejnit smlouvu vyplývá objednateli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 </w:t>
      </w:r>
    </w:p>
    <w:p w:rsidR="00457450" w:rsidRPr="0063457A" w:rsidRDefault="00457450">
      <w:pPr>
        <w:spacing w:line="264" w:lineRule="auto"/>
        <w:ind w:left="426" w:hanging="426"/>
        <w:jc w:val="both"/>
        <w:rPr>
          <w:rFonts w:ascii="Franklin Gothic Book" w:hAnsi="Franklin Gothic Book" w:cs="Calibri"/>
          <w:color w:val="000000"/>
          <w:sz w:val="22"/>
          <w:szCs w:val="22"/>
        </w:rPr>
      </w:pPr>
    </w:p>
    <w:p w:rsidR="00457450" w:rsidRPr="0063457A" w:rsidRDefault="00457450" w:rsidP="000C03F3">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X</w:t>
      </w:r>
      <w:r w:rsidR="00997BB3" w:rsidRPr="0063457A">
        <w:rPr>
          <w:rFonts w:ascii="Franklin Gothic Book" w:hAnsi="Franklin Gothic Book" w:cs="Calibri"/>
          <w:b/>
          <w:bCs/>
          <w:sz w:val="22"/>
          <w:szCs w:val="22"/>
        </w:rPr>
        <w:t>III</w:t>
      </w:r>
      <w:r w:rsidRPr="0063457A">
        <w:rPr>
          <w:rFonts w:ascii="Franklin Gothic Book" w:hAnsi="Franklin Gothic Book" w:cs="Calibri"/>
          <w:b/>
          <w:bCs/>
          <w:sz w:val="22"/>
          <w:szCs w:val="22"/>
        </w:rPr>
        <w:t>.</w:t>
      </w:r>
    </w:p>
    <w:p w:rsidR="00457450" w:rsidRPr="0063457A" w:rsidRDefault="00457450">
      <w:pPr>
        <w:spacing w:after="120"/>
        <w:jc w:val="center"/>
        <w:rPr>
          <w:rFonts w:ascii="Franklin Gothic Book" w:hAnsi="Franklin Gothic Book" w:cs="Calibri"/>
          <w:sz w:val="22"/>
          <w:szCs w:val="22"/>
        </w:rPr>
      </w:pPr>
      <w:r w:rsidRPr="0063457A">
        <w:rPr>
          <w:rFonts w:ascii="Franklin Gothic Book" w:hAnsi="Franklin Gothic Book" w:cs="Calibri"/>
          <w:b/>
          <w:bCs/>
          <w:sz w:val="22"/>
          <w:szCs w:val="22"/>
        </w:rPr>
        <w:t>SEZNAM PŘÍLOH</w:t>
      </w:r>
    </w:p>
    <w:p w:rsidR="00457450" w:rsidRPr="0063457A" w:rsidRDefault="00457450">
      <w:pPr>
        <w:tabs>
          <w:tab w:val="left" w:pos="398"/>
        </w:tabs>
        <w:spacing w:after="120"/>
        <w:jc w:val="both"/>
        <w:rPr>
          <w:rFonts w:ascii="Franklin Gothic Book" w:hAnsi="Franklin Gothic Book" w:cs="Calibri"/>
          <w:sz w:val="22"/>
          <w:szCs w:val="22"/>
        </w:rPr>
      </w:pPr>
      <w:r w:rsidRPr="0063457A">
        <w:rPr>
          <w:rFonts w:ascii="Franklin Gothic Book" w:hAnsi="Franklin Gothic Book" w:cs="Calibri"/>
          <w:sz w:val="22"/>
          <w:szCs w:val="22"/>
        </w:rPr>
        <w:t>Níže uvedené přílohy jsou nedílnou součástí smlouvy:</w:t>
      </w:r>
    </w:p>
    <w:p w:rsidR="00457450" w:rsidRPr="0063457A" w:rsidRDefault="00E87017">
      <w:pPr>
        <w:spacing w:after="120"/>
        <w:jc w:val="both"/>
        <w:rPr>
          <w:rFonts w:ascii="Franklin Gothic Book" w:hAnsi="Franklin Gothic Book" w:cs="Calibri"/>
          <w:sz w:val="22"/>
          <w:szCs w:val="22"/>
        </w:rPr>
      </w:pPr>
      <w:r w:rsidRPr="0063457A">
        <w:rPr>
          <w:rFonts w:ascii="Franklin Gothic Book" w:hAnsi="Franklin Gothic Book" w:cs="Calibri"/>
          <w:sz w:val="22"/>
          <w:szCs w:val="22"/>
        </w:rPr>
        <w:t>Příloha č. 1: Formuláře změn</w:t>
      </w:r>
    </w:p>
    <w:p w:rsidR="000C03F3" w:rsidRPr="0063457A" w:rsidRDefault="000C03F3">
      <w:pPr>
        <w:tabs>
          <w:tab w:val="left" w:pos="5670"/>
        </w:tabs>
        <w:spacing w:line="264" w:lineRule="auto"/>
        <w:jc w:val="both"/>
        <w:rPr>
          <w:rFonts w:ascii="Franklin Gothic Book" w:hAnsi="Franklin Gothic Book" w:cs="Calibri"/>
          <w:color w:val="000000"/>
          <w:sz w:val="22"/>
          <w:szCs w:val="22"/>
        </w:rPr>
      </w:pPr>
    </w:p>
    <w:p w:rsidR="00457450" w:rsidRPr="0063457A" w:rsidRDefault="00457450">
      <w:pPr>
        <w:tabs>
          <w:tab w:val="left" w:pos="5670"/>
        </w:tabs>
        <w:spacing w:line="264" w:lineRule="auto"/>
        <w:jc w:val="both"/>
        <w:rPr>
          <w:rFonts w:ascii="Franklin Gothic Book" w:hAnsi="Franklin Gothic Book" w:cs="Calibri"/>
          <w:sz w:val="22"/>
          <w:szCs w:val="22"/>
        </w:rPr>
      </w:pPr>
      <w:r w:rsidRPr="0063457A">
        <w:rPr>
          <w:rFonts w:ascii="Franklin Gothic Book" w:hAnsi="Franklin Gothic Book" w:cs="Calibri"/>
          <w:color w:val="000000"/>
          <w:sz w:val="22"/>
          <w:szCs w:val="22"/>
        </w:rPr>
        <w:t>V </w:t>
      </w:r>
      <w:r w:rsidR="00E940C0" w:rsidRPr="0063457A">
        <w:rPr>
          <w:rFonts w:ascii="Franklin Gothic Book" w:hAnsi="Franklin Gothic Book" w:cs="Calibri"/>
          <w:color w:val="000000"/>
          <w:sz w:val="22"/>
          <w:szCs w:val="22"/>
        </w:rPr>
        <w:t>Praze</w:t>
      </w:r>
      <w:r w:rsidR="00AD4CFE" w:rsidRPr="0063457A">
        <w:rPr>
          <w:rFonts w:ascii="Franklin Gothic Book" w:hAnsi="Franklin Gothic Book" w:cs="Calibri"/>
          <w:color w:val="000000"/>
          <w:sz w:val="22"/>
          <w:szCs w:val="22"/>
        </w:rPr>
        <w:t xml:space="preserve"> dne</w:t>
      </w:r>
      <w:r w:rsidR="00AD4CFE" w:rsidRPr="0063457A">
        <w:rPr>
          <w:rFonts w:ascii="Franklin Gothic Book" w:hAnsi="Franklin Gothic Book" w:cs="Calibri"/>
          <w:color w:val="000000"/>
          <w:sz w:val="22"/>
          <w:szCs w:val="22"/>
        </w:rPr>
        <w:tab/>
        <w:t>V Praze dne</w:t>
      </w:r>
    </w:p>
    <w:p w:rsidR="00457450" w:rsidRPr="0063457A" w:rsidRDefault="00457450">
      <w:pPr>
        <w:pStyle w:val="Zpat"/>
        <w:tabs>
          <w:tab w:val="clear" w:pos="4536"/>
          <w:tab w:val="clear" w:pos="9072"/>
          <w:tab w:val="left" w:pos="5670"/>
        </w:tabs>
        <w:spacing w:line="264" w:lineRule="auto"/>
        <w:jc w:val="both"/>
        <w:rPr>
          <w:rFonts w:ascii="Franklin Gothic Book" w:hAnsi="Franklin Gothic Book" w:cs="Calibri"/>
          <w:color w:val="000000"/>
          <w:sz w:val="22"/>
          <w:szCs w:val="22"/>
        </w:rPr>
      </w:pPr>
    </w:p>
    <w:p w:rsidR="00457450" w:rsidRPr="0063457A" w:rsidRDefault="00457450">
      <w:pPr>
        <w:tabs>
          <w:tab w:val="left" w:pos="0"/>
          <w:tab w:val="left" w:pos="2835"/>
          <w:tab w:val="left" w:pos="5529"/>
        </w:tabs>
        <w:spacing w:line="264" w:lineRule="auto"/>
        <w:jc w:val="both"/>
        <w:rPr>
          <w:rFonts w:ascii="Franklin Gothic Book" w:hAnsi="Franklin Gothic Book" w:cs="Calibri"/>
          <w:sz w:val="22"/>
          <w:szCs w:val="22"/>
        </w:rPr>
      </w:pPr>
      <w:r w:rsidRPr="0063457A">
        <w:rPr>
          <w:rFonts w:ascii="Franklin Gothic Book" w:eastAsia="Calibri" w:hAnsi="Franklin Gothic Book" w:cs="Calibri"/>
          <w:color w:val="000000"/>
          <w:sz w:val="22"/>
          <w:szCs w:val="22"/>
        </w:rPr>
        <w:t xml:space="preserve">                                                                                                                     </w:t>
      </w:r>
    </w:p>
    <w:p w:rsidR="00457450" w:rsidRPr="0063457A" w:rsidRDefault="00457450">
      <w:pPr>
        <w:tabs>
          <w:tab w:val="left" w:pos="0"/>
          <w:tab w:val="left" w:pos="2835"/>
          <w:tab w:val="left" w:pos="5529"/>
        </w:tabs>
        <w:spacing w:line="264" w:lineRule="auto"/>
        <w:rPr>
          <w:rFonts w:ascii="Franklin Gothic Book" w:hAnsi="Franklin Gothic Book" w:cs="Calibri"/>
          <w:sz w:val="22"/>
          <w:szCs w:val="22"/>
        </w:rPr>
      </w:pPr>
      <w:r w:rsidRPr="0063457A">
        <w:rPr>
          <w:rFonts w:ascii="Franklin Gothic Book" w:eastAsia="Calibri" w:hAnsi="Franklin Gothic Book" w:cs="Calibri"/>
          <w:color w:val="000000"/>
          <w:sz w:val="22"/>
          <w:szCs w:val="22"/>
        </w:rPr>
        <w:t xml:space="preserve">                                                      </w:t>
      </w:r>
      <w:r w:rsidRPr="0063457A">
        <w:rPr>
          <w:rFonts w:ascii="Franklin Gothic Book" w:hAnsi="Franklin Gothic Book" w:cs="Calibri"/>
          <w:color w:val="000000"/>
          <w:sz w:val="22"/>
          <w:szCs w:val="22"/>
        </w:rPr>
        <w:tab/>
      </w:r>
      <w:r w:rsidRPr="0063457A">
        <w:rPr>
          <w:rFonts w:ascii="Franklin Gothic Book" w:hAnsi="Franklin Gothic Book" w:cs="Calibri"/>
          <w:color w:val="000000"/>
          <w:sz w:val="22"/>
          <w:szCs w:val="22"/>
        </w:rPr>
        <w:tab/>
      </w:r>
    </w:p>
    <w:p w:rsidR="00E940C0" w:rsidRPr="0063457A" w:rsidRDefault="00AD4CFE" w:rsidP="00E940C0">
      <w:pPr>
        <w:tabs>
          <w:tab w:val="left" w:pos="0"/>
          <w:tab w:val="left" w:pos="2835"/>
          <w:tab w:val="left" w:pos="5529"/>
        </w:tabs>
        <w:spacing w:line="264" w:lineRule="auto"/>
        <w:rPr>
          <w:rFonts w:ascii="Franklin Gothic Book" w:hAnsi="Franklin Gothic Book" w:cs="Calibri"/>
          <w:sz w:val="22"/>
          <w:szCs w:val="22"/>
        </w:rPr>
      </w:pPr>
      <w:r w:rsidRPr="0063457A">
        <w:rPr>
          <w:rFonts w:ascii="Franklin Gothic Book" w:eastAsia="Calibri" w:hAnsi="Franklin Gothic Book" w:cs="Calibri"/>
          <w:color w:val="000000"/>
          <w:sz w:val="22"/>
          <w:szCs w:val="22"/>
        </w:rPr>
        <w:t xml:space="preserve">      </w:t>
      </w:r>
      <w:r w:rsidR="00457450" w:rsidRPr="0063457A">
        <w:rPr>
          <w:rFonts w:ascii="Franklin Gothic Book" w:eastAsia="Calibri" w:hAnsi="Franklin Gothic Book" w:cs="Calibri"/>
          <w:color w:val="000000"/>
          <w:sz w:val="22"/>
          <w:szCs w:val="22"/>
        </w:rPr>
        <w:t xml:space="preserve">……………………………………                                              </w:t>
      </w:r>
      <w:r w:rsidRPr="0063457A">
        <w:rPr>
          <w:rFonts w:ascii="Franklin Gothic Book" w:eastAsia="Calibri" w:hAnsi="Franklin Gothic Book" w:cs="Calibri"/>
          <w:color w:val="000000"/>
          <w:sz w:val="22"/>
          <w:szCs w:val="22"/>
        </w:rPr>
        <w:tab/>
      </w:r>
      <w:r w:rsidRPr="0063457A">
        <w:rPr>
          <w:rFonts w:ascii="Franklin Gothic Book" w:eastAsia="Calibri" w:hAnsi="Franklin Gothic Book" w:cs="Calibri"/>
          <w:color w:val="000000"/>
          <w:sz w:val="22"/>
          <w:szCs w:val="22"/>
        </w:rPr>
        <w:tab/>
      </w:r>
      <w:r w:rsidR="00457450" w:rsidRPr="0063457A">
        <w:rPr>
          <w:rFonts w:ascii="Franklin Gothic Book" w:eastAsia="Calibri" w:hAnsi="Franklin Gothic Book" w:cs="Calibri"/>
          <w:color w:val="000000"/>
          <w:sz w:val="22"/>
          <w:szCs w:val="22"/>
        </w:rPr>
        <w:t>……………………………………</w:t>
      </w:r>
      <w:r w:rsidRPr="0063457A">
        <w:rPr>
          <w:rFonts w:ascii="Franklin Gothic Book" w:eastAsia="Calibri" w:hAnsi="Franklin Gothic Book" w:cs="Calibri"/>
          <w:color w:val="000000"/>
          <w:sz w:val="22"/>
          <w:szCs w:val="22"/>
        </w:rPr>
        <w:t>………</w:t>
      </w:r>
    </w:p>
    <w:p w:rsidR="00457450" w:rsidRPr="0063457A" w:rsidRDefault="00E940C0" w:rsidP="00E940C0">
      <w:pPr>
        <w:tabs>
          <w:tab w:val="left" w:pos="0"/>
          <w:tab w:val="left" w:pos="2835"/>
          <w:tab w:val="left" w:pos="5529"/>
        </w:tabs>
        <w:spacing w:line="264" w:lineRule="auto"/>
        <w:rPr>
          <w:rFonts w:ascii="Franklin Gothic Book" w:hAnsi="Franklin Gothic Book" w:cs="Calibri"/>
          <w:sz w:val="22"/>
          <w:szCs w:val="22"/>
        </w:rPr>
      </w:pPr>
      <w:r w:rsidRPr="0063457A">
        <w:rPr>
          <w:rFonts w:ascii="Franklin Gothic Book" w:hAnsi="Franklin Gothic Book" w:cs="Calibri"/>
          <w:sz w:val="22"/>
          <w:szCs w:val="22"/>
        </w:rPr>
        <w:t>Národní zemědělské muzeum, s.</w:t>
      </w:r>
      <w:r w:rsidR="0060551F" w:rsidRPr="0063457A">
        <w:rPr>
          <w:rFonts w:ascii="Franklin Gothic Book" w:hAnsi="Franklin Gothic Book" w:cs="Calibri"/>
          <w:sz w:val="22"/>
          <w:szCs w:val="22"/>
        </w:rPr>
        <w:t xml:space="preserve"> </w:t>
      </w:r>
      <w:r w:rsidRPr="0063457A">
        <w:rPr>
          <w:rFonts w:ascii="Franklin Gothic Book" w:hAnsi="Franklin Gothic Book" w:cs="Calibri"/>
          <w:sz w:val="22"/>
          <w:szCs w:val="22"/>
        </w:rPr>
        <w:t>p.</w:t>
      </w:r>
      <w:r w:rsidR="0060551F" w:rsidRPr="0063457A">
        <w:rPr>
          <w:rFonts w:ascii="Franklin Gothic Book" w:hAnsi="Franklin Gothic Book" w:cs="Calibri"/>
          <w:sz w:val="22"/>
          <w:szCs w:val="22"/>
        </w:rPr>
        <w:t xml:space="preserve"> </w:t>
      </w:r>
      <w:r w:rsidRPr="0063457A">
        <w:rPr>
          <w:rFonts w:ascii="Franklin Gothic Book" w:hAnsi="Franklin Gothic Book" w:cs="Calibri"/>
          <w:sz w:val="22"/>
          <w:szCs w:val="22"/>
        </w:rPr>
        <w:t>o.</w:t>
      </w:r>
      <w:r w:rsidR="00457450" w:rsidRPr="0063457A">
        <w:rPr>
          <w:rFonts w:ascii="Franklin Gothic Book" w:hAnsi="Franklin Gothic Book" w:cs="Calibri"/>
          <w:color w:val="000000"/>
          <w:sz w:val="22"/>
          <w:szCs w:val="22"/>
        </w:rPr>
        <w:tab/>
      </w:r>
      <w:r w:rsidR="00AD4CFE" w:rsidRPr="0063457A">
        <w:rPr>
          <w:rFonts w:ascii="Franklin Gothic Book" w:hAnsi="Franklin Gothic Book" w:cs="Calibri"/>
          <w:color w:val="000000"/>
          <w:sz w:val="22"/>
          <w:szCs w:val="22"/>
        </w:rPr>
        <w:tab/>
      </w:r>
      <w:r w:rsidR="00AD4CFE" w:rsidRPr="0063457A">
        <w:rPr>
          <w:rFonts w:ascii="Franklin Gothic Book" w:hAnsi="Franklin Gothic Book" w:cs="Calibri"/>
          <w:color w:val="000000"/>
          <w:sz w:val="22"/>
          <w:szCs w:val="22"/>
        </w:rPr>
        <w:tab/>
        <w:t xml:space="preserve">   ARBATAX, s.r.o.</w:t>
      </w:r>
    </w:p>
    <w:p w:rsidR="00AD4CFE" w:rsidRDefault="00AD4CFE" w:rsidP="00AD4CFE">
      <w:pPr>
        <w:rPr>
          <w:rFonts w:ascii="Franklin Gothic Book" w:hAnsi="Franklin Gothic Book" w:cs="Calibri"/>
          <w:sz w:val="22"/>
          <w:szCs w:val="22"/>
        </w:rPr>
      </w:pPr>
    </w:p>
    <w:p w:rsidR="00CF3A28" w:rsidRDefault="00CF3A28" w:rsidP="00AD4CFE">
      <w:pPr>
        <w:rPr>
          <w:rFonts w:ascii="Franklin Gothic Book" w:hAnsi="Franklin Gothic Book" w:cs="Calibri"/>
          <w:sz w:val="22"/>
          <w:szCs w:val="22"/>
        </w:rPr>
      </w:pPr>
    </w:p>
    <w:p w:rsidR="00CF3A28" w:rsidRDefault="00CF3A28" w:rsidP="00AD4CFE">
      <w:pPr>
        <w:rPr>
          <w:rFonts w:ascii="Franklin Gothic Book" w:hAnsi="Franklin Gothic Book" w:cs="Calibri"/>
          <w:sz w:val="22"/>
          <w:szCs w:val="22"/>
        </w:rPr>
      </w:pPr>
    </w:p>
    <w:p w:rsidR="00CF3A28" w:rsidRDefault="00CF3A28" w:rsidP="00AD4CFE">
      <w:pPr>
        <w:rPr>
          <w:rFonts w:ascii="Franklin Gothic Book" w:hAnsi="Franklin Gothic Book" w:cs="Calibri"/>
          <w:sz w:val="22"/>
          <w:szCs w:val="22"/>
        </w:rPr>
      </w:pPr>
    </w:p>
    <w:p w:rsidR="00CF3A28" w:rsidRDefault="00CF3A28" w:rsidP="00AD4CFE">
      <w:pPr>
        <w:rPr>
          <w:rFonts w:ascii="Franklin Gothic Book" w:hAnsi="Franklin Gothic Book" w:cs="Calibri"/>
          <w:sz w:val="22"/>
          <w:szCs w:val="22"/>
        </w:rPr>
      </w:pPr>
    </w:p>
    <w:p w:rsidR="00CF3A28" w:rsidRPr="0063457A" w:rsidRDefault="00CF3A28" w:rsidP="00AD4CFE">
      <w:pPr>
        <w:rPr>
          <w:rFonts w:ascii="Franklin Gothic Book" w:hAnsi="Franklin Gothic Book" w:cs="Calibri"/>
          <w:sz w:val="22"/>
          <w:szCs w:val="22"/>
        </w:rPr>
      </w:pPr>
    </w:p>
    <w:p w:rsidR="00457450" w:rsidRPr="0063457A" w:rsidRDefault="00457450"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r w:rsidRPr="0063457A">
        <w:rPr>
          <w:rFonts w:ascii="Franklin Gothic Book" w:hAnsi="Franklin Gothic Book" w:cs="Calibri"/>
          <w:sz w:val="22"/>
          <w:szCs w:val="22"/>
        </w:rPr>
        <w:t>Příloha č. 1 Formuláře změn</w:t>
      </w:r>
    </w:p>
    <w:p w:rsidR="00F424E5" w:rsidRPr="0063457A" w:rsidRDefault="00F424E5" w:rsidP="00AD4CFE">
      <w:pPr>
        <w:rPr>
          <w:rFonts w:ascii="Franklin Gothic Book" w:hAnsi="Franklin Gothic Book" w:cs="Calibri"/>
          <w:sz w:val="22"/>
          <w:szCs w:val="22"/>
        </w:rPr>
      </w:pPr>
    </w:p>
    <w:p w:rsidR="00F424E5" w:rsidRPr="0063457A" w:rsidRDefault="00F424E5" w:rsidP="00F424E5">
      <w:pPr>
        <w:tabs>
          <w:tab w:val="left" w:pos="2127"/>
          <w:tab w:val="left" w:pos="5445"/>
        </w:tabs>
        <w:jc w:val="center"/>
        <w:outlineLvl w:val="0"/>
        <w:rPr>
          <w:rFonts w:ascii="Franklin Gothic Book" w:hAnsi="Franklin Gothic Book"/>
          <w:b/>
          <w:sz w:val="28"/>
          <w:szCs w:val="28"/>
        </w:rPr>
      </w:pPr>
      <w:r w:rsidRPr="0063457A">
        <w:rPr>
          <w:rFonts w:ascii="Franklin Gothic Book" w:hAnsi="Franklin Gothic Book"/>
          <w:b/>
          <w:sz w:val="28"/>
          <w:szCs w:val="28"/>
        </w:rPr>
        <w:t>OZNÁMENÍ O ZMĚNÁCH</w:t>
      </w:r>
    </w:p>
    <w:p w:rsidR="00F424E5" w:rsidRPr="0063457A" w:rsidRDefault="00F424E5" w:rsidP="00F424E5">
      <w:pPr>
        <w:tabs>
          <w:tab w:val="left" w:pos="2127"/>
          <w:tab w:val="left" w:pos="5445"/>
        </w:tabs>
        <w:jc w:val="center"/>
        <w:outlineLvl w:val="0"/>
        <w:rPr>
          <w:rFonts w:ascii="Franklin Gothic Book" w:hAnsi="Franklin Gothic Book" w:cs="Calibri"/>
          <w:b/>
          <w:color w:val="8496B0"/>
          <w:sz w:val="22"/>
          <w:szCs w:val="22"/>
        </w:rPr>
      </w:pPr>
      <w:r w:rsidRPr="0063457A">
        <w:rPr>
          <w:rFonts w:ascii="Franklin Gothic Book" w:hAnsi="Franklin Gothic Book" w:cs="Calibri"/>
          <w:b/>
          <w:bCs/>
          <w:sz w:val="22"/>
          <w:szCs w:val="22"/>
        </w:rPr>
        <w:t xml:space="preserve">Název dotačního programu: </w:t>
      </w:r>
      <w:r w:rsidRPr="0063457A">
        <w:rPr>
          <w:rFonts w:ascii="Franklin Gothic Book" w:hAnsi="Franklin Gothic Book" w:cs="Calibri"/>
          <w:sz w:val="22"/>
          <w:szCs w:val="22"/>
        </w:rPr>
        <w:t>Dotační program pro ochranu měkkých cílů v oblasti kultury.</w:t>
      </w:r>
    </w:p>
    <w:p w:rsidR="00F424E5" w:rsidRPr="0063457A" w:rsidRDefault="00F424E5" w:rsidP="00F424E5">
      <w:pPr>
        <w:rPr>
          <w:rFonts w:ascii="Franklin Gothic Book" w:hAnsi="Franklin Gothic Book"/>
          <w:b/>
          <w:bCs/>
          <w:sz w:val="22"/>
          <w:szCs w:val="22"/>
        </w:rPr>
      </w:pPr>
      <w:r w:rsidRPr="0063457A">
        <w:rPr>
          <w:rFonts w:ascii="Franklin Gothic Book" w:hAnsi="Franklin Gothic Book"/>
          <w:b/>
          <w:bCs/>
          <w:sz w:val="22"/>
          <w:szCs w:val="22"/>
        </w:rPr>
        <w:t>Identifikace příjemce</w:t>
      </w:r>
    </w:p>
    <w:tbl>
      <w:tblPr>
        <w:tblW w:w="96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561"/>
        <w:gridCol w:w="7088"/>
      </w:tblGrid>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Název příjemce</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Národní zemědělské muzeum, s. p. o.</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Sídlo</w:t>
            </w:r>
          </w:p>
        </w:tc>
        <w:tc>
          <w:tcPr>
            <w:tcW w:w="7088" w:type="dxa"/>
            <w:shd w:val="clear" w:color="auto" w:fill="auto"/>
          </w:tcPr>
          <w:p w:rsidR="00F424E5" w:rsidRPr="0063457A" w:rsidRDefault="00F424E5" w:rsidP="00886229">
            <w:pPr>
              <w:rPr>
                <w:rFonts w:ascii="Franklin Gothic Book" w:hAnsi="Franklin Gothic Book"/>
                <w:b/>
                <w:sz w:val="22"/>
                <w:szCs w:val="22"/>
              </w:rPr>
            </w:pPr>
            <w:r w:rsidRPr="0063457A">
              <w:rPr>
                <w:rStyle w:val="Siln"/>
                <w:rFonts w:ascii="Franklin Gothic Book" w:hAnsi="Franklin Gothic Book"/>
                <w:color w:val="000000"/>
                <w:shd w:val="clear" w:color="auto" w:fill="FFFFFF"/>
              </w:rPr>
              <w:t>Kostelní 1300/44, 170 00 Praha 7</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IČ</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color w:val="000000"/>
                <w:shd w:val="clear" w:color="auto" w:fill="FFFFFF"/>
              </w:rPr>
              <w:t>75075741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FF0000"/>
                <w:sz w:val="22"/>
                <w:szCs w:val="22"/>
              </w:rPr>
            </w:pPr>
            <w:r w:rsidRPr="0063457A">
              <w:rPr>
                <w:rFonts w:ascii="Franklin Gothic Book" w:hAnsi="Franklin Gothic Book"/>
                <w:b/>
                <w:bCs/>
                <w:sz w:val="22"/>
                <w:szCs w:val="22"/>
              </w:rPr>
              <w:t>Rozhodnutí číslo</w:t>
            </w:r>
          </w:p>
        </w:tc>
        <w:tc>
          <w:tcPr>
            <w:tcW w:w="7088" w:type="dxa"/>
            <w:shd w:val="clear" w:color="auto" w:fill="auto"/>
          </w:tcPr>
          <w:p w:rsidR="00F424E5" w:rsidRPr="0063457A" w:rsidRDefault="00F424E5" w:rsidP="00886229">
            <w:pPr>
              <w:rPr>
                <w:rFonts w:ascii="Franklin Gothic Book" w:hAnsi="Franklin Gothic Book"/>
                <w:color w:val="000000"/>
                <w:sz w:val="22"/>
                <w:szCs w:val="22"/>
              </w:rPr>
            </w:pPr>
            <w:r w:rsidRPr="0063457A">
              <w:rPr>
                <w:rFonts w:ascii="Franklin Gothic Book" w:hAnsi="Franklin Gothic Book"/>
                <w:color w:val="000000"/>
                <w:sz w:val="22"/>
                <w:szCs w:val="22"/>
              </w:rPr>
              <w:t>MK 25747/2021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rPr>
                <w:rFonts w:ascii="Franklin Gothic Book" w:hAnsi="Franklin Gothic Book"/>
                <w:color w:val="000000"/>
                <w:sz w:val="22"/>
                <w:szCs w:val="22"/>
              </w:rPr>
            </w:pP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rPr>
                <w:rFonts w:ascii="Franklin Gothic Book" w:hAnsi="Franklin Gothic Book"/>
                <w:color w:val="000000"/>
                <w:sz w:val="22"/>
                <w:szCs w:val="22"/>
              </w:rPr>
            </w:pP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Kontaktní osoba</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 xml:space="preserve">Email </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Telefon</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color w:val="000000"/>
                <w:shd w:val="clear" w:color="auto" w:fill="FFFFFF"/>
              </w:rPr>
              <w:t>xxx</w:t>
            </w:r>
          </w:p>
        </w:tc>
      </w:tr>
    </w:tbl>
    <w:p w:rsidR="00F424E5" w:rsidRPr="0063457A" w:rsidRDefault="00F424E5" w:rsidP="00F424E5">
      <w:pPr>
        <w:rPr>
          <w:rFonts w:ascii="Franklin Gothic Book" w:hAnsi="Franklin Gothic Book"/>
          <w:i/>
          <w:color w:val="0000FF"/>
        </w:rPr>
      </w:pPr>
    </w:p>
    <w:p w:rsidR="00F424E5" w:rsidRPr="0063457A" w:rsidRDefault="00F424E5" w:rsidP="00F424E5">
      <w:pPr>
        <w:rPr>
          <w:rFonts w:ascii="Franklin Gothic Book" w:hAnsi="Franklin Gothic Book"/>
          <w:i/>
          <w:color w:val="0000FF"/>
        </w:rPr>
      </w:pPr>
      <w:r w:rsidRPr="0063457A">
        <w:rPr>
          <w:rFonts w:ascii="Franklin Gothic Book" w:hAnsi="Franklin Gothic Book"/>
          <w:i/>
          <w:color w:val="0000FF"/>
        </w:rPr>
        <w:br w:type="page"/>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059"/>
        <w:gridCol w:w="1058"/>
        <w:gridCol w:w="1817"/>
        <w:gridCol w:w="511"/>
        <w:gridCol w:w="2634"/>
      </w:tblGrid>
      <w:tr w:rsidR="00F424E5" w:rsidRPr="0063457A" w:rsidTr="00886229">
        <w:trPr>
          <w:trHeight w:val="340"/>
        </w:trPr>
        <w:tc>
          <w:tcPr>
            <w:tcW w:w="1434" w:type="dxa"/>
            <w:tcBorders>
              <w:top w:val="single" w:sz="12" w:space="0" w:color="auto"/>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Změna č.  </w:t>
            </w:r>
          </w:p>
        </w:tc>
        <w:tc>
          <w:tcPr>
            <w:tcW w:w="8079" w:type="dxa"/>
            <w:gridSpan w:val="5"/>
            <w:tcBorders>
              <w:top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1</w:t>
            </w:r>
          </w:p>
        </w:tc>
      </w:tr>
      <w:tr w:rsidR="00F424E5" w:rsidRPr="0063457A" w:rsidTr="00886229">
        <w:trPr>
          <w:trHeight w:val="227"/>
        </w:trPr>
        <w:tc>
          <w:tcPr>
            <w:tcW w:w="1434" w:type="dxa"/>
            <w:vMerge w:val="restart"/>
            <w:tcBorders>
              <w:top w:val="single" w:sz="12" w:space="0" w:color="auto"/>
              <w:left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Typ změny </w:t>
            </w:r>
            <w:r w:rsidRPr="0063457A">
              <w:rPr>
                <w:rFonts w:ascii="Franklin Gothic Book" w:hAnsi="Franklin Gothic Book"/>
                <w:i/>
                <w:sz w:val="22"/>
                <w:szCs w:val="22"/>
              </w:rPr>
              <w:t>(zvolte jeden)</w:t>
            </w:r>
          </w:p>
        </w:tc>
        <w:tc>
          <w:tcPr>
            <w:tcW w:w="2059" w:type="dxa"/>
            <w:tcBorders>
              <w:top w:val="single" w:sz="12" w:space="0" w:color="auto"/>
            </w:tcBorders>
            <w:shd w:val="clear" w:color="auto" w:fill="E6E6E6"/>
            <w:noWrap/>
            <w:vAlign w:val="bottom"/>
          </w:tcPr>
          <w:p w:rsidR="00F424E5" w:rsidRPr="0063457A" w:rsidRDefault="00F424E5" w:rsidP="00886229">
            <w:pPr>
              <w:rPr>
                <w:rFonts w:ascii="Franklin Gothic Book" w:hAnsi="Franklin Gothic Book"/>
                <w:b/>
                <w:bCs/>
                <w:sz w:val="22"/>
                <w:szCs w:val="22"/>
                <w:shd w:val="clear" w:color="auto" w:fill="F3F3F3"/>
              </w:rPr>
            </w:pPr>
            <w:r w:rsidRPr="0063457A">
              <w:rPr>
                <w:rFonts w:ascii="Franklin Gothic Book" w:hAnsi="Franklin Gothic Book"/>
                <w:b/>
                <w:bCs/>
                <w:sz w:val="22"/>
                <w:szCs w:val="22"/>
              </w:rPr>
              <w:t>Podstatná změna projektu</w:t>
            </w:r>
          </w:p>
        </w:tc>
        <w:tc>
          <w:tcPr>
            <w:tcW w:w="1058" w:type="dxa"/>
            <w:tcBorders>
              <w:top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ANO</w:t>
            </w:r>
          </w:p>
        </w:tc>
        <w:tc>
          <w:tcPr>
            <w:tcW w:w="1817" w:type="dxa"/>
            <w:vMerge w:val="restart"/>
            <w:tcBorders>
              <w:top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Změna již byla provedena</w:t>
            </w:r>
          </w:p>
          <w:p w:rsidR="00F424E5" w:rsidRPr="0063457A" w:rsidRDefault="00F424E5" w:rsidP="00886229">
            <w:pPr>
              <w:rPr>
                <w:rFonts w:ascii="Franklin Gothic Book" w:hAnsi="Franklin Gothic Book"/>
                <w:b/>
                <w:sz w:val="22"/>
                <w:szCs w:val="22"/>
              </w:rPr>
            </w:pPr>
            <w:r w:rsidRPr="0063457A">
              <w:rPr>
                <w:rFonts w:ascii="Franklin Gothic Book" w:hAnsi="Franklin Gothic Book"/>
                <w:i/>
                <w:sz w:val="22"/>
                <w:szCs w:val="22"/>
              </w:rPr>
              <w:t>(zvolte jednu z možností)</w:t>
            </w:r>
          </w:p>
        </w:tc>
        <w:tc>
          <w:tcPr>
            <w:tcW w:w="511" w:type="dxa"/>
            <w:tcBorders>
              <w:top w:val="single" w:sz="12" w:space="0" w:color="auto"/>
              <w:bottom w:val="single" w:sz="4" w:space="0" w:color="auto"/>
            </w:tcBorders>
            <w:shd w:val="clear" w:color="auto" w:fill="E6E6E6"/>
            <w:vAlign w:val="bottom"/>
          </w:tcPr>
          <w:p w:rsidR="00F424E5" w:rsidRPr="0063457A" w:rsidRDefault="00F424E5" w:rsidP="00886229">
            <w:pPr>
              <w:rPr>
                <w:rFonts w:ascii="Franklin Gothic Book" w:hAnsi="Franklin Gothic Book"/>
                <w:strike/>
                <w:sz w:val="22"/>
                <w:szCs w:val="22"/>
              </w:rPr>
            </w:pPr>
            <w:r w:rsidRPr="0063457A">
              <w:rPr>
                <w:rFonts w:ascii="Franklin Gothic Book" w:hAnsi="Franklin Gothic Book"/>
                <w:strike/>
                <w:sz w:val="22"/>
                <w:szCs w:val="22"/>
              </w:rPr>
              <w:t>Ano</w:t>
            </w:r>
          </w:p>
        </w:tc>
        <w:tc>
          <w:tcPr>
            <w:tcW w:w="2634" w:type="dxa"/>
            <w:tcBorders>
              <w:top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r>
      <w:tr w:rsidR="00F424E5" w:rsidRPr="0063457A" w:rsidTr="00886229">
        <w:trPr>
          <w:trHeight w:val="227"/>
        </w:trPr>
        <w:tc>
          <w:tcPr>
            <w:tcW w:w="1434" w:type="dxa"/>
            <w:vMerge/>
            <w:tcBorders>
              <w:lef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shd w:val="clear" w:color="auto" w:fill="E6E6E6"/>
            <w:noWrap/>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Nepodstatná změna projektu</w:t>
            </w:r>
          </w:p>
        </w:tc>
        <w:tc>
          <w:tcPr>
            <w:tcW w:w="1058" w:type="dxa"/>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4" w:space="0" w:color="auto"/>
            </w:tcBorders>
            <w:shd w:val="clear" w:color="auto" w:fill="E6E6E6"/>
            <w:vAlign w:val="bottom"/>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Ne</w:t>
            </w:r>
          </w:p>
        </w:tc>
        <w:tc>
          <w:tcPr>
            <w:tcW w:w="2634" w:type="dxa"/>
            <w:tcBorders>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NE</w:t>
            </w:r>
          </w:p>
        </w:tc>
      </w:tr>
      <w:tr w:rsidR="00F424E5" w:rsidRPr="0063457A" w:rsidTr="00886229">
        <w:trPr>
          <w:trHeight w:val="227"/>
        </w:trPr>
        <w:tc>
          <w:tcPr>
            <w:tcW w:w="1434" w:type="dxa"/>
            <w:vMerge/>
            <w:tcBorders>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tcBorders>
              <w:bottom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Změny, které vyžadují vydání změnového Rozhodnutí o poskytnutí dotace:</w:t>
            </w:r>
          </w:p>
        </w:tc>
        <w:tc>
          <w:tcPr>
            <w:tcW w:w="1058" w:type="dxa"/>
            <w:tcBorders>
              <w:bottom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tcBorders>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12" w:space="0" w:color="auto"/>
            </w:tcBorders>
            <w:shd w:val="clear" w:color="auto" w:fill="E6E6E6"/>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Jiné</w:t>
            </w:r>
          </w:p>
        </w:tc>
        <w:tc>
          <w:tcPr>
            <w:tcW w:w="2634" w:type="dxa"/>
            <w:tcBorders>
              <w:bottom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(vysvětlete)</w:t>
            </w: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Výstižný popis změny </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Do projektu bude zahrnuto zpracování, tisk a distribuce informačních a výukových materiálů. </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Informační materiály budou určeny pro návštěvníky NZM a budou vhodnou formou informovat o relevantních bezpečnostních událostech a oznamovacích či komunikačních kanálech. Budou vyrobeny informační materiály pro zvýšení bezpečnostního povědomí, relevantní k pěti nejzávažnějším nálezům bezpečnostní analýzy ochrany měkkého cíle a jeden k propagaci vybraných ustanovení návštěvního řádu. Na tuto část projektu bude využito 90 000,- Kč z přiděleného rozpočtového rámce.</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Tištěné materiály budou určeny pro zaměstnance a budou sumarizovat zásady bezpečnostních procesů, procedur a pravidel. Materiály budou také obsahovat informativní mapky podlaží nebo okolí objektu s vyznačením bezpečnostně významných bodů. Na tuto část projektu bude využito 60 000,- Kč z přiděleného rozpočtového rámce. Materiály budou také umístěny na intranetu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 </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K financování nákupu budou využity prostředky, které Národní zemědělské muzeum (dále také NZM) uspořilo při nákupu odborných bezpečnostních analytických služeb, hrazených z téhož dotačního titulu. Z uspořených prostředků bude takto využito v souladu s kapitolami V. a VI. 150.000,- Kč. Tímto žádáme o akceptaci této drobné změny vnitřní struktury dílčích účelů čerpání, neboť i po provedené změně projekt směřuje k naplnění identického cíle.</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Zdůvodnění změny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Ze strany NZM se podařilo dodávku řídit tak efektivně, že zakoupené služby byly již dodány, akceptovány a NZM může zhotovené a přijaté dokumenty využít k sestavení návrhu této části projektu. Navrhované řešení může přispět k ochraně či záchraně životů návštěvníků i zaměstnanců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u w:val="single"/>
              </w:rPr>
              <w:t>Příjemce nežádá o navýšení</w:t>
            </w:r>
            <w:r w:rsidRPr="0063457A">
              <w:rPr>
                <w:rFonts w:ascii="Franklin Gothic Book" w:hAnsi="Franklin Gothic Book"/>
                <w:sz w:val="22"/>
                <w:szCs w:val="22"/>
              </w:rPr>
              <w:t xml:space="preserve"> přidělené částky.</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S ohledem na situaci způsobenou epidemií COVID-19 a na personální obsazení zdejšího muzea žádáme zdvořile o posun termínu realizace projektu na </w:t>
            </w:r>
            <w:r w:rsidRPr="0063457A">
              <w:rPr>
                <w:rFonts w:ascii="Franklin Gothic Book" w:hAnsi="Franklin Gothic Book"/>
                <w:b/>
                <w:sz w:val="22"/>
                <w:szCs w:val="22"/>
              </w:rPr>
              <w:t>31. 12. 2021</w:t>
            </w:r>
            <w:r w:rsidRPr="0063457A">
              <w:rPr>
                <w:rFonts w:ascii="Franklin Gothic Book" w:hAnsi="Franklin Gothic Book"/>
                <w:sz w:val="22"/>
                <w:szCs w:val="22"/>
              </w:rPr>
              <w:t xml:space="preserve"> a termínu vyúčtování na </w:t>
            </w:r>
            <w:r w:rsidRPr="0063457A">
              <w:rPr>
                <w:rFonts w:ascii="Franklin Gothic Book" w:hAnsi="Franklin Gothic Book"/>
                <w:b/>
                <w:sz w:val="22"/>
                <w:szCs w:val="22"/>
              </w:rPr>
              <w:t>31. 1. 2022</w:t>
            </w:r>
            <w:r w:rsidRPr="0063457A">
              <w:rPr>
                <w:rFonts w:ascii="Franklin Gothic Book" w:hAnsi="Franklin Gothic Book"/>
                <w:sz w:val="22"/>
                <w:szCs w:val="22"/>
              </w:rPr>
              <w:t>.</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Seznam přiložených dokumentů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w:t>
            </w:r>
          </w:p>
        </w:tc>
      </w:tr>
    </w:tbl>
    <w:p w:rsidR="00F424E5" w:rsidRPr="0063457A" w:rsidRDefault="00F424E5" w:rsidP="00F424E5">
      <w:pPr>
        <w:jc w:val="center"/>
        <w:rPr>
          <w:rFonts w:ascii="Franklin Gothic Book" w:hAnsi="Franklin Gothic Book"/>
          <w:sz w:val="22"/>
          <w:szCs w:val="22"/>
        </w:rPr>
      </w:pPr>
    </w:p>
    <w:p w:rsidR="00F424E5" w:rsidRPr="0063457A" w:rsidRDefault="00F424E5" w:rsidP="00F424E5">
      <w:pPr>
        <w:rPr>
          <w:rFonts w:ascii="Franklin Gothic Book" w:hAnsi="Franklin Gothic Book"/>
          <w:sz w:val="22"/>
          <w:szCs w:val="22"/>
        </w:rPr>
      </w:pPr>
      <w:r w:rsidRPr="0063457A">
        <w:rPr>
          <w:rFonts w:ascii="Franklin Gothic Book" w:hAnsi="Franklin Gothic Book"/>
          <w:sz w:val="22"/>
          <w:szCs w:val="22"/>
        </w:rPr>
        <w:br w:type="page"/>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059"/>
        <w:gridCol w:w="1058"/>
        <w:gridCol w:w="1817"/>
        <w:gridCol w:w="511"/>
        <w:gridCol w:w="2634"/>
      </w:tblGrid>
      <w:tr w:rsidR="00F424E5" w:rsidRPr="0063457A" w:rsidTr="00886229">
        <w:trPr>
          <w:trHeight w:val="340"/>
        </w:trPr>
        <w:tc>
          <w:tcPr>
            <w:tcW w:w="1434" w:type="dxa"/>
            <w:tcBorders>
              <w:top w:val="single" w:sz="12" w:space="0" w:color="auto"/>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Změna č.  </w:t>
            </w:r>
          </w:p>
        </w:tc>
        <w:tc>
          <w:tcPr>
            <w:tcW w:w="8079" w:type="dxa"/>
            <w:gridSpan w:val="5"/>
            <w:tcBorders>
              <w:top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2</w:t>
            </w:r>
          </w:p>
        </w:tc>
      </w:tr>
      <w:tr w:rsidR="00F424E5" w:rsidRPr="0063457A" w:rsidTr="00886229">
        <w:trPr>
          <w:trHeight w:val="227"/>
        </w:trPr>
        <w:tc>
          <w:tcPr>
            <w:tcW w:w="1434" w:type="dxa"/>
            <w:vMerge w:val="restart"/>
            <w:tcBorders>
              <w:top w:val="single" w:sz="12" w:space="0" w:color="auto"/>
              <w:left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Typ změny </w:t>
            </w:r>
            <w:r w:rsidRPr="0063457A">
              <w:rPr>
                <w:rFonts w:ascii="Franklin Gothic Book" w:hAnsi="Franklin Gothic Book"/>
                <w:i/>
                <w:sz w:val="22"/>
                <w:szCs w:val="22"/>
              </w:rPr>
              <w:t>(zvolte jeden)</w:t>
            </w:r>
          </w:p>
        </w:tc>
        <w:tc>
          <w:tcPr>
            <w:tcW w:w="2059" w:type="dxa"/>
            <w:tcBorders>
              <w:top w:val="single" w:sz="12" w:space="0" w:color="auto"/>
            </w:tcBorders>
            <w:shd w:val="clear" w:color="auto" w:fill="E6E6E6"/>
            <w:noWrap/>
            <w:vAlign w:val="bottom"/>
          </w:tcPr>
          <w:p w:rsidR="00F424E5" w:rsidRPr="0063457A" w:rsidRDefault="00F424E5" w:rsidP="00886229">
            <w:pPr>
              <w:rPr>
                <w:rFonts w:ascii="Franklin Gothic Book" w:hAnsi="Franklin Gothic Book"/>
                <w:b/>
                <w:bCs/>
                <w:sz w:val="22"/>
                <w:szCs w:val="22"/>
                <w:shd w:val="clear" w:color="auto" w:fill="F3F3F3"/>
              </w:rPr>
            </w:pPr>
            <w:r w:rsidRPr="0063457A">
              <w:rPr>
                <w:rFonts w:ascii="Franklin Gothic Book" w:hAnsi="Franklin Gothic Book"/>
                <w:b/>
                <w:bCs/>
                <w:sz w:val="22"/>
                <w:szCs w:val="22"/>
              </w:rPr>
              <w:t>Podstatná změna projektu</w:t>
            </w:r>
          </w:p>
        </w:tc>
        <w:tc>
          <w:tcPr>
            <w:tcW w:w="1058" w:type="dxa"/>
            <w:tcBorders>
              <w:top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ANO</w:t>
            </w:r>
          </w:p>
        </w:tc>
        <w:tc>
          <w:tcPr>
            <w:tcW w:w="1817" w:type="dxa"/>
            <w:vMerge w:val="restart"/>
            <w:tcBorders>
              <w:top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Změna již byla provedena</w:t>
            </w:r>
          </w:p>
          <w:p w:rsidR="00F424E5" w:rsidRPr="0063457A" w:rsidRDefault="00F424E5" w:rsidP="00886229">
            <w:pPr>
              <w:rPr>
                <w:rFonts w:ascii="Franklin Gothic Book" w:hAnsi="Franklin Gothic Book"/>
                <w:b/>
                <w:sz w:val="22"/>
                <w:szCs w:val="22"/>
              </w:rPr>
            </w:pPr>
            <w:r w:rsidRPr="0063457A">
              <w:rPr>
                <w:rFonts w:ascii="Franklin Gothic Book" w:hAnsi="Franklin Gothic Book"/>
                <w:i/>
                <w:sz w:val="22"/>
                <w:szCs w:val="22"/>
              </w:rPr>
              <w:t>(zvolte jednu z možností)</w:t>
            </w:r>
          </w:p>
        </w:tc>
        <w:tc>
          <w:tcPr>
            <w:tcW w:w="511" w:type="dxa"/>
            <w:tcBorders>
              <w:top w:val="single" w:sz="12" w:space="0" w:color="auto"/>
              <w:bottom w:val="single" w:sz="4" w:space="0" w:color="auto"/>
            </w:tcBorders>
            <w:shd w:val="clear" w:color="auto" w:fill="E6E6E6"/>
            <w:vAlign w:val="bottom"/>
          </w:tcPr>
          <w:p w:rsidR="00F424E5" w:rsidRPr="0063457A" w:rsidRDefault="00F424E5" w:rsidP="00886229">
            <w:pPr>
              <w:rPr>
                <w:rFonts w:ascii="Franklin Gothic Book" w:hAnsi="Franklin Gothic Book"/>
                <w:strike/>
                <w:sz w:val="22"/>
                <w:szCs w:val="22"/>
              </w:rPr>
            </w:pPr>
            <w:r w:rsidRPr="0063457A">
              <w:rPr>
                <w:rFonts w:ascii="Franklin Gothic Book" w:hAnsi="Franklin Gothic Book"/>
                <w:strike/>
                <w:sz w:val="22"/>
                <w:szCs w:val="22"/>
              </w:rPr>
              <w:t>Ano</w:t>
            </w:r>
          </w:p>
        </w:tc>
        <w:tc>
          <w:tcPr>
            <w:tcW w:w="2634" w:type="dxa"/>
            <w:tcBorders>
              <w:top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r>
      <w:tr w:rsidR="00F424E5" w:rsidRPr="0063457A" w:rsidTr="00886229">
        <w:trPr>
          <w:trHeight w:val="227"/>
        </w:trPr>
        <w:tc>
          <w:tcPr>
            <w:tcW w:w="1434" w:type="dxa"/>
            <w:vMerge/>
            <w:tcBorders>
              <w:lef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shd w:val="clear" w:color="auto" w:fill="E6E6E6"/>
            <w:noWrap/>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Nepodstatná změna projektu</w:t>
            </w:r>
          </w:p>
        </w:tc>
        <w:tc>
          <w:tcPr>
            <w:tcW w:w="1058" w:type="dxa"/>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4" w:space="0" w:color="auto"/>
            </w:tcBorders>
            <w:shd w:val="clear" w:color="auto" w:fill="E6E6E6"/>
            <w:vAlign w:val="bottom"/>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Ne</w:t>
            </w:r>
          </w:p>
        </w:tc>
        <w:tc>
          <w:tcPr>
            <w:tcW w:w="2634" w:type="dxa"/>
            <w:tcBorders>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NE</w:t>
            </w:r>
          </w:p>
        </w:tc>
      </w:tr>
      <w:tr w:rsidR="00F424E5" w:rsidRPr="0063457A" w:rsidTr="00886229">
        <w:trPr>
          <w:trHeight w:val="227"/>
        </w:trPr>
        <w:tc>
          <w:tcPr>
            <w:tcW w:w="1434" w:type="dxa"/>
            <w:vMerge/>
            <w:tcBorders>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tcBorders>
              <w:bottom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Změny, které vyžadují vydání změnového Rozhodnutí o poskytnutí dotace:</w:t>
            </w:r>
          </w:p>
        </w:tc>
        <w:tc>
          <w:tcPr>
            <w:tcW w:w="1058" w:type="dxa"/>
            <w:tcBorders>
              <w:bottom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tcBorders>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12" w:space="0" w:color="auto"/>
            </w:tcBorders>
            <w:shd w:val="clear" w:color="auto" w:fill="E6E6E6"/>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Jiné</w:t>
            </w:r>
          </w:p>
        </w:tc>
        <w:tc>
          <w:tcPr>
            <w:tcW w:w="2634" w:type="dxa"/>
            <w:tcBorders>
              <w:bottom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(vysvětlete)</w:t>
            </w: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Výstižný popis změny </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Do projektu bude zahrnuta propagační a osvětová aktivita pro zaměstnance NZM. </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Propagační a osvětová aktivita bude založena na modulárním audiovizuálním obsahu, propagujícím a vysvětlujícím základní okruhy a témata ochrany měkkých cílů.  Tento obsah bude vytvořen s respektem ke specifikům NZM a bude vycházet z metodik MV ČR a výsledků bezpečnostní analýzy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Technicky se bude jednat o soubor informačních přednášek, klipů a prezentací, rozdělených do logické struktury úvodní a závěrečné slovo – odolnost – útok a útočník – prevence – detekce – reakce – komunikace – záchrana osob – zvládání akutního stresu – obranné pomůcky – procesy a procedury. Celý produkt bude rozdělen do bloků s maximální stopáží jednoho dílčího bloku 5-10 minut tak aby se jednalo o modulární a flexibilní řešení s maximalizovanou celkovou délkou životního cyklu. Celkový objem vyrobeného obsahu pak nepřekročí 80 minut.</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Tato forma propagační a osvětové aktivity bude při výrobě i používání významně odolná proti narušení případnými zdravotními a epidemiologickými restrikcemi.</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Na tuto část projektu bude využito 490 000,- Kč z přiděleného rozpočtového rámce.</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K financování nákupu budou využity prostředky, které Národní zemědělské muzeum (dále také NZM) uspořilo při nákupu odborných bezpečnostních analytických služeb, hrazených z téhož dotačního titulu. Z uspořených prostředků bude takto využito v souladu s kapitolami V. a VI. 490.000, - Kč. Tímto žádáme o akceptaci této drobné změny vnitřní struktury dílčích účelů čerpání, neboť i po provedené změně projekt směřuje k naplnění identického cíle.</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Zdůvodnění změny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Ze strany NZM se podařilo dodávku řídit tak efektivně, že zakoupené služby byly již dodány, akceptovány a NZM může zhotovené a přijaté dokumenty využít k sestavení návrhu této části projektu. Navrhované řešení může přispět k ochraně či záchraně životů návštěvníků i zaměstnanců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u w:val="single"/>
              </w:rPr>
              <w:t>Příjemce nežádá o navýšení</w:t>
            </w:r>
            <w:r w:rsidRPr="0063457A">
              <w:rPr>
                <w:rFonts w:ascii="Franklin Gothic Book" w:hAnsi="Franklin Gothic Book"/>
                <w:sz w:val="22"/>
                <w:szCs w:val="22"/>
              </w:rPr>
              <w:t xml:space="preserve"> přidělené částky.</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Seznam přiložených dokumentů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w:t>
            </w:r>
          </w:p>
        </w:tc>
      </w:tr>
    </w:tbl>
    <w:p w:rsidR="00F424E5" w:rsidRPr="0063457A" w:rsidRDefault="00F424E5" w:rsidP="00F424E5">
      <w:pPr>
        <w:jc w:val="center"/>
        <w:rPr>
          <w:rFonts w:ascii="Franklin Gothic Book" w:hAnsi="Franklin Gothic Book"/>
          <w:sz w:val="22"/>
          <w:szCs w:val="22"/>
        </w:rPr>
      </w:pPr>
    </w:p>
    <w:p w:rsidR="00F424E5" w:rsidRPr="0063457A" w:rsidRDefault="00F424E5" w:rsidP="00F424E5">
      <w:pPr>
        <w:rPr>
          <w:rFonts w:ascii="Franklin Gothic Book" w:hAnsi="Franklin Gothic Book"/>
          <w:sz w:val="22"/>
          <w:szCs w:val="22"/>
        </w:rPr>
      </w:pPr>
      <w:r w:rsidRPr="0063457A">
        <w:rPr>
          <w:rFonts w:ascii="Franklin Gothic Book" w:hAnsi="Franklin Gothic Book"/>
          <w:sz w:val="22"/>
          <w:szCs w:val="22"/>
        </w:rPr>
        <w:br w:type="page"/>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059"/>
        <w:gridCol w:w="1058"/>
        <w:gridCol w:w="1817"/>
        <w:gridCol w:w="511"/>
        <w:gridCol w:w="2634"/>
      </w:tblGrid>
      <w:tr w:rsidR="00F424E5" w:rsidRPr="0063457A" w:rsidTr="00886229">
        <w:trPr>
          <w:trHeight w:val="340"/>
        </w:trPr>
        <w:tc>
          <w:tcPr>
            <w:tcW w:w="1434" w:type="dxa"/>
            <w:tcBorders>
              <w:top w:val="single" w:sz="12" w:space="0" w:color="auto"/>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Změna č.  </w:t>
            </w:r>
          </w:p>
        </w:tc>
        <w:tc>
          <w:tcPr>
            <w:tcW w:w="8079" w:type="dxa"/>
            <w:gridSpan w:val="5"/>
            <w:tcBorders>
              <w:top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3</w:t>
            </w:r>
          </w:p>
        </w:tc>
      </w:tr>
      <w:tr w:rsidR="00F424E5" w:rsidRPr="0063457A" w:rsidTr="00886229">
        <w:trPr>
          <w:trHeight w:val="227"/>
        </w:trPr>
        <w:tc>
          <w:tcPr>
            <w:tcW w:w="1434" w:type="dxa"/>
            <w:vMerge w:val="restart"/>
            <w:tcBorders>
              <w:top w:val="single" w:sz="12" w:space="0" w:color="auto"/>
              <w:left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Typ změny </w:t>
            </w:r>
            <w:r w:rsidRPr="0063457A">
              <w:rPr>
                <w:rFonts w:ascii="Franklin Gothic Book" w:hAnsi="Franklin Gothic Book"/>
                <w:i/>
                <w:sz w:val="22"/>
                <w:szCs w:val="22"/>
              </w:rPr>
              <w:t>(zvolte jeden)</w:t>
            </w:r>
          </w:p>
        </w:tc>
        <w:tc>
          <w:tcPr>
            <w:tcW w:w="2059" w:type="dxa"/>
            <w:tcBorders>
              <w:top w:val="single" w:sz="12" w:space="0" w:color="auto"/>
            </w:tcBorders>
            <w:shd w:val="clear" w:color="auto" w:fill="E6E6E6"/>
            <w:noWrap/>
            <w:vAlign w:val="bottom"/>
          </w:tcPr>
          <w:p w:rsidR="00F424E5" w:rsidRPr="0063457A" w:rsidRDefault="00F424E5" w:rsidP="00886229">
            <w:pPr>
              <w:rPr>
                <w:rFonts w:ascii="Franklin Gothic Book" w:hAnsi="Franklin Gothic Book"/>
                <w:b/>
                <w:bCs/>
                <w:sz w:val="22"/>
                <w:szCs w:val="22"/>
                <w:shd w:val="clear" w:color="auto" w:fill="F3F3F3"/>
              </w:rPr>
            </w:pPr>
            <w:r w:rsidRPr="0063457A">
              <w:rPr>
                <w:rFonts w:ascii="Franklin Gothic Book" w:hAnsi="Franklin Gothic Book"/>
                <w:b/>
                <w:bCs/>
                <w:sz w:val="22"/>
                <w:szCs w:val="22"/>
              </w:rPr>
              <w:t>Podstatná změna projektu</w:t>
            </w:r>
          </w:p>
        </w:tc>
        <w:tc>
          <w:tcPr>
            <w:tcW w:w="1058" w:type="dxa"/>
            <w:tcBorders>
              <w:top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ANO</w:t>
            </w:r>
          </w:p>
        </w:tc>
        <w:tc>
          <w:tcPr>
            <w:tcW w:w="1817" w:type="dxa"/>
            <w:vMerge w:val="restart"/>
            <w:tcBorders>
              <w:top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Změna již byla provedena</w:t>
            </w:r>
          </w:p>
          <w:p w:rsidR="00F424E5" w:rsidRPr="0063457A" w:rsidRDefault="00F424E5" w:rsidP="00886229">
            <w:pPr>
              <w:rPr>
                <w:rFonts w:ascii="Franklin Gothic Book" w:hAnsi="Franklin Gothic Book"/>
                <w:b/>
                <w:sz w:val="22"/>
                <w:szCs w:val="22"/>
              </w:rPr>
            </w:pPr>
            <w:r w:rsidRPr="0063457A">
              <w:rPr>
                <w:rFonts w:ascii="Franklin Gothic Book" w:hAnsi="Franklin Gothic Book"/>
                <w:i/>
                <w:sz w:val="22"/>
                <w:szCs w:val="22"/>
              </w:rPr>
              <w:t>(zvolte jednu z možností)</w:t>
            </w:r>
          </w:p>
        </w:tc>
        <w:tc>
          <w:tcPr>
            <w:tcW w:w="511" w:type="dxa"/>
            <w:tcBorders>
              <w:top w:val="single" w:sz="12" w:space="0" w:color="auto"/>
              <w:bottom w:val="single" w:sz="4" w:space="0" w:color="auto"/>
            </w:tcBorders>
            <w:shd w:val="clear" w:color="auto" w:fill="E6E6E6"/>
            <w:vAlign w:val="bottom"/>
          </w:tcPr>
          <w:p w:rsidR="00F424E5" w:rsidRPr="0063457A" w:rsidRDefault="00F424E5" w:rsidP="00886229">
            <w:pPr>
              <w:rPr>
                <w:rFonts w:ascii="Franklin Gothic Book" w:hAnsi="Franklin Gothic Book"/>
                <w:strike/>
                <w:sz w:val="22"/>
                <w:szCs w:val="22"/>
              </w:rPr>
            </w:pPr>
            <w:r w:rsidRPr="0063457A">
              <w:rPr>
                <w:rFonts w:ascii="Franklin Gothic Book" w:hAnsi="Franklin Gothic Book"/>
                <w:strike/>
                <w:sz w:val="22"/>
                <w:szCs w:val="22"/>
              </w:rPr>
              <w:t>Ano</w:t>
            </w:r>
          </w:p>
        </w:tc>
        <w:tc>
          <w:tcPr>
            <w:tcW w:w="2634" w:type="dxa"/>
            <w:tcBorders>
              <w:top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r>
      <w:tr w:rsidR="00F424E5" w:rsidRPr="0063457A" w:rsidTr="00886229">
        <w:trPr>
          <w:trHeight w:val="227"/>
        </w:trPr>
        <w:tc>
          <w:tcPr>
            <w:tcW w:w="1434" w:type="dxa"/>
            <w:vMerge/>
            <w:tcBorders>
              <w:lef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shd w:val="clear" w:color="auto" w:fill="E6E6E6"/>
            <w:noWrap/>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Nepodstatná změna projektu</w:t>
            </w:r>
          </w:p>
        </w:tc>
        <w:tc>
          <w:tcPr>
            <w:tcW w:w="1058" w:type="dxa"/>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4" w:space="0" w:color="auto"/>
            </w:tcBorders>
            <w:shd w:val="clear" w:color="auto" w:fill="E6E6E6"/>
            <w:vAlign w:val="bottom"/>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Ne</w:t>
            </w:r>
          </w:p>
        </w:tc>
        <w:tc>
          <w:tcPr>
            <w:tcW w:w="2634" w:type="dxa"/>
            <w:tcBorders>
              <w:right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NE</w:t>
            </w:r>
          </w:p>
        </w:tc>
      </w:tr>
      <w:tr w:rsidR="00F424E5" w:rsidRPr="0063457A" w:rsidTr="00886229">
        <w:trPr>
          <w:trHeight w:val="227"/>
        </w:trPr>
        <w:tc>
          <w:tcPr>
            <w:tcW w:w="1434" w:type="dxa"/>
            <w:vMerge/>
            <w:tcBorders>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tcBorders>
              <w:bottom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Změny, které vyžadují vydání změnového Rozhodnutí o poskytnutí dotace:</w:t>
            </w:r>
          </w:p>
        </w:tc>
        <w:tc>
          <w:tcPr>
            <w:tcW w:w="1058" w:type="dxa"/>
            <w:tcBorders>
              <w:bottom w:val="single" w:sz="12" w:space="0" w:color="auto"/>
            </w:tcBorders>
            <w:shd w:val="clear" w:color="auto" w:fill="auto"/>
            <w:vAlign w:val="bottom"/>
          </w:tcPr>
          <w:p w:rsidR="00F424E5" w:rsidRPr="0063457A" w:rsidRDefault="00F424E5" w:rsidP="00886229">
            <w:pPr>
              <w:rPr>
                <w:rFonts w:ascii="Franklin Gothic Book" w:hAnsi="Franklin Gothic Book"/>
                <w:sz w:val="22"/>
                <w:szCs w:val="22"/>
              </w:rPr>
            </w:pPr>
          </w:p>
        </w:tc>
        <w:tc>
          <w:tcPr>
            <w:tcW w:w="1817" w:type="dxa"/>
            <w:vMerge/>
            <w:tcBorders>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12" w:space="0" w:color="auto"/>
            </w:tcBorders>
            <w:shd w:val="clear" w:color="auto" w:fill="E6E6E6"/>
            <w:vAlign w:val="bottom"/>
          </w:tcPr>
          <w:p w:rsidR="00F424E5" w:rsidRPr="0063457A" w:rsidRDefault="00F424E5" w:rsidP="00886229">
            <w:pPr>
              <w:rPr>
                <w:rFonts w:ascii="Franklin Gothic Book" w:hAnsi="Franklin Gothic Book"/>
                <w:strike/>
                <w:sz w:val="22"/>
                <w:szCs w:val="22"/>
                <w:shd w:val="clear" w:color="auto" w:fill="F3F3F3"/>
              </w:rPr>
            </w:pPr>
            <w:r w:rsidRPr="0063457A">
              <w:rPr>
                <w:rFonts w:ascii="Franklin Gothic Book" w:hAnsi="Franklin Gothic Book"/>
                <w:strike/>
                <w:sz w:val="22"/>
                <w:szCs w:val="22"/>
              </w:rPr>
              <w:t>Jiné</w:t>
            </w:r>
          </w:p>
        </w:tc>
        <w:tc>
          <w:tcPr>
            <w:tcW w:w="2634" w:type="dxa"/>
            <w:tcBorders>
              <w:bottom w:val="single" w:sz="12" w:space="0" w:color="auto"/>
              <w:right w:val="single" w:sz="12" w:space="0" w:color="auto"/>
            </w:tcBorders>
            <w:shd w:val="clear" w:color="auto" w:fill="auto"/>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(vysvětlete)</w:t>
            </w: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Výstižný popis změny </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Do projektu bude zahrnuta propagační a osvětová aktivita pro návštěvníky NZM v českém a anglickém jazyce. </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Propagační a osvětová aktivita bude založena na modulárním audiovizuálním obsahu, vysvětlujícím základní bezpečnostní pravidla, jako jsou bezpečnostní zásady, signály, role, evakuační trasy a umístění bezpečnostních zařízení. Tento obsah bude vytvořen s respektem k předpisům a specifikům NZM a bude vycházet z metodik MV ČR a výsledků bezpečnostní analýzy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xml:space="preserve">Technicky se bude jednat o videoprogram, který bude určen například pro návštěvníky jednotlivé akce pořádané NZM nebo třetí stranou v prostorách NZM. </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Tato forma propagační a osvětové aktivity bude při výrobě i používání významně odolná proti narušení případnými zdravotními a epidemiologickými restrikcemi.</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Na tuto část projektu bude využito 150 000,- Kč z přiděleného rozpočtového rámce.</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K financování nákupu budou využity prostředky, které Národní zemědělské muzeum (dále také NZM) uspořilo při nákupu odborných bezpečnostních analytických služeb, hrazených z téhož dotačního titulu. Z uspořených prostředků bude takto využito v souladu s kapitolami V. a VI. 150.000, - Kč. Tímto žádáme o akceptaci této drobné změny vnitřní struktury dílčích účelů čerpání, neboť i po provedené změně projekt směřuje k naplnění identického cíle.</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Zdůvodnění změny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Ze strany NZM se podařilo dodávku řídit tak efektivně, že zakoupené služby byly již dodány, akceptovány a NZM může zhotovené a přijaté dokumenty využít k sestavení návrhu této části projektu. Navrhované řešení může přispět k ochraně či záchraně životů návštěvníků i zaměstnanců NZM.</w:t>
            </w:r>
          </w:p>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u w:val="single"/>
              </w:rPr>
              <w:t>Příjemce nežádá o navýšení</w:t>
            </w:r>
            <w:r w:rsidRPr="0063457A">
              <w:rPr>
                <w:rFonts w:ascii="Franklin Gothic Book" w:hAnsi="Franklin Gothic Book"/>
                <w:sz w:val="22"/>
                <w:szCs w:val="22"/>
              </w:rPr>
              <w:t xml:space="preserve"> přidělené částky.</w:t>
            </w:r>
          </w:p>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Seznam přiložených dokumentů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w:t>
            </w:r>
          </w:p>
        </w:tc>
      </w:tr>
    </w:tbl>
    <w:p w:rsidR="00F424E5" w:rsidRPr="0063457A" w:rsidRDefault="00F424E5" w:rsidP="00F424E5">
      <w:pPr>
        <w:jc w:val="center"/>
        <w:rPr>
          <w:rFonts w:ascii="Franklin Gothic Book" w:hAnsi="Franklin Gothic Book"/>
          <w:sz w:val="22"/>
          <w:szCs w:val="22"/>
        </w:rPr>
      </w:pPr>
    </w:p>
    <w:p w:rsidR="00F424E5" w:rsidRPr="0063457A" w:rsidRDefault="00F424E5" w:rsidP="00F424E5">
      <w:pPr>
        <w:jc w:val="center"/>
        <w:rPr>
          <w:rFonts w:ascii="Franklin Gothic Book" w:hAnsi="Franklin Gothic Book"/>
          <w:sz w:val="22"/>
          <w:szCs w:val="22"/>
        </w:rPr>
      </w:pPr>
    </w:p>
    <w:tbl>
      <w:tblPr>
        <w:tblW w:w="9513"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6804"/>
      </w:tblGrid>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Datum</w:t>
            </w:r>
          </w:p>
        </w:tc>
        <w:tc>
          <w:tcPr>
            <w:tcW w:w="6804" w:type="dxa"/>
            <w:shd w:val="clear" w:color="auto" w:fill="auto"/>
            <w:noWrap/>
            <w:vAlign w:val="bottom"/>
          </w:tcPr>
          <w:p w:rsidR="00F424E5" w:rsidRPr="0063457A" w:rsidRDefault="00F424E5" w:rsidP="00886229">
            <w:pPr>
              <w:rPr>
                <w:rFonts w:ascii="Franklin Gothic Book" w:hAnsi="Franklin Gothic Book"/>
                <w:sz w:val="22"/>
                <w:szCs w:val="22"/>
              </w:rPr>
            </w:pPr>
          </w:p>
        </w:tc>
      </w:tr>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Statutární orgán</w:t>
            </w:r>
          </w:p>
        </w:tc>
        <w:tc>
          <w:tcPr>
            <w:tcW w:w="6804" w:type="dxa"/>
            <w:shd w:val="clear" w:color="auto" w:fill="auto"/>
            <w:noWrap/>
            <w:vAlign w:val="bottom"/>
          </w:tcPr>
          <w:p w:rsidR="00F424E5" w:rsidRPr="0063457A" w:rsidRDefault="00F424E5" w:rsidP="00886229">
            <w:pPr>
              <w:rPr>
                <w:rFonts w:ascii="Franklin Gothic Book" w:hAnsi="Franklin Gothic Book"/>
                <w:sz w:val="22"/>
                <w:szCs w:val="22"/>
              </w:rPr>
            </w:pPr>
          </w:p>
        </w:tc>
      </w:tr>
      <w:tr w:rsidR="00F424E5" w:rsidRPr="0063457A" w:rsidTr="00886229">
        <w:trPr>
          <w:trHeight w:val="263"/>
        </w:trPr>
        <w:tc>
          <w:tcPr>
            <w:tcW w:w="2709" w:type="dxa"/>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Podpis a razítko</w:t>
            </w:r>
          </w:p>
        </w:tc>
        <w:tc>
          <w:tcPr>
            <w:tcW w:w="6804" w:type="dxa"/>
            <w:shd w:val="clear" w:color="auto" w:fill="auto"/>
            <w:noWrap/>
            <w:vAlign w:val="bottom"/>
          </w:tcPr>
          <w:p w:rsidR="00F424E5" w:rsidRPr="0063457A" w:rsidRDefault="00F424E5" w:rsidP="00886229">
            <w:pPr>
              <w:rPr>
                <w:rFonts w:ascii="Franklin Gothic Book" w:hAnsi="Franklin Gothic Book"/>
                <w:sz w:val="22"/>
                <w:szCs w:val="22"/>
              </w:rPr>
            </w:pPr>
          </w:p>
        </w:tc>
      </w:tr>
    </w:tbl>
    <w:p w:rsidR="00F424E5" w:rsidRPr="0063457A" w:rsidRDefault="00F424E5" w:rsidP="00F424E5">
      <w:pPr>
        <w:rPr>
          <w:rFonts w:ascii="Franklin Gothic Book" w:hAnsi="Franklin Gothic Book"/>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F424E5">
      <w:pPr>
        <w:tabs>
          <w:tab w:val="left" w:pos="2127"/>
          <w:tab w:val="left" w:pos="5445"/>
        </w:tabs>
        <w:jc w:val="center"/>
        <w:outlineLvl w:val="0"/>
        <w:rPr>
          <w:rFonts w:ascii="Franklin Gothic Book" w:hAnsi="Franklin Gothic Book"/>
          <w:b/>
          <w:sz w:val="28"/>
          <w:szCs w:val="28"/>
        </w:rPr>
      </w:pPr>
      <w:r w:rsidRPr="0063457A">
        <w:rPr>
          <w:rFonts w:ascii="Franklin Gothic Book" w:hAnsi="Franklin Gothic Book"/>
          <w:b/>
          <w:sz w:val="28"/>
          <w:szCs w:val="28"/>
        </w:rPr>
        <w:lastRenderedPageBreak/>
        <w:t>OZNÁMENÍ O ZMĚNÁCH</w:t>
      </w:r>
    </w:p>
    <w:p w:rsidR="00F424E5" w:rsidRPr="0063457A" w:rsidRDefault="00F424E5" w:rsidP="00F424E5">
      <w:pPr>
        <w:tabs>
          <w:tab w:val="left" w:pos="2127"/>
          <w:tab w:val="left" w:pos="5445"/>
        </w:tabs>
        <w:jc w:val="center"/>
        <w:outlineLvl w:val="0"/>
        <w:rPr>
          <w:rFonts w:ascii="Franklin Gothic Book" w:hAnsi="Franklin Gothic Book" w:cs="Calibri"/>
          <w:b/>
          <w:color w:val="8496B0"/>
          <w:sz w:val="22"/>
          <w:szCs w:val="22"/>
        </w:rPr>
      </w:pPr>
      <w:r w:rsidRPr="0063457A">
        <w:rPr>
          <w:rFonts w:ascii="Franklin Gothic Book" w:hAnsi="Franklin Gothic Book" w:cs="Calibri"/>
          <w:b/>
          <w:bCs/>
          <w:sz w:val="22"/>
          <w:szCs w:val="22"/>
        </w:rPr>
        <w:t xml:space="preserve">Název dotačního programu: </w:t>
      </w:r>
      <w:r w:rsidRPr="0063457A">
        <w:rPr>
          <w:rFonts w:ascii="Franklin Gothic Book" w:hAnsi="Franklin Gothic Book" w:cs="Calibri"/>
          <w:sz w:val="22"/>
          <w:szCs w:val="22"/>
        </w:rPr>
        <w:t>Dotační program pro ochranu měkkých cílů v oblasti kultury.</w:t>
      </w:r>
    </w:p>
    <w:p w:rsidR="00F424E5" w:rsidRPr="0063457A" w:rsidRDefault="00F424E5" w:rsidP="00F424E5">
      <w:pPr>
        <w:rPr>
          <w:rFonts w:ascii="Franklin Gothic Book" w:hAnsi="Franklin Gothic Book"/>
          <w:b/>
          <w:bCs/>
          <w:sz w:val="22"/>
          <w:szCs w:val="22"/>
        </w:rPr>
      </w:pPr>
      <w:r w:rsidRPr="0063457A">
        <w:rPr>
          <w:rFonts w:ascii="Franklin Gothic Book" w:hAnsi="Franklin Gothic Book"/>
          <w:b/>
          <w:bCs/>
          <w:sz w:val="22"/>
          <w:szCs w:val="22"/>
        </w:rPr>
        <w:t>Identifikace příjemce</w:t>
      </w:r>
    </w:p>
    <w:tbl>
      <w:tblPr>
        <w:tblW w:w="96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561"/>
        <w:gridCol w:w="7088"/>
      </w:tblGrid>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Název příjemce</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Národní zemědělské muzeum, s. p. o.</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Sídlo</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Style w:val="Siln"/>
                <w:rFonts w:ascii="Franklin Gothic Book" w:hAnsi="Franklin Gothic Book"/>
                <w:color w:val="000000"/>
                <w:shd w:val="clear" w:color="auto" w:fill="FFFFFF"/>
              </w:rPr>
              <w:t>Kostelní 1300/44, 170 00 Praha 7</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IČ</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color w:val="000000"/>
                <w:shd w:val="clear" w:color="auto" w:fill="FFFFFF"/>
              </w:rPr>
              <w:t>75075741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FF0000"/>
                <w:sz w:val="22"/>
                <w:szCs w:val="22"/>
              </w:rPr>
            </w:pPr>
            <w:r w:rsidRPr="0063457A">
              <w:rPr>
                <w:rFonts w:ascii="Franklin Gothic Book" w:hAnsi="Franklin Gothic Book"/>
                <w:b/>
                <w:bCs/>
                <w:sz w:val="22"/>
                <w:szCs w:val="22"/>
              </w:rPr>
              <w:t>Rozhodnutí číslo</w:t>
            </w:r>
          </w:p>
        </w:tc>
        <w:tc>
          <w:tcPr>
            <w:tcW w:w="7088" w:type="dxa"/>
            <w:shd w:val="clear" w:color="auto" w:fill="auto"/>
          </w:tcPr>
          <w:p w:rsidR="00F424E5" w:rsidRPr="0063457A" w:rsidRDefault="00F424E5" w:rsidP="00886229">
            <w:pPr>
              <w:rPr>
                <w:rFonts w:ascii="Franklin Gothic Book" w:hAnsi="Franklin Gothic Book"/>
                <w:color w:val="000000"/>
                <w:sz w:val="22"/>
                <w:szCs w:val="22"/>
              </w:rPr>
            </w:pPr>
            <w:r w:rsidRPr="0063457A">
              <w:rPr>
                <w:rFonts w:ascii="Franklin Gothic Book" w:hAnsi="Franklin Gothic Book"/>
                <w:color w:val="000000"/>
                <w:sz w:val="22"/>
                <w:szCs w:val="22"/>
              </w:rPr>
              <w:t>MK 25747/2021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jc w:val="center"/>
              <w:rPr>
                <w:rFonts w:ascii="Franklin Gothic Book" w:hAnsi="Franklin Gothic Book"/>
                <w:b/>
                <w:bCs/>
                <w:color w:val="000000"/>
                <w:sz w:val="22"/>
                <w:szCs w:val="22"/>
              </w:rPr>
            </w:pPr>
            <w:r w:rsidRPr="0063457A">
              <w:rPr>
                <w:rFonts w:ascii="Franklin Gothic Book" w:hAnsi="Franklin Gothic Book"/>
                <w:b/>
                <w:bCs/>
                <w:sz w:val="22"/>
                <w:szCs w:val="22"/>
              </w:rPr>
              <w:t>„Zpracování analýzy rizik a zabezpečení objektu měkkého cíle“</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rPr>
                <w:rFonts w:ascii="Franklin Gothic Book" w:hAnsi="Franklin Gothic Book"/>
                <w:color w:val="000000"/>
                <w:sz w:val="22"/>
                <w:szCs w:val="22"/>
              </w:rPr>
            </w:pP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Kontaktní osoba</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 xml:space="preserve">Email </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Telefon</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color w:val="000000"/>
                <w:shd w:val="clear" w:color="auto" w:fill="FFFFFF"/>
              </w:rPr>
              <w:t>xxx</w:t>
            </w:r>
          </w:p>
        </w:tc>
      </w:tr>
    </w:tbl>
    <w:p w:rsidR="00F424E5" w:rsidRPr="0063457A" w:rsidRDefault="00F424E5" w:rsidP="00F424E5">
      <w:pPr>
        <w:rPr>
          <w:rFonts w:ascii="Franklin Gothic Book" w:hAnsi="Franklin Gothic Book"/>
          <w:i/>
          <w:color w:val="0000FF"/>
        </w:rPr>
      </w:pPr>
    </w:p>
    <w:p w:rsidR="00F424E5" w:rsidRPr="0063457A" w:rsidRDefault="00F424E5" w:rsidP="00F424E5">
      <w:pPr>
        <w:rPr>
          <w:rFonts w:ascii="Franklin Gothic Book" w:hAnsi="Franklin Gothic Book"/>
          <w:i/>
          <w:color w:val="0000FF"/>
        </w:rPr>
      </w:pPr>
      <w:r w:rsidRPr="0063457A">
        <w:rPr>
          <w:rFonts w:ascii="Franklin Gothic Book" w:hAnsi="Franklin Gothic Book"/>
          <w:i/>
          <w:color w:val="0000FF"/>
        </w:rPr>
        <w:t>Pro každou změnu vyhotovte samostatnou tabulku</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059"/>
        <w:gridCol w:w="1058"/>
        <w:gridCol w:w="1817"/>
        <w:gridCol w:w="511"/>
        <w:gridCol w:w="2634"/>
      </w:tblGrid>
      <w:tr w:rsidR="00F424E5" w:rsidRPr="0063457A" w:rsidTr="00886229">
        <w:trPr>
          <w:trHeight w:val="340"/>
        </w:trPr>
        <w:tc>
          <w:tcPr>
            <w:tcW w:w="1434" w:type="dxa"/>
            <w:tcBorders>
              <w:top w:val="single" w:sz="12" w:space="0" w:color="auto"/>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Změna č.  </w:t>
            </w:r>
          </w:p>
        </w:tc>
        <w:tc>
          <w:tcPr>
            <w:tcW w:w="8079" w:type="dxa"/>
            <w:gridSpan w:val="5"/>
            <w:tcBorders>
              <w:top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4</w:t>
            </w:r>
          </w:p>
        </w:tc>
      </w:tr>
      <w:tr w:rsidR="00F424E5" w:rsidRPr="0063457A" w:rsidTr="00886229">
        <w:trPr>
          <w:trHeight w:val="227"/>
        </w:trPr>
        <w:tc>
          <w:tcPr>
            <w:tcW w:w="1434" w:type="dxa"/>
            <w:vMerge w:val="restart"/>
            <w:tcBorders>
              <w:top w:val="single" w:sz="12" w:space="0" w:color="auto"/>
              <w:left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Typ změny </w:t>
            </w:r>
            <w:r w:rsidRPr="0063457A">
              <w:rPr>
                <w:rFonts w:ascii="Franklin Gothic Book" w:hAnsi="Franklin Gothic Book"/>
                <w:i/>
                <w:sz w:val="22"/>
                <w:szCs w:val="22"/>
              </w:rPr>
              <w:t>(zvolte jeden)</w:t>
            </w:r>
          </w:p>
        </w:tc>
        <w:tc>
          <w:tcPr>
            <w:tcW w:w="2059" w:type="dxa"/>
            <w:tcBorders>
              <w:top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Podstatná změna projektu</w:t>
            </w:r>
          </w:p>
        </w:tc>
        <w:tc>
          <w:tcPr>
            <w:tcW w:w="1058" w:type="dxa"/>
            <w:tcBorders>
              <w:top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Ne</w:t>
            </w:r>
          </w:p>
        </w:tc>
        <w:tc>
          <w:tcPr>
            <w:tcW w:w="1817" w:type="dxa"/>
            <w:vMerge w:val="restart"/>
            <w:tcBorders>
              <w:top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Změna již byla provedena</w:t>
            </w:r>
          </w:p>
          <w:p w:rsidR="00F424E5" w:rsidRPr="0063457A" w:rsidRDefault="00F424E5" w:rsidP="00886229">
            <w:pPr>
              <w:rPr>
                <w:rFonts w:ascii="Franklin Gothic Book" w:hAnsi="Franklin Gothic Book"/>
                <w:b/>
                <w:sz w:val="22"/>
                <w:szCs w:val="22"/>
              </w:rPr>
            </w:pPr>
            <w:r w:rsidRPr="0063457A">
              <w:rPr>
                <w:rFonts w:ascii="Franklin Gothic Book" w:hAnsi="Franklin Gothic Book"/>
                <w:i/>
                <w:sz w:val="22"/>
                <w:szCs w:val="22"/>
              </w:rPr>
              <w:t>(zvolte jednu z možností)</w:t>
            </w:r>
          </w:p>
        </w:tc>
        <w:tc>
          <w:tcPr>
            <w:tcW w:w="511" w:type="dxa"/>
            <w:tcBorders>
              <w:top w:val="single" w:sz="12" w:space="0" w:color="auto"/>
              <w:bottom w:val="single" w:sz="4" w:space="0" w:color="auto"/>
            </w:tcBorders>
            <w:shd w:val="clear" w:color="auto" w:fill="E6E6E6"/>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Ano</w:t>
            </w:r>
          </w:p>
        </w:tc>
        <w:tc>
          <w:tcPr>
            <w:tcW w:w="2634" w:type="dxa"/>
            <w:tcBorders>
              <w:top w:val="single" w:sz="12" w:space="0" w:color="auto"/>
              <w:right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XXX</w:t>
            </w:r>
          </w:p>
        </w:tc>
      </w:tr>
      <w:tr w:rsidR="00F424E5" w:rsidRPr="0063457A" w:rsidTr="00886229">
        <w:trPr>
          <w:trHeight w:val="227"/>
        </w:trPr>
        <w:tc>
          <w:tcPr>
            <w:tcW w:w="1434" w:type="dxa"/>
            <w:vMerge/>
            <w:tcBorders>
              <w:lef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Nepodstatná změna projektu</w:t>
            </w:r>
          </w:p>
        </w:tc>
        <w:tc>
          <w:tcPr>
            <w:tcW w:w="1058" w:type="dxa"/>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Ano</w:t>
            </w:r>
          </w:p>
        </w:tc>
        <w:tc>
          <w:tcPr>
            <w:tcW w:w="1817" w:type="dxa"/>
            <w:vMerge/>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4" w:space="0" w:color="auto"/>
            </w:tcBorders>
            <w:shd w:val="clear" w:color="auto" w:fill="E6E6E6"/>
            <w:vAlign w:val="bottom"/>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Ne</w:t>
            </w:r>
          </w:p>
        </w:tc>
        <w:tc>
          <w:tcPr>
            <w:tcW w:w="2634" w:type="dxa"/>
            <w:tcBorders>
              <w:right w:val="single" w:sz="12" w:space="0" w:color="auto"/>
            </w:tcBorders>
            <w:shd w:val="clear" w:color="auto" w:fill="auto"/>
            <w:vAlign w:val="bottom"/>
          </w:tcPr>
          <w:p w:rsidR="00F424E5" w:rsidRPr="0063457A" w:rsidRDefault="00F424E5" w:rsidP="00886229">
            <w:pPr>
              <w:jc w:val="center"/>
              <w:rPr>
                <w:rFonts w:ascii="Franklin Gothic Book" w:hAnsi="Franklin Gothic Book"/>
                <w:iCs/>
                <w:sz w:val="22"/>
                <w:szCs w:val="22"/>
              </w:rPr>
            </w:pPr>
            <w:r w:rsidRPr="0063457A">
              <w:rPr>
                <w:rFonts w:ascii="Franklin Gothic Book" w:hAnsi="Franklin Gothic Book"/>
                <w:iCs/>
                <w:sz w:val="22"/>
                <w:szCs w:val="22"/>
              </w:rPr>
              <w:t>Změna dosud nebyla provedena</w:t>
            </w:r>
          </w:p>
        </w:tc>
      </w:tr>
      <w:tr w:rsidR="00F424E5" w:rsidRPr="0063457A" w:rsidTr="00886229">
        <w:trPr>
          <w:trHeight w:val="227"/>
        </w:trPr>
        <w:tc>
          <w:tcPr>
            <w:tcW w:w="1434" w:type="dxa"/>
            <w:vMerge/>
            <w:tcBorders>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tcBorders>
              <w:bottom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Změny, které vyžadují vydání změnového Rozhodnutí o poskytnutí dotace:</w:t>
            </w:r>
          </w:p>
        </w:tc>
        <w:tc>
          <w:tcPr>
            <w:tcW w:w="1058" w:type="dxa"/>
            <w:tcBorders>
              <w:bottom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Ne</w:t>
            </w:r>
          </w:p>
          <w:p w:rsidR="00F424E5" w:rsidRPr="0063457A" w:rsidRDefault="00F424E5" w:rsidP="00886229">
            <w:pPr>
              <w:jc w:val="center"/>
              <w:rPr>
                <w:rFonts w:ascii="Franklin Gothic Book" w:hAnsi="Franklin Gothic Book"/>
                <w:sz w:val="22"/>
                <w:szCs w:val="22"/>
              </w:rPr>
            </w:pPr>
          </w:p>
        </w:tc>
        <w:tc>
          <w:tcPr>
            <w:tcW w:w="1817" w:type="dxa"/>
            <w:vMerge/>
            <w:tcBorders>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12" w:space="0" w:color="auto"/>
            </w:tcBorders>
            <w:shd w:val="clear" w:color="auto" w:fill="E6E6E6"/>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Jiné</w:t>
            </w:r>
          </w:p>
          <w:p w:rsidR="00F424E5" w:rsidRPr="0063457A" w:rsidRDefault="00F424E5" w:rsidP="00886229">
            <w:pPr>
              <w:rPr>
                <w:rFonts w:ascii="Franklin Gothic Book" w:hAnsi="Franklin Gothic Book"/>
                <w:sz w:val="22"/>
                <w:szCs w:val="22"/>
                <w:shd w:val="clear" w:color="auto" w:fill="F3F3F3"/>
              </w:rPr>
            </w:pPr>
          </w:p>
        </w:tc>
        <w:tc>
          <w:tcPr>
            <w:tcW w:w="2634" w:type="dxa"/>
            <w:tcBorders>
              <w:bottom w:val="single" w:sz="12" w:space="0" w:color="auto"/>
              <w:right w:val="single" w:sz="12" w:space="0" w:color="auto"/>
            </w:tcBorders>
            <w:shd w:val="clear" w:color="auto" w:fill="auto"/>
            <w:vAlign w:val="bottom"/>
          </w:tcPr>
          <w:p w:rsidR="00F424E5" w:rsidRPr="0063457A" w:rsidRDefault="00F424E5" w:rsidP="00886229">
            <w:pPr>
              <w:jc w:val="center"/>
              <w:rPr>
                <w:rFonts w:ascii="Franklin Gothic Book" w:hAnsi="Franklin Gothic Book"/>
                <w:iCs/>
                <w:sz w:val="22"/>
                <w:szCs w:val="22"/>
              </w:rPr>
            </w:pPr>
            <w:r w:rsidRPr="0063457A">
              <w:rPr>
                <w:rFonts w:ascii="Franklin Gothic Book" w:hAnsi="Franklin Gothic Book"/>
                <w:iCs/>
                <w:sz w:val="22"/>
                <w:szCs w:val="22"/>
              </w:rPr>
              <w:t>XXX</w:t>
            </w:r>
          </w:p>
          <w:p w:rsidR="00F424E5" w:rsidRPr="0063457A" w:rsidRDefault="00F424E5" w:rsidP="00886229">
            <w:pPr>
              <w:rPr>
                <w:rFonts w:ascii="Franklin Gothic Book" w:hAnsi="Franklin Gothic Book"/>
                <w:iCs/>
                <w:sz w:val="22"/>
                <w:szCs w:val="22"/>
              </w:rPr>
            </w:pP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Výstižný popis změny </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auto"/>
            <w:noWrap/>
            <w:vAlign w:val="bottom"/>
          </w:tcPr>
          <w:p w:rsidR="00F424E5" w:rsidRPr="0063457A" w:rsidRDefault="00F424E5" w:rsidP="00886229">
            <w:pPr>
              <w:pStyle w:val="Odstavecseseznamem"/>
              <w:rPr>
                <w:rFonts w:ascii="Franklin Gothic Book" w:hAnsi="Franklin Gothic Book"/>
                <w:sz w:val="22"/>
                <w:szCs w:val="22"/>
                <w:lang w:val="cs-CZ"/>
              </w:rPr>
            </w:pPr>
            <w:r w:rsidRPr="0063457A">
              <w:rPr>
                <w:rFonts w:ascii="Franklin Gothic Book" w:hAnsi="Franklin Gothic Book"/>
                <w:sz w:val="22"/>
                <w:szCs w:val="22"/>
                <w:lang w:val="cs-CZ"/>
              </w:rPr>
              <w:t xml:space="preserve">Žádost o souhlas Poskytovatele s využitím úspory finančních prostředků poskytnutých v rámci projektu </w:t>
            </w:r>
            <w:r w:rsidRPr="0063457A">
              <w:rPr>
                <w:rFonts w:ascii="Franklin Gothic Book" w:hAnsi="Franklin Gothic Book"/>
                <w:b/>
                <w:bCs/>
                <w:sz w:val="22"/>
                <w:szCs w:val="22"/>
                <w:lang w:val="cs-CZ"/>
              </w:rPr>
              <w:t>„Zpracování analýzy rizik a zabezpečení objektu měkkého cíle“</w:t>
            </w:r>
            <w:r w:rsidRPr="0063457A">
              <w:rPr>
                <w:rFonts w:ascii="Franklin Gothic Book" w:hAnsi="Franklin Gothic Book"/>
                <w:sz w:val="22"/>
                <w:szCs w:val="22"/>
                <w:lang w:val="cs-CZ"/>
              </w:rPr>
              <w:t>. Změna je v souladu s se smyslem využití finančních prostředků a s metodikou dotačního programu pro ochranu měkkých cílů v oblasti kultury.</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Zdůvodnění změny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Aktivita navazuje na kroky v probíhajícím projektu „Zpracování analýzy rizik a zabezpečení objektu měkkého cíle“</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 xml:space="preserve">NZM bude pořadatelem akce </w:t>
            </w:r>
            <w:r w:rsidRPr="0063457A">
              <w:rPr>
                <w:rFonts w:ascii="Franklin Gothic Book" w:hAnsi="Franklin Gothic Book"/>
                <w:i/>
                <w:iCs/>
                <w:sz w:val="22"/>
                <w:szCs w:val="22"/>
                <w:lang w:val="cs-CZ"/>
              </w:rPr>
              <w:t>Dny bezpečnosti v kultuře,</w:t>
            </w:r>
            <w:r w:rsidRPr="0063457A">
              <w:rPr>
                <w:rFonts w:ascii="Franklin Gothic Book" w:hAnsi="Franklin Gothic Book"/>
                <w:sz w:val="22"/>
                <w:szCs w:val="22"/>
                <w:lang w:val="cs-CZ"/>
              </w:rPr>
              <w:t xml:space="preserve"> zaměřené na oblast detekce a poznávání hrozeb a rizik a na oblast tvorby příslušných bezpečnostních procesů, metodik a postupů v oblasti muzejnictví, které souvisejí s ochranou kulturních subjektů jako tzv. měkkých cílů</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t xml:space="preserve">Akce </w:t>
            </w:r>
            <w:r w:rsidRPr="0063457A">
              <w:rPr>
                <w:rFonts w:ascii="Franklin Gothic Book" w:hAnsi="Franklin Gothic Book"/>
                <w:b/>
                <w:bCs/>
                <w:i/>
                <w:iCs/>
                <w:sz w:val="22"/>
                <w:szCs w:val="22"/>
                <w:lang w:val="cs-CZ"/>
              </w:rPr>
              <w:t>Dny bezpečnosti v kultuře</w:t>
            </w:r>
            <w:r w:rsidRPr="0063457A">
              <w:rPr>
                <w:rFonts w:ascii="Franklin Gothic Book" w:hAnsi="Franklin Gothic Book"/>
                <w:b/>
                <w:bCs/>
                <w:sz w:val="22"/>
                <w:szCs w:val="22"/>
                <w:lang w:val="cs-CZ"/>
              </w:rPr>
              <w:t xml:space="preserve"> bude zajišťována vlastními náklady NZM</w:t>
            </w:r>
            <w:r w:rsidRPr="0063457A">
              <w:rPr>
                <w:rFonts w:ascii="Franklin Gothic Book" w:hAnsi="Franklin Gothic Book"/>
                <w:sz w:val="22"/>
                <w:szCs w:val="22"/>
                <w:lang w:val="cs-CZ"/>
              </w:rPr>
              <w:t xml:space="preserve"> jako jeden z přípravných kroků na setkání ICOM 2022 pořádaného i mimo souvislosti s předsednictvím České republiky Radě EU v roce 2022</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V rámci této akce budou přizváni jako aktivní účastníci zástupci odborných skupin z resortu kultury, akademické sféry, HZS, zástupci Ministerstva kultury ČR a expertní hosté ze zahraničí</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V rámci projektu „Zpracování analýzy rizik a zabezpečení objektu měkkého cíle“ byla Poskytovatelem poskytnuta částka 1.800.000, -Kč</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Hospodárným způsobem a výběrem dodavatelů služeb bylo v rámci tohoto projektu uspořeno 511,480, -Kč</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lastRenderedPageBreak/>
              <w:t>Žadatel plánuje využít uspořenou částku</w:t>
            </w:r>
            <w:r w:rsidRPr="0063457A">
              <w:rPr>
                <w:rFonts w:ascii="Franklin Gothic Book" w:hAnsi="Franklin Gothic Book"/>
                <w:sz w:val="22"/>
                <w:szCs w:val="22"/>
                <w:lang w:val="cs-CZ"/>
              </w:rPr>
              <w:t xml:space="preserve"> ve výši 490,000, -Kč </w:t>
            </w:r>
            <w:r w:rsidRPr="0063457A">
              <w:rPr>
                <w:rFonts w:ascii="Franklin Gothic Book" w:hAnsi="Franklin Gothic Book"/>
                <w:b/>
                <w:bCs/>
                <w:sz w:val="22"/>
                <w:szCs w:val="22"/>
                <w:lang w:val="cs-CZ"/>
              </w:rPr>
              <w:t>k tvorbě, obstarání, prezentaci a projednání analytických, prezentačních a vzorových materiálů souvisejících s již vypracovanou analýzou rizik a zabezpečení</w:t>
            </w:r>
            <w:r w:rsidRPr="0063457A">
              <w:rPr>
                <w:rFonts w:ascii="Franklin Gothic Book" w:hAnsi="Franklin Gothic Book"/>
                <w:sz w:val="22"/>
                <w:szCs w:val="22"/>
                <w:lang w:val="cs-CZ"/>
              </w:rPr>
              <w:t xml:space="preserve"> objektů NZM jako příkladného měkkého cíle, které budou sloužit k demonstraci některých sporných nebo diskutabilních bodů spojených s analýzou a obecnými bezpečnostními procesy, a které by měly vyvolat odbornou diskusi nad možnostmi zlepšení analytických postupů</w:t>
            </w:r>
          </w:p>
          <w:p w:rsidR="00F424E5" w:rsidRPr="0063457A" w:rsidRDefault="00F424E5" w:rsidP="00F424E5">
            <w:pPr>
              <w:pStyle w:val="Odstavecseseznamem"/>
              <w:numPr>
                <w:ilvl w:val="0"/>
                <w:numId w:val="32"/>
              </w:numPr>
              <w:rPr>
                <w:rFonts w:ascii="Franklin Gothic Book" w:hAnsi="Franklin Gothic Book"/>
                <w:b/>
                <w:bCs/>
                <w:sz w:val="22"/>
                <w:szCs w:val="22"/>
                <w:lang w:val="cs-CZ"/>
              </w:rPr>
            </w:pPr>
            <w:r w:rsidRPr="0063457A">
              <w:rPr>
                <w:rFonts w:ascii="Franklin Gothic Book" w:hAnsi="Franklin Gothic Book"/>
                <w:b/>
                <w:bCs/>
                <w:sz w:val="22"/>
                <w:szCs w:val="22"/>
                <w:lang w:val="cs-CZ"/>
              </w:rPr>
              <w:t>Získané materiály, výstupy a expertní hodnocení z této aktivity budou</w:t>
            </w:r>
            <w:r w:rsidRPr="0063457A">
              <w:rPr>
                <w:rFonts w:ascii="Franklin Gothic Book" w:hAnsi="Franklin Gothic Book"/>
                <w:sz w:val="22"/>
                <w:szCs w:val="22"/>
                <w:lang w:val="cs-CZ"/>
              </w:rPr>
              <w:t xml:space="preserve"> ze strany NZM a v souladu s autorskými a licenčními podmínkami </w:t>
            </w:r>
            <w:r w:rsidRPr="0063457A">
              <w:rPr>
                <w:rFonts w:ascii="Franklin Gothic Book" w:hAnsi="Franklin Gothic Book"/>
                <w:b/>
                <w:bCs/>
                <w:sz w:val="22"/>
                <w:szCs w:val="22"/>
                <w:lang w:val="cs-CZ"/>
              </w:rPr>
              <w:t>poskytnuty účastníkům a zejména poskytovateli finančních prostředků Ministerstvu kultury ČR pro další expertní využití</w:t>
            </w:r>
          </w:p>
          <w:p w:rsidR="00F424E5" w:rsidRPr="0063457A" w:rsidRDefault="00F424E5" w:rsidP="00F424E5">
            <w:pPr>
              <w:pStyle w:val="Odstavecseseznamem"/>
              <w:numPr>
                <w:ilvl w:val="0"/>
                <w:numId w:val="32"/>
              </w:numPr>
              <w:rPr>
                <w:rFonts w:ascii="Franklin Gothic Book" w:hAnsi="Franklin Gothic Book"/>
                <w:b/>
                <w:bCs/>
                <w:sz w:val="22"/>
                <w:szCs w:val="22"/>
                <w:lang w:val="cs-CZ"/>
              </w:rPr>
            </w:pPr>
            <w:r w:rsidRPr="0063457A">
              <w:rPr>
                <w:rFonts w:ascii="Franklin Gothic Book" w:hAnsi="Franklin Gothic Book"/>
                <w:b/>
                <w:bCs/>
                <w:sz w:val="22"/>
                <w:szCs w:val="22"/>
                <w:lang w:val="cs-CZ"/>
              </w:rPr>
              <w:t>NZM chce svou účastí v projektu</w:t>
            </w:r>
            <w:r w:rsidRPr="0063457A">
              <w:rPr>
                <w:rFonts w:ascii="Franklin Gothic Book" w:hAnsi="Franklin Gothic Book"/>
                <w:sz w:val="22"/>
                <w:szCs w:val="22"/>
                <w:lang w:val="cs-CZ"/>
              </w:rPr>
              <w:t xml:space="preserve"> „Zpracování analýzy rizik a zabezpečení objektu měkkého cíle“ řešit nejen otázky vlastní bezpečnosti, ale touto spojenou aktivitou </w:t>
            </w:r>
            <w:r w:rsidRPr="0063457A">
              <w:rPr>
                <w:rFonts w:ascii="Franklin Gothic Book" w:hAnsi="Franklin Gothic Book"/>
                <w:b/>
                <w:bCs/>
                <w:sz w:val="22"/>
                <w:szCs w:val="22"/>
                <w:lang w:val="cs-CZ"/>
              </w:rPr>
              <w:t>přispět k posílení bezpečnosti celého resortu kultury a pomoci tak Ministerstvu kultury ČR a participujícím organizacím a subjektům zefektivnit procesy v oblasti bezpečnosti</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 xml:space="preserve">V souvislosti s projektem „Zpracování analýzy rizik a zabezpečení objektu měkkého cíle“ a plánovanou akcí </w:t>
            </w:r>
            <w:r w:rsidRPr="0063457A">
              <w:rPr>
                <w:rFonts w:ascii="Franklin Gothic Book" w:hAnsi="Franklin Gothic Book"/>
                <w:i/>
                <w:iCs/>
                <w:sz w:val="22"/>
                <w:szCs w:val="22"/>
                <w:lang w:val="cs-CZ"/>
              </w:rPr>
              <w:t>Dny bezpečnosti v kultuře</w:t>
            </w:r>
            <w:r w:rsidRPr="0063457A">
              <w:rPr>
                <w:rFonts w:ascii="Franklin Gothic Book" w:hAnsi="Franklin Gothic Book"/>
                <w:sz w:val="22"/>
                <w:szCs w:val="22"/>
                <w:lang w:val="cs-CZ"/>
              </w:rPr>
              <w:t xml:space="preserve"> </w:t>
            </w:r>
            <w:r w:rsidRPr="0063457A">
              <w:rPr>
                <w:rFonts w:ascii="Franklin Gothic Book" w:hAnsi="Franklin Gothic Book"/>
                <w:b/>
                <w:bCs/>
                <w:sz w:val="22"/>
                <w:szCs w:val="22"/>
                <w:lang w:val="cs-CZ"/>
              </w:rPr>
              <w:t>považujeme za důležité upozornit na zapojení NZM do akcí konaných v průběhu předsednictví České republiky Radě EU, kdy se NZM stane hostitelem a spoluorganizátorem celé řady mimořádně významných akcí se zvýšenou přítomností bezpečnostně citlivých osob</w:t>
            </w:r>
          </w:p>
          <w:p w:rsidR="00F424E5" w:rsidRPr="0063457A" w:rsidRDefault="00F424E5" w:rsidP="00F424E5">
            <w:pPr>
              <w:pStyle w:val="Odstavecseseznamem"/>
              <w:numPr>
                <w:ilvl w:val="0"/>
                <w:numId w:val="32"/>
              </w:numPr>
              <w:rPr>
                <w:rFonts w:ascii="Franklin Gothic Book" w:hAnsi="Franklin Gothic Book"/>
                <w:b/>
                <w:bCs/>
                <w:sz w:val="22"/>
                <w:szCs w:val="22"/>
                <w:lang w:val="cs-CZ"/>
              </w:rPr>
            </w:pPr>
            <w:r w:rsidRPr="0063457A">
              <w:rPr>
                <w:rFonts w:ascii="Franklin Gothic Book" w:hAnsi="Franklin Gothic Book"/>
                <w:sz w:val="22"/>
                <w:szCs w:val="22"/>
                <w:lang w:val="cs-CZ"/>
              </w:rPr>
              <w:t>NZM nežádá o navýšení již poskytnuté částky, ale o souhlas Poskytovatele s využitím hospodárně uspořených finančních prostředků investovat tyto prostředky a dosáhnout tak vyšší efektivity a přidané hodnoty předmětu projektu</w:t>
            </w: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lastRenderedPageBreak/>
              <w:t>Seznam přiložených dokumentů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w:t>
            </w:r>
          </w:p>
        </w:tc>
      </w:tr>
    </w:tbl>
    <w:p w:rsidR="00F424E5" w:rsidRPr="0063457A" w:rsidRDefault="00F424E5" w:rsidP="00F424E5">
      <w:pPr>
        <w:jc w:val="center"/>
        <w:rPr>
          <w:rFonts w:ascii="Franklin Gothic Book" w:hAnsi="Franklin Gothic Book"/>
          <w:sz w:val="22"/>
          <w:szCs w:val="22"/>
        </w:rPr>
      </w:pPr>
    </w:p>
    <w:tbl>
      <w:tblPr>
        <w:tblW w:w="9513"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6804"/>
      </w:tblGrid>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Datum</w:t>
            </w:r>
          </w:p>
        </w:tc>
        <w:tc>
          <w:tcPr>
            <w:tcW w:w="6804" w:type="dxa"/>
            <w:shd w:val="clear" w:color="auto" w:fill="auto"/>
            <w:noWrap/>
            <w:vAlign w:val="bottom"/>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Statutární orgán</w:t>
            </w:r>
          </w:p>
        </w:tc>
        <w:tc>
          <w:tcPr>
            <w:tcW w:w="6804" w:type="dxa"/>
            <w:shd w:val="clear" w:color="auto" w:fill="auto"/>
            <w:noWrap/>
            <w:vAlign w:val="bottom"/>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263"/>
        </w:trPr>
        <w:tc>
          <w:tcPr>
            <w:tcW w:w="2709" w:type="dxa"/>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Podpis a razítko</w:t>
            </w:r>
          </w:p>
        </w:tc>
        <w:tc>
          <w:tcPr>
            <w:tcW w:w="6804" w:type="dxa"/>
            <w:shd w:val="clear" w:color="auto" w:fill="auto"/>
            <w:noWrap/>
            <w:vAlign w:val="bottom"/>
          </w:tcPr>
          <w:p w:rsidR="00F424E5" w:rsidRPr="0063457A" w:rsidRDefault="00F424E5" w:rsidP="00886229">
            <w:pPr>
              <w:rPr>
                <w:rFonts w:ascii="Franklin Gothic Book" w:hAnsi="Franklin Gothic Book"/>
                <w:sz w:val="22"/>
                <w:szCs w:val="22"/>
              </w:rPr>
            </w:pPr>
          </w:p>
        </w:tc>
      </w:tr>
    </w:tbl>
    <w:p w:rsidR="00F424E5" w:rsidRPr="0063457A" w:rsidRDefault="00F424E5" w:rsidP="00F424E5">
      <w:pPr>
        <w:jc w:val="center"/>
        <w:rPr>
          <w:rFonts w:ascii="Franklin Gothic Book" w:hAnsi="Franklin Gothic Book"/>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Default="00F424E5" w:rsidP="00AD4CFE">
      <w:pPr>
        <w:rPr>
          <w:rFonts w:ascii="Franklin Gothic Book" w:hAnsi="Franklin Gothic Book" w:cs="Calibri"/>
          <w:sz w:val="22"/>
          <w:szCs w:val="22"/>
        </w:rPr>
      </w:pPr>
    </w:p>
    <w:p w:rsidR="00CF3A28" w:rsidRPr="0063457A" w:rsidRDefault="00CF3A28"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AD4CFE">
      <w:pPr>
        <w:rPr>
          <w:rFonts w:ascii="Franklin Gothic Book" w:hAnsi="Franklin Gothic Book" w:cs="Calibri"/>
          <w:sz w:val="22"/>
          <w:szCs w:val="22"/>
        </w:rPr>
      </w:pPr>
    </w:p>
    <w:p w:rsidR="00F424E5" w:rsidRPr="0063457A" w:rsidRDefault="00F424E5" w:rsidP="00F424E5">
      <w:pPr>
        <w:tabs>
          <w:tab w:val="left" w:pos="2127"/>
          <w:tab w:val="left" w:pos="5445"/>
        </w:tabs>
        <w:jc w:val="center"/>
        <w:outlineLvl w:val="0"/>
        <w:rPr>
          <w:rFonts w:ascii="Franklin Gothic Book" w:hAnsi="Franklin Gothic Book"/>
          <w:b/>
          <w:sz w:val="28"/>
          <w:szCs w:val="28"/>
        </w:rPr>
      </w:pPr>
      <w:r w:rsidRPr="0063457A">
        <w:rPr>
          <w:rFonts w:ascii="Franklin Gothic Book" w:hAnsi="Franklin Gothic Book"/>
          <w:b/>
          <w:sz w:val="28"/>
          <w:szCs w:val="28"/>
        </w:rPr>
        <w:lastRenderedPageBreak/>
        <w:t>OZNÁMENÍ O ZMĚNÁCH</w:t>
      </w:r>
    </w:p>
    <w:p w:rsidR="00F424E5" w:rsidRPr="0063457A" w:rsidRDefault="00F424E5" w:rsidP="00F424E5">
      <w:pPr>
        <w:tabs>
          <w:tab w:val="left" w:pos="2127"/>
          <w:tab w:val="left" w:pos="5445"/>
        </w:tabs>
        <w:jc w:val="center"/>
        <w:outlineLvl w:val="0"/>
        <w:rPr>
          <w:rFonts w:ascii="Franklin Gothic Book" w:hAnsi="Franklin Gothic Book" w:cs="Calibri"/>
          <w:b/>
          <w:color w:val="8496B0"/>
          <w:sz w:val="22"/>
          <w:szCs w:val="22"/>
        </w:rPr>
      </w:pPr>
      <w:r w:rsidRPr="0063457A">
        <w:rPr>
          <w:rFonts w:ascii="Franklin Gothic Book" w:hAnsi="Franklin Gothic Book" w:cs="Calibri"/>
          <w:b/>
          <w:bCs/>
          <w:sz w:val="22"/>
          <w:szCs w:val="22"/>
        </w:rPr>
        <w:t xml:space="preserve">Název dotačního programu: </w:t>
      </w:r>
      <w:r w:rsidRPr="0063457A">
        <w:rPr>
          <w:rFonts w:ascii="Franklin Gothic Book" w:hAnsi="Franklin Gothic Book" w:cs="Calibri"/>
          <w:sz w:val="22"/>
          <w:szCs w:val="22"/>
        </w:rPr>
        <w:t>Dotační program pro ochranu měkkých cílů v oblasti kultury.</w:t>
      </w:r>
    </w:p>
    <w:p w:rsidR="00F424E5" w:rsidRPr="0063457A" w:rsidRDefault="00F424E5" w:rsidP="00F424E5">
      <w:pPr>
        <w:rPr>
          <w:rFonts w:ascii="Franklin Gothic Book" w:hAnsi="Franklin Gothic Book"/>
          <w:b/>
          <w:bCs/>
          <w:sz w:val="22"/>
          <w:szCs w:val="22"/>
        </w:rPr>
      </w:pPr>
      <w:r w:rsidRPr="0063457A">
        <w:rPr>
          <w:rFonts w:ascii="Franklin Gothic Book" w:hAnsi="Franklin Gothic Book"/>
          <w:b/>
          <w:bCs/>
          <w:sz w:val="22"/>
          <w:szCs w:val="22"/>
        </w:rPr>
        <w:t>Identifikace příjemce</w:t>
      </w:r>
    </w:p>
    <w:tbl>
      <w:tblPr>
        <w:tblW w:w="96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561"/>
        <w:gridCol w:w="7088"/>
      </w:tblGrid>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Název příjemce</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Národní zemědělské muzeum, s. p. o.</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Sídlo</w:t>
            </w:r>
          </w:p>
        </w:tc>
        <w:tc>
          <w:tcPr>
            <w:tcW w:w="7088" w:type="dxa"/>
            <w:shd w:val="clear" w:color="auto" w:fill="auto"/>
          </w:tcPr>
          <w:p w:rsidR="00F424E5" w:rsidRPr="0063457A" w:rsidRDefault="00F424E5" w:rsidP="00886229">
            <w:pPr>
              <w:rPr>
                <w:rFonts w:ascii="Franklin Gothic Book" w:hAnsi="Franklin Gothic Book"/>
                <w:b/>
                <w:sz w:val="22"/>
                <w:szCs w:val="22"/>
              </w:rPr>
            </w:pPr>
            <w:r w:rsidRPr="0063457A">
              <w:rPr>
                <w:rStyle w:val="Siln"/>
                <w:rFonts w:ascii="Franklin Gothic Book" w:hAnsi="Franklin Gothic Book"/>
                <w:color w:val="000000"/>
                <w:shd w:val="clear" w:color="auto" w:fill="FFFFFF"/>
              </w:rPr>
              <w:t>Kostelní 1300/44, 170 00 Praha 7</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IČ</w:t>
            </w:r>
          </w:p>
        </w:tc>
        <w:tc>
          <w:tcPr>
            <w:tcW w:w="7088" w:type="dxa"/>
            <w:shd w:val="clear" w:color="auto" w:fill="auto"/>
          </w:tcPr>
          <w:p w:rsidR="00F424E5" w:rsidRPr="0063457A" w:rsidRDefault="00F424E5" w:rsidP="00886229">
            <w:pPr>
              <w:rPr>
                <w:rFonts w:ascii="Franklin Gothic Book" w:hAnsi="Franklin Gothic Book"/>
                <w:sz w:val="22"/>
                <w:szCs w:val="22"/>
              </w:rPr>
            </w:pPr>
            <w:r w:rsidRPr="0063457A">
              <w:rPr>
                <w:rFonts w:ascii="Franklin Gothic Book" w:hAnsi="Franklin Gothic Book"/>
                <w:color w:val="000000"/>
                <w:shd w:val="clear" w:color="auto" w:fill="FFFFFF"/>
              </w:rPr>
              <w:t>75075741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FF0000"/>
                <w:sz w:val="22"/>
                <w:szCs w:val="22"/>
              </w:rPr>
            </w:pPr>
            <w:r w:rsidRPr="0063457A">
              <w:rPr>
                <w:rFonts w:ascii="Franklin Gothic Book" w:hAnsi="Franklin Gothic Book"/>
                <w:b/>
                <w:bCs/>
                <w:sz w:val="22"/>
                <w:szCs w:val="22"/>
              </w:rPr>
              <w:t>Rozhodnutí číslo</w:t>
            </w:r>
          </w:p>
        </w:tc>
        <w:tc>
          <w:tcPr>
            <w:tcW w:w="7088" w:type="dxa"/>
            <w:shd w:val="clear" w:color="auto" w:fill="auto"/>
          </w:tcPr>
          <w:p w:rsidR="00F424E5" w:rsidRPr="0063457A" w:rsidRDefault="00F424E5" w:rsidP="00886229">
            <w:pPr>
              <w:rPr>
                <w:rFonts w:ascii="Franklin Gothic Book" w:hAnsi="Franklin Gothic Book"/>
                <w:color w:val="000000"/>
                <w:sz w:val="22"/>
                <w:szCs w:val="22"/>
              </w:rPr>
            </w:pPr>
            <w:r w:rsidRPr="0063457A">
              <w:rPr>
                <w:rFonts w:ascii="Franklin Gothic Book" w:hAnsi="Franklin Gothic Book"/>
                <w:color w:val="000000"/>
                <w:sz w:val="22"/>
                <w:szCs w:val="22"/>
              </w:rPr>
              <w:t>MK25742/2021</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jc w:val="center"/>
              <w:rPr>
                <w:rFonts w:ascii="Franklin Gothic Book" w:hAnsi="Franklin Gothic Book"/>
                <w:b/>
                <w:bCs/>
                <w:color w:val="000000"/>
                <w:sz w:val="22"/>
                <w:szCs w:val="22"/>
              </w:rPr>
            </w:pPr>
            <w:r w:rsidRPr="0063457A">
              <w:rPr>
                <w:rFonts w:ascii="Franklin Gothic Book" w:hAnsi="Franklin Gothic Book"/>
                <w:b/>
                <w:bCs/>
                <w:sz w:val="22"/>
                <w:szCs w:val="22"/>
              </w:rPr>
              <w:t>„Tvorba bezpečnostních plánů a bezpečnostních procedur“</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sz w:val="22"/>
                <w:szCs w:val="22"/>
              </w:rPr>
            </w:pPr>
          </w:p>
        </w:tc>
        <w:tc>
          <w:tcPr>
            <w:tcW w:w="7088" w:type="dxa"/>
            <w:shd w:val="clear" w:color="auto" w:fill="auto"/>
          </w:tcPr>
          <w:p w:rsidR="00F424E5" w:rsidRPr="0063457A" w:rsidRDefault="00F424E5" w:rsidP="00886229">
            <w:pPr>
              <w:rPr>
                <w:rFonts w:ascii="Franklin Gothic Book" w:hAnsi="Franklin Gothic Book"/>
                <w:color w:val="000000"/>
                <w:sz w:val="22"/>
                <w:szCs w:val="22"/>
              </w:rPr>
            </w:pP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Kontaktní osoba</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 xml:space="preserve">Email </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rPr>
              <w:t>xxx</w:t>
            </w:r>
          </w:p>
        </w:tc>
      </w:tr>
      <w:tr w:rsidR="00F424E5" w:rsidRPr="0063457A" w:rsidTr="00886229">
        <w:trPr>
          <w:trHeight w:val="355"/>
        </w:trPr>
        <w:tc>
          <w:tcPr>
            <w:tcW w:w="2561" w:type="dxa"/>
            <w:shd w:val="clear" w:color="auto" w:fill="E7E6E6"/>
          </w:tcPr>
          <w:p w:rsidR="00F424E5" w:rsidRPr="0063457A" w:rsidRDefault="00F424E5" w:rsidP="00886229">
            <w:pPr>
              <w:rPr>
                <w:rFonts w:ascii="Franklin Gothic Book" w:hAnsi="Franklin Gothic Book"/>
                <w:b/>
                <w:bCs/>
                <w:color w:val="000000"/>
                <w:sz w:val="22"/>
                <w:szCs w:val="22"/>
              </w:rPr>
            </w:pPr>
            <w:r w:rsidRPr="0063457A">
              <w:rPr>
                <w:rFonts w:ascii="Franklin Gothic Book" w:hAnsi="Franklin Gothic Book"/>
                <w:b/>
                <w:bCs/>
                <w:color w:val="000000"/>
                <w:sz w:val="22"/>
                <w:szCs w:val="22"/>
              </w:rPr>
              <w:t>Telefon</w:t>
            </w:r>
          </w:p>
        </w:tc>
        <w:tc>
          <w:tcPr>
            <w:tcW w:w="7088" w:type="dxa"/>
            <w:shd w:val="clear" w:color="auto" w:fill="auto"/>
          </w:tcPr>
          <w:p w:rsidR="00F424E5" w:rsidRPr="0063457A" w:rsidRDefault="00CF3A28" w:rsidP="00886229">
            <w:pPr>
              <w:rPr>
                <w:rFonts w:ascii="Franklin Gothic Book" w:hAnsi="Franklin Gothic Book"/>
                <w:sz w:val="22"/>
                <w:szCs w:val="22"/>
              </w:rPr>
            </w:pPr>
            <w:r>
              <w:rPr>
                <w:rFonts w:ascii="Franklin Gothic Book" w:hAnsi="Franklin Gothic Book"/>
                <w:color w:val="000000"/>
                <w:shd w:val="clear" w:color="auto" w:fill="FFFFFF"/>
              </w:rPr>
              <w:t>xxx</w:t>
            </w:r>
          </w:p>
        </w:tc>
      </w:tr>
    </w:tbl>
    <w:p w:rsidR="00F424E5" w:rsidRPr="0063457A" w:rsidRDefault="00F424E5" w:rsidP="00F424E5">
      <w:pPr>
        <w:rPr>
          <w:rFonts w:ascii="Franklin Gothic Book" w:hAnsi="Franklin Gothic Book"/>
          <w:i/>
          <w:color w:val="0000FF"/>
        </w:rPr>
      </w:pPr>
    </w:p>
    <w:p w:rsidR="00F424E5" w:rsidRPr="0063457A" w:rsidRDefault="00F424E5" w:rsidP="00F424E5">
      <w:pPr>
        <w:rPr>
          <w:rFonts w:ascii="Franklin Gothic Book" w:hAnsi="Franklin Gothic Book"/>
          <w:i/>
          <w:color w:val="0000FF"/>
        </w:rPr>
      </w:pPr>
      <w:r w:rsidRPr="0063457A">
        <w:rPr>
          <w:rFonts w:ascii="Franklin Gothic Book" w:hAnsi="Franklin Gothic Book"/>
          <w:i/>
          <w:color w:val="0000FF"/>
        </w:rPr>
        <w:t>Pro každou změnu vyhotovte samostatnou tabulku</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059"/>
        <w:gridCol w:w="1058"/>
        <w:gridCol w:w="1817"/>
        <w:gridCol w:w="511"/>
        <w:gridCol w:w="2634"/>
      </w:tblGrid>
      <w:tr w:rsidR="00F424E5" w:rsidRPr="0063457A" w:rsidTr="00886229">
        <w:trPr>
          <w:trHeight w:val="340"/>
        </w:trPr>
        <w:tc>
          <w:tcPr>
            <w:tcW w:w="1434" w:type="dxa"/>
            <w:tcBorders>
              <w:top w:val="single" w:sz="12" w:space="0" w:color="auto"/>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Změna č.  </w:t>
            </w:r>
          </w:p>
        </w:tc>
        <w:tc>
          <w:tcPr>
            <w:tcW w:w="8079" w:type="dxa"/>
            <w:gridSpan w:val="5"/>
            <w:tcBorders>
              <w:top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i/>
                <w:sz w:val="22"/>
                <w:szCs w:val="22"/>
              </w:rPr>
            </w:pPr>
            <w:r w:rsidRPr="0063457A">
              <w:rPr>
                <w:rFonts w:ascii="Franklin Gothic Book" w:hAnsi="Franklin Gothic Book"/>
                <w:i/>
                <w:sz w:val="22"/>
                <w:szCs w:val="22"/>
              </w:rPr>
              <w:t>1</w:t>
            </w:r>
          </w:p>
        </w:tc>
      </w:tr>
      <w:tr w:rsidR="00F424E5" w:rsidRPr="0063457A" w:rsidTr="00886229">
        <w:trPr>
          <w:trHeight w:val="227"/>
        </w:trPr>
        <w:tc>
          <w:tcPr>
            <w:tcW w:w="1434" w:type="dxa"/>
            <w:vMerge w:val="restart"/>
            <w:tcBorders>
              <w:top w:val="single" w:sz="12" w:space="0" w:color="auto"/>
              <w:left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 xml:space="preserve">Typ změny </w:t>
            </w:r>
            <w:r w:rsidRPr="0063457A">
              <w:rPr>
                <w:rFonts w:ascii="Franklin Gothic Book" w:hAnsi="Franklin Gothic Book"/>
                <w:i/>
                <w:sz w:val="22"/>
                <w:szCs w:val="22"/>
              </w:rPr>
              <w:t>(zvolte jeden)</w:t>
            </w:r>
          </w:p>
        </w:tc>
        <w:tc>
          <w:tcPr>
            <w:tcW w:w="2059" w:type="dxa"/>
            <w:tcBorders>
              <w:top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Podstatná změna projektu</w:t>
            </w:r>
          </w:p>
        </w:tc>
        <w:tc>
          <w:tcPr>
            <w:tcW w:w="1058" w:type="dxa"/>
            <w:tcBorders>
              <w:top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Ne</w:t>
            </w:r>
          </w:p>
        </w:tc>
        <w:tc>
          <w:tcPr>
            <w:tcW w:w="1817" w:type="dxa"/>
            <w:vMerge w:val="restart"/>
            <w:tcBorders>
              <w:top w:val="single" w:sz="12" w:space="0" w:color="auto"/>
            </w:tcBorders>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Změna již byla provedena</w:t>
            </w:r>
          </w:p>
          <w:p w:rsidR="00F424E5" w:rsidRPr="0063457A" w:rsidRDefault="00F424E5" w:rsidP="00886229">
            <w:pPr>
              <w:rPr>
                <w:rFonts w:ascii="Franklin Gothic Book" w:hAnsi="Franklin Gothic Book"/>
                <w:b/>
                <w:sz w:val="22"/>
                <w:szCs w:val="22"/>
              </w:rPr>
            </w:pPr>
            <w:r w:rsidRPr="0063457A">
              <w:rPr>
                <w:rFonts w:ascii="Franklin Gothic Book" w:hAnsi="Franklin Gothic Book"/>
                <w:i/>
                <w:sz w:val="22"/>
                <w:szCs w:val="22"/>
              </w:rPr>
              <w:t>(zvolte jednu z možností)</w:t>
            </w:r>
          </w:p>
        </w:tc>
        <w:tc>
          <w:tcPr>
            <w:tcW w:w="511" w:type="dxa"/>
            <w:tcBorders>
              <w:top w:val="single" w:sz="12" w:space="0" w:color="auto"/>
              <w:bottom w:val="single" w:sz="4" w:space="0" w:color="auto"/>
            </w:tcBorders>
            <w:shd w:val="clear" w:color="auto" w:fill="E6E6E6"/>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Ano</w:t>
            </w:r>
          </w:p>
        </w:tc>
        <w:tc>
          <w:tcPr>
            <w:tcW w:w="2634" w:type="dxa"/>
            <w:tcBorders>
              <w:top w:val="single" w:sz="12" w:space="0" w:color="auto"/>
              <w:right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XXX</w:t>
            </w:r>
          </w:p>
        </w:tc>
      </w:tr>
      <w:tr w:rsidR="00F424E5" w:rsidRPr="0063457A" w:rsidTr="00886229">
        <w:trPr>
          <w:trHeight w:val="227"/>
        </w:trPr>
        <w:tc>
          <w:tcPr>
            <w:tcW w:w="1434" w:type="dxa"/>
            <w:vMerge/>
            <w:tcBorders>
              <w:lef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Nepodstatná změna projektu</w:t>
            </w:r>
          </w:p>
        </w:tc>
        <w:tc>
          <w:tcPr>
            <w:tcW w:w="1058" w:type="dxa"/>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Ano</w:t>
            </w:r>
          </w:p>
        </w:tc>
        <w:tc>
          <w:tcPr>
            <w:tcW w:w="1817" w:type="dxa"/>
            <w:vMerge/>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4" w:space="0" w:color="auto"/>
            </w:tcBorders>
            <w:shd w:val="clear" w:color="auto" w:fill="E6E6E6"/>
            <w:vAlign w:val="bottom"/>
          </w:tcPr>
          <w:p w:rsidR="00F424E5" w:rsidRPr="0063457A" w:rsidRDefault="00F424E5" w:rsidP="00886229">
            <w:pPr>
              <w:rPr>
                <w:rFonts w:ascii="Franklin Gothic Book" w:hAnsi="Franklin Gothic Book"/>
                <w:b/>
                <w:bCs/>
                <w:sz w:val="22"/>
                <w:szCs w:val="22"/>
              </w:rPr>
            </w:pPr>
            <w:r w:rsidRPr="0063457A">
              <w:rPr>
                <w:rFonts w:ascii="Franklin Gothic Book" w:hAnsi="Franklin Gothic Book"/>
                <w:b/>
                <w:bCs/>
                <w:sz w:val="22"/>
                <w:szCs w:val="22"/>
              </w:rPr>
              <w:t>Ne</w:t>
            </w:r>
          </w:p>
        </w:tc>
        <w:tc>
          <w:tcPr>
            <w:tcW w:w="2634" w:type="dxa"/>
            <w:tcBorders>
              <w:right w:val="single" w:sz="12" w:space="0" w:color="auto"/>
            </w:tcBorders>
            <w:shd w:val="clear" w:color="auto" w:fill="auto"/>
            <w:vAlign w:val="bottom"/>
          </w:tcPr>
          <w:p w:rsidR="00F424E5" w:rsidRPr="0063457A" w:rsidRDefault="00F424E5" w:rsidP="00886229">
            <w:pPr>
              <w:jc w:val="center"/>
              <w:rPr>
                <w:rFonts w:ascii="Franklin Gothic Book" w:hAnsi="Franklin Gothic Book"/>
                <w:iCs/>
                <w:sz w:val="22"/>
                <w:szCs w:val="22"/>
              </w:rPr>
            </w:pPr>
            <w:r w:rsidRPr="0063457A">
              <w:rPr>
                <w:rFonts w:ascii="Franklin Gothic Book" w:hAnsi="Franklin Gothic Book"/>
                <w:iCs/>
                <w:sz w:val="22"/>
                <w:szCs w:val="22"/>
              </w:rPr>
              <w:t>Změna dosud nebyla provedena</w:t>
            </w:r>
          </w:p>
        </w:tc>
      </w:tr>
      <w:tr w:rsidR="00F424E5" w:rsidRPr="0063457A" w:rsidTr="00886229">
        <w:trPr>
          <w:trHeight w:val="227"/>
        </w:trPr>
        <w:tc>
          <w:tcPr>
            <w:tcW w:w="1434" w:type="dxa"/>
            <w:vMerge/>
            <w:tcBorders>
              <w:left w:val="single" w:sz="12" w:space="0" w:color="auto"/>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2059" w:type="dxa"/>
            <w:tcBorders>
              <w:bottom w:val="single" w:sz="12" w:space="0" w:color="auto"/>
            </w:tcBorders>
            <w:shd w:val="clear" w:color="auto" w:fill="E6E6E6"/>
            <w:noWrap/>
            <w:vAlign w:val="bottom"/>
          </w:tcPr>
          <w:p w:rsidR="00F424E5" w:rsidRPr="0063457A" w:rsidRDefault="00F424E5" w:rsidP="00886229">
            <w:pPr>
              <w:rPr>
                <w:rFonts w:ascii="Franklin Gothic Book" w:hAnsi="Franklin Gothic Book"/>
                <w:sz w:val="22"/>
                <w:szCs w:val="22"/>
                <w:shd w:val="clear" w:color="auto" w:fill="F3F3F3"/>
              </w:rPr>
            </w:pPr>
            <w:r w:rsidRPr="0063457A">
              <w:rPr>
                <w:rFonts w:ascii="Franklin Gothic Book" w:hAnsi="Franklin Gothic Book"/>
                <w:sz w:val="22"/>
                <w:szCs w:val="22"/>
              </w:rPr>
              <w:t>Změny, které vyžadují vydání změnového Rozhodnutí o poskytnutí dotace:</w:t>
            </w:r>
          </w:p>
        </w:tc>
        <w:tc>
          <w:tcPr>
            <w:tcW w:w="1058" w:type="dxa"/>
            <w:tcBorders>
              <w:bottom w:val="single" w:sz="12" w:space="0" w:color="auto"/>
            </w:tcBorders>
            <w:shd w:val="clear" w:color="auto" w:fill="auto"/>
            <w:vAlign w:val="bottom"/>
          </w:tcPr>
          <w:p w:rsidR="00F424E5" w:rsidRPr="0063457A" w:rsidRDefault="00F424E5" w:rsidP="00886229">
            <w:pPr>
              <w:jc w:val="center"/>
              <w:rPr>
                <w:rFonts w:ascii="Franklin Gothic Book" w:hAnsi="Franklin Gothic Book"/>
                <w:sz w:val="22"/>
                <w:szCs w:val="22"/>
              </w:rPr>
            </w:pPr>
            <w:r w:rsidRPr="0063457A">
              <w:rPr>
                <w:rFonts w:ascii="Franklin Gothic Book" w:hAnsi="Franklin Gothic Book"/>
                <w:sz w:val="22"/>
                <w:szCs w:val="22"/>
              </w:rPr>
              <w:t>Ne</w:t>
            </w:r>
          </w:p>
          <w:p w:rsidR="00F424E5" w:rsidRPr="0063457A" w:rsidRDefault="00F424E5" w:rsidP="00886229">
            <w:pPr>
              <w:rPr>
                <w:rFonts w:ascii="Franklin Gothic Book" w:hAnsi="Franklin Gothic Book"/>
                <w:sz w:val="22"/>
                <w:szCs w:val="22"/>
              </w:rPr>
            </w:pPr>
          </w:p>
        </w:tc>
        <w:tc>
          <w:tcPr>
            <w:tcW w:w="1817" w:type="dxa"/>
            <w:vMerge/>
            <w:tcBorders>
              <w:bottom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p>
        </w:tc>
        <w:tc>
          <w:tcPr>
            <w:tcW w:w="511" w:type="dxa"/>
            <w:tcBorders>
              <w:bottom w:val="single" w:sz="12" w:space="0" w:color="auto"/>
            </w:tcBorders>
            <w:shd w:val="clear" w:color="auto" w:fill="E6E6E6"/>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Jiné</w:t>
            </w:r>
          </w:p>
          <w:p w:rsidR="00F424E5" w:rsidRPr="0063457A" w:rsidRDefault="00F424E5" w:rsidP="00886229">
            <w:pPr>
              <w:rPr>
                <w:rFonts w:ascii="Franklin Gothic Book" w:hAnsi="Franklin Gothic Book"/>
                <w:sz w:val="22"/>
                <w:szCs w:val="22"/>
                <w:shd w:val="clear" w:color="auto" w:fill="F3F3F3"/>
              </w:rPr>
            </w:pPr>
          </w:p>
        </w:tc>
        <w:tc>
          <w:tcPr>
            <w:tcW w:w="2634" w:type="dxa"/>
            <w:tcBorders>
              <w:bottom w:val="single" w:sz="12" w:space="0" w:color="auto"/>
              <w:right w:val="single" w:sz="12" w:space="0" w:color="auto"/>
            </w:tcBorders>
            <w:shd w:val="clear" w:color="auto" w:fill="auto"/>
            <w:vAlign w:val="bottom"/>
          </w:tcPr>
          <w:p w:rsidR="00F424E5" w:rsidRPr="0063457A" w:rsidRDefault="00F424E5" w:rsidP="00886229">
            <w:pPr>
              <w:jc w:val="center"/>
              <w:rPr>
                <w:rFonts w:ascii="Franklin Gothic Book" w:hAnsi="Franklin Gothic Book"/>
                <w:iCs/>
                <w:sz w:val="22"/>
                <w:szCs w:val="22"/>
              </w:rPr>
            </w:pPr>
            <w:r w:rsidRPr="0063457A">
              <w:rPr>
                <w:rFonts w:ascii="Franklin Gothic Book" w:hAnsi="Franklin Gothic Book"/>
                <w:iCs/>
                <w:sz w:val="22"/>
                <w:szCs w:val="22"/>
              </w:rPr>
              <w:t>XXX</w:t>
            </w:r>
          </w:p>
          <w:p w:rsidR="00F424E5" w:rsidRPr="0063457A" w:rsidRDefault="00F424E5" w:rsidP="00886229">
            <w:pPr>
              <w:rPr>
                <w:rFonts w:ascii="Franklin Gothic Book" w:hAnsi="Franklin Gothic Book"/>
                <w:iCs/>
                <w:sz w:val="22"/>
                <w:szCs w:val="22"/>
              </w:rPr>
            </w:pP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Výstižný popis změny </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auto"/>
            <w:noWrap/>
            <w:vAlign w:val="bottom"/>
          </w:tcPr>
          <w:p w:rsidR="00F424E5" w:rsidRPr="0063457A" w:rsidRDefault="00F424E5" w:rsidP="00886229">
            <w:pPr>
              <w:pStyle w:val="Odstavecseseznamem"/>
              <w:rPr>
                <w:rFonts w:ascii="Franklin Gothic Book" w:hAnsi="Franklin Gothic Book"/>
                <w:sz w:val="22"/>
                <w:szCs w:val="22"/>
                <w:lang w:val="cs-CZ"/>
              </w:rPr>
            </w:pPr>
            <w:r w:rsidRPr="0063457A">
              <w:rPr>
                <w:rFonts w:ascii="Franklin Gothic Book" w:hAnsi="Franklin Gothic Book"/>
                <w:sz w:val="22"/>
                <w:szCs w:val="22"/>
                <w:lang w:val="cs-CZ"/>
              </w:rPr>
              <w:t xml:space="preserve">Žádost o souhlas Poskytovatele s využitím úspory finančních prostředků poskytnutých v rámci projektu </w:t>
            </w:r>
            <w:r w:rsidRPr="0063457A">
              <w:rPr>
                <w:rFonts w:ascii="Franklin Gothic Book" w:hAnsi="Franklin Gothic Book"/>
                <w:b/>
                <w:bCs/>
                <w:sz w:val="22"/>
                <w:szCs w:val="22"/>
                <w:lang w:val="cs-CZ"/>
              </w:rPr>
              <w:t>„Tvorba bezpečnostních plánů a bezpečnostních procedur“</w:t>
            </w:r>
            <w:r w:rsidRPr="0063457A">
              <w:rPr>
                <w:rFonts w:ascii="Franklin Gothic Book" w:hAnsi="Franklin Gothic Book"/>
                <w:sz w:val="22"/>
                <w:szCs w:val="22"/>
                <w:lang w:val="cs-CZ"/>
              </w:rPr>
              <w:t>. Změna je v souladu s se smyslem využití finančních prostředků a s metodikou dotačního programu pro ochranu měkkých cílů v oblasti kultury.</w:t>
            </w:r>
          </w:p>
        </w:tc>
      </w:tr>
      <w:tr w:rsidR="00F424E5" w:rsidRPr="0063457A" w:rsidTr="00886229">
        <w:trPr>
          <w:trHeight w:val="340"/>
        </w:trPr>
        <w:tc>
          <w:tcPr>
            <w:tcW w:w="9513" w:type="dxa"/>
            <w:gridSpan w:val="6"/>
            <w:tcBorders>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Zdůvodnění změny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Aktivita navazuje na kroky v probíhajícím projektu „Tvorba bezpečnostních plánů a bezpečnostních procedur“</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 xml:space="preserve">NZM bude pořadatelem akce </w:t>
            </w:r>
            <w:r w:rsidRPr="0063457A">
              <w:rPr>
                <w:rFonts w:ascii="Franklin Gothic Book" w:hAnsi="Franklin Gothic Book"/>
                <w:i/>
                <w:iCs/>
                <w:sz w:val="22"/>
                <w:szCs w:val="22"/>
                <w:lang w:val="cs-CZ"/>
              </w:rPr>
              <w:t>Dny bezpečnosti v kultuře</w:t>
            </w:r>
            <w:r w:rsidRPr="0063457A">
              <w:rPr>
                <w:rFonts w:ascii="Franklin Gothic Book" w:hAnsi="Franklin Gothic Book"/>
                <w:sz w:val="22"/>
                <w:szCs w:val="22"/>
                <w:lang w:val="cs-CZ"/>
              </w:rPr>
              <w:t xml:space="preserve"> zaměřené na oblast detekce a poznávání hrozeb a rizik a na oblast tvorby příslušných bezpečnostních procesů, metodik a postupů v oblasti muzejnictví, které souvisejí s ochranou kulturních subjektů jako tzv. měkkých cílů</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t xml:space="preserve">Akce </w:t>
            </w:r>
            <w:r w:rsidRPr="0063457A">
              <w:rPr>
                <w:rFonts w:ascii="Franklin Gothic Book" w:hAnsi="Franklin Gothic Book"/>
                <w:b/>
                <w:bCs/>
                <w:i/>
                <w:iCs/>
                <w:sz w:val="22"/>
                <w:szCs w:val="22"/>
                <w:lang w:val="cs-CZ"/>
              </w:rPr>
              <w:t>Dny bezpečnosti v kultuře</w:t>
            </w:r>
            <w:r w:rsidRPr="0063457A">
              <w:rPr>
                <w:rFonts w:ascii="Franklin Gothic Book" w:hAnsi="Franklin Gothic Book"/>
                <w:b/>
                <w:bCs/>
                <w:sz w:val="22"/>
                <w:szCs w:val="22"/>
                <w:lang w:val="cs-CZ"/>
              </w:rPr>
              <w:t xml:space="preserve"> bude zajišťována vlastními náklady NZM</w:t>
            </w:r>
            <w:r w:rsidRPr="0063457A">
              <w:rPr>
                <w:rFonts w:ascii="Franklin Gothic Book" w:hAnsi="Franklin Gothic Book"/>
                <w:sz w:val="22"/>
                <w:szCs w:val="22"/>
                <w:lang w:val="cs-CZ"/>
              </w:rPr>
              <w:t xml:space="preserve"> jako jeden z přípravných kroků na setkání ICOM 2022 pořádaného i mimo souvislosti s předsednictvím České republiky Radě EU v roce 2022</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V rámci této akce budou přizváni jako aktivní účastníci zástupci odborných skupin z resortu kultury, akademické sféry, HZS, zástupci Ministerstva kultury ČR a expertní hosté ze zahraničí</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V rámci projektu „Tvorba bezpečnostních plánů a bezpečnostních procedur“ byla Poskytovatelem poskytnuta částka 900.000, -Kč</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Hospodárným způsobem a výběrem dodavatelů služeb bylo v rámci tohoto projektu uspořeno 401,480, -Kč</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lastRenderedPageBreak/>
              <w:t>Žadatel plánuje využít uspořenou částku</w:t>
            </w:r>
            <w:r w:rsidRPr="0063457A">
              <w:rPr>
                <w:rFonts w:ascii="Franklin Gothic Book" w:hAnsi="Franklin Gothic Book"/>
                <w:sz w:val="22"/>
                <w:szCs w:val="22"/>
                <w:lang w:val="cs-CZ"/>
              </w:rPr>
              <w:t xml:space="preserve"> ve výši 400,000, -Kč </w:t>
            </w:r>
            <w:r w:rsidRPr="0063457A">
              <w:rPr>
                <w:rFonts w:ascii="Franklin Gothic Book" w:hAnsi="Franklin Gothic Book"/>
                <w:b/>
                <w:bCs/>
                <w:sz w:val="22"/>
                <w:szCs w:val="22"/>
                <w:lang w:val="cs-CZ"/>
              </w:rPr>
              <w:t>k tvorbě,</w:t>
            </w:r>
            <w:r w:rsidRPr="0063457A">
              <w:rPr>
                <w:rFonts w:ascii="Franklin Gothic Book" w:hAnsi="Franklin Gothic Book"/>
                <w:sz w:val="22"/>
                <w:szCs w:val="22"/>
                <w:lang w:val="cs-CZ"/>
              </w:rPr>
              <w:t xml:space="preserve"> </w:t>
            </w:r>
            <w:r w:rsidRPr="0063457A">
              <w:rPr>
                <w:rFonts w:ascii="Franklin Gothic Book" w:hAnsi="Franklin Gothic Book"/>
                <w:b/>
                <w:bCs/>
                <w:sz w:val="22"/>
                <w:szCs w:val="22"/>
                <w:lang w:val="cs-CZ"/>
              </w:rPr>
              <w:t>obstarání, prezentaci a projednání analytických, prezentačních a vzorových materiálů souvisejících s již vypracovanými bezpečnostními plány a bezpečnostními procedurami</w:t>
            </w:r>
            <w:r w:rsidRPr="0063457A">
              <w:rPr>
                <w:rFonts w:ascii="Franklin Gothic Book" w:hAnsi="Franklin Gothic Book"/>
                <w:sz w:val="22"/>
                <w:szCs w:val="22"/>
                <w:lang w:val="cs-CZ"/>
              </w:rPr>
              <w:t xml:space="preserve"> pro objekty NZM jako příkladného měkkého cíle, které budou sloužit k demonstraci některých sporných nebo diskutabilních bodů spojených s obecnými bezpečnostními procesy, a které by měly vyvolat odbornou diskusi nad možnostmi zlepšení efektivity bezpečnostních plánů a bezpečnostních procedur a jejich ekonomickému zlevnění</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t>Získané materiály, výstupy a expertní hodnocení z této aktivity budou</w:t>
            </w:r>
            <w:r w:rsidRPr="0063457A">
              <w:rPr>
                <w:rFonts w:ascii="Franklin Gothic Book" w:hAnsi="Franklin Gothic Book"/>
                <w:sz w:val="22"/>
                <w:szCs w:val="22"/>
                <w:lang w:val="cs-CZ"/>
              </w:rPr>
              <w:t xml:space="preserve"> ze strany NZM a v souladu s autorskými a licenčními podmínkami </w:t>
            </w:r>
            <w:r w:rsidRPr="0063457A">
              <w:rPr>
                <w:rFonts w:ascii="Franklin Gothic Book" w:hAnsi="Franklin Gothic Book"/>
                <w:b/>
                <w:bCs/>
                <w:sz w:val="22"/>
                <w:szCs w:val="22"/>
                <w:lang w:val="cs-CZ"/>
              </w:rPr>
              <w:t>poskytnuty účastníkům a zejména poskytovateli finančních prostředků Ministerstvu kultury ČR pro další expertní využití</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b/>
                <w:bCs/>
                <w:sz w:val="22"/>
                <w:szCs w:val="22"/>
                <w:lang w:val="cs-CZ"/>
              </w:rPr>
              <w:t>NZM chce svou účastí v projektu</w:t>
            </w:r>
            <w:r w:rsidRPr="0063457A">
              <w:rPr>
                <w:rFonts w:ascii="Franklin Gothic Book" w:hAnsi="Franklin Gothic Book"/>
                <w:sz w:val="22"/>
                <w:szCs w:val="22"/>
                <w:lang w:val="cs-CZ"/>
              </w:rPr>
              <w:t xml:space="preserve"> „Tvorba bezpečnostních plánů a bezpečnostních procedur“ řešit nejen otázky vlastní bezpečnosti, ale touto spojenou aktivitou </w:t>
            </w:r>
            <w:r w:rsidRPr="0063457A">
              <w:rPr>
                <w:rFonts w:ascii="Franklin Gothic Book" w:hAnsi="Franklin Gothic Book"/>
                <w:b/>
                <w:bCs/>
                <w:sz w:val="22"/>
                <w:szCs w:val="22"/>
                <w:lang w:val="cs-CZ"/>
              </w:rPr>
              <w:t>přispět k posílení bezpečnosti celého resortu kultury a pomoci tak Ministerstvu kultury ČR a participujícím organizacím a subjektům zefektivnit procesy v oblasti bezpečnosti</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 xml:space="preserve">V souvislosti s projektem „Tvorba bezpečnostních plánů a bezpečnostních procedur“ a plánovanou akcí </w:t>
            </w:r>
            <w:r w:rsidRPr="0063457A">
              <w:rPr>
                <w:rFonts w:ascii="Franklin Gothic Book" w:hAnsi="Franklin Gothic Book"/>
                <w:i/>
                <w:iCs/>
                <w:sz w:val="22"/>
                <w:szCs w:val="22"/>
                <w:lang w:val="cs-CZ"/>
              </w:rPr>
              <w:t>Dny bezpečnosti v kultuře</w:t>
            </w:r>
            <w:r w:rsidRPr="0063457A">
              <w:rPr>
                <w:rFonts w:ascii="Franklin Gothic Book" w:hAnsi="Franklin Gothic Book"/>
                <w:sz w:val="22"/>
                <w:szCs w:val="22"/>
                <w:lang w:val="cs-CZ"/>
              </w:rPr>
              <w:t xml:space="preserve"> </w:t>
            </w:r>
            <w:r w:rsidRPr="0063457A">
              <w:rPr>
                <w:rFonts w:ascii="Franklin Gothic Book" w:hAnsi="Franklin Gothic Book"/>
                <w:b/>
                <w:bCs/>
                <w:sz w:val="22"/>
                <w:szCs w:val="22"/>
                <w:lang w:val="cs-CZ"/>
              </w:rPr>
              <w:t>považujeme za důležité upozornit na zapojení NZM do akcí konaných v průběhu předsednictví České republiky Radě EU, kdy se NZM stane hostitelem a spoluorganizátorem celé řady mimořádně významných akcí se zvýšenou přítomností bezpečnostně citlivých osob</w:t>
            </w:r>
          </w:p>
          <w:p w:rsidR="00F424E5" w:rsidRPr="0063457A" w:rsidRDefault="00F424E5" w:rsidP="00F424E5">
            <w:pPr>
              <w:pStyle w:val="Odstavecseseznamem"/>
              <w:numPr>
                <w:ilvl w:val="0"/>
                <w:numId w:val="32"/>
              </w:numPr>
              <w:rPr>
                <w:rFonts w:ascii="Franklin Gothic Book" w:hAnsi="Franklin Gothic Book"/>
                <w:sz w:val="22"/>
                <w:szCs w:val="22"/>
                <w:lang w:val="cs-CZ"/>
              </w:rPr>
            </w:pPr>
            <w:r w:rsidRPr="0063457A">
              <w:rPr>
                <w:rFonts w:ascii="Franklin Gothic Book" w:hAnsi="Franklin Gothic Book"/>
                <w:sz w:val="22"/>
                <w:szCs w:val="22"/>
                <w:lang w:val="cs-CZ"/>
              </w:rPr>
              <w:t>NZM nežádá o navýšení již poskytnuté částky, ale o souhlas Poskytovatele s využitím hospodárně uspořených finančních prostředků investovat tyto prostředky a dosáhnout tak vyšší efektivity a přidané hodnoty předmětu projektu</w:t>
            </w:r>
          </w:p>
        </w:tc>
      </w:tr>
      <w:tr w:rsidR="00F424E5" w:rsidRPr="0063457A" w:rsidTr="00886229">
        <w:trPr>
          <w:trHeight w:val="340"/>
        </w:trPr>
        <w:tc>
          <w:tcPr>
            <w:tcW w:w="9513" w:type="dxa"/>
            <w:gridSpan w:val="6"/>
            <w:tcBorders>
              <w:top w:val="single" w:sz="12" w:space="0" w:color="auto"/>
              <w:left w:val="single" w:sz="12" w:space="0" w:color="auto"/>
              <w:right w:val="single" w:sz="12" w:space="0" w:color="auto"/>
            </w:tcBorders>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lastRenderedPageBreak/>
              <w:t>Seznam přiložených dokumentů </w:t>
            </w:r>
          </w:p>
        </w:tc>
      </w:tr>
      <w:tr w:rsidR="00F424E5" w:rsidRPr="0063457A" w:rsidTr="00886229">
        <w:trPr>
          <w:trHeight w:val="340"/>
        </w:trPr>
        <w:tc>
          <w:tcPr>
            <w:tcW w:w="9513" w:type="dxa"/>
            <w:gridSpan w:val="6"/>
            <w:tcBorders>
              <w:left w:val="single" w:sz="12" w:space="0" w:color="auto"/>
              <w:bottom w:val="single" w:sz="12" w:space="0" w:color="auto"/>
              <w:right w:val="single" w:sz="12" w:space="0" w:color="auto"/>
            </w:tcBorders>
            <w:shd w:val="clear" w:color="auto" w:fill="auto"/>
            <w:noWrap/>
            <w:vAlign w:val="bottom"/>
          </w:tcPr>
          <w:p w:rsidR="00F424E5" w:rsidRPr="0063457A" w:rsidRDefault="00F424E5" w:rsidP="00886229">
            <w:pPr>
              <w:rPr>
                <w:rFonts w:ascii="Franklin Gothic Book" w:hAnsi="Franklin Gothic Book"/>
                <w:sz w:val="22"/>
                <w:szCs w:val="22"/>
              </w:rPr>
            </w:pPr>
            <w:r w:rsidRPr="0063457A">
              <w:rPr>
                <w:rFonts w:ascii="Franklin Gothic Book" w:hAnsi="Franklin Gothic Book"/>
                <w:sz w:val="22"/>
                <w:szCs w:val="22"/>
              </w:rPr>
              <w:t> </w:t>
            </w:r>
          </w:p>
        </w:tc>
      </w:tr>
    </w:tbl>
    <w:p w:rsidR="00F424E5" w:rsidRPr="0063457A" w:rsidRDefault="00F424E5" w:rsidP="00F424E5">
      <w:pPr>
        <w:jc w:val="center"/>
        <w:rPr>
          <w:rFonts w:ascii="Franklin Gothic Book" w:hAnsi="Franklin Gothic Book"/>
          <w:sz w:val="22"/>
          <w:szCs w:val="22"/>
        </w:rPr>
      </w:pPr>
    </w:p>
    <w:tbl>
      <w:tblPr>
        <w:tblW w:w="9513"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6804"/>
      </w:tblGrid>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Datum</w:t>
            </w:r>
          </w:p>
        </w:tc>
        <w:tc>
          <w:tcPr>
            <w:tcW w:w="6804" w:type="dxa"/>
            <w:shd w:val="clear" w:color="auto" w:fill="auto"/>
            <w:noWrap/>
            <w:vAlign w:val="bottom"/>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340"/>
        </w:trPr>
        <w:tc>
          <w:tcPr>
            <w:tcW w:w="2709" w:type="dxa"/>
            <w:shd w:val="clear" w:color="auto" w:fill="E0E0E0"/>
            <w:noWrap/>
            <w:vAlign w:val="bottom"/>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Statutární orgán</w:t>
            </w:r>
          </w:p>
        </w:tc>
        <w:tc>
          <w:tcPr>
            <w:tcW w:w="6804" w:type="dxa"/>
            <w:shd w:val="clear" w:color="auto" w:fill="auto"/>
            <w:noWrap/>
            <w:vAlign w:val="bottom"/>
          </w:tcPr>
          <w:p w:rsidR="00F424E5" w:rsidRPr="0063457A" w:rsidRDefault="00CF3A28" w:rsidP="00886229">
            <w:pPr>
              <w:rPr>
                <w:rFonts w:ascii="Franklin Gothic Book" w:hAnsi="Franklin Gothic Book"/>
                <w:sz w:val="22"/>
                <w:szCs w:val="22"/>
              </w:rPr>
            </w:pPr>
            <w:r>
              <w:rPr>
                <w:rFonts w:ascii="Franklin Gothic Book" w:hAnsi="Franklin Gothic Book"/>
                <w:sz w:val="22"/>
                <w:szCs w:val="22"/>
              </w:rPr>
              <w:t>xxx</w:t>
            </w:r>
          </w:p>
        </w:tc>
      </w:tr>
      <w:tr w:rsidR="00F424E5" w:rsidRPr="0063457A" w:rsidTr="00886229">
        <w:trPr>
          <w:trHeight w:val="263"/>
        </w:trPr>
        <w:tc>
          <w:tcPr>
            <w:tcW w:w="2709" w:type="dxa"/>
            <w:shd w:val="clear" w:color="auto" w:fill="E0E0E0"/>
            <w:noWrap/>
            <w:vAlign w:val="center"/>
          </w:tcPr>
          <w:p w:rsidR="00F424E5" w:rsidRPr="0063457A" w:rsidRDefault="00F424E5" w:rsidP="00886229">
            <w:pPr>
              <w:rPr>
                <w:rFonts w:ascii="Franklin Gothic Book" w:hAnsi="Franklin Gothic Book"/>
                <w:b/>
                <w:sz w:val="22"/>
                <w:szCs w:val="22"/>
              </w:rPr>
            </w:pPr>
            <w:r w:rsidRPr="0063457A">
              <w:rPr>
                <w:rFonts w:ascii="Franklin Gothic Book" w:hAnsi="Franklin Gothic Book"/>
                <w:b/>
                <w:sz w:val="22"/>
                <w:szCs w:val="22"/>
              </w:rPr>
              <w:t>Podpis a razítko</w:t>
            </w:r>
          </w:p>
        </w:tc>
        <w:tc>
          <w:tcPr>
            <w:tcW w:w="6804" w:type="dxa"/>
            <w:shd w:val="clear" w:color="auto" w:fill="auto"/>
            <w:noWrap/>
            <w:vAlign w:val="bottom"/>
          </w:tcPr>
          <w:p w:rsidR="00F424E5" w:rsidRPr="0063457A" w:rsidRDefault="00F424E5" w:rsidP="00886229">
            <w:pPr>
              <w:rPr>
                <w:rFonts w:ascii="Franklin Gothic Book" w:hAnsi="Franklin Gothic Book"/>
                <w:sz w:val="22"/>
                <w:szCs w:val="22"/>
              </w:rPr>
            </w:pPr>
          </w:p>
        </w:tc>
      </w:tr>
    </w:tbl>
    <w:p w:rsidR="00F424E5" w:rsidRPr="0063457A" w:rsidRDefault="00F424E5" w:rsidP="00F424E5">
      <w:pPr>
        <w:jc w:val="center"/>
        <w:rPr>
          <w:rFonts w:ascii="Franklin Gothic Book" w:hAnsi="Franklin Gothic Book"/>
        </w:rPr>
      </w:pPr>
    </w:p>
    <w:p w:rsidR="00F424E5" w:rsidRPr="0063457A" w:rsidRDefault="00F424E5" w:rsidP="00AD4CFE">
      <w:pPr>
        <w:rPr>
          <w:rFonts w:ascii="Franklin Gothic Book" w:hAnsi="Franklin Gothic Book" w:cs="Calibri"/>
          <w:sz w:val="22"/>
          <w:szCs w:val="22"/>
        </w:rPr>
      </w:pPr>
    </w:p>
    <w:sectPr w:rsidR="00F424E5" w:rsidRPr="0063457A" w:rsidSect="007A4D32">
      <w:footerReference w:type="default" r:id="rId11"/>
      <w:headerReference w:type="first" r:id="rId12"/>
      <w:pgSz w:w="11906" w:h="16838"/>
      <w:pgMar w:top="1134" w:right="1134" w:bottom="1542" w:left="1134" w:header="708" w:footer="993"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F8" w:rsidRDefault="00AA3CF8">
      <w:r>
        <w:separator/>
      </w:r>
    </w:p>
  </w:endnote>
  <w:endnote w:type="continuationSeparator" w:id="0">
    <w:p w:rsidR="00AA3CF8" w:rsidRDefault="00A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xi 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default"/>
  </w:font>
  <w:font w:name="StarSymbol">
    <w:altName w:val="Arial Unicode MS"/>
    <w:charset w:val="EE"/>
    <w:family w:val="auto"/>
    <w:pitch w:val="default"/>
  </w:font>
  <w:font w:name="Nimbus Roman No9 L">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HG Mincho Light J">
    <w:altName w:val="msmincho"/>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DejaVu Sans">
    <w:altName w:val="Yu Gothic"/>
    <w:charset w:val="00"/>
    <w:family w:val="roman"/>
    <w:pitch w:val="default"/>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50" w:rsidRDefault="00457450">
    <w:pPr>
      <w:pStyle w:val="Zpat"/>
      <w:jc w:val="center"/>
    </w:pPr>
    <w:r>
      <w:rPr>
        <w:rFonts w:cs="Times New Roman"/>
        <w:szCs w:val="24"/>
        <w:lang/>
      </w:rPr>
      <w:fldChar w:fldCharType="begin"/>
    </w:r>
    <w:r>
      <w:rPr>
        <w:rFonts w:cs="Times New Roman"/>
        <w:szCs w:val="24"/>
        <w:lang/>
      </w:rPr>
      <w:instrText xml:space="preserve"> PAGE </w:instrText>
    </w:r>
    <w:r>
      <w:rPr>
        <w:rFonts w:cs="Times New Roman"/>
        <w:szCs w:val="24"/>
        <w:lang/>
      </w:rPr>
      <w:fldChar w:fldCharType="separate"/>
    </w:r>
    <w:r w:rsidR="00854EB3">
      <w:rPr>
        <w:rFonts w:cs="Times New Roman"/>
        <w:noProof/>
        <w:szCs w:val="24"/>
        <w:lang/>
      </w:rPr>
      <w:t>17</w:t>
    </w:r>
    <w:r>
      <w:rPr>
        <w:rFonts w:cs="Times New Roman"/>
        <w:szCs w:val="24"/>
        <w:lang/>
      </w:rPr>
      <w:fldChar w:fldCharType="end"/>
    </w:r>
    <w:r w:rsidR="001D18BD">
      <w:rPr>
        <w:rFonts w:cs="Times New Roman"/>
        <w:szCs w:val="24"/>
        <w:lang/>
      </w:rPr>
      <w:t>/</w:t>
    </w:r>
    <w:r w:rsidR="00841751">
      <w:rPr>
        <w:rFonts w:cs="Times New Roman"/>
        <w:szCs w:val="24"/>
        <w:lang/>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F8" w:rsidRDefault="00AA3CF8">
      <w:r>
        <w:separator/>
      </w:r>
    </w:p>
  </w:footnote>
  <w:footnote w:type="continuationSeparator" w:id="0">
    <w:p w:rsidR="00AA3CF8" w:rsidRDefault="00AA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32" w:rsidRDefault="00854EB3">
    <w:pPr>
      <w:pStyle w:val="Zhlav"/>
    </w:pPr>
    <w:r>
      <w:rPr>
        <w:noProof/>
        <w:lang w:eastAsia="cs-CZ"/>
      </w:rPr>
      <w:drawing>
        <wp:inline distT="0" distB="0" distL="0" distR="0">
          <wp:extent cx="2545080" cy="104394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2E617D6"/>
    <w:name w:val="WW8Num2"/>
    <w:lvl w:ilvl="0">
      <w:start w:val="1"/>
      <w:numFmt w:val="decimal"/>
      <w:lvlText w:val="%1."/>
      <w:lvlJc w:val="left"/>
      <w:pPr>
        <w:tabs>
          <w:tab w:val="num" w:pos="0"/>
        </w:tabs>
        <w:ind w:left="720" w:hanging="360"/>
      </w:pPr>
      <w:rPr>
        <w:rFonts w:ascii="Times New Roman" w:hAnsi="Times New Roman" w:cs="Times New Roman" w:hint="default"/>
        <w:b w:val="0"/>
        <w:bC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Arial Unicode MS" w:hAnsi="Times New Roman" w:cs="Times New Roman"/>
        <w:b w:val="0"/>
        <w:bCs w:val="0"/>
        <w:kern w:val="2"/>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lang/>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Cs w:val="24"/>
        <w:lang/>
      </w:rPr>
    </w:lvl>
  </w:abstractNum>
  <w:abstractNum w:abstractNumId="7" w15:restartNumberingAfterBreak="0">
    <w:nsid w:val="00000008"/>
    <w:multiLevelType w:val="singleLevel"/>
    <w:tmpl w:val="65D8B0B8"/>
    <w:name w:val="WW8Num8"/>
    <w:lvl w:ilvl="0">
      <w:start w:val="1"/>
      <w:numFmt w:val="decimal"/>
      <w:lvlText w:val="%1."/>
      <w:lvlJc w:val="left"/>
      <w:pPr>
        <w:tabs>
          <w:tab w:val="num" w:pos="0"/>
        </w:tabs>
        <w:ind w:left="720" w:hanging="360"/>
      </w:pPr>
      <w:rPr>
        <w:rFonts w:ascii="Times New Roman" w:hAnsi="Times New Roman" w:cs="Times New Roman" w:hint="default"/>
        <w:b w:val="0"/>
        <w:bCs/>
      </w:rPr>
    </w:lvl>
  </w:abstractNum>
  <w:abstractNum w:abstractNumId="8" w15:restartNumberingAfterBreak="0">
    <w:nsid w:val="00000009"/>
    <w:multiLevelType w:val="singleLevel"/>
    <w:tmpl w:val="C8948088"/>
    <w:name w:val="WW8Num9"/>
    <w:lvl w:ilvl="0">
      <w:start w:val="1"/>
      <w:numFmt w:val="decimal"/>
      <w:lvlText w:val="%1."/>
      <w:lvlJc w:val="left"/>
      <w:pPr>
        <w:tabs>
          <w:tab w:val="num" w:pos="0"/>
        </w:tabs>
        <w:ind w:left="720" w:hanging="360"/>
      </w:pPr>
      <w:rPr>
        <w:rFonts w:ascii="Times New Roman" w:hAnsi="Times New Roman" w:cs="Times New Roman" w:hint="default"/>
        <w:b w:val="0"/>
        <w:bCs w:val="0"/>
      </w:rPr>
    </w:lvl>
  </w:abstractNum>
  <w:abstractNum w:abstractNumId="9" w15:restartNumberingAfterBreak="0">
    <w:nsid w:val="0000000A"/>
    <w:multiLevelType w:val="singleLevel"/>
    <w:tmpl w:val="C0340CB6"/>
    <w:name w:val="WW8Num10"/>
    <w:lvl w:ilvl="0">
      <w:start w:val="1"/>
      <w:numFmt w:val="decimal"/>
      <w:lvlText w:val="%1."/>
      <w:lvlJc w:val="left"/>
      <w:pPr>
        <w:tabs>
          <w:tab w:val="num" w:pos="0"/>
        </w:tabs>
        <w:ind w:left="720" w:hanging="360"/>
      </w:pPr>
      <w:rPr>
        <w:rFonts w:ascii="Times New Roman" w:hAnsi="Times New Roman" w:cs="Times New Roman" w:hint="default"/>
        <w:b w:val="0"/>
        <w:bC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11" w15:restartNumberingAfterBreak="0">
    <w:nsid w:val="0000000C"/>
    <w:multiLevelType w:val="multilevel"/>
    <w:tmpl w:val="45F05494"/>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740A1048"/>
    <w:lvl w:ilvl="0">
      <w:start w:val="1"/>
      <w:numFmt w:val="decimal"/>
      <w:lvlText w:val="%1."/>
      <w:lvlJc w:val="left"/>
      <w:pPr>
        <w:ind w:left="720" w:hanging="360"/>
      </w:pPr>
      <w:rPr>
        <w:rFonts w:ascii="Times New Roman" w:eastAsia="Times New Roman" w:hAnsi="Times New Roman" w:cs="Times New Roman" w:hint="default"/>
        <w:b/>
        <w:bCs/>
        <w:i w:val="0"/>
        <w:iCs w:val="0"/>
        <w:szCs w:val="24"/>
        <w:u w:val="none"/>
        <w:lang/>
      </w:rPr>
    </w:lvl>
  </w:abstractNum>
  <w:abstractNum w:abstractNumId="13" w15:restartNumberingAfterBreak="0">
    <w:nsid w:val="0000000E"/>
    <w:multiLevelType w:val="singleLevel"/>
    <w:tmpl w:val="DD16103A"/>
    <w:name w:val="WW8Num14"/>
    <w:lvl w:ilvl="0">
      <w:start w:val="1"/>
      <w:numFmt w:val="decimal"/>
      <w:lvlText w:val="%1."/>
      <w:lvlJc w:val="left"/>
      <w:pPr>
        <w:tabs>
          <w:tab w:val="num" w:pos="0"/>
        </w:tabs>
        <w:ind w:left="720" w:hanging="360"/>
      </w:pPr>
      <w:rPr>
        <w:rFonts w:ascii="Times New Roman" w:hAnsi="Times New Roman" w:cs="Times New Roman"/>
        <w:sz w:val="24"/>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15" w15:restartNumberingAfterBreak="0">
    <w:nsid w:val="00FE39EC"/>
    <w:multiLevelType w:val="hybridMultilevel"/>
    <w:tmpl w:val="96A4AAEA"/>
    <w:lvl w:ilvl="0" w:tplc="581CA140">
      <w:start w:val="6"/>
      <w:numFmt w:val="bullet"/>
      <w:lvlText w:val="-"/>
      <w:lvlJc w:val="left"/>
      <w:pPr>
        <w:ind w:left="1070" w:hanging="360"/>
      </w:pPr>
      <w:rPr>
        <w:rFonts w:ascii="Franklin Gothic Book" w:eastAsia="Luxi Sans" w:hAnsi="Franklin Gothic Book" w:cs="Calibri"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012C2AEF"/>
    <w:multiLevelType w:val="hybridMultilevel"/>
    <w:tmpl w:val="99667F5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0B3C29B3"/>
    <w:multiLevelType w:val="hybridMultilevel"/>
    <w:tmpl w:val="D0E20C0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C7386D"/>
    <w:multiLevelType w:val="hybridMultilevel"/>
    <w:tmpl w:val="0F6ACEC8"/>
    <w:lvl w:ilvl="0" w:tplc="A242673E">
      <w:start w:val="1"/>
      <w:numFmt w:val="lowerLetter"/>
      <w:lvlText w:val="%1."/>
      <w:lvlJc w:val="left"/>
      <w:pPr>
        <w:ind w:left="663" w:hanging="360"/>
      </w:pPr>
      <w:rPr>
        <w:rFonts w:ascii="Calibri" w:eastAsia="Times New Roman" w:hAnsi="Calibri" w:cs="Calibri" w:hint="default"/>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9" w15:restartNumberingAfterBreak="0">
    <w:nsid w:val="13C53060"/>
    <w:multiLevelType w:val="hybridMultilevel"/>
    <w:tmpl w:val="3CF63E60"/>
    <w:lvl w:ilvl="0" w:tplc="4A5ADF18">
      <w:start w:val="1"/>
      <w:numFmt w:val="lowerLetter"/>
      <w:lvlText w:val="%1."/>
      <w:lvlJc w:val="left"/>
      <w:pPr>
        <w:ind w:left="649" w:hanging="360"/>
      </w:pPr>
      <w:rPr>
        <w:rFonts w:ascii="Calibri" w:hAnsi="Calibri" w:cs="Calibri" w:hint="default"/>
      </w:rPr>
    </w:lvl>
    <w:lvl w:ilvl="1" w:tplc="04050019" w:tentative="1">
      <w:start w:val="1"/>
      <w:numFmt w:val="lowerLetter"/>
      <w:lvlText w:val="%2."/>
      <w:lvlJc w:val="left"/>
      <w:pPr>
        <w:ind w:left="1369" w:hanging="360"/>
      </w:pPr>
    </w:lvl>
    <w:lvl w:ilvl="2" w:tplc="0405001B" w:tentative="1">
      <w:start w:val="1"/>
      <w:numFmt w:val="lowerRoman"/>
      <w:lvlText w:val="%3."/>
      <w:lvlJc w:val="right"/>
      <w:pPr>
        <w:ind w:left="2089" w:hanging="180"/>
      </w:pPr>
    </w:lvl>
    <w:lvl w:ilvl="3" w:tplc="0405000F" w:tentative="1">
      <w:start w:val="1"/>
      <w:numFmt w:val="decimal"/>
      <w:lvlText w:val="%4."/>
      <w:lvlJc w:val="left"/>
      <w:pPr>
        <w:ind w:left="2809" w:hanging="360"/>
      </w:pPr>
    </w:lvl>
    <w:lvl w:ilvl="4" w:tplc="04050019" w:tentative="1">
      <w:start w:val="1"/>
      <w:numFmt w:val="lowerLetter"/>
      <w:lvlText w:val="%5."/>
      <w:lvlJc w:val="left"/>
      <w:pPr>
        <w:ind w:left="3529" w:hanging="360"/>
      </w:pPr>
    </w:lvl>
    <w:lvl w:ilvl="5" w:tplc="0405001B" w:tentative="1">
      <w:start w:val="1"/>
      <w:numFmt w:val="lowerRoman"/>
      <w:lvlText w:val="%6."/>
      <w:lvlJc w:val="right"/>
      <w:pPr>
        <w:ind w:left="4249" w:hanging="180"/>
      </w:pPr>
    </w:lvl>
    <w:lvl w:ilvl="6" w:tplc="0405000F" w:tentative="1">
      <w:start w:val="1"/>
      <w:numFmt w:val="decimal"/>
      <w:lvlText w:val="%7."/>
      <w:lvlJc w:val="left"/>
      <w:pPr>
        <w:ind w:left="4969" w:hanging="360"/>
      </w:pPr>
    </w:lvl>
    <w:lvl w:ilvl="7" w:tplc="04050019" w:tentative="1">
      <w:start w:val="1"/>
      <w:numFmt w:val="lowerLetter"/>
      <w:lvlText w:val="%8."/>
      <w:lvlJc w:val="left"/>
      <w:pPr>
        <w:ind w:left="5689" w:hanging="360"/>
      </w:pPr>
    </w:lvl>
    <w:lvl w:ilvl="8" w:tplc="0405001B" w:tentative="1">
      <w:start w:val="1"/>
      <w:numFmt w:val="lowerRoman"/>
      <w:lvlText w:val="%9."/>
      <w:lvlJc w:val="right"/>
      <w:pPr>
        <w:ind w:left="6409" w:hanging="180"/>
      </w:pPr>
    </w:lvl>
  </w:abstractNum>
  <w:abstractNum w:abstractNumId="20" w15:restartNumberingAfterBreak="0">
    <w:nsid w:val="15BB6874"/>
    <w:multiLevelType w:val="hybridMultilevel"/>
    <w:tmpl w:val="E110E3D8"/>
    <w:lvl w:ilvl="0" w:tplc="00000007">
      <w:start w:val="1"/>
      <w:numFmt w:val="decimal"/>
      <w:lvlText w:val="%1."/>
      <w:lvlJc w:val="left"/>
      <w:pPr>
        <w:ind w:left="720" w:hanging="360"/>
      </w:pPr>
      <w:rPr>
        <w:rFonts w:ascii="Times New Roman" w:eastAsia="Times New Roman" w:hAnsi="Times New Roman" w:cs="Times New Roman"/>
        <w:szCs w:val="24"/>
        <w:lang/>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9300E00"/>
    <w:multiLevelType w:val="hybridMultilevel"/>
    <w:tmpl w:val="86FC0CD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65779C"/>
    <w:multiLevelType w:val="hybridMultilevel"/>
    <w:tmpl w:val="0140645E"/>
    <w:lvl w:ilvl="0" w:tplc="7D968970">
      <w:start w:val="1"/>
      <w:numFmt w:val="lowerLetter"/>
      <w:lvlText w:val="%1."/>
      <w:lvlJc w:val="left"/>
      <w:pPr>
        <w:ind w:left="643" w:hanging="360"/>
      </w:pPr>
      <w:rPr>
        <w:rFonts w:ascii="Calibri" w:eastAsia="Arial Unicode MS" w:hAnsi="Calibri" w:cs="Calibri"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DA2C54"/>
    <w:multiLevelType w:val="hybridMultilevel"/>
    <w:tmpl w:val="C0D41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AC3FAC"/>
    <w:multiLevelType w:val="hybridMultilevel"/>
    <w:tmpl w:val="D9C861F8"/>
    <w:lvl w:ilvl="0" w:tplc="0C28BFAC">
      <w:start w:val="1"/>
      <w:numFmt w:val="decimal"/>
      <w:lvlText w:val="%1."/>
      <w:lvlJc w:val="left"/>
      <w:pPr>
        <w:ind w:left="720" w:hanging="360"/>
      </w:pPr>
      <w:rPr>
        <w:rFonts w:ascii="Times New Roman" w:eastAsia="Times New Roman" w:hAnsi="Times New Roman" w:cs="Times New Roman" w:hint="default"/>
        <w:b/>
        <w:bCs/>
        <w:i w:val="0"/>
        <w:iCs w:val="0"/>
        <w:szCs w:val="24"/>
        <w:u w:val="none"/>
        <w:lang/>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F937E5"/>
    <w:multiLevelType w:val="hybridMultilevel"/>
    <w:tmpl w:val="15EC46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BAC1484"/>
    <w:multiLevelType w:val="hybridMultilevel"/>
    <w:tmpl w:val="9FC48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055EE1"/>
    <w:multiLevelType w:val="hybridMultilevel"/>
    <w:tmpl w:val="D0E20C0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315713"/>
    <w:multiLevelType w:val="hybridMultilevel"/>
    <w:tmpl w:val="43B00F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6C54DFE"/>
    <w:multiLevelType w:val="hybridMultilevel"/>
    <w:tmpl w:val="0DDAC4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0F45CC"/>
    <w:multiLevelType w:val="hybridMultilevel"/>
    <w:tmpl w:val="E842D28A"/>
    <w:lvl w:ilvl="0" w:tplc="FDDA4804">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E01424"/>
    <w:multiLevelType w:val="hybridMultilevel"/>
    <w:tmpl w:val="C8CCE77E"/>
    <w:lvl w:ilvl="0" w:tplc="0C28BFAC">
      <w:start w:val="1"/>
      <w:numFmt w:val="decimal"/>
      <w:lvlText w:val="%1."/>
      <w:lvlJc w:val="left"/>
      <w:pPr>
        <w:ind w:left="720" w:hanging="360"/>
      </w:pPr>
      <w:rPr>
        <w:rFonts w:ascii="Times New Roman" w:eastAsia="Times New Roman" w:hAnsi="Times New Roman" w:cs="Times New Roman" w:hint="default"/>
        <w:b/>
        <w:bCs/>
        <w:i w:val="0"/>
        <w:iCs w:val="0"/>
        <w:szCs w:val="24"/>
        <w:u w:val="none"/>
        <w:lang/>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21D7D"/>
    <w:multiLevelType w:val="hybridMultilevel"/>
    <w:tmpl w:val="C4CA1072"/>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2"/>
  </w:num>
  <w:num w:numId="18">
    <w:abstractNumId w:val="21"/>
  </w:num>
  <w:num w:numId="19">
    <w:abstractNumId w:val="28"/>
  </w:num>
  <w:num w:numId="20">
    <w:abstractNumId w:val="34"/>
  </w:num>
  <w:num w:numId="21">
    <w:abstractNumId w:val="17"/>
  </w:num>
  <w:num w:numId="22">
    <w:abstractNumId w:val="29"/>
  </w:num>
  <w:num w:numId="23">
    <w:abstractNumId w:val="31"/>
  </w:num>
  <w:num w:numId="24">
    <w:abstractNumId w:val="23"/>
  </w:num>
  <w:num w:numId="25">
    <w:abstractNumId w:val="19"/>
  </w:num>
  <w:num w:numId="26">
    <w:abstractNumId w:val="25"/>
  </w:num>
  <w:num w:numId="27">
    <w:abstractNumId w:val="16"/>
  </w:num>
  <w:num w:numId="28">
    <w:abstractNumId w:val="32"/>
  </w:num>
  <w:num w:numId="29">
    <w:abstractNumId w:val="27"/>
  </w:num>
  <w:num w:numId="30">
    <w:abstractNumId w:val="15"/>
  </w:num>
  <w:num w:numId="31">
    <w:abstractNumId w:val="30"/>
  </w:num>
  <w:num w:numId="32">
    <w:abstractNumId w:val="24"/>
  </w:num>
  <w:num w:numId="33">
    <w:abstractNumId w:val="33"/>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11"/>
    <w:rsid w:val="00020284"/>
    <w:rsid w:val="00092203"/>
    <w:rsid w:val="000A458D"/>
    <w:rsid w:val="000C01E5"/>
    <w:rsid w:val="000C03F3"/>
    <w:rsid w:val="000E4033"/>
    <w:rsid w:val="000E5383"/>
    <w:rsid w:val="000E585C"/>
    <w:rsid w:val="00105C9F"/>
    <w:rsid w:val="00134E6C"/>
    <w:rsid w:val="00135181"/>
    <w:rsid w:val="0015561A"/>
    <w:rsid w:val="00157DD5"/>
    <w:rsid w:val="00193AE9"/>
    <w:rsid w:val="001D18BD"/>
    <w:rsid w:val="002063EC"/>
    <w:rsid w:val="002365F3"/>
    <w:rsid w:val="00245424"/>
    <w:rsid w:val="002D5606"/>
    <w:rsid w:val="0036403E"/>
    <w:rsid w:val="003D2BE6"/>
    <w:rsid w:val="003D2C0D"/>
    <w:rsid w:val="003F754E"/>
    <w:rsid w:val="003F7AFA"/>
    <w:rsid w:val="00413DE8"/>
    <w:rsid w:val="004253E3"/>
    <w:rsid w:val="00431811"/>
    <w:rsid w:val="00454109"/>
    <w:rsid w:val="004551FB"/>
    <w:rsid w:val="00457450"/>
    <w:rsid w:val="0047534F"/>
    <w:rsid w:val="004C1C71"/>
    <w:rsid w:val="004C5964"/>
    <w:rsid w:val="004D3664"/>
    <w:rsid w:val="00532895"/>
    <w:rsid w:val="00581469"/>
    <w:rsid w:val="005C2242"/>
    <w:rsid w:val="00601FB5"/>
    <w:rsid w:val="0060551F"/>
    <w:rsid w:val="00614FEC"/>
    <w:rsid w:val="0063457A"/>
    <w:rsid w:val="006476F1"/>
    <w:rsid w:val="00667A0F"/>
    <w:rsid w:val="006A08FC"/>
    <w:rsid w:val="006E1BCB"/>
    <w:rsid w:val="007322D3"/>
    <w:rsid w:val="00735928"/>
    <w:rsid w:val="007819DF"/>
    <w:rsid w:val="00784AC3"/>
    <w:rsid w:val="007906F2"/>
    <w:rsid w:val="00790B5F"/>
    <w:rsid w:val="007A4D32"/>
    <w:rsid w:val="007D7EC7"/>
    <w:rsid w:val="007F408C"/>
    <w:rsid w:val="00800810"/>
    <w:rsid w:val="008240FE"/>
    <w:rsid w:val="00841751"/>
    <w:rsid w:val="008452AF"/>
    <w:rsid w:val="0084700F"/>
    <w:rsid w:val="00854EB3"/>
    <w:rsid w:val="00886229"/>
    <w:rsid w:val="008A14EF"/>
    <w:rsid w:val="008D157D"/>
    <w:rsid w:val="008D2B36"/>
    <w:rsid w:val="009046E2"/>
    <w:rsid w:val="00925EF5"/>
    <w:rsid w:val="00932AD4"/>
    <w:rsid w:val="00977F83"/>
    <w:rsid w:val="00994400"/>
    <w:rsid w:val="00996387"/>
    <w:rsid w:val="00997BB3"/>
    <w:rsid w:val="009B5B5F"/>
    <w:rsid w:val="009B7624"/>
    <w:rsid w:val="00A35428"/>
    <w:rsid w:val="00A65B7F"/>
    <w:rsid w:val="00A72C4F"/>
    <w:rsid w:val="00AA3CF8"/>
    <w:rsid w:val="00AD0FB1"/>
    <w:rsid w:val="00AD4CFE"/>
    <w:rsid w:val="00AE5E02"/>
    <w:rsid w:val="00B1239A"/>
    <w:rsid w:val="00B2242F"/>
    <w:rsid w:val="00B70489"/>
    <w:rsid w:val="00B97B8B"/>
    <w:rsid w:val="00BF334C"/>
    <w:rsid w:val="00C42858"/>
    <w:rsid w:val="00CA36C9"/>
    <w:rsid w:val="00CB34D3"/>
    <w:rsid w:val="00CD5791"/>
    <w:rsid w:val="00CE4956"/>
    <w:rsid w:val="00CF3A28"/>
    <w:rsid w:val="00D02C35"/>
    <w:rsid w:val="00DB3132"/>
    <w:rsid w:val="00DD3311"/>
    <w:rsid w:val="00DE1CE2"/>
    <w:rsid w:val="00E027DE"/>
    <w:rsid w:val="00E401C8"/>
    <w:rsid w:val="00E52689"/>
    <w:rsid w:val="00E82273"/>
    <w:rsid w:val="00E87017"/>
    <w:rsid w:val="00E940C0"/>
    <w:rsid w:val="00EA6448"/>
    <w:rsid w:val="00F15EF9"/>
    <w:rsid w:val="00F424E5"/>
    <w:rsid w:val="00FD7936"/>
    <w:rsid w:val="00FE2776"/>
    <w:rsid w:val="00FE36A0"/>
    <w:rsid w:val="00FE7B4A"/>
    <w:rsid w:val="00FF3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968CDB1-1048-4F0F-9D8D-7096E3D4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3z0">
    <w:name w:val="WW8Num3z0"/>
    <w:rPr>
      <w:rFonts w:ascii="Times New Roman" w:hAnsi="Times New Roman" w:cs="Times New Roman"/>
      <w:szCs w:val="24"/>
    </w:rPr>
  </w:style>
  <w:style w:type="character" w:customStyle="1" w:styleId="WW8Num4z0">
    <w:name w:val="WW8Num4z0"/>
    <w:rPr>
      <w:rFonts w:ascii="Times New Roman" w:eastAsia="Arial Unicode MS" w:hAnsi="Times New Roman" w:cs="Times New Roman"/>
      <w:b w:val="0"/>
      <w:bCs w:val="0"/>
      <w:kern w:val="2"/>
      <w:szCs w:val="24"/>
    </w:rPr>
  </w:style>
  <w:style w:type="character" w:customStyle="1" w:styleId="WW8Num5z0">
    <w:name w:val="WW8Num5z0"/>
    <w:rPr>
      <w:rFonts w:eastAsia="Times New Roman"/>
      <w:lang/>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Cs w:val="24"/>
      <w:lang/>
    </w:rPr>
  </w:style>
  <w:style w:type="character" w:customStyle="1" w:styleId="WW8Num8z0">
    <w:name w:val="WW8Num8z0"/>
    <w:rPr>
      <w:b/>
    </w:rPr>
  </w:style>
  <w:style w:type="character" w:customStyle="1" w:styleId="WW8Num9z0">
    <w:name w:val="WW8Num9z0"/>
    <w:rPr>
      <w:b/>
      <w:bCs/>
    </w:rPr>
  </w:style>
  <w:style w:type="character" w:customStyle="1" w:styleId="WW8Num10z0">
    <w:name w:val="WW8Num10z0"/>
    <w:rPr>
      <w:b/>
    </w:rPr>
  </w:style>
  <w:style w:type="character" w:customStyle="1" w:styleId="WW8Num11z0">
    <w:name w:val="WW8Num11z0"/>
    <w:rPr>
      <w:rFonts w:ascii="Times New Roman" w:hAnsi="Times New Roman" w:cs="Times New Roman"/>
      <w:szCs w:val="24"/>
    </w:rPr>
  </w:style>
  <w:style w:type="character" w:customStyle="1" w:styleId="WW8Num12z0">
    <w:name w:val="WW8Num12z0"/>
  </w:style>
  <w:style w:type="character" w:customStyle="1" w:styleId="WW8Num12z1">
    <w:name w:val="WW8Num12z1"/>
    <w:rPr>
      <w:rFonts w:ascii="Times New Roman" w:hAnsi="Times New Roman" w:cs="Times New Roman"/>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b/>
      <w:bCs/>
      <w:szCs w:val="24"/>
    </w:rPr>
  </w:style>
  <w:style w:type="character" w:customStyle="1" w:styleId="WW8Num14z0">
    <w:name w:val="WW8Num14z0"/>
    <w:rPr>
      <w:rFonts w:ascii="Times New Roman" w:hAnsi="Times New Roman" w:cs="Times New Roman"/>
      <w:sz w:val="24"/>
      <w:szCs w:val="24"/>
    </w:rPr>
  </w:style>
  <w:style w:type="character" w:customStyle="1" w:styleId="WW8Num15z0">
    <w:name w:val="WW8Num15z0"/>
    <w:rPr>
      <w:rFonts w:ascii="Times New Roman" w:hAnsi="Times New Roman" w:cs="Times New Roman"/>
      <w:szCs w:val="24"/>
    </w:rPr>
  </w:style>
  <w:style w:type="character" w:customStyle="1" w:styleId="Absatz-Standardschriftart">
    <w:name w:val="Absatz-Standardschriftart"/>
  </w:style>
  <w:style w:type="character" w:customStyle="1" w:styleId="WW8Num22z0">
    <w:name w:val="WW8Num22z0"/>
    <w:rPr>
      <w:rFonts w:ascii="Symbol" w:hAnsi="Symbol" w:cs="Symbol"/>
      <w:sz w:val="18"/>
      <w:szCs w:val="1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Standardnpsmoodstavce7">
    <w:name w:val="Standardní písmo odstavce7"/>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23z0">
    <w:name w:val="WW8Num23z0"/>
    <w:rPr>
      <w:rFonts w:ascii="Symbol" w:hAnsi="Symbol" w:cs="Symbol"/>
      <w:sz w:val="18"/>
      <w:szCs w:val="18"/>
    </w:rPr>
  </w:style>
  <w:style w:type="character" w:customStyle="1" w:styleId="WW-Absatz-Standardschriftart111111111111111111111111111111111111">
    <w:name w:val="WW-Absatz-Standardschriftart1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Standardnpsmoodstavce6">
    <w:name w:val="Standardní písmo odstavce6"/>
  </w:style>
  <w:style w:type="character" w:customStyle="1" w:styleId="WW-Absatz-Standardschriftart111111111111111111111111111111111111111">
    <w:name w:val="WW-Absatz-Standardschriftart111111111111111111111111111111111111111"/>
  </w:style>
  <w:style w:type="character" w:customStyle="1" w:styleId="Standardnpsmoodstavce5">
    <w:name w:val="Standardní písmo odstavce5"/>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uiPriority w:val="22"/>
    <w:qFormat/>
    <w:rPr>
      <w:b/>
      <w:bCs/>
    </w:rPr>
  </w:style>
  <w:style w:type="character" w:customStyle="1" w:styleId="CharChar2">
    <w:name w:val=" Char Char2"/>
    <w:rPr>
      <w:rFonts w:ascii="Segoe UI" w:eastAsia="Luxi Sans" w:hAnsi="Segoe UI" w:cs="Segoe UI"/>
      <w:sz w:val="18"/>
      <w:szCs w:val="18"/>
      <w:lang w:eastAsia="zh-CN"/>
    </w:rPr>
  </w:style>
  <w:style w:type="character" w:customStyle="1" w:styleId="Odkaznakoment1">
    <w:name w:val="Odkaz na komentář1"/>
    <w:rPr>
      <w:sz w:val="16"/>
      <w:szCs w:val="16"/>
    </w:rPr>
  </w:style>
  <w:style w:type="character" w:customStyle="1" w:styleId="CharChar1">
    <w:name w:val=" Char Char1"/>
    <w:rPr>
      <w:rFonts w:ascii="Thorndale" w:eastAsia="Luxi Sans" w:hAnsi="Thorndale" w:cs="Thorndale"/>
      <w:lang w:eastAsia="zh-CN"/>
    </w:rPr>
  </w:style>
  <w:style w:type="character" w:customStyle="1" w:styleId="CharChar">
    <w:name w:val=" Char Char"/>
    <w:rPr>
      <w:rFonts w:ascii="Thorndale" w:eastAsia="Luxi Sans" w:hAnsi="Thorndale" w:cs="Thorndale"/>
      <w:b/>
      <w:bCs/>
      <w:lang w:eastAsia="zh-CN"/>
    </w:rPr>
  </w:style>
  <w:style w:type="character" w:customStyle="1" w:styleId="WWCharLFO36LVL1">
    <w:name w:val="WW_CharLFO36LVL1"/>
    <w:rPr>
      <w:rFonts w:cs="Times New Roman"/>
      <w:b w:val="0"/>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DejaVu Sans"/>
      <w:i/>
      <w:iCs/>
      <w:szCs w:val="24"/>
    </w:rPr>
  </w:style>
  <w:style w:type="paragraph" w:customStyle="1" w:styleId="Rejstk">
    <w:name w:val="Rejstřík"/>
    <w:basedOn w:val="Normln"/>
    <w:pPr>
      <w:suppressLineNumbers/>
    </w:pPr>
    <w:rPr>
      <w:rFonts w:cs="Lucida Sans Unicode"/>
    </w:rPr>
  </w:style>
  <w:style w:type="paragraph" w:customStyle="1" w:styleId="Titulek1">
    <w:name w:val="Titulek1"/>
    <w:basedOn w:val="Normln"/>
    <w:pPr>
      <w:suppressLineNumbers/>
      <w:spacing w:before="120" w:after="120"/>
    </w:pPr>
    <w:rPr>
      <w:rFonts w:cs="Lucida Sans Unicode"/>
      <w:i/>
      <w:iCs/>
      <w:sz w:val="20"/>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qFormat/>
    <w:pPr>
      <w:spacing w:before="240" w:after="60"/>
      <w:jc w:val="center"/>
    </w:pPr>
    <w:rPr>
      <w:rFonts w:ascii="Arial" w:hAnsi="Arial" w:cs="Arial"/>
      <w:b/>
      <w:kern w:val="2"/>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LO-Normal">
    <w:name w:val="LO-Normal"/>
    <w:pPr>
      <w:widowControl w:val="0"/>
      <w:suppressAutoHyphens/>
      <w:spacing w:line="240" w:lineRule="atLeast"/>
    </w:pPr>
    <w:rPr>
      <w:rFonts w:ascii="Times" w:eastAsia="Arial Unicode MS" w:hAnsi="Times" w:cs="Times"/>
      <w:color w:val="000000"/>
      <w:sz w:val="24"/>
      <w:lang w:val="en-US" w:eastAsia="zh-CN"/>
    </w:rPr>
  </w:style>
  <w:style w:type="paragraph" w:customStyle="1" w:styleId="Title">
    <w:name w:val="Title"/>
    <w:basedOn w:val="LO-Normal"/>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2"/>
      <w:sz w:val="24"/>
      <w:lang w:eastAsia="zh-CN"/>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widowControl/>
      <w:suppressAutoHyphens w:val="0"/>
      <w:spacing w:before="100" w:after="119"/>
    </w:pPr>
    <w:rPr>
      <w:rFonts w:ascii="Times New Roman" w:eastAsia="Times New Roman" w:hAnsi="Times New Roman" w:cs="Times New Roman"/>
      <w:kern w:val="2"/>
      <w:szCs w:val="24"/>
      <w:lang w:bidi="hi-IN"/>
    </w:rPr>
  </w:style>
  <w:style w:type="paragraph" w:customStyle="1" w:styleId="BodyText26">
    <w:name w:val="Body Text 26"/>
    <w:basedOn w:val="Normln"/>
    <w:pPr>
      <w:widowControl/>
      <w:tabs>
        <w:tab w:val="left" w:pos="284"/>
      </w:tabs>
      <w:suppressAutoHyphens w:val="0"/>
      <w:ind w:left="284" w:hanging="284"/>
      <w:jc w:val="both"/>
    </w:pPr>
    <w:rPr>
      <w:rFonts w:ascii="Arial" w:eastAsia="Times New Roman" w:hAnsi="Arial" w:cs="Times New Roman"/>
      <w:sz w:val="22"/>
    </w:rPr>
  </w:style>
  <w:style w:type="paragraph" w:styleId="Revize">
    <w:name w:val="Revision"/>
    <w:pPr>
      <w:suppressAutoHyphens/>
    </w:pPr>
    <w:rPr>
      <w:rFonts w:ascii="Thorndale" w:eastAsia="Luxi Sans" w:hAnsi="Thorndale" w:cs="Thorndale"/>
      <w:sz w:val="24"/>
      <w:lang w:eastAsia="zh-CN"/>
    </w:rPr>
  </w:style>
  <w:style w:type="character" w:styleId="Odkaznakoment">
    <w:name w:val="annotation reference"/>
    <w:uiPriority w:val="99"/>
    <w:semiHidden/>
    <w:unhideWhenUsed/>
    <w:rsid w:val="00092203"/>
    <w:rPr>
      <w:sz w:val="16"/>
      <w:szCs w:val="16"/>
    </w:rPr>
  </w:style>
  <w:style w:type="paragraph" w:styleId="Textkomente">
    <w:name w:val="annotation text"/>
    <w:basedOn w:val="Normln"/>
    <w:link w:val="TextkomenteChar"/>
    <w:uiPriority w:val="99"/>
    <w:semiHidden/>
    <w:unhideWhenUsed/>
    <w:rsid w:val="00092203"/>
    <w:rPr>
      <w:sz w:val="20"/>
    </w:rPr>
  </w:style>
  <w:style w:type="character" w:customStyle="1" w:styleId="TextkomenteChar">
    <w:name w:val="Text komentáře Char"/>
    <w:link w:val="Textkomente"/>
    <w:uiPriority w:val="99"/>
    <w:semiHidden/>
    <w:rsid w:val="00092203"/>
    <w:rPr>
      <w:rFonts w:ascii="Thorndale" w:eastAsia="Luxi Sans" w:hAnsi="Thorndale" w:cs="Thorndale"/>
      <w:lang w:eastAsia="zh-CN"/>
    </w:rPr>
  </w:style>
  <w:style w:type="table" w:styleId="Mkatabulky">
    <w:name w:val="Table Grid"/>
    <w:basedOn w:val="Normlntabulka"/>
    <w:rsid w:val="00F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424E5"/>
    <w:pPr>
      <w:widowControl/>
      <w:suppressAutoHyphens w:val="0"/>
      <w:spacing w:before="120"/>
      <w:ind w:left="720"/>
      <w:contextualSpacing/>
      <w:jc w:val="both"/>
    </w:pPr>
    <w:rPr>
      <w:rFonts w:ascii="Arial" w:eastAsia="Times New Roman" w:hAnsi="Arial" w:cs="Arial"/>
      <w:sz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08800">
      <w:bodyDiv w:val="1"/>
      <w:marLeft w:val="0"/>
      <w:marRight w:val="0"/>
      <w:marTop w:val="0"/>
      <w:marBottom w:val="0"/>
      <w:divBdr>
        <w:top w:val="none" w:sz="0" w:space="0" w:color="auto"/>
        <w:left w:val="none" w:sz="0" w:space="0" w:color="auto"/>
        <w:bottom w:val="none" w:sz="0" w:space="0" w:color="auto"/>
        <w:right w:val="none" w:sz="0" w:space="0" w:color="auto"/>
      </w:divBdr>
    </w:div>
    <w:div w:id="1798832561">
      <w:bodyDiv w:val="1"/>
      <w:marLeft w:val="0"/>
      <w:marRight w:val="0"/>
      <w:marTop w:val="0"/>
      <w:marBottom w:val="0"/>
      <w:divBdr>
        <w:top w:val="none" w:sz="0" w:space="0" w:color="auto"/>
        <w:left w:val="none" w:sz="0" w:space="0" w:color="auto"/>
        <w:bottom w:val="none" w:sz="0" w:space="0" w:color="auto"/>
        <w:right w:val="none" w:sz="0" w:space="0" w:color="auto"/>
      </w:divBdr>
    </w:div>
    <w:div w:id="18036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thh/clanek/terorismus-web-dokumenty-dokumenty.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vcr.cz/cthh/clanek/terorismus-web-dokumenty-dokumenty.aspx" TargetMode="External"/><Relationship Id="rId4" Type="http://schemas.openxmlformats.org/officeDocument/2006/relationships/settings" Target="settings.xml"/><Relationship Id="rId9" Type="http://schemas.openxmlformats.org/officeDocument/2006/relationships/hyperlink" Target="https://www.mvcr.cz/clanek/ochrana-mekkych-cilu.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AFC0-BAA7-482D-80FB-5D0D4AF4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5826</Words>
  <Characters>34377</Characters>
  <DocSecurity>0</DocSecurity>
  <Lines>286</Lines>
  <Paragraphs>80</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
  <LinksUpToDate>false</LinksUpToDate>
  <CharactersWithSpaces>40123</CharactersWithSpaces>
  <SharedDoc>false</SharedDoc>
  <HLinks>
    <vt:vector size="18" baseType="variant">
      <vt:variant>
        <vt:i4>2949168</vt:i4>
      </vt:variant>
      <vt:variant>
        <vt:i4>6</vt:i4>
      </vt:variant>
      <vt:variant>
        <vt:i4>0</vt:i4>
      </vt:variant>
      <vt:variant>
        <vt:i4>5</vt:i4>
      </vt:variant>
      <vt:variant>
        <vt:lpwstr>https://www.mvcr.cz/cthh/clanek/terorismus-web-dokumenty-dokumenty.aspx</vt:lpwstr>
      </vt:variant>
      <vt:variant>
        <vt:lpwstr/>
      </vt:variant>
      <vt:variant>
        <vt:i4>5439565</vt:i4>
      </vt:variant>
      <vt:variant>
        <vt:i4>3</vt:i4>
      </vt:variant>
      <vt:variant>
        <vt:i4>0</vt:i4>
      </vt:variant>
      <vt:variant>
        <vt:i4>5</vt:i4>
      </vt:variant>
      <vt:variant>
        <vt:lpwstr>https://www.mvcr.cz/clanek/ochrana-mekkych-cilu.aspx</vt:lpwstr>
      </vt:variant>
      <vt:variant>
        <vt:lpwstr/>
      </vt:variant>
      <vt:variant>
        <vt:i4>2949168</vt:i4>
      </vt:variant>
      <vt:variant>
        <vt:i4>0</vt:i4>
      </vt:variant>
      <vt:variant>
        <vt:i4>0</vt:i4>
      </vt:variant>
      <vt:variant>
        <vt:i4>5</vt:i4>
      </vt:variant>
      <vt:variant>
        <vt:lpwstr>https://www.mvcr.cz/cthh/clanek/terorismus-web-dokumenty-dokumenty.aspx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2018-08-30T09:04:00Z</cp:lastPrinted>
  <dcterms:created xsi:type="dcterms:W3CDTF">2021-12-02T14:20:00Z</dcterms:created>
  <dcterms:modified xsi:type="dcterms:W3CDTF">2021-12-02T14:20:00Z</dcterms:modified>
</cp:coreProperties>
</file>